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bookmarkStart w:colFirst="0" w:colLast="0" w:name="_heading=h.m1a0svdmce0c"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2442528</wp:posOffset>
                </wp:positionH>
                <wp:positionV relativeFrom="paragraph">
                  <wp:posOffset>16830</wp:posOffset>
                </wp:positionV>
                <wp:extent cx="3200400" cy="1113678"/>
                <wp:effectExtent b="0" l="0" r="0" t="0"/>
                <wp:wrapNone/>
                <wp:docPr id="1"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16010324044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9</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2442528</wp:posOffset>
                </wp:positionH>
                <wp:positionV relativeFrom="paragraph">
                  <wp:posOffset>16830</wp:posOffset>
                </wp:positionV>
                <wp:extent cx="3200400" cy="1113678"/>
                <wp:effectExtent b="0" l="0" r="0" t="0"/>
                <wp:wrapNone/>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200400" cy="1113678"/>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1160" w:hRule="atLeast"/>
          <w:tblHeader w:val="0"/>
        </w:trPr>
        <w:tc>
          <w:tcPr>
            <w:shd w:fill="ffffff" w:val="clear"/>
            <w:vAlign w:val="cente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Optimization techniques to find optimal parameters for the fiven functionl</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T</w:t>
            </w:r>
            <w:r w:rsidDel="00000000" w:rsidR="00000000" w:rsidRPr="00000000">
              <w:rPr>
                <w:rFonts w:ascii="Times New Roman" w:cs="Times New Roman" w:eastAsia="Times New Roman" w:hAnsi="Times New Roman"/>
                <w:sz w:val="24"/>
                <w:szCs w:val="24"/>
                <w:rtl w:val="0"/>
              </w:rPr>
              <w:t xml:space="preserve">o learn Optimization techniques to obtain optimal solution for unconstrained and constrained problems                  </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After completion of the experiments students will be able to: </w:t>
            </w:r>
            <w:r w:rsidDel="00000000" w:rsidR="00000000" w:rsidRPr="00000000">
              <w:rPr>
                <w:rFonts w:ascii="Times New Roman" w:cs="Times New Roman" w:eastAsia="Times New Roman" w:hAnsi="Times New Roman"/>
                <w:color w:val="1e1e1e"/>
                <w:sz w:val="24"/>
                <w:szCs w:val="24"/>
                <w:shd w:fill="f8f8f8" w:val="clear"/>
                <w:rtl w:val="0"/>
              </w:rPr>
              <w:t xml:space="preserve"> identify type of the optimization problem and apply relevant techniques to obtain optimal solution</w:t>
            </w:r>
            <w:r w:rsidDel="00000000" w:rsidR="00000000" w:rsidRPr="00000000">
              <w:rPr>
                <w:rtl w:val="0"/>
              </w:rPr>
            </w:r>
          </w:p>
        </w:tc>
      </w:tr>
    </w:tbl>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4"/>
        <w:spacing w:after="0" w:line="360" w:lineRule="auto"/>
        <w:jc w:val="both"/>
        <w:rPr/>
      </w:pPr>
      <w:r w:rsidDel="00000000" w:rsidR="00000000" w:rsidRPr="00000000">
        <w:rPr>
          <w:rtl w:val="0"/>
        </w:rPr>
        <w:t xml:space="preserve">Procedure:</w:t>
      </w:r>
    </w:p>
    <w:p w:rsidR="00000000" w:rsidDel="00000000" w:rsidP="00000000" w:rsidRDefault="00000000" w:rsidRPr="00000000" w14:paraId="00000011">
      <w:pPr>
        <w:pStyle w:val="Heading4"/>
        <w:spacing w:after="0" w:line="360" w:lineRule="auto"/>
        <w:jc w:val="both"/>
        <w:rPr>
          <w:b w:val="0"/>
          <w:bCs w:val="0"/>
        </w:rPr>
      </w:pPr>
      <w:r w:rsidDel="00000000" w:rsidR="00000000" w:rsidRPr="00000000">
        <w:rPr>
          <w:rtl w:val="0"/>
        </w:rPr>
        <w:t xml:space="preserve">Procedure: </w:t>
      </w:r>
      <w:r w:rsidDel="00000000" w:rsidR="00000000" w:rsidRPr="00000000">
        <w:rPr>
          <w:rtl w:val="0"/>
        </w:rPr>
      </w:r>
    </w:p>
    <w:p w:rsidR="00000000" w:rsidDel="00000000" w:rsidP="00000000" w:rsidRDefault="00000000" w:rsidRPr="00000000" w14:paraId="00000012">
      <w:pPr>
        <w:pStyle w:val="Heading4"/>
        <w:numPr>
          <w:ilvl w:val="0"/>
          <w:numId w:val="1"/>
        </w:numPr>
        <w:spacing w:after="0" w:line="360" w:lineRule="auto"/>
        <w:ind w:left="720" w:hanging="360"/>
        <w:rPr>
          <w:b w:val="0"/>
          <w:bCs w:val="0"/>
        </w:rPr>
      </w:pPr>
      <w:r w:rsidDel="00000000" w:rsidR="00000000" w:rsidRPr="00000000">
        <w:rPr>
          <w:b w:val="0"/>
          <w:bCs w:val="0"/>
          <w:rtl w:val="0"/>
        </w:rPr>
        <w:t xml:space="preserve">Read the data from ex1data1.txt file. Describe data, data variables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data dimension.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if there are any missing values in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dentify the data type of predictor and response variables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firstLine="141.999999999999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Separate independent and dependent variables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correlation coefficient between predictor and response variable to determine strength and nature of relationship among them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 scatterplot of predictor with response variable</w:t>
      </w:r>
    </w:p>
    <w:p w:rsidR="00000000" w:rsidDel="00000000" w:rsidP="00000000" w:rsidRDefault="00000000" w:rsidRPr="00000000" w14:paraId="00000018">
      <w:pPr>
        <w:pStyle w:val="Heading4"/>
        <w:numPr>
          <w:ilvl w:val="0"/>
          <w:numId w:val="1"/>
        </w:numPr>
        <w:spacing w:after="0" w:line="360" w:lineRule="auto"/>
        <w:ind w:left="644" w:hanging="360"/>
        <w:rPr>
          <w:b w:val="0"/>
          <w:bCs w:val="0"/>
        </w:rPr>
      </w:pPr>
      <w:r w:rsidDel="00000000" w:rsidR="00000000" w:rsidRPr="00000000">
        <w:rPr>
          <w:b w:val="0"/>
          <w:bCs w:val="0"/>
          <w:rtl w:val="0"/>
        </w:rPr>
        <w:t xml:space="preserve">Choose regression model based on answers of steps 5 and 6</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parameters of  the model using Ordinary Least Squares(OLS) method. Write salient features of OLS.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parameters of  the model using Gradient Descent method. Write salient features of GD.</w:t>
      </w:r>
    </w:p>
    <w:p w:rsidR="00000000" w:rsidDel="00000000" w:rsidP="00000000" w:rsidRDefault="00000000" w:rsidRPr="00000000" w14:paraId="0000001B">
      <w:pPr>
        <w:pStyle w:val="Heading4"/>
        <w:numPr>
          <w:ilvl w:val="0"/>
          <w:numId w:val="1"/>
        </w:numPr>
        <w:spacing w:after="0" w:line="360" w:lineRule="auto"/>
        <w:ind w:left="644" w:hanging="360"/>
        <w:rPr>
          <w:b w:val="0"/>
          <w:bCs w:val="0"/>
        </w:rPr>
      </w:pPr>
      <w:r w:rsidDel="00000000" w:rsidR="00000000" w:rsidRPr="00000000">
        <w:rPr>
          <w:b w:val="0"/>
          <w:bCs w:val="0"/>
          <w:rtl w:val="0"/>
        </w:rPr>
        <w:t xml:space="preserve">Repeat the above task to obtain parameters of Multiple Linear Regression model. Use Advertizing.csv data. </w:t>
      </w:r>
    </w:p>
    <w:p w:rsidR="00000000" w:rsidDel="00000000" w:rsidP="00000000" w:rsidRDefault="00000000" w:rsidRPr="00000000" w14:paraId="0000001C">
      <w:pPr>
        <w:pStyle w:val="Heading4"/>
        <w:numPr>
          <w:ilvl w:val="0"/>
          <w:numId w:val="1"/>
        </w:numPr>
        <w:spacing w:after="0" w:line="360" w:lineRule="auto"/>
        <w:ind w:left="644" w:hanging="360"/>
        <w:jc w:val="both"/>
        <w:rPr>
          <w:b w:val="0"/>
          <w:bCs w:val="0"/>
        </w:rPr>
      </w:pPr>
      <w:r w:rsidDel="00000000" w:rsidR="00000000" w:rsidRPr="00000000">
        <w:rPr>
          <w:b w:val="0"/>
          <w:bCs w:val="0"/>
          <w:rtl w:val="0"/>
        </w:rPr>
        <w:t xml:space="preserve">Perform constrained optimization using Lagrange method.</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Table: </w:t>
      </w:r>
    </w:p>
    <w:tbl>
      <w:tblPr>
        <w:tblStyle w:val="Table2"/>
        <w:tblW w:w="9104.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8"/>
        <w:gridCol w:w="4110"/>
        <w:gridCol w:w="3686"/>
        <w:tblGridChange w:id="0">
          <w:tblGrid>
            <w:gridCol w:w="1308"/>
            <w:gridCol w:w="4110"/>
            <w:gridCol w:w="3686"/>
          </w:tblGrid>
        </w:tblGridChange>
      </w:tblGrid>
      <w:tr>
        <w:trPr>
          <w:cantSplit w:val="0"/>
          <w:tblHeader w:val="0"/>
        </w:trPr>
        <w:tc>
          <w:tcPr/>
          <w:p w:rsidR="00000000" w:rsidDel="00000000" w:rsidP="00000000" w:rsidRDefault="00000000" w:rsidRPr="00000000" w14:paraId="00000021">
            <w:pPr>
              <w:pStyle w:val="Heading4"/>
              <w:spacing w:after="0" w:line="360" w:lineRule="auto"/>
              <w:jc w:val="center"/>
              <w:rPr/>
            </w:pPr>
            <w:r w:rsidDel="00000000" w:rsidR="00000000" w:rsidRPr="00000000">
              <w:rPr>
                <w:rtl w:val="0"/>
              </w:rPr>
              <w:t xml:space="preserve">Procedure Step</w:t>
            </w:r>
          </w:p>
        </w:tc>
        <w:tc>
          <w:tcPr>
            <w:gridSpan w:val="2"/>
          </w:tcPr>
          <w:p w:rsidR="00000000" w:rsidDel="00000000" w:rsidP="00000000" w:rsidRDefault="00000000" w:rsidRPr="00000000" w14:paraId="00000022">
            <w:pPr>
              <w:pStyle w:val="Heading4"/>
              <w:spacing w:after="0"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4">
            <w:pPr>
              <w:pStyle w:val="Heading4"/>
              <w:spacing w:after="0" w:line="360" w:lineRule="auto"/>
              <w:jc w:val="center"/>
              <w:rPr/>
            </w:pPr>
            <w:r w:rsidDel="00000000" w:rsidR="00000000" w:rsidRPr="00000000">
              <w:rPr>
                <w:rtl w:val="0"/>
              </w:rPr>
            </w:r>
          </w:p>
        </w:tc>
        <w:tc>
          <w:tcPr/>
          <w:p w:rsidR="00000000" w:rsidDel="00000000" w:rsidP="00000000" w:rsidRDefault="00000000" w:rsidRPr="00000000" w14:paraId="00000025">
            <w:pPr>
              <w:pStyle w:val="Heading4"/>
              <w:spacing w:after="0" w:line="360" w:lineRule="auto"/>
              <w:jc w:val="center"/>
              <w:rPr/>
            </w:pPr>
            <w:r w:rsidDel="00000000" w:rsidR="00000000" w:rsidRPr="00000000">
              <w:rPr>
                <w:rtl w:val="0"/>
              </w:rPr>
              <w:t xml:space="preserve">Variable name\Value\graph </w:t>
            </w:r>
          </w:p>
        </w:tc>
        <w:tc>
          <w:tcPr/>
          <w:p w:rsidR="00000000" w:rsidDel="00000000" w:rsidP="00000000" w:rsidRDefault="00000000" w:rsidRPr="00000000" w14:paraId="00000026">
            <w:pPr>
              <w:pStyle w:val="Heading4"/>
              <w:spacing w:after="0" w:line="360" w:lineRule="auto"/>
              <w:jc w:val="center"/>
              <w:rPr/>
            </w:pPr>
            <w:r w:rsidDel="00000000" w:rsidR="00000000" w:rsidRPr="00000000">
              <w:rPr>
                <w:rtl w:val="0"/>
              </w:rPr>
              <w:t xml:space="preserve">Interpretation</w:t>
            </w:r>
          </w:p>
        </w:tc>
      </w:tr>
      <w:tr>
        <w:trPr>
          <w:cantSplit w:val="0"/>
          <w:trHeight w:val="309" w:hRule="atLeast"/>
          <w:tblHeader w:val="0"/>
        </w:trPr>
        <w:tc>
          <w:tcPr/>
          <w:p w:rsidR="00000000" w:rsidDel="00000000" w:rsidP="00000000" w:rsidRDefault="00000000" w:rsidRPr="00000000" w14:paraId="00000027">
            <w:pPr>
              <w:pStyle w:val="Heading4"/>
              <w:spacing w:after="0" w:line="360" w:lineRule="auto"/>
              <w:rPr>
                <w:b w:val="0"/>
                <w:bCs w:val="0"/>
              </w:rPr>
            </w:pPr>
            <w:r w:rsidDel="00000000" w:rsidR="00000000" w:rsidRPr="00000000">
              <w:rPr>
                <w:b w:val="0"/>
                <w:bCs w:val="0"/>
                <w:rtl w:val="0"/>
              </w:rPr>
              <w:t xml:space="preserve">1</w:t>
            </w:r>
          </w:p>
        </w:tc>
        <w:tc>
          <w:tcPr/>
          <w:p w:rsidR="00000000" w:rsidDel="00000000" w:rsidP="00000000" w:rsidRDefault="00000000" w:rsidRPr="00000000" w14:paraId="00000028">
            <w:pPr>
              <w:pStyle w:val="Heading4"/>
              <w:spacing w:after="0" w:line="360" w:lineRule="auto"/>
              <w:rPr>
                <w:b w:val="0"/>
                <w:bCs w:val="0"/>
              </w:rPr>
            </w:pPr>
            <w:r w:rsidDel="00000000" w:rsidR="00000000" w:rsidRPr="00000000">
              <w:rPr>
                <w:b w:val="0"/>
                <w:bCs w:val="0"/>
              </w:rPr>
              <w:drawing>
                <wp:inline distB="114300" distT="114300" distL="114300" distR="114300">
                  <wp:extent cx="2476500" cy="1765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76500" cy="1765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9">
            <w:pPr>
              <w:pStyle w:val="Heading4"/>
              <w:spacing w:after="0" w:line="360" w:lineRule="auto"/>
              <w:rPr>
                <w:b w:val="0"/>
                <w:bCs w:val="0"/>
              </w:rPr>
            </w:pPr>
            <w:r w:rsidDel="00000000" w:rsidR="00000000" w:rsidRPr="00000000">
              <w:rPr>
                <w:b w:val="0"/>
                <w:bCs w:val="0"/>
                <w:rtl w:val="0"/>
              </w:rPr>
              <w:t xml:space="preserve">The dataset contains two numerical variables where Profit depends on Population.</w:t>
            </w:r>
          </w:p>
        </w:tc>
      </w:tr>
      <w:tr>
        <w:trPr>
          <w:cantSplit w:val="0"/>
          <w:trHeight w:val="309" w:hRule="atLeast"/>
          <w:tblHeader w:val="0"/>
        </w:trPr>
        <w:tc>
          <w:tcPr/>
          <w:p w:rsidR="00000000" w:rsidDel="00000000" w:rsidP="00000000" w:rsidRDefault="00000000" w:rsidRPr="00000000" w14:paraId="0000002A">
            <w:pPr>
              <w:pStyle w:val="Heading4"/>
              <w:spacing w:after="0" w:line="360" w:lineRule="auto"/>
              <w:rPr>
                <w:b w:val="0"/>
                <w:bCs w:val="0"/>
              </w:rPr>
            </w:pPr>
            <w:r w:rsidDel="00000000" w:rsidR="00000000" w:rsidRPr="00000000">
              <w:rPr>
                <w:b w:val="0"/>
                <w:bCs w:val="0"/>
                <w:rtl w:val="0"/>
              </w:rPr>
              <w:t xml:space="preserve">2</w:t>
            </w:r>
          </w:p>
        </w:tc>
        <w:tc>
          <w:tcPr/>
          <w:p w:rsidR="00000000" w:rsidDel="00000000" w:rsidP="00000000" w:rsidRDefault="00000000" w:rsidRPr="00000000" w14:paraId="0000002B">
            <w:pPr>
              <w:pStyle w:val="Heading4"/>
              <w:spacing w:after="0" w:line="360" w:lineRule="auto"/>
              <w:rPr>
                <w:b w:val="0"/>
                <w:bCs w:val="0"/>
              </w:rPr>
            </w:pPr>
            <w:r w:rsidDel="00000000" w:rsidR="00000000" w:rsidRPr="00000000">
              <w:rPr>
                <w:b w:val="0"/>
                <w:bCs w:val="0"/>
              </w:rPr>
              <w:drawing>
                <wp:inline distB="114300" distT="114300" distL="114300" distR="114300">
                  <wp:extent cx="1381125" cy="66675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81125" cy="6667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C">
            <w:pPr>
              <w:pStyle w:val="Heading4"/>
              <w:spacing w:after="0" w:line="360" w:lineRule="auto"/>
              <w:rPr>
                <w:b w:val="0"/>
                <w:bCs w:val="0"/>
              </w:rPr>
            </w:pPr>
            <w:r w:rsidDel="00000000" w:rsidR="00000000" w:rsidRPr="00000000">
              <w:rPr>
                <w:b w:val="0"/>
                <w:bCs w:val="0"/>
                <w:rtl w:val="0"/>
              </w:rPr>
              <w:t xml:space="preserve">Dataset has 97 observations and 2 variables, suitable for regression analysis.</w:t>
            </w:r>
          </w:p>
        </w:tc>
      </w:tr>
      <w:tr>
        <w:trPr>
          <w:cantSplit w:val="0"/>
          <w:trHeight w:val="463" w:hRule="atLeast"/>
          <w:tblHeader w:val="0"/>
        </w:trPr>
        <w:tc>
          <w:tcPr/>
          <w:p w:rsidR="00000000" w:rsidDel="00000000" w:rsidP="00000000" w:rsidRDefault="00000000" w:rsidRPr="00000000" w14:paraId="0000002D">
            <w:pPr>
              <w:pStyle w:val="Heading4"/>
              <w:spacing w:after="0" w:line="360" w:lineRule="auto"/>
              <w:rPr>
                <w:b w:val="0"/>
                <w:bCs w:val="0"/>
              </w:rPr>
            </w:pPr>
            <w:r w:rsidDel="00000000" w:rsidR="00000000" w:rsidRPr="00000000">
              <w:rPr>
                <w:b w:val="0"/>
                <w:bCs w:val="0"/>
                <w:rtl w:val="0"/>
              </w:rPr>
              <w:t xml:space="preserve">3</w:t>
            </w:r>
          </w:p>
        </w:tc>
        <w:tc>
          <w:tcPr/>
          <w:p w:rsidR="00000000" w:rsidDel="00000000" w:rsidP="00000000" w:rsidRDefault="00000000" w:rsidRPr="00000000" w14:paraId="0000002E">
            <w:pPr>
              <w:pStyle w:val="Heading4"/>
              <w:spacing w:after="0" w:line="360" w:lineRule="auto"/>
              <w:rPr>
                <w:b w:val="0"/>
                <w:bCs w:val="0"/>
              </w:rPr>
            </w:pPr>
            <w:r w:rsidDel="00000000" w:rsidR="00000000" w:rsidRPr="00000000">
              <w:rPr>
                <w:b w:val="0"/>
                <w:bCs w:val="0"/>
              </w:rPr>
              <w:drawing>
                <wp:inline distB="114300" distT="114300" distL="114300" distR="114300">
                  <wp:extent cx="1981200" cy="1285875"/>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981200" cy="12858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No missing values are present and all variables are numeric, so data is clean.</w:t>
            </w:r>
          </w:p>
        </w:tc>
      </w:tr>
      <w:tr>
        <w:trPr>
          <w:cantSplit w:val="0"/>
          <w:tblHeader w:val="0"/>
        </w:trPr>
        <w:tc>
          <w:tcPr/>
          <w:p w:rsidR="00000000" w:rsidDel="00000000" w:rsidP="00000000" w:rsidRDefault="00000000" w:rsidRPr="00000000" w14:paraId="00000030">
            <w:pPr>
              <w:pStyle w:val="Heading4"/>
              <w:spacing w:after="0" w:line="360" w:lineRule="auto"/>
              <w:rPr>
                <w:b w:val="0"/>
                <w:bCs w:val="0"/>
              </w:rPr>
            </w:pPr>
            <w:r w:rsidDel="00000000" w:rsidR="00000000" w:rsidRPr="00000000">
              <w:rPr>
                <w:b w:val="0"/>
                <w:bCs w:val="0"/>
                <w:rtl w:val="0"/>
              </w:rPr>
              <w:t xml:space="preserve">4</w:t>
            </w:r>
          </w:p>
        </w:tc>
        <w:tc>
          <w:tcPr/>
          <w:p w:rsidR="00000000" w:rsidDel="00000000" w:rsidP="00000000" w:rsidRDefault="00000000" w:rsidRPr="00000000" w14:paraId="00000031">
            <w:pPr>
              <w:pStyle w:val="Heading4"/>
              <w:spacing w:after="0" w:line="360" w:lineRule="auto"/>
              <w:rPr>
                <w:b w:val="0"/>
                <w:bCs w:val="0"/>
              </w:rPr>
            </w:pPr>
            <w:r w:rsidDel="00000000" w:rsidR="00000000" w:rsidRPr="00000000">
              <w:rPr>
                <w:b w:val="0"/>
                <w:bCs w:val="0"/>
              </w:rPr>
              <w:drawing>
                <wp:inline distB="114300" distT="114300" distL="114300" distR="114300">
                  <wp:extent cx="2257425" cy="523875"/>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57425" cy="5238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Population is the independent variable and Profit is the dependent variable.</w:t>
            </w:r>
          </w:p>
        </w:tc>
      </w:tr>
      <w:tr>
        <w:trPr>
          <w:cantSplit w:val="0"/>
          <w:trHeight w:val="341" w:hRule="atLeast"/>
          <w:tblHeader w:val="0"/>
        </w:trPr>
        <w:tc>
          <w:tcPr/>
          <w:p w:rsidR="00000000" w:rsidDel="00000000" w:rsidP="00000000" w:rsidRDefault="00000000" w:rsidRPr="00000000" w14:paraId="00000033">
            <w:pPr>
              <w:pStyle w:val="Heading4"/>
              <w:spacing w:after="0" w:line="360" w:lineRule="auto"/>
              <w:rPr>
                <w:b w:val="0"/>
                <w:bCs w:val="0"/>
              </w:rPr>
            </w:pPr>
            <w:r w:rsidDel="00000000" w:rsidR="00000000" w:rsidRPr="00000000">
              <w:rPr>
                <w:b w:val="0"/>
                <w:bCs w:val="0"/>
                <w:rtl w:val="0"/>
              </w:rPr>
              <w:t xml:space="preserve">5</w:t>
            </w:r>
          </w:p>
        </w:tc>
        <w:tc>
          <w:tcPr/>
          <w:p w:rsidR="00000000" w:rsidDel="00000000" w:rsidP="00000000" w:rsidRDefault="00000000" w:rsidRPr="00000000" w14:paraId="00000034">
            <w:pPr>
              <w:pStyle w:val="Heading4"/>
              <w:spacing w:after="0" w:line="360" w:lineRule="auto"/>
              <w:rPr>
                <w:b w:val="0"/>
                <w:bCs w:val="0"/>
              </w:rPr>
            </w:pPr>
            <w:bookmarkStart w:colFirst="0" w:colLast="0" w:name="_heading=h.ftpspwa3miws" w:id="1"/>
            <w:bookmarkEnd w:id="1"/>
            <w:r w:rsidDel="00000000" w:rsidR="00000000" w:rsidRPr="00000000">
              <w:rPr>
                <w:b w:val="0"/>
                <w:bCs w:val="0"/>
              </w:rPr>
              <w:drawing>
                <wp:inline distB="114300" distT="114300" distL="114300" distR="114300">
                  <wp:extent cx="2476500" cy="901700"/>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76500" cy="901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pStyle w:val="Heading4"/>
              <w:spacing w:after="0" w:line="360" w:lineRule="auto"/>
              <w:rPr>
                <w:b w:val="0"/>
                <w:bCs w:val="0"/>
              </w:rPr>
            </w:pPr>
            <w:r w:rsidDel="00000000" w:rsidR="00000000" w:rsidRPr="00000000">
              <w:rPr>
                <w:b w:val="0"/>
                <w:bCs w:val="0"/>
                <w:rtl w:val="0"/>
              </w:rPr>
              <w:t xml:space="preserve">There is a strong positive relationship between Population and Profit.</w:t>
            </w:r>
          </w:p>
        </w:tc>
      </w:tr>
      <w:tr>
        <w:trPr>
          <w:cantSplit w:val="0"/>
          <w:trHeight w:val="187" w:hRule="atLeast"/>
          <w:tblHeader w:val="0"/>
        </w:trPr>
        <w:tc>
          <w:tcPr/>
          <w:p w:rsidR="00000000" w:rsidDel="00000000" w:rsidP="00000000" w:rsidRDefault="00000000" w:rsidRPr="00000000" w14:paraId="00000036">
            <w:pPr>
              <w:pStyle w:val="Heading4"/>
              <w:spacing w:after="0" w:line="360" w:lineRule="auto"/>
              <w:rPr>
                <w:b w:val="0"/>
                <w:bCs w:val="0"/>
              </w:rPr>
            </w:pPr>
            <w:r w:rsidDel="00000000" w:rsidR="00000000" w:rsidRPr="00000000">
              <w:rPr>
                <w:b w:val="0"/>
                <w:bCs w:val="0"/>
                <w:rtl w:val="0"/>
              </w:rPr>
              <w:t xml:space="preserve">6</w:t>
            </w:r>
          </w:p>
        </w:tc>
        <w:tc>
          <w:tcPr/>
          <w:p w:rsidR="00000000" w:rsidDel="00000000" w:rsidP="00000000" w:rsidRDefault="00000000" w:rsidRPr="00000000" w14:paraId="00000037">
            <w:pPr>
              <w:pStyle w:val="Heading4"/>
              <w:spacing w:after="0" w:line="360" w:lineRule="auto"/>
              <w:rPr>
                <w:b w:val="0"/>
                <w:bCs w:val="0"/>
              </w:rPr>
            </w:pPr>
            <w:r w:rsidDel="00000000" w:rsidR="00000000" w:rsidRPr="00000000">
              <w:rPr>
                <w:b w:val="0"/>
                <w:bCs w:val="0"/>
              </w:rPr>
              <w:drawing>
                <wp:inline distB="114300" distT="114300" distL="114300" distR="114300">
                  <wp:extent cx="2476500" cy="20066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476500" cy="2006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8">
            <w:pPr>
              <w:pStyle w:val="Heading4"/>
              <w:spacing w:after="0" w:line="360" w:lineRule="auto"/>
              <w:rPr>
                <w:b w:val="0"/>
                <w:bCs w:val="0"/>
              </w:rPr>
            </w:pPr>
            <w:r w:rsidDel="00000000" w:rsidR="00000000" w:rsidRPr="00000000">
              <w:rPr>
                <w:b w:val="0"/>
                <w:bCs w:val="0"/>
                <w:rtl w:val="0"/>
              </w:rPr>
              <w:t xml:space="preserve">The scatter plot shows a linear upward trend indicating linear relationship.</w:t>
            </w:r>
          </w:p>
        </w:tc>
      </w:tr>
      <w:tr>
        <w:trPr>
          <w:cantSplit w:val="0"/>
          <w:tblHeader w:val="0"/>
        </w:trPr>
        <w:tc>
          <w:tcPr/>
          <w:p w:rsidR="00000000" w:rsidDel="00000000" w:rsidP="00000000" w:rsidRDefault="00000000" w:rsidRPr="00000000" w14:paraId="00000039">
            <w:pPr>
              <w:pStyle w:val="Heading4"/>
              <w:spacing w:after="0" w:line="360" w:lineRule="auto"/>
              <w:rPr>
                <w:b w:val="0"/>
                <w:bCs w:val="0"/>
              </w:rPr>
            </w:pPr>
            <w:r w:rsidDel="00000000" w:rsidR="00000000" w:rsidRPr="00000000">
              <w:rPr>
                <w:b w:val="0"/>
                <w:bCs w:val="0"/>
                <w:rtl w:val="0"/>
              </w:rPr>
              <w:t xml:space="preserve">7</w:t>
            </w:r>
          </w:p>
        </w:tc>
        <w:tc>
          <w:tcPr/>
          <w:p w:rsidR="00000000" w:rsidDel="00000000" w:rsidP="00000000" w:rsidRDefault="00000000" w:rsidRPr="00000000" w14:paraId="0000003A">
            <w:pPr>
              <w:pStyle w:val="Heading4"/>
              <w:spacing w:after="0" w:line="360" w:lineRule="auto"/>
              <w:rPr>
                <w:b w:val="0"/>
                <w:bCs w:val="0"/>
              </w:rPr>
            </w:pPr>
            <w:r w:rsidDel="00000000" w:rsidR="00000000" w:rsidRPr="00000000">
              <w:rPr>
                <w:b w:val="0"/>
                <w:bCs w:val="0"/>
                <w:rtl w:val="0"/>
              </w:rPr>
              <w:t xml:space="preserve">Selected Model: Linear Regression</w:t>
            </w:r>
          </w:p>
        </w:tc>
        <w:tc>
          <w:tcPr/>
          <w:p w:rsidR="00000000" w:rsidDel="00000000" w:rsidP="00000000" w:rsidRDefault="00000000" w:rsidRPr="00000000" w14:paraId="0000003B">
            <w:pPr>
              <w:pStyle w:val="Heading4"/>
              <w:spacing w:after="0" w:line="360" w:lineRule="auto"/>
              <w:rPr>
                <w:b w:val="0"/>
                <w:bCs w:val="0"/>
              </w:rPr>
            </w:pPr>
            <w:r w:rsidDel="00000000" w:rsidR="00000000" w:rsidRPr="00000000">
              <w:rPr>
                <w:b w:val="0"/>
                <w:bCs w:val="0"/>
                <w:rtl w:val="0"/>
              </w:rPr>
              <w:t xml:space="preserve">Since correlation is high and scatter plot is linear, linear regression is appropriate.</w:t>
            </w:r>
          </w:p>
        </w:tc>
      </w:tr>
      <w:tr>
        <w:trPr>
          <w:cantSplit w:val="0"/>
          <w:tblHeader w:val="0"/>
        </w:trPr>
        <w:tc>
          <w:tcPr/>
          <w:p w:rsidR="00000000" w:rsidDel="00000000" w:rsidP="00000000" w:rsidRDefault="00000000" w:rsidRPr="00000000" w14:paraId="0000003C">
            <w:pPr>
              <w:pStyle w:val="Heading4"/>
              <w:spacing w:after="0" w:line="360" w:lineRule="auto"/>
              <w:rPr>
                <w:b w:val="0"/>
                <w:bCs w:val="0"/>
              </w:rPr>
            </w:pPr>
            <w:r w:rsidDel="00000000" w:rsidR="00000000" w:rsidRPr="00000000">
              <w:rPr>
                <w:b w:val="0"/>
                <w:bCs w:val="0"/>
                <w:rtl w:val="0"/>
              </w:rPr>
              <w:t xml:space="preserve">8</w:t>
            </w:r>
          </w:p>
        </w:tc>
        <w:tc>
          <w:tcPr/>
          <w:p w:rsidR="00000000" w:rsidDel="00000000" w:rsidP="00000000" w:rsidRDefault="00000000" w:rsidRPr="00000000" w14:paraId="0000003D">
            <w:pPr>
              <w:pStyle w:val="Heading4"/>
              <w:spacing w:after="0" w:line="360" w:lineRule="auto"/>
              <w:rPr>
                <w:b w:val="0"/>
                <w:bCs w:val="0"/>
              </w:rPr>
            </w:pPr>
            <w:bookmarkStart w:colFirst="0" w:colLast="0" w:name="_heading=h.un99zovnc52t" w:id="2"/>
            <w:bookmarkEnd w:id="2"/>
            <w:r w:rsidDel="00000000" w:rsidR="00000000" w:rsidRPr="00000000">
              <w:rPr>
                <w:b w:val="0"/>
                <w:bCs w:val="0"/>
              </w:rPr>
              <w:drawing>
                <wp:inline distB="114300" distT="114300" distL="114300" distR="114300">
                  <wp:extent cx="2305050" cy="46672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305050" cy="4667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pStyle w:val="Heading4"/>
              <w:spacing w:after="0" w:line="360" w:lineRule="auto"/>
              <w:rPr>
                <w:b w:val="0"/>
                <w:bCs w:val="0"/>
              </w:rPr>
            </w:pPr>
            <w:r w:rsidDel="00000000" w:rsidR="00000000" w:rsidRPr="00000000">
              <w:rPr>
                <w:b w:val="0"/>
                <w:bCs w:val="0"/>
                <w:rtl w:val="0"/>
              </w:rPr>
              <w:t xml:space="preserve">OLS method provides best-fit line minimizing squared errors.</w:t>
            </w:r>
          </w:p>
        </w:tc>
      </w:tr>
      <w:tr>
        <w:trPr>
          <w:cantSplit w:val="0"/>
          <w:tblHeader w:val="0"/>
        </w:trPr>
        <w:tc>
          <w:tcPr/>
          <w:p w:rsidR="00000000" w:rsidDel="00000000" w:rsidP="00000000" w:rsidRDefault="00000000" w:rsidRPr="00000000" w14:paraId="0000003F">
            <w:pPr>
              <w:pStyle w:val="Heading4"/>
              <w:spacing w:after="0" w:line="360" w:lineRule="auto"/>
              <w:rPr>
                <w:b w:val="0"/>
                <w:bCs w:val="0"/>
              </w:rPr>
            </w:pPr>
            <w:r w:rsidDel="00000000" w:rsidR="00000000" w:rsidRPr="00000000">
              <w:rPr>
                <w:b w:val="0"/>
                <w:bCs w:val="0"/>
                <w:rtl w:val="0"/>
              </w:rPr>
              <w:t xml:space="preserve">9</w:t>
            </w:r>
          </w:p>
        </w:tc>
        <w:tc>
          <w:tcPr/>
          <w:p w:rsidR="00000000" w:rsidDel="00000000" w:rsidP="00000000" w:rsidRDefault="00000000" w:rsidRPr="00000000" w14:paraId="00000040">
            <w:pPr>
              <w:pStyle w:val="Heading4"/>
              <w:spacing w:after="0" w:line="360" w:lineRule="auto"/>
              <w:rPr>
                <w:b w:val="0"/>
                <w:bCs w:val="0"/>
              </w:rPr>
            </w:pPr>
            <w:bookmarkStart w:colFirst="0" w:colLast="0" w:name="_heading=h.st0upg15ab95" w:id="3"/>
            <w:bookmarkEnd w:id="3"/>
            <w:r w:rsidDel="00000000" w:rsidR="00000000" w:rsidRPr="00000000">
              <w:rPr>
                <w:b w:val="0"/>
                <w:bCs w:val="0"/>
              </w:rPr>
              <w:drawing>
                <wp:inline distB="114300" distT="114300" distL="114300" distR="114300">
                  <wp:extent cx="2343150" cy="466725"/>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343150" cy="4667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1">
            <w:pPr>
              <w:pStyle w:val="Heading4"/>
              <w:spacing w:after="0" w:line="360" w:lineRule="auto"/>
              <w:rPr>
                <w:b w:val="0"/>
                <w:bCs w:val="0"/>
              </w:rPr>
            </w:pPr>
            <w:r w:rsidDel="00000000" w:rsidR="00000000" w:rsidRPr="00000000">
              <w:rPr>
                <w:b w:val="0"/>
                <w:bCs w:val="0"/>
                <w:rtl w:val="0"/>
              </w:rPr>
              <w:t xml:space="preserve">Gradient Descent gives similar results to OLS, validating the optimization process.</w:t>
            </w:r>
          </w:p>
        </w:tc>
      </w:tr>
      <w:tr>
        <w:trPr>
          <w:cantSplit w:val="0"/>
          <w:tblHeader w:val="0"/>
        </w:trPr>
        <w:tc>
          <w:tcPr/>
          <w:p w:rsidR="00000000" w:rsidDel="00000000" w:rsidP="00000000" w:rsidRDefault="00000000" w:rsidRPr="00000000" w14:paraId="00000042">
            <w:pPr>
              <w:pStyle w:val="Heading4"/>
              <w:spacing w:after="0" w:line="360" w:lineRule="auto"/>
              <w:rPr>
                <w:b w:val="0"/>
                <w:bCs w:val="0"/>
              </w:rPr>
            </w:pPr>
            <w:r w:rsidDel="00000000" w:rsidR="00000000" w:rsidRPr="00000000">
              <w:rPr>
                <w:b w:val="0"/>
                <w:bCs w:val="0"/>
                <w:rtl w:val="0"/>
              </w:rPr>
              <w:t xml:space="preserve">10</w:t>
            </w:r>
          </w:p>
        </w:tc>
        <w:tc>
          <w:tcPr/>
          <w:p w:rsidR="00000000" w:rsidDel="00000000" w:rsidP="00000000" w:rsidRDefault="00000000" w:rsidRPr="00000000" w14:paraId="00000043">
            <w:pPr>
              <w:pStyle w:val="Heading4"/>
              <w:spacing w:after="0" w:line="360" w:lineRule="auto"/>
              <w:rPr>
                <w:b w:val="0"/>
                <w:bCs w:val="0"/>
              </w:rPr>
            </w:pPr>
            <w:bookmarkStart w:colFirst="0" w:colLast="0" w:name="_heading=h.i96xn28sthfi" w:id="4"/>
            <w:bookmarkEnd w:id="4"/>
            <w:r w:rsidDel="00000000" w:rsidR="00000000" w:rsidRPr="00000000">
              <w:rPr>
                <w:b w:val="0"/>
                <w:bCs w:val="0"/>
                <w:rtl w:val="0"/>
              </w:rPr>
              <w:t xml:space="preserve">Predictors: TV, Radio, Newspaper; Response: Sales</w:t>
            </w:r>
          </w:p>
        </w:tc>
        <w:tc>
          <w:tcPr/>
          <w:p w:rsidR="00000000" w:rsidDel="00000000" w:rsidP="00000000" w:rsidRDefault="00000000" w:rsidRPr="00000000" w14:paraId="00000044">
            <w:pPr>
              <w:pStyle w:val="Heading4"/>
              <w:spacing w:after="0" w:line="360" w:lineRule="auto"/>
              <w:rPr>
                <w:b w:val="0"/>
                <w:bCs w:val="0"/>
              </w:rPr>
            </w:pPr>
            <w:r w:rsidDel="00000000" w:rsidR="00000000" w:rsidRPr="00000000">
              <w:rPr>
                <w:b w:val="0"/>
                <w:bCs w:val="0"/>
                <w:rtl w:val="0"/>
              </w:rPr>
              <w:t xml:space="preserve">Multiple variables influence sales, confirming suitability of multiple linear regression.</w:t>
            </w:r>
          </w:p>
        </w:tc>
      </w:tr>
      <w:tr>
        <w:trPr>
          <w:cantSplit w:val="0"/>
          <w:tblHeader w:val="0"/>
        </w:trPr>
        <w:tc>
          <w:tcPr/>
          <w:p w:rsidR="00000000" w:rsidDel="00000000" w:rsidP="00000000" w:rsidRDefault="00000000" w:rsidRPr="00000000" w14:paraId="00000045">
            <w:pPr>
              <w:pStyle w:val="Heading4"/>
              <w:spacing w:after="0" w:line="360" w:lineRule="auto"/>
              <w:rPr>
                <w:b w:val="0"/>
                <w:bCs w:val="0"/>
              </w:rPr>
            </w:pPr>
            <w:r w:rsidDel="00000000" w:rsidR="00000000" w:rsidRPr="00000000">
              <w:rPr>
                <w:b w:val="0"/>
                <w:bCs w:val="0"/>
                <w:rtl w:val="0"/>
              </w:rPr>
              <w:t xml:space="preserve">11</w:t>
            </w:r>
          </w:p>
        </w:tc>
        <w:tc>
          <w:tcPr/>
          <w:p w:rsidR="00000000" w:rsidDel="00000000" w:rsidP="00000000" w:rsidRDefault="00000000" w:rsidRPr="00000000" w14:paraId="00000046">
            <w:pPr>
              <w:pStyle w:val="Heading4"/>
              <w:spacing w:after="0" w:line="360" w:lineRule="auto"/>
              <w:rPr>
                <w:b w:val="0"/>
                <w:bCs w:val="0"/>
              </w:rPr>
            </w:pPr>
            <w:bookmarkStart w:colFirst="0" w:colLast="0" w:name="_heading=h.1pyzsqrsaij2" w:id="5"/>
            <w:bookmarkEnd w:id="5"/>
            <w:r w:rsidDel="00000000" w:rsidR="00000000" w:rsidRPr="00000000">
              <w:rPr>
                <w:b w:val="0"/>
                <w:bCs w:val="0"/>
              </w:rPr>
              <w:drawing>
                <wp:inline distB="114300" distT="114300" distL="114300" distR="114300">
                  <wp:extent cx="2476500" cy="2540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4765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1943100" cy="28575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943100" cy="2857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8">
            <w:pPr>
              <w:pStyle w:val="Heading4"/>
              <w:spacing w:after="0" w:line="360" w:lineRule="auto"/>
              <w:rPr>
                <w:b w:val="0"/>
                <w:bCs w:val="0"/>
              </w:rPr>
            </w:pPr>
            <w:r w:rsidDel="00000000" w:rsidR="00000000" w:rsidRPr="00000000">
              <w:rPr>
                <w:b w:val="0"/>
                <w:bCs w:val="0"/>
                <w:rtl w:val="0"/>
              </w:rPr>
              <w:t xml:space="preserve">Lagrange method successfully finds optimal solution under given constraint.</w:t>
            </w:r>
          </w:p>
        </w:tc>
      </w:tr>
    </w:tbl>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  </w:t>
      </w: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optimization techniques such as Ordinary Least Squares and Gradient Descent were successfully applied to obtain optimal parameters for regression models. The results show that both methods provide similar outputs, validating the effectiveness of optimization techniques. Constrained optimization using Lagrange multipliers was also performed successfully.</w:t>
      </w:r>
    </w:p>
    <w:p w:rsidR="00000000" w:rsidDel="00000000" w:rsidP="00000000" w:rsidRDefault="00000000" w:rsidRPr="00000000" w14:paraId="0000004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faculty in-charge with date</w:t>
      </w:r>
      <w:r w:rsidDel="00000000" w:rsidR="00000000" w:rsidRPr="00000000">
        <w:rPr>
          <w:rtl w:val="0"/>
        </w:rPr>
      </w:r>
    </w:p>
    <w:sectPr>
      <w:headerReference r:id="rId18" w:type="default"/>
      <w:headerReference r:id="rId19" w:type="first"/>
      <w:footerReference r:id="rId20" w:type="default"/>
      <w:footerReference r:id="rId21" w:type="first"/>
      <w:pgSz w:h="16838" w:w="11906" w:orient="portrait"/>
      <w:pgMar w:bottom="1440" w:top="1440" w:left="1440" w:right="144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Page No</w:t>
      <w:tab/>
      <w:t xml:space="preserve">                                                                                                             EXTC/Sem IV/PSOT/Jan-May 2026</w:t>
    </w:r>
  </w:p>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Times New Roman" w:cs="Times New Roman" w:eastAsia="Times New Roman" w:hAnsi="Times New Roman"/>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-90802</wp:posOffset>
          </wp:positionV>
          <wp:extent cx="499745" cy="424180"/>
          <wp:effectExtent b="0" l="0" r="0" t="0"/>
          <wp:wrapSquare wrapText="bothSides" distB="0" distT="0" distL="0" distR="0"/>
          <wp:docPr id="8"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499745" cy="424180"/>
                  </a:xfrm>
                  <a:prstGeom prst="rect"/>
                  <a:ln/>
                </pic:spPr>
              </pic:pic>
            </a:graphicData>
          </a:graphic>
        </wp:anchor>
      </w:drawing>
    </w:r>
  </w:p>
  <w:tbl>
    <w:tblPr>
      <w:tblStyle w:val="Table3"/>
      <w:tblW w:w="11725.0" w:type="dxa"/>
      <w:jc w:val="left"/>
      <w:tblInd w:w="-16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2"/>
      <w:gridCol w:w="6051"/>
      <w:gridCol w:w="2162"/>
      <w:tblGridChange w:id="0">
        <w:tblGrid>
          <w:gridCol w:w="3512"/>
          <w:gridCol w:w="6051"/>
          <w:gridCol w:w="2162"/>
        </w:tblGrid>
      </w:tblGridChange>
    </w:tblGrid>
    <w:tr>
      <w:trPr>
        <w:cantSplit w:val="0"/>
        <w:trHeight w:val="703" w:hRule="atLeast"/>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drawing>
              <wp:inline distB="114300" distT="114300" distL="114300" distR="114300">
                <wp:extent cx="1527241" cy="543825"/>
                <wp:effectExtent b="0" l="0" r="0" t="0"/>
                <wp:docPr id="11"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F">
          <w:pPr>
            <w:tabs>
              <w:tab w:val="center" w:leader="none" w:pos="4513"/>
              <w:tab w:val="right" w:leader="none" w:pos="9026"/>
            </w:tabs>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p>
        <w:p w:rsidR="00000000" w:rsidDel="00000000" w:rsidP="00000000" w:rsidRDefault="00000000" w:rsidRPr="00000000" w14:paraId="00000050">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(Somaiya Vidyavihar University)</w:t>
          </w:r>
        </w:p>
        <w:p w:rsidR="00000000" w:rsidDel="00000000" w:rsidP="00000000" w:rsidRDefault="00000000" w:rsidRPr="00000000" w14:paraId="00000051">
          <w:pP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10" name="image9.png"/>
                <a:graphic>
                  <a:graphicData uri="http://schemas.openxmlformats.org/drawingml/2006/picture">
                    <pic:pic>
                      <pic:nvPicPr>
                        <pic:cNvPr descr="A close up of a sign&#10;&#10;Description automatically generated" id="0" name="image9.png"/>
                        <pic:cNvPicPr preferRelativeResize="0"/>
                      </pic:nvPicPr>
                      <pic:blipFill>
                        <a:blip r:embed="rId3"/>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p w:rsidR="00000000" w:rsidDel="00000000" w:rsidP="00000000" w:rsidRDefault="00000000" w:rsidRPr="00000000" w14:paraId="00000054">
    <w:pPr>
      <w:spacing w:after="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1775.0" w:type="dxa"/>
      <w:jc w:val="left"/>
      <w:tblInd w:w="-16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27"/>
      <w:gridCol w:w="6077"/>
      <w:gridCol w:w="2171"/>
      <w:tblGridChange w:id="0">
        <w:tblGrid>
          <w:gridCol w:w="3527"/>
          <w:gridCol w:w="6077"/>
          <w:gridCol w:w="2171"/>
        </w:tblGrid>
      </w:tblGridChange>
    </w:tblGrid>
    <w:tr>
      <w:trPr>
        <w:cantSplit w:val="0"/>
        <w:trHeight w:val="709" w:hRule="atLeast"/>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drawing>
              <wp:inline distB="114300" distT="114300" distL="114300" distR="114300">
                <wp:extent cx="1527241" cy="543825"/>
                <wp:effectExtent b="0" l="0" r="0" t="0"/>
                <wp:docPr id="14"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7">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58">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13" name="image9.png"/>
                <a:graphic>
                  <a:graphicData uri="http://schemas.openxmlformats.org/drawingml/2006/picture">
                    <pic:pic>
                      <pic:nvPicPr>
                        <pic:cNvPr descr="A close up of a sign&#10;&#10;Description automatically generated" id="0" name="image9.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3.png"/><Relationship Id="rId21"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0.png"/><Relationship Id="rId3"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BBztZqjo98yOIOdIRuE5PJemw==">CgMxLjAyDmgubTFhMHN2ZG1jZTBjMg5oLmZ0cHNwd2EzbWl3czIOaC51bjk5em92bmM1MnQyDmguc3QwdXBnMTVhYjk1Mg5oLmk5NnhuMjhzdGhmaTIOaC4xcHl6c3Fyc2FpajI4AHIhMWViLVVUTDEteHl3bzRHR291bFVscGNZVlBnZkdaMVhf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