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7B6E3" w14:textId="12DBE554" w:rsidR="001605B6" w:rsidRPr="00D77D43" w:rsidRDefault="009C3AC4" w:rsidP="009C3AC4">
      <w:pPr>
        <w:jc w:val="center"/>
        <w:rPr>
          <w:rFonts w:asciiTheme="minorHAnsi" w:hAnsiTheme="minorHAnsi" w:cstheme="minorHAnsi"/>
          <w:b/>
        </w:rPr>
      </w:pPr>
      <w:r w:rsidRPr="00D77D43">
        <w:rPr>
          <w:rFonts w:asciiTheme="minorHAnsi" w:hAnsiTheme="minorHAnsi" w:cstheme="minorHAnsi"/>
          <w:b/>
        </w:rPr>
        <w:t>Home Work 3-Data Mining</w:t>
      </w:r>
    </w:p>
    <w:p w14:paraId="1AA58D80" w14:textId="2D747129" w:rsidR="009C3AC4" w:rsidRPr="00D77D43" w:rsidRDefault="009C3AC4" w:rsidP="009C3AC4">
      <w:pPr>
        <w:jc w:val="center"/>
        <w:rPr>
          <w:rFonts w:asciiTheme="minorHAnsi" w:hAnsiTheme="minorHAnsi" w:cstheme="minorHAnsi"/>
          <w:b/>
        </w:rPr>
      </w:pPr>
      <w:r w:rsidRPr="00D77D43">
        <w:rPr>
          <w:rFonts w:asciiTheme="minorHAnsi" w:hAnsiTheme="minorHAnsi" w:cstheme="minorHAnsi"/>
          <w:b/>
        </w:rPr>
        <w:t>Apeksha Hada</w:t>
      </w:r>
    </w:p>
    <w:p w14:paraId="6725FF4B" w14:textId="37BFD270" w:rsidR="00284B80" w:rsidRPr="00D77D43" w:rsidRDefault="00284B80" w:rsidP="009C3AC4">
      <w:pPr>
        <w:jc w:val="center"/>
        <w:rPr>
          <w:rFonts w:asciiTheme="minorHAnsi" w:hAnsiTheme="minorHAnsi" w:cstheme="minorHAnsi"/>
          <w:b/>
        </w:rPr>
      </w:pPr>
    </w:p>
    <w:p w14:paraId="007DB9A5" w14:textId="77777777" w:rsidR="006B44DA" w:rsidRDefault="006B44DA" w:rsidP="00284B80">
      <w:pPr>
        <w:rPr>
          <w:rFonts w:asciiTheme="minorHAnsi" w:hAnsiTheme="minorHAnsi" w:cstheme="minorHAnsi"/>
          <w:b/>
        </w:rPr>
      </w:pPr>
    </w:p>
    <w:p w14:paraId="205FDCC6" w14:textId="5B8E8A29" w:rsidR="006B44DA" w:rsidRDefault="006B44DA" w:rsidP="00560BFB">
      <w:pPr>
        <w:pStyle w:val="NormalWeb"/>
        <w:numPr>
          <w:ilvl w:val="0"/>
          <w:numId w:val="1"/>
        </w:numPr>
        <w:rPr>
          <w:rFonts w:ascii="CMR12" w:hAnsi="CMR12"/>
          <w:b/>
          <w:bCs/>
        </w:rPr>
      </w:pPr>
      <w:r w:rsidRPr="006B44DA">
        <w:rPr>
          <w:rFonts w:ascii="CMR12" w:hAnsi="CMR12"/>
          <w:b/>
          <w:bCs/>
        </w:rPr>
        <w:t>Answer the following? [50 pts]</w:t>
      </w:r>
    </w:p>
    <w:p w14:paraId="5031DA3B" w14:textId="66438884" w:rsidR="00560BFB" w:rsidRDefault="00560BFB" w:rsidP="0017172E">
      <w:pPr>
        <w:pStyle w:val="NormalWeb"/>
        <w:numPr>
          <w:ilvl w:val="0"/>
          <w:numId w:val="2"/>
        </w:numPr>
        <w:rPr>
          <w:rFonts w:ascii="CMR12" w:hAnsi="CMR12"/>
          <w:b/>
          <w:bCs/>
        </w:rPr>
      </w:pPr>
      <w:r w:rsidRPr="00F2732F">
        <w:rPr>
          <w:rFonts w:ascii="CMR12" w:hAnsi="CMR12"/>
          <w:b/>
          <w:bCs/>
        </w:rPr>
        <w:t xml:space="preserve">Write and explain about the Linear Regression and </w:t>
      </w:r>
      <w:r w:rsidR="00086F28" w:rsidRPr="00F2732F">
        <w:rPr>
          <w:rFonts w:ascii="CMR12" w:hAnsi="CMR12"/>
          <w:b/>
          <w:bCs/>
        </w:rPr>
        <w:t>its</w:t>
      </w:r>
      <w:r w:rsidRPr="00F2732F">
        <w:rPr>
          <w:rFonts w:ascii="CMR12" w:hAnsi="CMR12"/>
          <w:b/>
          <w:bCs/>
        </w:rPr>
        <w:t xml:space="preserve"> equation [3 pts] </w:t>
      </w:r>
    </w:p>
    <w:p w14:paraId="6A76AFCF" w14:textId="4AB7CBB4" w:rsidR="0017172E" w:rsidRPr="00A66019" w:rsidRDefault="0017172E" w:rsidP="0017172E">
      <w:pPr>
        <w:pStyle w:val="NormalWeb"/>
        <w:ind w:left="720"/>
        <w:rPr>
          <w:rFonts w:asciiTheme="minorHAnsi" w:hAnsiTheme="minorHAnsi" w:cstheme="minorHAnsi"/>
          <w:color w:val="595959" w:themeColor="text1" w:themeTint="A6"/>
        </w:rPr>
      </w:pPr>
      <w:r w:rsidRPr="00A66019">
        <w:rPr>
          <w:rFonts w:asciiTheme="minorHAnsi" w:hAnsiTheme="minorHAnsi" w:cstheme="minorHAnsi"/>
          <w:color w:val="595959" w:themeColor="text1" w:themeTint="A6"/>
        </w:rPr>
        <w:t>Answer:</w:t>
      </w:r>
    </w:p>
    <w:p w14:paraId="09855806" w14:textId="670D441C" w:rsidR="00560BFB" w:rsidRDefault="008C633C" w:rsidP="00E917D5">
      <w:pPr>
        <w:pStyle w:val="NormalWeb"/>
        <w:ind w:left="360"/>
        <w:rPr>
          <w:rFonts w:asciiTheme="minorHAnsi" w:hAnsiTheme="minorHAnsi" w:cstheme="minorHAnsi"/>
          <w:color w:val="595959" w:themeColor="text1" w:themeTint="A6"/>
        </w:rPr>
      </w:pPr>
      <w:r w:rsidRPr="008C633C">
        <w:rPr>
          <w:rFonts w:asciiTheme="minorHAnsi" w:hAnsiTheme="minorHAnsi" w:cstheme="minorHAnsi"/>
          <w:noProof/>
          <w:color w:val="595959" w:themeColor="text1" w:themeTint="A6"/>
        </w:rPr>
        <w:drawing>
          <wp:inline distT="0" distB="0" distL="0" distR="0" wp14:anchorId="032867EA" wp14:editId="1257EC64">
            <wp:extent cx="5182089" cy="406163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2598" cy="4069874"/>
                    </a:xfrm>
                    <a:prstGeom prst="rect">
                      <a:avLst/>
                    </a:prstGeom>
                  </pic:spPr>
                </pic:pic>
              </a:graphicData>
            </a:graphic>
          </wp:inline>
        </w:drawing>
      </w:r>
    </w:p>
    <w:p w14:paraId="4B259642" w14:textId="41DD7F72" w:rsidR="00DB02A2" w:rsidRDefault="00DB02A2" w:rsidP="000143BC">
      <w:pPr>
        <w:pStyle w:val="NormalWeb"/>
        <w:numPr>
          <w:ilvl w:val="0"/>
          <w:numId w:val="2"/>
        </w:numPr>
        <w:rPr>
          <w:rFonts w:ascii="CMR12" w:hAnsi="CMR12"/>
        </w:rPr>
      </w:pPr>
      <w:r>
        <w:rPr>
          <w:rFonts w:ascii="CMR12" w:hAnsi="CMR12"/>
        </w:rPr>
        <w:t xml:space="preserve">Explain in detail about the loss function of linear regression, </w:t>
      </w:r>
      <w:r>
        <w:rPr>
          <w:rFonts w:ascii="CMMI12" w:hAnsi="CMMI12"/>
        </w:rPr>
        <w:t>R</w:t>
      </w:r>
      <w:r>
        <w:rPr>
          <w:rFonts w:ascii="CMR8" w:hAnsi="CMR8"/>
          <w:position w:val="8"/>
          <w:sz w:val="16"/>
          <w:szCs w:val="16"/>
        </w:rPr>
        <w:t>2</w:t>
      </w:r>
      <w:r>
        <w:rPr>
          <w:rFonts w:ascii="CMR12" w:hAnsi="CMR12"/>
        </w:rPr>
        <w:t xml:space="preserve">, Adjusted </w:t>
      </w:r>
      <w:r>
        <w:rPr>
          <w:rFonts w:ascii="CMMI12" w:hAnsi="CMMI12"/>
        </w:rPr>
        <w:t>R</w:t>
      </w:r>
      <w:r>
        <w:rPr>
          <w:rFonts w:ascii="CMR8" w:hAnsi="CMR8"/>
          <w:position w:val="8"/>
          <w:sz w:val="16"/>
          <w:szCs w:val="16"/>
        </w:rPr>
        <w:t xml:space="preserve">2 </w:t>
      </w:r>
      <w:r>
        <w:rPr>
          <w:rFonts w:ascii="CMR12" w:hAnsi="CMR12"/>
        </w:rPr>
        <w:t xml:space="preserve">used in the Linear Regression and what is the need for Adjusted </w:t>
      </w:r>
      <w:r>
        <w:rPr>
          <w:rFonts w:ascii="CMMI12" w:hAnsi="CMMI12"/>
        </w:rPr>
        <w:t>R</w:t>
      </w:r>
      <w:r>
        <w:rPr>
          <w:rFonts w:ascii="CMR8" w:hAnsi="CMR8"/>
          <w:position w:val="8"/>
          <w:sz w:val="16"/>
          <w:szCs w:val="16"/>
        </w:rPr>
        <w:t>2</w:t>
      </w:r>
      <w:r>
        <w:rPr>
          <w:rFonts w:ascii="CMR12" w:hAnsi="CMR12"/>
        </w:rPr>
        <w:t xml:space="preserve">? [12 pts] </w:t>
      </w:r>
    </w:p>
    <w:p w14:paraId="2AA677E8" w14:textId="6562034E" w:rsidR="00886420" w:rsidRPr="00434D26" w:rsidRDefault="000143BC" w:rsidP="00886420">
      <w:pPr>
        <w:shd w:val="clear" w:color="auto" w:fill="FFFFFF"/>
        <w:ind w:firstLine="720"/>
        <w:rPr>
          <w:rFonts w:asciiTheme="minorHAnsi" w:hAnsiTheme="minorHAnsi" w:cstheme="minorHAnsi"/>
          <w:color w:val="595959" w:themeColor="text1" w:themeTint="A6"/>
        </w:rPr>
      </w:pPr>
      <w:r w:rsidRPr="00434D26">
        <w:rPr>
          <w:rFonts w:asciiTheme="minorHAnsi" w:hAnsiTheme="minorHAnsi" w:cstheme="minorHAnsi"/>
          <w:color w:val="595959" w:themeColor="text1" w:themeTint="A6"/>
        </w:rPr>
        <w:t xml:space="preserve">Answer: </w:t>
      </w:r>
      <w:r w:rsidR="00886420" w:rsidRPr="00434D26">
        <w:rPr>
          <w:rFonts w:asciiTheme="minorHAnsi" w:hAnsiTheme="minorHAnsi" w:cstheme="minorHAnsi"/>
          <w:color w:val="595959" w:themeColor="text1" w:themeTint="A6"/>
        </w:rPr>
        <w:t>Loss or error</w:t>
      </w:r>
      <w:r w:rsidR="009655DD" w:rsidRPr="00434D26">
        <w:rPr>
          <w:rFonts w:asciiTheme="minorHAnsi" w:hAnsiTheme="minorHAnsi" w:cstheme="minorHAnsi"/>
          <w:color w:val="595959" w:themeColor="text1" w:themeTint="A6"/>
        </w:rPr>
        <w:t xml:space="preserve"> or MSE</w:t>
      </w:r>
    </w:p>
    <w:p w14:paraId="7D830F14" w14:textId="1B2F0E0B" w:rsidR="00886420" w:rsidRDefault="00886420" w:rsidP="00886420">
      <w:pPr>
        <w:shd w:val="clear" w:color="auto" w:fill="FFFFFF"/>
        <w:rPr>
          <w:color w:val="595959" w:themeColor="text1" w:themeTint="A6"/>
        </w:rPr>
      </w:pPr>
      <w:r>
        <w:rPr>
          <w:color w:val="595959" w:themeColor="text1" w:themeTint="A6"/>
        </w:rPr>
        <w:t xml:space="preserve"> </w:t>
      </w:r>
      <w:r>
        <w:rPr>
          <w:color w:val="595959" w:themeColor="text1" w:themeTint="A6"/>
        </w:rPr>
        <w:tab/>
      </w:r>
      <w:r w:rsidR="00264705" w:rsidRPr="00264705">
        <w:rPr>
          <w:noProof/>
          <w:color w:val="595959" w:themeColor="text1" w:themeTint="A6"/>
        </w:rPr>
        <w:drawing>
          <wp:inline distT="0" distB="0" distL="0" distR="0" wp14:anchorId="20D8737A" wp14:editId="6C639A2A">
            <wp:extent cx="1897912" cy="3615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6439" cy="365036"/>
                    </a:xfrm>
                    <a:prstGeom prst="rect">
                      <a:avLst/>
                    </a:prstGeom>
                  </pic:spPr>
                </pic:pic>
              </a:graphicData>
            </a:graphic>
          </wp:inline>
        </w:drawing>
      </w:r>
    </w:p>
    <w:p w14:paraId="773A8785" w14:textId="1B6DFD1E" w:rsidR="008E7F19" w:rsidRDefault="008E7F19" w:rsidP="00886420">
      <w:pPr>
        <w:shd w:val="clear" w:color="auto" w:fill="FFFFFF"/>
        <w:rPr>
          <w:color w:val="595959" w:themeColor="text1" w:themeTint="A6"/>
        </w:rPr>
      </w:pPr>
    </w:p>
    <w:p w14:paraId="0C0412B1" w14:textId="64FFA67D" w:rsidR="00DA6C32" w:rsidRDefault="008E7F19" w:rsidP="00DA6C32">
      <w:pPr>
        <w:ind w:left="720"/>
        <w:rPr>
          <w:rFonts w:asciiTheme="minorHAnsi" w:hAnsiTheme="minorHAnsi" w:cstheme="minorHAnsi"/>
          <w:color w:val="595959" w:themeColor="text1" w:themeTint="A6"/>
          <w:shd w:val="clear" w:color="auto" w:fill="FFFFFF"/>
        </w:rPr>
      </w:pPr>
      <w:r w:rsidRPr="00DA6C32">
        <w:rPr>
          <w:rFonts w:asciiTheme="minorHAnsi" w:hAnsiTheme="minorHAnsi" w:cstheme="minorHAnsi"/>
          <w:b/>
          <w:bCs/>
          <w:color w:val="595959" w:themeColor="text1" w:themeTint="A6"/>
        </w:rPr>
        <w:t>R</w:t>
      </w:r>
      <w:r w:rsidRPr="00DA6C32">
        <w:rPr>
          <w:rFonts w:asciiTheme="minorHAnsi" w:hAnsiTheme="minorHAnsi" w:cstheme="minorHAnsi"/>
          <w:b/>
          <w:bCs/>
          <w:color w:val="595959" w:themeColor="text1" w:themeTint="A6"/>
          <w:vertAlign w:val="superscript"/>
        </w:rPr>
        <w:t>2</w:t>
      </w:r>
      <w:r w:rsidRPr="00DA6C32">
        <w:rPr>
          <w:rFonts w:asciiTheme="minorHAnsi" w:hAnsiTheme="minorHAnsi" w:cstheme="minorHAnsi"/>
          <w:b/>
          <w:bCs/>
          <w:color w:val="595959" w:themeColor="text1" w:themeTint="A6"/>
        </w:rPr>
        <w:t>:</w:t>
      </w:r>
      <w:r w:rsidR="00690076" w:rsidRPr="00DA6C32">
        <w:rPr>
          <w:rFonts w:asciiTheme="minorHAnsi" w:hAnsiTheme="minorHAnsi" w:cstheme="minorHAnsi"/>
          <w:b/>
          <w:bCs/>
          <w:color w:val="595959" w:themeColor="text1" w:themeTint="A6"/>
        </w:rPr>
        <w:t xml:space="preserve"> </w:t>
      </w:r>
      <w:r w:rsidR="00052F54" w:rsidRPr="00DA6C32">
        <w:rPr>
          <w:rFonts w:asciiTheme="minorHAnsi" w:hAnsiTheme="minorHAnsi" w:cstheme="minorHAnsi"/>
          <w:color w:val="595959" w:themeColor="text1" w:themeTint="A6"/>
          <w:shd w:val="clear" w:color="auto" w:fill="FFFFFF"/>
        </w:rPr>
        <w:t>R-squared is a statistical measure of how close the data are to the fitted regression line</w:t>
      </w:r>
      <w:r w:rsidR="00052F54" w:rsidRPr="00DA6C32">
        <w:rPr>
          <w:rFonts w:asciiTheme="minorHAnsi" w:hAnsiTheme="minorHAnsi" w:cstheme="minorHAnsi"/>
          <w:color w:val="595959" w:themeColor="text1" w:themeTint="A6"/>
        </w:rPr>
        <w:t>.</w:t>
      </w:r>
      <w:r w:rsidR="007C0A0F" w:rsidRPr="00DA6C32">
        <w:rPr>
          <w:rFonts w:asciiTheme="minorHAnsi" w:hAnsiTheme="minorHAnsi" w:cstheme="minorHAnsi"/>
          <w:color w:val="595959" w:themeColor="text1" w:themeTint="A6"/>
        </w:rPr>
        <w:t xml:space="preserve"> </w:t>
      </w:r>
      <w:r w:rsidR="00DA6C32" w:rsidRPr="00290B7F">
        <w:rPr>
          <w:rFonts w:asciiTheme="minorHAnsi" w:hAnsiTheme="minorHAnsi" w:cstheme="minorHAnsi"/>
          <w:color w:val="595959" w:themeColor="text1" w:themeTint="A6"/>
          <w:shd w:val="clear" w:color="auto" w:fill="FFFFFF"/>
        </w:rPr>
        <w:t>R-squared</w:t>
      </w:r>
      <w:r w:rsidR="00DA6C32" w:rsidRPr="00DA6C32">
        <w:rPr>
          <w:rFonts w:asciiTheme="minorHAnsi" w:hAnsiTheme="minorHAnsi" w:cstheme="minorHAnsi"/>
          <w:color w:val="595959" w:themeColor="text1" w:themeTint="A6"/>
          <w:shd w:val="clear" w:color="auto" w:fill="FFFFFF"/>
        </w:rPr>
        <w:t> is a goodness-of-fit measure for linea</w:t>
      </w:r>
      <w:r w:rsidR="00DA6C32">
        <w:rPr>
          <w:rFonts w:asciiTheme="minorHAnsi" w:hAnsiTheme="minorHAnsi" w:cstheme="minorHAnsi"/>
          <w:color w:val="595959" w:themeColor="text1" w:themeTint="A6"/>
          <w:shd w:val="clear" w:color="auto" w:fill="FFFFFF"/>
        </w:rPr>
        <w:t xml:space="preserve">r regression </w:t>
      </w:r>
      <w:r w:rsidR="00DA6C32" w:rsidRPr="00DA6C32">
        <w:rPr>
          <w:rFonts w:asciiTheme="minorHAnsi" w:hAnsiTheme="minorHAnsi" w:cstheme="minorHAnsi"/>
          <w:color w:val="595959" w:themeColor="text1" w:themeTint="A6"/>
          <w:shd w:val="clear" w:color="auto" w:fill="FFFFFF"/>
        </w:rPr>
        <w:t>models</w:t>
      </w:r>
      <w:r w:rsidR="000C69DF">
        <w:rPr>
          <w:rFonts w:asciiTheme="minorHAnsi" w:hAnsiTheme="minorHAnsi" w:cstheme="minorHAnsi"/>
          <w:color w:val="595959" w:themeColor="text1" w:themeTint="A6"/>
          <w:shd w:val="clear" w:color="auto" w:fill="FFFFFF"/>
        </w:rPr>
        <w:t>.</w:t>
      </w:r>
    </w:p>
    <w:p w14:paraId="3EA30724" w14:textId="0F55C1FA" w:rsidR="00795443" w:rsidRDefault="00795443" w:rsidP="00DA6C32">
      <w:pPr>
        <w:ind w:left="720"/>
        <w:rPr>
          <w:rFonts w:asciiTheme="minorHAnsi" w:hAnsiTheme="minorHAnsi" w:cstheme="minorHAnsi"/>
          <w:color w:val="595959" w:themeColor="text1" w:themeTint="A6"/>
        </w:rPr>
      </w:pPr>
    </w:p>
    <w:p w14:paraId="67FF5BC0" w14:textId="47FBD6E4" w:rsidR="00795443" w:rsidRDefault="00795443" w:rsidP="00DA6C32">
      <w:pPr>
        <w:ind w:left="720"/>
        <w:rPr>
          <w:rFonts w:asciiTheme="minorHAnsi" w:hAnsiTheme="minorHAnsi" w:cstheme="minorHAnsi"/>
          <w:color w:val="595959" w:themeColor="text1" w:themeTint="A6"/>
        </w:rPr>
      </w:pPr>
      <w:r w:rsidRPr="00795443">
        <w:rPr>
          <w:rFonts w:asciiTheme="minorHAnsi" w:hAnsiTheme="minorHAnsi" w:cstheme="minorHAnsi"/>
          <w:b/>
          <w:bCs/>
          <w:color w:val="595959" w:themeColor="text1" w:themeTint="A6"/>
        </w:rPr>
        <w:t>Adjusted R</w:t>
      </w:r>
      <w:r>
        <w:rPr>
          <w:rFonts w:asciiTheme="minorHAnsi" w:hAnsiTheme="minorHAnsi" w:cstheme="minorHAnsi"/>
          <w:b/>
          <w:bCs/>
          <w:color w:val="595959" w:themeColor="text1" w:themeTint="A6"/>
          <w:vertAlign w:val="superscript"/>
        </w:rPr>
        <w:t>2</w:t>
      </w:r>
      <w:r>
        <w:rPr>
          <w:rFonts w:asciiTheme="minorHAnsi" w:hAnsiTheme="minorHAnsi" w:cstheme="minorHAnsi"/>
          <w:b/>
          <w:bCs/>
          <w:color w:val="595959" w:themeColor="text1" w:themeTint="A6"/>
        </w:rPr>
        <w:t xml:space="preserve">: </w:t>
      </w:r>
      <w:r w:rsidR="00BB40EA">
        <w:rPr>
          <w:rFonts w:asciiTheme="minorHAnsi" w:hAnsiTheme="minorHAnsi" w:cstheme="minorHAnsi"/>
          <w:color w:val="595959" w:themeColor="text1" w:themeTint="A6"/>
        </w:rPr>
        <w:t>Problems with R</w:t>
      </w:r>
      <w:r w:rsidR="00BB40EA">
        <w:rPr>
          <w:rFonts w:asciiTheme="minorHAnsi" w:hAnsiTheme="minorHAnsi" w:cstheme="minorHAnsi"/>
          <w:color w:val="595959" w:themeColor="text1" w:themeTint="A6"/>
          <w:vertAlign w:val="superscript"/>
        </w:rPr>
        <w:t>2</w:t>
      </w:r>
      <w:r w:rsidR="00826125">
        <w:rPr>
          <w:rFonts w:asciiTheme="minorHAnsi" w:hAnsiTheme="minorHAnsi" w:cstheme="minorHAnsi"/>
          <w:color w:val="595959" w:themeColor="text1" w:themeTint="A6"/>
        </w:rPr>
        <w:t>:</w:t>
      </w:r>
    </w:p>
    <w:p w14:paraId="236FB8EE" w14:textId="77777777" w:rsidR="00826125" w:rsidRPr="00826125" w:rsidRDefault="00826125" w:rsidP="00826125">
      <w:pPr>
        <w:pStyle w:val="ListParagraph"/>
        <w:numPr>
          <w:ilvl w:val="0"/>
          <w:numId w:val="3"/>
        </w:numPr>
        <w:rPr>
          <w:rFonts w:asciiTheme="minorHAnsi" w:hAnsiTheme="minorHAnsi" w:cstheme="minorHAnsi"/>
          <w:color w:val="595959" w:themeColor="text1" w:themeTint="A6"/>
        </w:rPr>
      </w:pPr>
    </w:p>
    <w:p w14:paraId="65942EDB" w14:textId="7F73A2F3" w:rsidR="008E7F19" w:rsidRPr="00434D26" w:rsidRDefault="008E7F19" w:rsidP="00A65DDD">
      <w:pPr>
        <w:ind w:left="720"/>
        <w:rPr>
          <w:rFonts w:asciiTheme="minorHAnsi" w:hAnsiTheme="minorHAnsi" w:cstheme="minorHAnsi"/>
          <w:color w:val="595959" w:themeColor="text1" w:themeTint="A6"/>
        </w:rPr>
      </w:pPr>
    </w:p>
    <w:p w14:paraId="56F20BFF" w14:textId="387AA5D6" w:rsidR="00264705" w:rsidRDefault="008E7F19" w:rsidP="00886420">
      <w:pPr>
        <w:shd w:val="clear" w:color="auto" w:fill="FFFFFF"/>
      </w:pPr>
      <w:r>
        <w:rPr>
          <w:color w:val="595959" w:themeColor="text1" w:themeTint="A6"/>
        </w:rPr>
        <w:tab/>
      </w:r>
    </w:p>
    <w:p w14:paraId="53C23B0D" w14:textId="50B44B28" w:rsidR="00781E88" w:rsidRDefault="00781E88" w:rsidP="00886420">
      <w:pPr>
        <w:shd w:val="clear" w:color="auto" w:fill="FFFFFF"/>
      </w:pPr>
      <w:r>
        <w:tab/>
      </w:r>
    </w:p>
    <w:p w14:paraId="2FB410A1" w14:textId="29EEB4D3" w:rsidR="00781E88" w:rsidRDefault="00781E88" w:rsidP="00886420">
      <w:pPr>
        <w:shd w:val="clear" w:color="auto" w:fill="FFFFFF"/>
      </w:pPr>
      <w:r>
        <w:tab/>
      </w:r>
    </w:p>
    <w:p w14:paraId="5C18E386" w14:textId="1B0C84CC" w:rsidR="000143BC" w:rsidRPr="00BF2D73" w:rsidRDefault="000143BC" w:rsidP="000143BC">
      <w:pPr>
        <w:pStyle w:val="NormalWeb"/>
        <w:ind w:left="720"/>
        <w:rPr>
          <w:color w:val="595959" w:themeColor="text1" w:themeTint="A6"/>
        </w:rPr>
      </w:pPr>
    </w:p>
    <w:p w14:paraId="7C023751" w14:textId="7F39F446" w:rsidR="00DB02A2" w:rsidRDefault="00DB02A2" w:rsidP="00826125">
      <w:pPr>
        <w:pStyle w:val="NormalWeb"/>
        <w:numPr>
          <w:ilvl w:val="0"/>
          <w:numId w:val="2"/>
        </w:numPr>
        <w:rPr>
          <w:rFonts w:ascii="CMR12" w:hAnsi="CMR12"/>
        </w:rPr>
      </w:pPr>
      <w:r>
        <w:rPr>
          <w:rFonts w:ascii="CMR12" w:hAnsi="CMR12"/>
        </w:rPr>
        <w:t>Plot X vs Y in Scatter plot from data in Table 1 and comment on the relation of X vs Y using Covariance,</w:t>
      </w:r>
      <w:r w:rsidR="0067064B">
        <w:rPr>
          <w:rFonts w:ascii="CMR12" w:hAnsi="CMR12"/>
        </w:rPr>
        <w:t xml:space="preserve"> </w:t>
      </w:r>
      <w:r>
        <w:rPr>
          <w:rFonts w:ascii="CMR12" w:hAnsi="CMR12"/>
        </w:rPr>
        <w:t>Cor</w:t>
      </w:r>
      <w:r w:rsidR="0067064B">
        <w:rPr>
          <w:rFonts w:ascii="CMR12" w:hAnsi="CMR12"/>
        </w:rPr>
        <w:t>r</w:t>
      </w:r>
      <w:r>
        <w:rPr>
          <w:rFonts w:ascii="CMR12" w:hAnsi="CMR12"/>
        </w:rPr>
        <w:t xml:space="preserve">elation. Please comment on </w:t>
      </w:r>
      <w:r w:rsidRPr="00B85603">
        <w:rPr>
          <w:rFonts w:ascii="CMR12" w:hAnsi="CMR12"/>
          <w:highlight w:val="yellow"/>
        </w:rPr>
        <w:t>Covariance and cor</w:t>
      </w:r>
      <w:r w:rsidR="0067064B" w:rsidRPr="00B85603">
        <w:rPr>
          <w:rFonts w:ascii="CMR12" w:hAnsi="CMR12"/>
          <w:highlight w:val="yellow"/>
        </w:rPr>
        <w:t>r</w:t>
      </w:r>
      <w:r w:rsidRPr="00B85603">
        <w:rPr>
          <w:rFonts w:ascii="CMR12" w:hAnsi="CMR12"/>
          <w:highlight w:val="yellow"/>
        </w:rPr>
        <w:t>elation</w:t>
      </w:r>
      <w:r>
        <w:rPr>
          <w:rFonts w:ascii="CMR12" w:hAnsi="CMR12"/>
        </w:rPr>
        <w:t xml:space="preserve"> values [5 Pts] </w:t>
      </w:r>
    </w:p>
    <w:p w14:paraId="37B43097" w14:textId="1C667126" w:rsidR="00826125" w:rsidRDefault="00826125" w:rsidP="00826125">
      <w:pPr>
        <w:pStyle w:val="ListParagraph"/>
      </w:pPr>
    </w:p>
    <w:tbl>
      <w:tblPr>
        <w:tblW w:w="3402" w:type="dxa"/>
        <w:jc w:val="center"/>
        <w:tblCellMar>
          <w:top w:w="15" w:type="dxa"/>
          <w:left w:w="15" w:type="dxa"/>
          <w:bottom w:w="15" w:type="dxa"/>
          <w:right w:w="15" w:type="dxa"/>
        </w:tblCellMar>
        <w:tblLook w:val="04A0" w:firstRow="1" w:lastRow="0" w:firstColumn="1" w:lastColumn="0" w:noHBand="0" w:noVBand="1"/>
      </w:tblPr>
      <w:tblGrid>
        <w:gridCol w:w="1902"/>
        <w:gridCol w:w="1500"/>
      </w:tblGrid>
      <w:tr w:rsidR="00826125" w14:paraId="54E4ED81" w14:textId="77777777" w:rsidTr="000568EF">
        <w:trPr>
          <w:trHeight w:val="309"/>
          <w:jc w:val="center"/>
        </w:trPr>
        <w:tc>
          <w:tcPr>
            <w:tcW w:w="0" w:type="auto"/>
            <w:tcBorders>
              <w:top w:val="single" w:sz="2" w:space="0" w:color="000000"/>
              <w:left w:val="single" w:sz="2" w:space="0" w:color="000000"/>
              <w:bottom w:val="single" w:sz="24" w:space="0" w:color="000000"/>
              <w:right w:val="single" w:sz="2" w:space="0" w:color="000000"/>
            </w:tcBorders>
            <w:vAlign w:val="center"/>
            <w:hideMark/>
          </w:tcPr>
          <w:p w14:paraId="16B8EA19" w14:textId="662DE48A" w:rsidR="00826125" w:rsidRDefault="00826125" w:rsidP="00826125">
            <w:pPr>
              <w:pStyle w:val="NormalWeb"/>
            </w:pPr>
            <w:r>
              <w:rPr>
                <w:rFonts w:ascii="CMR12" w:hAnsi="CMR12"/>
              </w:rPr>
              <w:t xml:space="preserve">X </w:t>
            </w:r>
            <w:r w:rsidR="000568EF">
              <w:rPr>
                <w:rFonts w:ascii="CMR12" w:hAnsi="CMR12"/>
              </w:rPr>
              <w:t>No of Weeks</w:t>
            </w:r>
          </w:p>
        </w:tc>
        <w:tc>
          <w:tcPr>
            <w:tcW w:w="0" w:type="auto"/>
            <w:tcBorders>
              <w:top w:val="single" w:sz="2" w:space="0" w:color="000000"/>
              <w:left w:val="single" w:sz="2" w:space="0" w:color="000000"/>
              <w:bottom w:val="single" w:sz="24" w:space="0" w:color="000000"/>
              <w:right w:val="single" w:sz="2" w:space="0" w:color="000000"/>
            </w:tcBorders>
            <w:vAlign w:val="center"/>
            <w:hideMark/>
          </w:tcPr>
          <w:p w14:paraId="4EF9815F" w14:textId="13F81146" w:rsidR="00826125" w:rsidRDefault="00826125" w:rsidP="00826125">
            <w:pPr>
              <w:pStyle w:val="NormalWeb"/>
            </w:pPr>
            <w:r>
              <w:rPr>
                <w:rFonts w:ascii="CMR12" w:hAnsi="CMR12"/>
              </w:rPr>
              <w:t xml:space="preserve">Y </w:t>
            </w:r>
            <w:r w:rsidR="000568EF">
              <w:rPr>
                <w:rFonts w:ascii="CMR12" w:hAnsi="CMR12"/>
              </w:rPr>
              <w:t>Avg Sales</w:t>
            </w:r>
          </w:p>
        </w:tc>
      </w:tr>
      <w:tr w:rsidR="00826125" w14:paraId="26B1DC9E" w14:textId="77777777" w:rsidTr="000568EF">
        <w:trPr>
          <w:trHeight w:val="309"/>
          <w:jc w:val="center"/>
        </w:trPr>
        <w:tc>
          <w:tcPr>
            <w:tcW w:w="0" w:type="auto"/>
            <w:tcBorders>
              <w:top w:val="single" w:sz="24" w:space="0" w:color="000000"/>
              <w:left w:val="single" w:sz="2" w:space="0" w:color="000000"/>
              <w:bottom w:val="single" w:sz="2" w:space="0" w:color="000000"/>
              <w:right w:val="single" w:sz="2" w:space="0" w:color="000000"/>
            </w:tcBorders>
            <w:vAlign w:val="center"/>
            <w:hideMark/>
          </w:tcPr>
          <w:p w14:paraId="6D785F74" w14:textId="77777777" w:rsidR="00826125" w:rsidRDefault="00826125" w:rsidP="00826125">
            <w:pPr>
              <w:pStyle w:val="NormalWeb"/>
            </w:pPr>
            <w:r>
              <w:rPr>
                <w:rFonts w:ascii="CMR12" w:hAnsi="CMR12"/>
              </w:rPr>
              <w:t xml:space="preserve">6 </w:t>
            </w:r>
          </w:p>
        </w:tc>
        <w:tc>
          <w:tcPr>
            <w:tcW w:w="0" w:type="auto"/>
            <w:tcBorders>
              <w:top w:val="single" w:sz="24" w:space="0" w:color="000000"/>
              <w:left w:val="single" w:sz="2" w:space="0" w:color="000000"/>
              <w:bottom w:val="single" w:sz="2" w:space="0" w:color="000000"/>
              <w:right w:val="single" w:sz="2" w:space="0" w:color="000000"/>
            </w:tcBorders>
            <w:vAlign w:val="center"/>
            <w:hideMark/>
          </w:tcPr>
          <w:p w14:paraId="3DF2CD11" w14:textId="77777777" w:rsidR="00826125" w:rsidRDefault="00826125" w:rsidP="00826125">
            <w:pPr>
              <w:pStyle w:val="NormalWeb"/>
            </w:pPr>
            <w:r>
              <w:rPr>
                <w:rFonts w:ascii="CMR12" w:hAnsi="CMR12"/>
              </w:rPr>
              <w:t xml:space="preserve">526 </w:t>
            </w:r>
          </w:p>
        </w:tc>
      </w:tr>
      <w:tr w:rsidR="00826125" w14:paraId="24A3B031" w14:textId="77777777" w:rsidTr="000568EF">
        <w:trPr>
          <w:trHeight w:val="30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0697244" w14:textId="77777777" w:rsidR="00826125" w:rsidRDefault="00826125" w:rsidP="00826125">
            <w:pPr>
              <w:pStyle w:val="NormalWeb"/>
            </w:pPr>
            <w:r>
              <w:rPr>
                <w:rFonts w:ascii="CMR12" w:hAnsi="CMR12"/>
              </w:rPr>
              <w:t xml:space="preserve">3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515E84" w14:textId="77777777" w:rsidR="00826125" w:rsidRDefault="00826125" w:rsidP="00826125">
            <w:pPr>
              <w:pStyle w:val="NormalWeb"/>
            </w:pPr>
            <w:r>
              <w:rPr>
                <w:rFonts w:ascii="CMR12" w:hAnsi="CMR12"/>
              </w:rPr>
              <w:t xml:space="preserve">421 </w:t>
            </w:r>
          </w:p>
        </w:tc>
      </w:tr>
      <w:tr w:rsidR="00826125" w14:paraId="22E10AB2" w14:textId="77777777" w:rsidTr="000568EF">
        <w:trPr>
          <w:trHeight w:val="197"/>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6AB1128" w14:textId="77777777" w:rsidR="00826125" w:rsidRDefault="00826125" w:rsidP="00826125">
            <w:pPr>
              <w:pStyle w:val="NormalWeb"/>
            </w:pPr>
            <w:r>
              <w:rPr>
                <w:rFonts w:ascii="CMR12" w:hAnsi="CMR12"/>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BDFEB3" w14:textId="77777777" w:rsidR="00826125" w:rsidRDefault="00826125" w:rsidP="00826125">
            <w:pPr>
              <w:pStyle w:val="NormalWeb"/>
            </w:pPr>
            <w:r>
              <w:rPr>
                <w:rFonts w:ascii="CMR12" w:hAnsi="CMR12"/>
              </w:rPr>
              <w:t xml:space="preserve">581 </w:t>
            </w:r>
          </w:p>
        </w:tc>
      </w:tr>
      <w:tr w:rsidR="00826125" w14:paraId="70150A6A" w14:textId="77777777" w:rsidTr="000568EF">
        <w:trPr>
          <w:trHeight w:val="30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E641732" w14:textId="77777777" w:rsidR="00826125" w:rsidRDefault="00826125" w:rsidP="00826125">
            <w:pPr>
              <w:pStyle w:val="NormalWeb"/>
            </w:pPr>
            <w:r>
              <w:rPr>
                <w:rFonts w:ascii="CMR12" w:hAnsi="CMR12"/>
              </w:rPr>
              <w:t xml:space="preserve">9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DAAC69" w14:textId="77777777" w:rsidR="00826125" w:rsidRDefault="00826125" w:rsidP="00826125">
            <w:pPr>
              <w:pStyle w:val="NormalWeb"/>
            </w:pPr>
            <w:r>
              <w:rPr>
                <w:rFonts w:ascii="CMR12" w:hAnsi="CMR12"/>
              </w:rPr>
              <w:t xml:space="preserve">630 </w:t>
            </w:r>
          </w:p>
        </w:tc>
      </w:tr>
      <w:tr w:rsidR="00826125" w14:paraId="523EB0FD" w14:textId="77777777" w:rsidTr="000568EF">
        <w:trPr>
          <w:trHeight w:val="30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23D6F47" w14:textId="77777777" w:rsidR="00826125" w:rsidRDefault="00826125" w:rsidP="00826125">
            <w:pPr>
              <w:pStyle w:val="NormalWeb"/>
            </w:pPr>
            <w:r>
              <w:rPr>
                <w:rFonts w:ascii="CMR12" w:hAnsi="CMR12"/>
              </w:rPr>
              <w:t xml:space="preserve">3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9E2F0DA" w14:textId="210F7BCC" w:rsidR="00826125" w:rsidRDefault="00826125" w:rsidP="00826125">
            <w:pPr>
              <w:pStyle w:val="NormalWeb"/>
            </w:pPr>
            <w:r>
              <w:rPr>
                <w:rFonts w:ascii="CMR12" w:hAnsi="CMR12"/>
              </w:rPr>
              <w:t>412</w:t>
            </w:r>
          </w:p>
        </w:tc>
      </w:tr>
      <w:tr w:rsidR="00826125" w14:paraId="5F27E1D3" w14:textId="77777777" w:rsidTr="000568EF">
        <w:trPr>
          <w:trHeight w:val="30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A18B2ED" w14:textId="77777777" w:rsidR="00826125" w:rsidRDefault="00826125" w:rsidP="00826125">
            <w:pPr>
              <w:pStyle w:val="NormalWeb"/>
            </w:pPr>
            <w:r>
              <w:rPr>
                <w:rFonts w:ascii="CMR12" w:hAnsi="CMR12"/>
              </w:rPr>
              <w:t xml:space="preserve">9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094FFD8" w14:textId="77777777" w:rsidR="00826125" w:rsidRDefault="00826125" w:rsidP="00826125">
            <w:pPr>
              <w:pStyle w:val="NormalWeb"/>
            </w:pPr>
            <w:r>
              <w:rPr>
                <w:rFonts w:ascii="CMR12" w:hAnsi="CMR12"/>
              </w:rPr>
              <w:t xml:space="preserve">560 </w:t>
            </w:r>
          </w:p>
        </w:tc>
      </w:tr>
      <w:tr w:rsidR="00826125" w14:paraId="6A567DC8" w14:textId="77777777" w:rsidTr="000568EF">
        <w:trPr>
          <w:trHeight w:val="30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80F4C1F" w14:textId="77777777" w:rsidR="00826125" w:rsidRDefault="00826125" w:rsidP="00826125">
            <w:pPr>
              <w:pStyle w:val="NormalWeb"/>
            </w:pPr>
            <w:r>
              <w:rPr>
                <w:rFonts w:ascii="CMR12" w:hAnsi="CMR12"/>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DE80D64" w14:textId="77777777" w:rsidR="00826125" w:rsidRDefault="00826125" w:rsidP="00826125">
            <w:pPr>
              <w:pStyle w:val="NormalWeb"/>
            </w:pPr>
            <w:r>
              <w:rPr>
                <w:rFonts w:ascii="CMR12" w:hAnsi="CMR12"/>
              </w:rPr>
              <w:t xml:space="preserve">434 </w:t>
            </w:r>
          </w:p>
        </w:tc>
      </w:tr>
      <w:tr w:rsidR="00826125" w14:paraId="10FFF067" w14:textId="77777777" w:rsidTr="000568EF">
        <w:trPr>
          <w:trHeight w:val="292"/>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324544D" w14:textId="77777777" w:rsidR="00826125" w:rsidRDefault="00826125" w:rsidP="00826125">
            <w:pPr>
              <w:pStyle w:val="NormalWeb"/>
            </w:pPr>
            <w:r>
              <w:rPr>
                <w:rFonts w:ascii="CMR12" w:hAnsi="CMR12"/>
              </w:rPr>
              <w:t xml:space="preserve">3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C2BE00" w14:textId="77777777" w:rsidR="00826125" w:rsidRDefault="00826125" w:rsidP="00826125">
            <w:pPr>
              <w:pStyle w:val="NormalWeb"/>
            </w:pPr>
            <w:r>
              <w:rPr>
                <w:rFonts w:ascii="CMR12" w:hAnsi="CMR12"/>
              </w:rPr>
              <w:t xml:space="preserve">443 </w:t>
            </w:r>
          </w:p>
        </w:tc>
      </w:tr>
      <w:tr w:rsidR="00826125" w14:paraId="7D22CF9B" w14:textId="77777777" w:rsidTr="000568EF">
        <w:trPr>
          <w:trHeight w:val="30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5B65032" w14:textId="77777777" w:rsidR="00826125" w:rsidRDefault="00826125" w:rsidP="00826125">
            <w:pPr>
              <w:pStyle w:val="NormalWeb"/>
            </w:pPr>
            <w:r>
              <w:rPr>
                <w:rFonts w:ascii="CMR12" w:hAnsi="CMR12"/>
              </w:rPr>
              <w:t xml:space="preserve">9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E2F7184" w14:textId="77777777" w:rsidR="00826125" w:rsidRDefault="00826125" w:rsidP="00826125">
            <w:pPr>
              <w:pStyle w:val="NormalWeb"/>
            </w:pPr>
            <w:r>
              <w:rPr>
                <w:rFonts w:ascii="CMR12" w:hAnsi="CMR12"/>
              </w:rPr>
              <w:t xml:space="preserve">590 </w:t>
            </w:r>
          </w:p>
        </w:tc>
      </w:tr>
      <w:tr w:rsidR="00826125" w14:paraId="0894C024" w14:textId="77777777" w:rsidTr="000568EF">
        <w:trPr>
          <w:trHeight w:val="30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B837AD9" w14:textId="77777777" w:rsidR="00826125" w:rsidRDefault="00826125" w:rsidP="00826125">
            <w:pPr>
              <w:pStyle w:val="NormalWeb"/>
            </w:pPr>
            <w:r>
              <w:rPr>
                <w:rFonts w:ascii="CMR12" w:hAnsi="CMR12"/>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0CB551" w14:textId="77777777" w:rsidR="00826125" w:rsidRDefault="00826125" w:rsidP="00826125">
            <w:pPr>
              <w:pStyle w:val="NormalWeb"/>
            </w:pPr>
            <w:r>
              <w:rPr>
                <w:rFonts w:ascii="CMR12" w:hAnsi="CMR12"/>
              </w:rPr>
              <w:t xml:space="preserve">570 </w:t>
            </w:r>
          </w:p>
        </w:tc>
      </w:tr>
      <w:tr w:rsidR="00826125" w14:paraId="0A39E800" w14:textId="77777777" w:rsidTr="000568EF">
        <w:trPr>
          <w:trHeight w:val="30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D9BE524" w14:textId="77777777" w:rsidR="00826125" w:rsidRDefault="00826125" w:rsidP="00826125">
            <w:pPr>
              <w:pStyle w:val="NormalWeb"/>
            </w:pPr>
            <w:r>
              <w:rPr>
                <w:rFonts w:ascii="CMR12" w:hAnsi="CMR12"/>
              </w:rPr>
              <w:t xml:space="preserve">3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0B27B87" w14:textId="77777777" w:rsidR="00826125" w:rsidRDefault="00826125" w:rsidP="00826125">
            <w:pPr>
              <w:pStyle w:val="NormalWeb"/>
            </w:pPr>
            <w:r>
              <w:rPr>
                <w:rFonts w:ascii="CMR12" w:hAnsi="CMR12"/>
              </w:rPr>
              <w:t xml:space="preserve">346 </w:t>
            </w:r>
          </w:p>
        </w:tc>
      </w:tr>
      <w:tr w:rsidR="00826125" w14:paraId="59920AA3" w14:textId="77777777" w:rsidTr="000568EF">
        <w:trPr>
          <w:trHeight w:val="309"/>
          <w:jc w:val="center"/>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A860883" w14:textId="77777777" w:rsidR="00826125" w:rsidRDefault="00826125" w:rsidP="00826125">
            <w:pPr>
              <w:pStyle w:val="NormalWeb"/>
            </w:pPr>
            <w:r>
              <w:rPr>
                <w:rFonts w:ascii="CMR12" w:hAnsi="CMR12"/>
              </w:rPr>
              <w:t xml:space="preserve">9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01727E" w14:textId="73EA6573" w:rsidR="00826125" w:rsidRDefault="00826125" w:rsidP="00D867FF">
            <w:pPr>
              <w:pStyle w:val="NormalWeb"/>
              <w:numPr>
                <w:ilvl w:val="0"/>
                <w:numId w:val="4"/>
              </w:numPr>
            </w:pPr>
          </w:p>
        </w:tc>
        <w:bookmarkStart w:id="0" w:name="_GoBack"/>
        <w:bookmarkEnd w:id="0"/>
      </w:tr>
    </w:tbl>
    <w:p w14:paraId="52AEF843" w14:textId="392E2EB4" w:rsidR="00826125" w:rsidRDefault="00826125" w:rsidP="00D867FF">
      <w:pPr>
        <w:pStyle w:val="NormalWeb"/>
        <w:ind w:left="720"/>
        <w:jc w:val="center"/>
      </w:pPr>
      <w:r>
        <w:rPr>
          <w:rFonts w:ascii="CMR12" w:hAnsi="CMR12"/>
        </w:rPr>
        <w:t xml:space="preserve">Table 1: </w:t>
      </w:r>
      <w:proofErr w:type="gramStart"/>
      <w:r>
        <w:rPr>
          <w:rFonts w:ascii="CMR12" w:hAnsi="CMR12"/>
        </w:rPr>
        <w:t>X(</w:t>
      </w:r>
      <w:proofErr w:type="gramEnd"/>
      <w:r>
        <w:rPr>
          <w:rFonts w:ascii="CMR12" w:hAnsi="CMR12"/>
        </w:rPr>
        <w:t>No of Weeks) vs Y(Avg Sales)</w:t>
      </w:r>
    </w:p>
    <w:p w14:paraId="0D97F2A9" w14:textId="77777777" w:rsidR="00DB2BC3" w:rsidRDefault="00DB2BC3" w:rsidP="00DB2BC3">
      <w:pPr>
        <w:rPr>
          <w:rFonts w:asciiTheme="minorHAnsi" w:hAnsiTheme="minorHAnsi" w:cstheme="minorHAnsi"/>
          <w:color w:val="595959" w:themeColor="text1" w:themeTint="A6"/>
        </w:rPr>
      </w:pPr>
    </w:p>
    <w:p w14:paraId="6486B6D9" w14:textId="77777777" w:rsidR="00DB2BC3" w:rsidRPr="00DB2BC3" w:rsidRDefault="000568EF" w:rsidP="00DB2BC3">
      <w:hyperlink r:id="rId7" w:history="1">
        <w:r w:rsidR="00DB2BC3" w:rsidRPr="00DB2BC3">
          <w:rPr>
            <w:color w:val="0000FF"/>
            <w:u w:val="single"/>
          </w:rPr>
          <w:t>http://scaryscientist.blogspot.com/2015/10/covariance-and-correlation.html</w:t>
        </w:r>
      </w:hyperlink>
    </w:p>
    <w:p w14:paraId="03F37709" w14:textId="77777777" w:rsidR="00DB2BC3" w:rsidRDefault="00DB2BC3" w:rsidP="00DB2BC3">
      <w:pPr>
        <w:rPr>
          <w:rFonts w:asciiTheme="minorHAnsi" w:hAnsiTheme="minorHAnsi" w:cstheme="minorHAnsi"/>
          <w:color w:val="595959" w:themeColor="text1" w:themeTint="A6"/>
        </w:rPr>
      </w:pPr>
    </w:p>
    <w:p w14:paraId="10D3D2B5" w14:textId="1944EAE1" w:rsidR="00DB2BC3" w:rsidRPr="00E94514" w:rsidRDefault="00DB2BC3" w:rsidP="00DB2BC3">
      <w:pPr>
        <w:rPr>
          <w:rFonts w:asciiTheme="minorHAnsi" w:hAnsiTheme="minorHAnsi" w:cstheme="minorHAnsi"/>
          <w:color w:val="595959" w:themeColor="text1" w:themeTint="A6"/>
        </w:rPr>
      </w:pPr>
      <w:r w:rsidRPr="00DB2BC3">
        <w:rPr>
          <w:rFonts w:asciiTheme="minorHAnsi" w:hAnsiTheme="minorHAnsi" w:cstheme="minorHAnsi"/>
          <w:color w:val="595959" w:themeColor="text1" w:themeTint="A6"/>
        </w:rPr>
        <w:t>Answer</w:t>
      </w:r>
      <w:r>
        <w:rPr>
          <w:rFonts w:asciiTheme="minorHAnsi" w:hAnsiTheme="minorHAnsi" w:cstheme="minorHAnsi"/>
          <w:color w:val="595959" w:themeColor="text1" w:themeTint="A6"/>
        </w:rPr>
        <w:t xml:space="preserve">: </w:t>
      </w:r>
      <w:r w:rsidRPr="00E94514">
        <w:rPr>
          <w:rFonts w:asciiTheme="minorHAnsi" w:hAnsiTheme="minorHAnsi" w:cstheme="minorHAnsi"/>
          <w:color w:val="595959" w:themeColor="text1" w:themeTint="A6"/>
        </w:rPr>
        <w:t>Covariance can be classified as positive covariance (two variables tend to vary together) and negative covariance (one variable is above or below the expected value compared to another variable)</w:t>
      </w:r>
    </w:p>
    <w:p w14:paraId="424C2BD2" w14:textId="456F23FF" w:rsidR="00826125" w:rsidRPr="00DB2BC3" w:rsidRDefault="00826125" w:rsidP="00826125">
      <w:pPr>
        <w:pStyle w:val="NormalWeb"/>
        <w:ind w:left="720"/>
        <w:rPr>
          <w:rFonts w:asciiTheme="minorHAnsi" w:hAnsiTheme="minorHAnsi" w:cstheme="minorHAnsi"/>
          <w:color w:val="595959" w:themeColor="text1" w:themeTint="A6"/>
        </w:rPr>
      </w:pPr>
    </w:p>
    <w:p w14:paraId="7C111A5B" w14:textId="77777777" w:rsidR="00DB02A2" w:rsidRDefault="00DB02A2" w:rsidP="00DB02A2">
      <w:pPr>
        <w:pStyle w:val="NormalWeb"/>
      </w:pPr>
      <w:r>
        <w:rPr>
          <w:rFonts w:ascii="CMR12" w:hAnsi="CMR12"/>
        </w:rPr>
        <w:t xml:space="preserve">d) Perform Linear regression on the following data using Python? and print </w:t>
      </w:r>
      <w:r>
        <w:rPr>
          <w:rFonts w:ascii="CMMI12" w:hAnsi="CMMI12"/>
        </w:rPr>
        <w:t>β</w:t>
      </w:r>
      <w:r>
        <w:rPr>
          <w:rFonts w:ascii="CMR8" w:hAnsi="CMR8"/>
          <w:position w:val="-4"/>
          <w:sz w:val="16"/>
          <w:szCs w:val="16"/>
        </w:rPr>
        <w:t>0</w:t>
      </w:r>
      <w:r>
        <w:rPr>
          <w:rFonts w:ascii="CMR12" w:hAnsi="CMR12"/>
        </w:rPr>
        <w:t xml:space="preserve">, </w:t>
      </w:r>
      <w:r>
        <w:rPr>
          <w:rFonts w:ascii="CMMI12" w:hAnsi="CMMI12"/>
        </w:rPr>
        <w:t>β</w:t>
      </w:r>
      <w:r>
        <w:rPr>
          <w:rFonts w:ascii="CMR8" w:hAnsi="CMR8"/>
          <w:position w:val="-4"/>
          <w:sz w:val="16"/>
          <w:szCs w:val="16"/>
        </w:rPr>
        <w:t xml:space="preserve">1 </w:t>
      </w:r>
      <w:r>
        <w:rPr>
          <w:rFonts w:ascii="CMR12" w:hAnsi="CMR12"/>
        </w:rPr>
        <w:t xml:space="preserve">values in equation y= </w:t>
      </w:r>
      <w:r>
        <w:rPr>
          <w:rFonts w:ascii="CMMI12" w:hAnsi="CMMI12"/>
        </w:rPr>
        <w:t>β</w:t>
      </w:r>
      <w:r>
        <w:rPr>
          <w:rFonts w:ascii="CMR8" w:hAnsi="CMR8"/>
          <w:position w:val="-4"/>
          <w:sz w:val="16"/>
          <w:szCs w:val="16"/>
        </w:rPr>
        <w:t>0</w:t>
      </w:r>
      <w:r>
        <w:rPr>
          <w:rFonts w:ascii="CMR12" w:hAnsi="CMR12"/>
        </w:rPr>
        <w:t xml:space="preserve">+ </w:t>
      </w:r>
      <w:r>
        <w:rPr>
          <w:rFonts w:ascii="CMMI12" w:hAnsi="CMMI12"/>
        </w:rPr>
        <w:t>β</w:t>
      </w:r>
      <w:r>
        <w:rPr>
          <w:rFonts w:ascii="CMR8" w:hAnsi="CMR8"/>
          <w:position w:val="-4"/>
          <w:sz w:val="16"/>
          <w:szCs w:val="16"/>
        </w:rPr>
        <w:t>1</w:t>
      </w:r>
      <w:r>
        <w:rPr>
          <w:rFonts w:ascii="CMR12" w:hAnsi="CMR12"/>
        </w:rPr>
        <w:t xml:space="preserve">*x. Please write down what is your understanding from those values. [10 Pts] </w:t>
      </w:r>
    </w:p>
    <w:p w14:paraId="372CFFAF" w14:textId="77777777" w:rsidR="00DB02A2" w:rsidRDefault="00DB02A2" w:rsidP="00DB02A2">
      <w:pPr>
        <w:pStyle w:val="NormalWeb"/>
      </w:pPr>
      <w:r>
        <w:rPr>
          <w:rFonts w:ascii="CMR12" w:hAnsi="CMR12"/>
        </w:rPr>
        <w:t xml:space="preserve">e) What are different evaluation metrics available for predicting the performance of the Linear Regression? Evaluate all those methods on the given dataset in Table 1 and also please print out the accuracy, </w:t>
      </w:r>
      <w:r>
        <w:rPr>
          <w:rFonts w:ascii="CMMI12" w:hAnsi="CMMI12"/>
        </w:rPr>
        <w:t>R</w:t>
      </w:r>
      <w:r>
        <w:rPr>
          <w:rFonts w:ascii="CMR8" w:hAnsi="CMR8"/>
          <w:position w:val="8"/>
          <w:sz w:val="16"/>
          <w:szCs w:val="16"/>
        </w:rPr>
        <w:t>2</w:t>
      </w:r>
      <w:r>
        <w:rPr>
          <w:rFonts w:ascii="CMR12" w:hAnsi="CMR12"/>
        </w:rPr>
        <w:t xml:space="preserve">, Adjusted </w:t>
      </w:r>
      <w:r>
        <w:rPr>
          <w:rFonts w:ascii="CMMI12" w:hAnsi="CMMI12"/>
        </w:rPr>
        <w:t>R</w:t>
      </w:r>
      <w:r>
        <w:rPr>
          <w:rFonts w:ascii="CMR8" w:hAnsi="CMR8"/>
          <w:position w:val="8"/>
          <w:sz w:val="16"/>
          <w:szCs w:val="16"/>
        </w:rPr>
        <w:t xml:space="preserve">2 </w:t>
      </w:r>
      <w:r>
        <w:rPr>
          <w:rFonts w:ascii="CMR12" w:hAnsi="CMR12"/>
        </w:rPr>
        <w:t xml:space="preserve">[10 pts] </w:t>
      </w:r>
    </w:p>
    <w:p w14:paraId="5459A255" w14:textId="48E90BC7" w:rsidR="00DB02A2" w:rsidRDefault="00DB02A2" w:rsidP="00DB02A2">
      <w:pPr>
        <w:pStyle w:val="NormalWeb"/>
      </w:pPr>
      <w:r>
        <w:rPr>
          <w:rFonts w:ascii="CMR12" w:hAnsi="CMR12"/>
        </w:rPr>
        <w:t>f) Print ANOVA (Analysis of Variance) table and Parameter Estimates for the given data and explain your understanding.</w:t>
      </w:r>
      <w:r w:rsidR="00A12FF3">
        <w:rPr>
          <w:rFonts w:ascii="CMR12" w:hAnsi="CMR12"/>
        </w:rPr>
        <w:t xml:space="preserve"> </w:t>
      </w:r>
      <w:r>
        <w:rPr>
          <w:rFonts w:ascii="CMR12" w:hAnsi="CMR12"/>
        </w:rPr>
        <w:t xml:space="preserve">[See hints and explanation for what I am looking for] [10 pts] </w:t>
      </w:r>
    </w:p>
    <w:p w14:paraId="0CDA553A" w14:textId="77777777" w:rsidR="00DB02A2" w:rsidRPr="00DB02A2" w:rsidRDefault="00DB02A2" w:rsidP="00560BFB">
      <w:pPr>
        <w:pStyle w:val="NormalWeb"/>
        <w:ind w:left="720"/>
        <w:rPr>
          <w:b/>
          <w:bCs/>
        </w:rPr>
      </w:pPr>
    </w:p>
    <w:p w14:paraId="65582697" w14:textId="77777777" w:rsidR="003E0119" w:rsidRPr="006B44DA" w:rsidRDefault="003E0119" w:rsidP="00560BFB">
      <w:pPr>
        <w:pStyle w:val="NormalWeb"/>
        <w:ind w:left="720"/>
        <w:rPr>
          <w:b/>
          <w:bCs/>
        </w:rPr>
      </w:pPr>
    </w:p>
    <w:p w14:paraId="414D33D6" w14:textId="51247730" w:rsidR="00284B80" w:rsidRPr="008E3150" w:rsidRDefault="00284B80" w:rsidP="00B85603">
      <w:pPr>
        <w:pStyle w:val="ListParagraph"/>
        <w:numPr>
          <w:ilvl w:val="0"/>
          <w:numId w:val="1"/>
        </w:numPr>
        <w:rPr>
          <w:rFonts w:asciiTheme="minorHAnsi" w:hAnsiTheme="minorHAnsi" w:cstheme="minorHAnsi"/>
          <w:b/>
        </w:rPr>
      </w:pPr>
      <w:r w:rsidRPr="008E3150">
        <w:rPr>
          <w:rFonts w:asciiTheme="minorHAnsi" w:hAnsiTheme="minorHAnsi" w:cstheme="minorHAnsi"/>
          <w:b/>
        </w:rPr>
        <w:t>Answer the following [30 Pts]</w:t>
      </w:r>
    </w:p>
    <w:p w14:paraId="54F8E5A2" w14:textId="6D2314C6" w:rsidR="00284B80" w:rsidRPr="00D77D43" w:rsidRDefault="00284B80" w:rsidP="00284B80">
      <w:pPr>
        <w:rPr>
          <w:rFonts w:asciiTheme="minorHAnsi" w:hAnsiTheme="minorHAnsi" w:cstheme="minorHAnsi"/>
          <w:b/>
        </w:rPr>
      </w:pPr>
      <w:r w:rsidRPr="00D77D43">
        <w:rPr>
          <w:rFonts w:asciiTheme="minorHAnsi" w:hAnsiTheme="minorHAnsi" w:cstheme="minorHAnsi"/>
          <w:b/>
        </w:rPr>
        <w:t>a) What is Conditional probability, Marginal probability and Joint probability? Write their mathematical formulas and give one example each. [5 pts]</w:t>
      </w:r>
    </w:p>
    <w:p w14:paraId="75E0DC33" w14:textId="77777777" w:rsidR="00060EB5" w:rsidRPr="00D77D43" w:rsidRDefault="00060EB5" w:rsidP="00284B80">
      <w:pPr>
        <w:rPr>
          <w:rFonts w:asciiTheme="minorHAnsi" w:hAnsiTheme="minorHAnsi" w:cstheme="minorHAnsi"/>
          <w:b/>
        </w:rPr>
      </w:pPr>
    </w:p>
    <w:p w14:paraId="12D7EFED" w14:textId="7ABCE9CE" w:rsidR="00284B80" w:rsidRPr="00D77D43" w:rsidRDefault="00284B80" w:rsidP="00284B80">
      <w:pPr>
        <w:rPr>
          <w:rFonts w:asciiTheme="minorHAnsi" w:hAnsiTheme="minorHAnsi" w:cstheme="minorHAnsi"/>
          <w:color w:val="595959" w:themeColor="text1" w:themeTint="A6"/>
        </w:rPr>
      </w:pPr>
      <w:r w:rsidRPr="00D77D43">
        <w:rPr>
          <w:rFonts w:asciiTheme="minorHAnsi" w:hAnsiTheme="minorHAnsi" w:cstheme="minorHAnsi"/>
          <w:color w:val="595959" w:themeColor="text1" w:themeTint="A6"/>
        </w:rPr>
        <w:t>Answer: The conditional probability of an event B is the probability that the event will occur given the knowledge that an event A has already occurred. This probability is written P(B|A), notation for the probability of B given A.</w:t>
      </w:r>
    </w:p>
    <w:p w14:paraId="3C628D7B" w14:textId="746EC52C" w:rsidR="00284B80" w:rsidRPr="00D77D43" w:rsidRDefault="00284B80" w:rsidP="00284B80">
      <w:pPr>
        <w:rPr>
          <w:rFonts w:asciiTheme="minorHAnsi" w:hAnsiTheme="minorHAnsi" w:cstheme="minorHAnsi"/>
          <w:color w:val="595959" w:themeColor="text1" w:themeTint="A6"/>
        </w:rPr>
      </w:pPr>
      <w:r w:rsidRPr="00D77D43">
        <w:rPr>
          <w:rFonts w:asciiTheme="minorHAnsi" w:hAnsiTheme="minorHAnsi" w:cstheme="minorHAnsi"/>
          <w:noProof/>
          <w:color w:val="595959" w:themeColor="text1" w:themeTint="A6"/>
        </w:rPr>
        <w:drawing>
          <wp:inline distT="0" distB="0" distL="0" distR="0" wp14:anchorId="744BDD87" wp14:editId="26D92BB7">
            <wp:extent cx="1516380" cy="494902"/>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4916" cy="527061"/>
                    </a:xfrm>
                    <a:prstGeom prst="rect">
                      <a:avLst/>
                    </a:prstGeom>
                  </pic:spPr>
                </pic:pic>
              </a:graphicData>
            </a:graphic>
          </wp:inline>
        </w:drawing>
      </w:r>
    </w:p>
    <w:p w14:paraId="1CE4456D" w14:textId="77777777" w:rsidR="002F3148" w:rsidRPr="00D77D43" w:rsidRDefault="002F3148" w:rsidP="002C5411">
      <w:pPr>
        <w:rPr>
          <w:rFonts w:asciiTheme="minorHAnsi" w:hAnsiTheme="minorHAnsi" w:cstheme="minorHAnsi"/>
          <w:b/>
          <w:color w:val="595959" w:themeColor="text1" w:themeTint="A6"/>
        </w:rPr>
      </w:pPr>
    </w:p>
    <w:p w14:paraId="74E45912" w14:textId="6987E189" w:rsidR="002C5411" w:rsidRPr="00D77D43" w:rsidRDefault="00731319" w:rsidP="002C5411">
      <w:pPr>
        <w:rPr>
          <w:rFonts w:asciiTheme="minorHAnsi" w:hAnsiTheme="minorHAnsi" w:cstheme="minorHAnsi"/>
          <w:color w:val="595959" w:themeColor="text1" w:themeTint="A6"/>
        </w:rPr>
      </w:pPr>
      <w:r w:rsidRPr="00D77D43">
        <w:rPr>
          <w:rFonts w:asciiTheme="minorHAnsi" w:hAnsiTheme="minorHAnsi" w:cstheme="minorHAnsi"/>
          <w:b/>
          <w:color w:val="595959" w:themeColor="text1" w:themeTint="A6"/>
        </w:rPr>
        <w:t>Marginal probability:</w:t>
      </w:r>
      <w:r w:rsidR="008E5936" w:rsidRPr="00D77D43">
        <w:rPr>
          <w:rFonts w:asciiTheme="minorHAnsi" w:hAnsiTheme="minorHAnsi" w:cstheme="minorHAnsi"/>
          <w:b/>
          <w:color w:val="595959" w:themeColor="text1" w:themeTint="A6"/>
        </w:rPr>
        <w:t xml:space="preserve"> </w:t>
      </w:r>
      <w:r w:rsidR="008E5936" w:rsidRPr="00D77D43">
        <w:rPr>
          <w:rFonts w:asciiTheme="minorHAnsi" w:hAnsiTheme="minorHAnsi" w:cstheme="minorHAnsi"/>
          <w:color w:val="595959" w:themeColor="text1" w:themeTint="A6"/>
        </w:rPr>
        <w:t>Probability of a single event irrespective of any other event.</w:t>
      </w:r>
      <w:r w:rsidR="00F739C1" w:rsidRPr="00D77D43">
        <w:rPr>
          <w:rFonts w:asciiTheme="minorHAnsi" w:hAnsiTheme="minorHAnsi" w:cstheme="minorHAnsi"/>
          <w:color w:val="595959" w:themeColor="text1" w:themeTint="A6"/>
        </w:rPr>
        <w:t xml:space="preserve"> For instance, the probability of a coin flip giving a head is considered a marginal probability because we aren’t considering any other events.</w:t>
      </w:r>
    </w:p>
    <w:p w14:paraId="6A8E20A9" w14:textId="77777777" w:rsidR="002F3148" w:rsidRPr="00D77D43" w:rsidRDefault="002F3148" w:rsidP="002C5411">
      <w:pPr>
        <w:rPr>
          <w:rFonts w:asciiTheme="minorHAnsi" w:hAnsiTheme="minorHAnsi" w:cstheme="minorHAnsi"/>
          <w:b/>
          <w:bCs/>
          <w:color w:val="595959" w:themeColor="text1" w:themeTint="A6"/>
        </w:rPr>
      </w:pPr>
    </w:p>
    <w:p w14:paraId="2A69D1AD" w14:textId="37AFB3B6" w:rsidR="002C5411" w:rsidRPr="00D77D43" w:rsidRDefault="00F67116" w:rsidP="002C5411">
      <w:pPr>
        <w:rPr>
          <w:rFonts w:asciiTheme="minorHAnsi" w:hAnsiTheme="minorHAnsi" w:cstheme="minorHAnsi"/>
          <w:bCs/>
          <w:color w:val="595959" w:themeColor="text1" w:themeTint="A6"/>
        </w:rPr>
      </w:pPr>
      <w:r w:rsidRPr="00D77D43">
        <w:rPr>
          <w:rFonts w:asciiTheme="minorHAnsi" w:hAnsiTheme="minorHAnsi" w:cstheme="minorHAnsi"/>
          <w:b/>
          <w:bCs/>
          <w:color w:val="595959" w:themeColor="text1" w:themeTint="A6"/>
        </w:rPr>
        <w:t xml:space="preserve">Joint probability: </w:t>
      </w:r>
      <w:r w:rsidRPr="00D77D43">
        <w:rPr>
          <w:rFonts w:asciiTheme="minorHAnsi" w:hAnsiTheme="minorHAnsi" w:cstheme="minorHAnsi"/>
          <w:bCs/>
          <w:color w:val="595959" w:themeColor="text1" w:themeTint="A6"/>
        </w:rPr>
        <w:t>The probability of two events occurring simultaneously.</w:t>
      </w:r>
      <w:r w:rsidR="002C5411" w:rsidRPr="00D77D43">
        <w:rPr>
          <w:rFonts w:asciiTheme="minorHAnsi" w:hAnsiTheme="minorHAnsi" w:cstheme="minorHAnsi"/>
          <w:bCs/>
          <w:color w:val="595959" w:themeColor="text1" w:themeTint="A6"/>
        </w:rPr>
        <w:t xml:space="preserve"> </w:t>
      </w:r>
      <w:r w:rsidR="0069274C" w:rsidRPr="00D77D43">
        <w:rPr>
          <w:rFonts w:asciiTheme="minorHAnsi" w:hAnsiTheme="minorHAnsi" w:cstheme="minorHAnsi"/>
          <w:bCs/>
          <w:color w:val="595959" w:themeColor="text1" w:themeTint="A6"/>
        </w:rPr>
        <w:t>T</w:t>
      </w:r>
      <w:r w:rsidR="002C5411" w:rsidRPr="00D77D43">
        <w:rPr>
          <w:rFonts w:asciiTheme="minorHAnsi" w:hAnsiTheme="minorHAnsi" w:cstheme="minorHAnsi"/>
          <w:bCs/>
          <w:color w:val="595959" w:themeColor="text1" w:themeTint="A6"/>
        </w:rPr>
        <w:t xml:space="preserve">he probability of the intersection of A and B may be written </w:t>
      </w:r>
      <w:proofErr w:type="gramStart"/>
      <w:r w:rsidR="002C5411" w:rsidRPr="00D77D43">
        <w:rPr>
          <w:rFonts w:asciiTheme="minorHAnsi" w:hAnsiTheme="minorHAnsi" w:cstheme="minorHAnsi"/>
          <w:bCs/>
          <w:color w:val="595959" w:themeColor="text1" w:themeTint="A6"/>
        </w:rPr>
        <w:t>p(</w:t>
      </w:r>
      <w:proofErr w:type="gramEnd"/>
      <w:r w:rsidR="002C5411" w:rsidRPr="00D77D43">
        <w:rPr>
          <w:rFonts w:asciiTheme="minorHAnsi" w:hAnsiTheme="minorHAnsi" w:cstheme="minorHAnsi"/>
          <w:bCs/>
          <w:color w:val="595959" w:themeColor="text1" w:themeTint="A6"/>
        </w:rPr>
        <w:t>A ∩ B). Example:  the probability that a card is a four and red =</w:t>
      </w:r>
      <w:proofErr w:type="gramStart"/>
      <w:r w:rsidR="002C5411" w:rsidRPr="00D77D43">
        <w:rPr>
          <w:rFonts w:asciiTheme="minorHAnsi" w:hAnsiTheme="minorHAnsi" w:cstheme="minorHAnsi"/>
          <w:bCs/>
          <w:color w:val="595959" w:themeColor="text1" w:themeTint="A6"/>
        </w:rPr>
        <w:t>p(</w:t>
      </w:r>
      <w:proofErr w:type="gramEnd"/>
      <w:r w:rsidR="002C5411" w:rsidRPr="00D77D43">
        <w:rPr>
          <w:rFonts w:asciiTheme="minorHAnsi" w:hAnsiTheme="minorHAnsi" w:cstheme="minorHAnsi"/>
          <w:bCs/>
          <w:color w:val="595959" w:themeColor="text1" w:themeTint="A6"/>
        </w:rPr>
        <w:t>four and red) = 2/52=1/26.  (There are two red fours in a deck of 52, the 4 of hearts and the 4 of diamonds).</w:t>
      </w:r>
    </w:p>
    <w:p w14:paraId="37078CC2" w14:textId="77777777" w:rsidR="002F3148" w:rsidRPr="00D77D43" w:rsidRDefault="002F3148" w:rsidP="002C5411">
      <w:pPr>
        <w:rPr>
          <w:rFonts w:asciiTheme="minorHAnsi" w:hAnsiTheme="minorHAnsi" w:cstheme="minorHAnsi"/>
          <w:color w:val="595959" w:themeColor="text1" w:themeTint="A6"/>
        </w:rPr>
      </w:pPr>
    </w:p>
    <w:p w14:paraId="0B944F96" w14:textId="77777777" w:rsidR="008929D8" w:rsidRPr="00D77D43" w:rsidRDefault="008929D8" w:rsidP="00284B80">
      <w:pPr>
        <w:rPr>
          <w:rFonts w:asciiTheme="minorHAnsi" w:hAnsiTheme="minorHAnsi" w:cstheme="minorHAnsi"/>
          <w:b/>
          <w:color w:val="595959" w:themeColor="text1" w:themeTint="A6"/>
        </w:rPr>
      </w:pPr>
    </w:p>
    <w:p w14:paraId="7DAAFF1C" w14:textId="7A4386B9" w:rsidR="00F67116" w:rsidRPr="00D77D43" w:rsidRDefault="00FE32E6" w:rsidP="00284B80">
      <w:pPr>
        <w:rPr>
          <w:rFonts w:asciiTheme="minorHAnsi" w:hAnsiTheme="minorHAnsi" w:cstheme="minorHAnsi"/>
          <w:b/>
          <w:color w:val="595959" w:themeColor="text1" w:themeTint="A6"/>
        </w:rPr>
      </w:pPr>
      <w:r w:rsidRPr="00D77D43">
        <w:rPr>
          <w:rFonts w:asciiTheme="minorHAnsi" w:hAnsiTheme="minorHAnsi" w:cstheme="minorHAnsi"/>
          <w:b/>
          <w:color w:val="595959" w:themeColor="text1" w:themeTint="A6"/>
        </w:rPr>
        <w:t xml:space="preserve">b) Explain what is </w:t>
      </w:r>
      <w:proofErr w:type="spellStart"/>
      <w:r w:rsidRPr="00D77D43">
        <w:rPr>
          <w:rFonts w:asciiTheme="minorHAnsi" w:hAnsiTheme="minorHAnsi" w:cstheme="minorHAnsi"/>
          <w:b/>
          <w:color w:val="595959" w:themeColor="text1" w:themeTint="A6"/>
        </w:rPr>
        <w:t>Baye’s</w:t>
      </w:r>
      <w:proofErr w:type="spellEnd"/>
      <w:r w:rsidRPr="00D77D43">
        <w:rPr>
          <w:rFonts w:asciiTheme="minorHAnsi" w:hAnsiTheme="minorHAnsi" w:cstheme="minorHAnsi"/>
          <w:b/>
          <w:color w:val="595959" w:themeColor="text1" w:themeTint="A6"/>
        </w:rPr>
        <w:t xml:space="preserve"> rule with the formula and what is prior, posterior, likelihood and marginal probability in the </w:t>
      </w:r>
      <w:proofErr w:type="spellStart"/>
      <w:r w:rsidRPr="00D77D43">
        <w:rPr>
          <w:rFonts w:asciiTheme="minorHAnsi" w:hAnsiTheme="minorHAnsi" w:cstheme="minorHAnsi"/>
          <w:b/>
          <w:color w:val="595959" w:themeColor="text1" w:themeTint="A6"/>
        </w:rPr>
        <w:t>Baye’s</w:t>
      </w:r>
      <w:proofErr w:type="spellEnd"/>
      <w:r w:rsidRPr="00D77D43">
        <w:rPr>
          <w:rFonts w:asciiTheme="minorHAnsi" w:hAnsiTheme="minorHAnsi" w:cstheme="minorHAnsi"/>
          <w:b/>
          <w:color w:val="595959" w:themeColor="text1" w:themeTint="A6"/>
        </w:rPr>
        <w:t xml:space="preserve"> rule. [10 pts]</w:t>
      </w:r>
    </w:p>
    <w:p w14:paraId="4C5ED520" w14:textId="77777777" w:rsidR="00060EB5" w:rsidRPr="00D77D43" w:rsidRDefault="00060EB5" w:rsidP="00284B80">
      <w:pPr>
        <w:rPr>
          <w:rFonts w:asciiTheme="minorHAnsi" w:hAnsiTheme="minorHAnsi" w:cstheme="minorHAnsi"/>
          <w:b/>
          <w:color w:val="595959" w:themeColor="text1" w:themeTint="A6"/>
        </w:rPr>
      </w:pPr>
    </w:p>
    <w:p w14:paraId="34FFCCF4" w14:textId="1BA8887C" w:rsidR="001D5DFD" w:rsidRPr="00D77D43" w:rsidRDefault="001D5DFD" w:rsidP="00284B80">
      <w:pPr>
        <w:rPr>
          <w:rFonts w:asciiTheme="minorHAnsi" w:hAnsiTheme="minorHAnsi" w:cstheme="minorHAnsi"/>
          <w:color w:val="595959" w:themeColor="text1" w:themeTint="A6"/>
        </w:rPr>
      </w:pPr>
      <w:r w:rsidRPr="00D77D43">
        <w:rPr>
          <w:rFonts w:asciiTheme="minorHAnsi" w:hAnsiTheme="minorHAnsi" w:cstheme="minorHAnsi"/>
          <w:color w:val="595959" w:themeColor="text1" w:themeTint="A6"/>
        </w:rPr>
        <w:t>Answer:</w:t>
      </w:r>
      <w:r w:rsidR="00A46F98" w:rsidRPr="00D77D43">
        <w:rPr>
          <w:rFonts w:asciiTheme="minorHAnsi" w:hAnsiTheme="minorHAnsi" w:cstheme="minorHAnsi"/>
          <w:color w:val="595959" w:themeColor="text1" w:themeTint="A6"/>
        </w:rPr>
        <w:t xml:space="preserve"> </w:t>
      </w:r>
      <w:r w:rsidR="00A46F98" w:rsidRPr="00D77D43">
        <w:rPr>
          <w:rFonts w:asciiTheme="minorHAnsi" w:hAnsiTheme="minorHAnsi" w:cstheme="minorHAnsi"/>
          <w:b/>
          <w:bCs/>
          <w:color w:val="595959" w:themeColor="text1" w:themeTint="A6"/>
        </w:rPr>
        <w:t>Bayes’ theorem</w:t>
      </w:r>
      <w:r w:rsidR="00A46F98" w:rsidRPr="00D77D43">
        <w:rPr>
          <w:rFonts w:asciiTheme="minorHAnsi" w:hAnsiTheme="minorHAnsi" w:cstheme="minorHAnsi"/>
          <w:color w:val="595959" w:themeColor="text1" w:themeTint="A6"/>
        </w:rPr>
        <w:t xml:space="preserve"> or </w:t>
      </w:r>
      <w:r w:rsidR="00A46F98" w:rsidRPr="00D77D43">
        <w:rPr>
          <w:rFonts w:asciiTheme="minorHAnsi" w:hAnsiTheme="minorHAnsi" w:cstheme="minorHAnsi"/>
          <w:b/>
          <w:bCs/>
          <w:color w:val="595959" w:themeColor="text1" w:themeTint="A6"/>
        </w:rPr>
        <w:t>Bayes’ rule</w:t>
      </w:r>
      <w:r w:rsidR="00A46F98" w:rsidRPr="00D77D43">
        <w:rPr>
          <w:rFonts w:asciiTheme="minorHAnsi" w:hAnsiTheme="minorHAnsi" w:cstheme="minorHAnsi"/>
          <w:color w:val="595959" w:themeColor="text1" w:themeTint="A6"/>
        </w:rPr>
        <w:t xml:space="preserve"> describes the probability of an event, based on prior knowledge of conditions that might be related to the event. For example, if cancer is related to age, then, using Bayes’ theorem, a person's age can be used to more accurately assess the probability that they have cancer than can be done without knowledge of the person’s age.</w:t>
      </w:r>
    </w:p>
    <w:p w14:paraId="2B88C308" w14:textId="77777777" w:rsidR="00E20B38" w:rsidRPr="00D77D43" w:rsidRDefault="00E20B38" w:rsidP="00284B80">
      <w:pPr>
        <w:rPr>
          <w:rFonts w:asciiTheme="minorHAnsi" w:hAnsiTheme="minorHAnsi" w:cstheme="minorHAnsi"/>
          <w:color w:val="595959" w:themeColor="text1" w:themeTint="A6"/>
        </w:rPr>
      </w:pPr>
    </w:p>
    <w:p w14:paraId="6562B354" w14:textId="38AED669" w:rsidR="00F41931" w:rsidRPr="00D77D43" w:rsidRDefault="00F41931" w:rsidP="00284B80">
      <w:pPr>
        <w:rPr>
          <w:rFonts w:asciiTheme="minorHAnsi" w:hAnsiTheme="minorHAnsi" w:cstheme="minorHAnsi"/>
          <w:b/>
          <w:color w:val="595959" w:themeColor="text1" w:themeTint="A6"/>
        </w:rPr>
      </w:pPr>
      <w:r w:rsidRPr="00D77D43">
        <w:rPr>
          <w:rFonts w:asciiTheme="minorHAnsi" w:hAnsiTheme="minorHAnsi" w:cstheme="minorHAnsi"/>
          <w:noProof/>
        </w:rPr>
        <w:drawing>
          <wp:inline distT="0" distB="0" distL="0" distR="0" wp14:anchorId="72D88834" wp14:editId="2F2DF77E">
            <wp:extent cx="1531620" cy="51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1620" cy="510540"/>
                    </a:xfrm>
                    <a:prstGeom prst="rect">
                      <a:avLst/>
                    </a:prstGeom>
                  </pic:spPr>
                </pic:pic>
              </a:graphicData>
            </a:graphic>
          </wp:inline>
        </w:drawing>
      </w:r>
    </w:p>
    <w:p w14:paraId="26643F15" w14:textId="77777777" w:rsidR="00E20B38" w:rsidRPr="00D77D43" w:rsidRDefault="00E20B38" w:rsidP="00284B80">
      <w:pPr>
        <w:rPr>
          <w:rFonts w:asciiTheme="minorHAnsi" w:hAnsiTheme="minorHAnsi" w:cstheme="minorHAnsi"/>
          <w:b/>
          <w:color w:val="595959" w:themeColor="text1" w:themeTint="A6"/>
        </w:rPr>
      </w:pPr>
    </w:p>
    <w:p w14:paraId="656EE25C" w14:textId="2A8FE034" w:rsidR="00284B80" w:rsidRPr="00D77D43" w:rsidRDefault="009904C4" w:rsidP="00284B80">
      <w:pPr>
        <w:rPr>
          <w:rFonts w:asciiTheme="minorHAnsi" w:hAnsiTheme="minorHAnsi" w:cstheme="minorHAnsi"/>
          <w:color w:val="595959" w:themeColor="text1" w:themeTint="A6"/>
        </w:rPr>
      </w:pPr>
      <w:r w:rsidRPr="00D77D43">
        <w:rPr>
          <w:rFonts w:asciiTheme="minorHAnsi" w:hAnsiTheme="minorHAnsi" w:cstheme="minorHAnsi"/>
          <w:color w:val="595959" w:themeColor="text1" w:themeTint="A6"/>
        </w:rPr>
        <w:t>P(A|B): Conditional probability</w:t>
      </w:r>
      <w:r w:rsidR="001708AD" w:rsidRPr="00D77D43">
        <w:rPr>
          <w:rFonts w:asciiTheme="minorHAnsi" w:hAnsiTheme="minorHAnsi" w:cstheme="minorHAnsi"/>
          <w:color w:val="595959" w:themeColor="text1" w:themeTint="A6"/>
        </w:rPr>
        <w:t xml:space="preserve">: Posterior </w:t>
      </w:r>
    </w:p>
    <w:p w14:paraId="4E0160A4" w14:textId="6C98FCEF" w:rsidR="009904C4" w:rsidRPr="00D77D43" w:rsidRDefault="009904C4" w:rsidP="00284B80">
      <w:pPr>
        <w:rPr>
          <w:rFonts w:asciiTheme="minorHAnsi" w:hAnsiTheme="minorHAnsi" w:cstheme="minorHAnsi"/>
          <w:color w:val="595959" w:themeColor="text1" w:themeTint="A6"/>
        </w:rPr>
      </w:pPr>
      <w:r w:rsidRPr="00D77D43">
        <w:rPr>
          <w:rFonts w:asciiTheme="minorHAnsi" w:hAnsiTheme="minorHAnsi" w:cstheme="minorHAnsi"/>
          <w:color w:val="595959" w:themeColor="text1" w:themeTint="A6"/>
        </w:rPr>
        <w:t>P(A) and P(B): Marginal Probability</w:t>
      </w:r>
      <w:r w:rsidR="005C5B92" w:rsidRPr="00D77D43">
        <w:rPr>
          <w:rFonts w:asciiTheme="minorHAnsi" w:hAnsiTheme="minorHAnsi" w:cstheme="minorHAnsi"/>
          <w:color w:val="595959" w:themeColor="text1" w:themeTint="A6"/>
        </w:rPr>
        <w:t>: Prior</w:t>
      </w:r>
    </w:p>
    <w:p w14:paraId="442C590E" w14:textId="20555E0D" w:rsidR="005C5B92" w:rsidRPr="00D77D43" w:rsidRDefault="005C5B92" w:rsidP="00284B80">
      <w:pPr>
        <w:rPr>
          <w:rFonts w:asciiTheme="minorHAnsi" w:hAnsiTheme="minorHAnsi" w:cstheme="minorHAnsi"/>
          <w:color w:val="595959" w:themeColor="text1" w:themeTint="A6"/>
        </w:rPr>
      </w:pPr>
      <w:r w:rsidRPr="00D77D43">
        <w:rPr>
          <w:rFonts w:asciiTheme="minorHAnsi" w:hAnsiTheme="minorHAnsi" w:cstheme="minorHAnsi"/>
          <w:color w:val="595959" w:themeColor="text1" w:themeTint="A6"/>
        </w:rPr>
        <w:t>P(B|A): Conditional probability: Likelihood</w:t>
      </w:r>
      <w:r w:rsidR="009528E7" w:rsidRPr="00D77D43">
        <w:rPr>
          <w:rFonts w:asciiTheme="minorHAnsi" w:hAnsiTheme="minorHAnsi" w:cstheme="minorHAnsi"/>
          <w:color w:val="595959" w:themeColor="text1" w:themeTint="A6"/>
        </w:rPr>
        <w:t>.</w:t>
      </w:r>
    </w:p>
    <w:p w14:paraId="0605D14C" w14:textId="5717995C" w:rsidR="009528E7" w:rsidRPr="00D77D43" w:rsidRDefault="009528E7" w:rsidP="00284B80">
      <w:pPr>
        <w:rPr>
          <w:rFonts w:asciiTheme="minorHAnsi" w:hAnsiTheme="minorHAnsi" w:cstheme="minorHAnsi"/>
          <w:color w:val="595959" w:themeColor="text1" w:themeTint="A6"/>
        </w:rPr>
      </w:pPr>
      <w:r w:rsidRPr="00D77D43">
        <w:rPr>
          <w:rFonts w:asciiTheme="minorHAnsi" w:hAnsiTheme="minorHAnsi" w:cstheme="minorHAnsi"/>
          <w:color w:val="595959" w:themeColor="text1" w:themeTint="A6"/>
        </w:rPr>
        <w:t>The posterior is proportional to the prior times the likelihood.</w:t>
      </w:r>
    </w:p>
    <w:p w14:paraId="4BFE16F6" w14:textId="5DCDFA0E" w:rsidR="001708AD" w:rsidRPr="00D77D43" w:rsidRDefault="001708AD" w:rsidP="00284B80">
      <w:pPr>
        <w:rPr>
          <w:rFonts w:asciiTheme="minorHAnsi" w:hAnsiTheme="minorHAnsi" w:cstheme="minorHAnsi"/>
          <w:color w:val="595959" w:themeColor="text1" w:themeTint="A6"/>
        </w:rPr>
      </w:pPr>
    </w:p>
    <w:p w14:paraId="41FED5EF" w14:textId="68620C69" w:rsidR="00C36805" w:rsidRPr="00D77D43" w:rsidRDefault="00C36805" w:rsidP="00284B80">
      <w:pPr>
        <w:rPr>
          <w:rFonts w:asciiTheme="minorHAnsi" w:hAnsiTheme="minorHAnsi" w:cstheme="minorHAnsi"/>
          <w:color w:val="595959" w:themeColor="text1" w:themeTint="A6"/>
        </w:rPr>
      </w:pPr>
    </w:p>
    <w:p w14:paraId="14830924" w14:textId="31D3377C" w:rsidR="00C36805" w:rsidRPr="00D77D43" w:rsidRDefault="00C36805" w:rsidP="00284B80">
      <w:pPr>
        <w:rPr>
          <w:rFonts w:asciiTheme="minorHAnsi" w:hAnsiTheme="minorHAnsi" w:cstheme="minorHAnsi"/>
          <w:b/>
          <w:color w:val="595959" w:themeColor="text1" w:themeTint="A6"/>
        </w:rPr>
      </w:pPr>
      <w:r w:rsidRPr="00D77D43">
        <w:rPr>
          <w:rFonts w:asciiTheme="minorHAnsi" w:hAnsiTheme="minorHAnsi" w:cstheme="minorHAnsi"/>
          <w:b/>
          <w:color w:val="595959" w:themeColor="text1" w:themeTint="A6"/>
        </w:rPr>
        <w:t>c) What is Naive Bayes algorithm and how is related or derived or inspired from Bayes rule? [5 pts]</w:t>
      </w:r>
    </w:p>
    <w:p w14:paraId="0F04580E" w14:textId="77777777" w:rsidR="00060EB5" w:rsidRPr="00D77D43" w:rsidRDefault="00060EB5" w:rsidP="00284B80">
      <w:pPr>
        <w:rPr>
          <w:rFonts w:asciiTheme="minorHAnsi" w:hAnsiTheme="minorHAnsi" w:cstheme="minorHAnsi"/>
          <w:b/>
          <w:color w:val="595959" w:themeColor="text1" w:themeTint="A6"/>
        </w:rPr>
      </w:pPr>
    </w:p>
    <w:p w14:paraId="29231D29" w14:textId="425D3317" w:rsidR="00C36805" w:rsidRPr="00D77D43" w:rsidRDefault="001158D3" w:rsidP="00284B80">
      <w:pPr>
        <w:rPr>
          <w:rFonts w:asciiTheme="minorHAnsi" w:hAnsiTheme="minorHAnsi" w:cstheme="minorHAnsi"/>
          <w:color w:val="595959" w:themeColor="text1" w:themeTint="A6"/>
        </w:rPr>
      </w:pPr>
      <w:r w:rsidRPr="00D77D43">
        <w:rPr>
          <w:rFonts w:asciiTheme="minorHAnsi" w:hAnsiTheme="minorHAnsi" w:cstheme="minorHAnsi"/>
          <w:color w:val="595959" w:themeColor="text1" w:themeTint="A6"/>
        </w:rPr>
        <w:t>Answer:</w:t>
      </w:r>
      <w:r w:rsidR="00AB4C70" w:rsidRPr="00D77D43">
        <w:rPr>
          <w:rFonts w:asciiTheme="minorHAnsi" w:hAnsiTheme="minorHAnsi" w:cstheme="minorHAnsi"/>
          <w:color w:val="595959" w:themeColor="text1" w:themeTint="A6"/>
        </w:rPr>
        <w:t xml:space="preserve"> </w:t>
      </w:r>
      <w:r w:rsidR="00AB4C70" w:rsidRPr="00D77D43">
        <w:rPr>
          <w:rFonts w:asciiTheme="minorHAnsi" w:hAnsiTheme="minorHAnsi" w:cstheme="minorHAnsi"/>
          <w:b/>
          <w:color w:val="595959" w:themeColor="text1" w:themeTint="A6"/>
        </w:rPr>
        <w:t>Naive Bayes</w:t>
      </w:r>
      <w:r w:rsidR="00AB4C70" w:rsidRPr="00D77D43">
        <w:rPr>
          <w:rFonts w:asciiTheme="minorHAnsi" w:hAnsiTheme="minorHAnsi" w:cstheme="minorHAnsi"/>
          <w:color w:val="595959" w:themeColor="text1" w:themeTint="A6"/>
        </w:rPr>
        <w:t xml:space="preserve"> is a simple technique for constructing classifiers: models that assign class labels to problem instances</w:t>
      </w:r>
      <w:r w:rsidR="00964866" w:rsidRPr="00D77D43">
        <w:rPr>
          <w:rFonts w:asciiTheme="minorHAnsi" w:hAnsiTheme="minorHAnsi" w:cstheme="minorHAnsi"/>
          <w:color w:val="595959" w:themeColor="text1" w:themeTint="A6"/>
        </w:rPr>
        <w:t>,</w:t>
      </w:r>
      <w:r w:rsidR="00AB4C70" w:rsidRPr="00D77D43">
        <w:rPr>
          <w:rFonts w:asciiTheme="minorHAnsi" w:hAnsiTheme="minorHAnsi" w:cstheme="minorHAnsi"/>
          <w:color w:val="595959" w:themeColor="text1" w:themeTint="A6"/>
        </w:rPr>
        <w:t xml:space="preserve"> where the class labels are drawn from some finite set.</w:t>
      </w:r>
    </w:p>
    <w:p w14:paraId="07B827AE" w14:textId="57D408F0" w:rsidR="001708AD" w:rsidRPr="00D77D43" w:rsidRDefault="00947957" w:rsidP="00284B80">
      <w:pPr>
        <w:rPr>
          <w:rFonts w:asciiTheme="minorHAnsi" w:hAnsiTheme="minorHAnsi" w:cstheme="minorHAnsi"/>
          <w:color w:val="595959" w:themeColor="text1" w:themeTint="A6"/>
        </w:rPr>
      </w:pPr>
      <w:r w:rsidRPr="00D77D43">
        <w:rPr>
          <w:rFonts w:asciiTheme="minorHAnsi" w:hAnsiTheme="minorHAnsi" w:cstheme="minorHAnsi"/>
          <w:color w:val="595959" w:themeColor="text1" w:themeTint="A6"/>
        </w:rPr>
        <w:t>All naive Bayes classifiers assume that the value of a particular feature is independent of the value of any other feature, given the class variable.</w:t>
      </w:r>
    </w:p>
    <w:p w14:paraId="7C67B68D" w14:textId="77777777" w:rsidR="00060EB5" w:rsidRPr="00D77D43" w:rsidRDefault="00060EB5" w:rsidP="00284B80">
      <w:pPr>
        <w:rPr>
          <w:rFonts w:asciiTheme="minorHAnsi" w:hAnsiTheme="minorHAnsi" w:cstheme="minorHAnsi"/>
          <w:color w:val="595959" w:themeColor="text1" w:themeTint="A6"/>
        </w:rPr>
      </w:pPr>
    </w:p>
    <w:p w14:paraId="4C84C384" w14:textId="7ED8DCF8" w:rsidR="00473A41" w:rsidRPr="00D77D43" w:rsidRDefault="00151350" w:rsidP="00473A41">
      <w:pPr>
        <w:rPr>
          <w:rFonts w:asciiTheme="minorHAnsi" w:hAnsiTheme="minorHAnsi" w:cstheme="minorHAnsi"/>
          <w:color w:val="595959" w:themeColor="text1" w:themeTint="A6"/>
        </w:rPr>
      </w:pPr>
      <w:r w:rsidRPr="00D77D43">
        <w:rPr>
          <w:rFonts w:asciiTheme="minorHAnsi" w:hAnsiTheme="minorHAnsi" w:cstheme="minorHAnsi"/>
          <w:b/>
          <w:bCs/>
          <w:color w:val="595959" w:themeColor="text1" w:themeTint="A6"/>
        </w:rPr>
        <w:t>Relation with Bayes rule</w:t>
      </w:r>
      <w:r w:rsidRPr="00D77D43">
        <w:rPr>
          <w:rFonts w:asciiTheme="minorHAnsi" w:hAnsiTheme="minorHAnsi" w:cstheme="minorHAnsi"/>
          <w:color w:val="595959" w:themeColor="text1" w:themeTint="A6"/>
        </w:rPr>
        <w:t>:</w:t>
      </w:r>
      <w:r w:rsidR="001B6BB3" w:rsidRPr="00D77D43">
        <w:rPr>
          <w:rFonts w:asciiTheme="minorHAnsi" w:hAnsiTheme="minorHAnsi" w:cstheme="minorHAnsi"/>
          <w:color w:val="595959" w:themeColor="text1" w:themeTint="A6"/>
        </w:rPr>
        <w:t xml:space="preserve"> The classification is carried out by calculating the posterior probabilities and finding the hypothesis with the highest probability using Bayes rule.</w:t>
      </w:r>
      <w:r w:rsidR="00473A41" w:rsidRPr="00D77D43">
        <w:rPr>
          <w:rFonts w:asciiTheme="minorHAnsi" w:hAnsiTheme="minorHAnsi" w:cstheme="minorHAnsi"/>
          <w:color w:val="595959" w:themeColor="text1" w:themeTint="A6"/>
        </w:rPr>
        <w:t xml:space="preserve"> It is referred to as naive because it assumes all features are independent, which is rarely the case in real life.</w:t>
      </w:r>
    </w:p>
    <w:p w14:paraId="60A206DC" w14:textId="42EE0DFF" w:rsidR="009514F0" w:rsidRPr="00D77D43" w:rsidRDefault="009514F0" w:rsidP="00473A41">
      <w:pPr>
        <w:rPr>
          <w:rFonts w:asciiTheme="minorHAnsi" w:hAnsiTheme="minorHAnsi" w:cstheme="minorHAnsi"/>
          <w:color w:val="595959" w:themeColor="text1" w:themeTint="A6"/>
        </w:rPr>
      </w:pPr>
    </w:p>
    <w:p w14:paraId="419BD4F1" w14:textId="1244EB35" w:rsidR="009514F0" w:rsidRPr="00D77D43" w:rsidRDefault="009514F0" w:rsidP="00473A41">
      <w:pPr>
        <w:rPr>
          <w:rFonts w:asciiTheme="minorHAnsi" w:hAnsiTheme="minorHAnsi" w:cstheme="minorHAnsi"/>
          <w:color w:val="595959" w:themeColor="text1" w:themeTint="A6"/>
        </w:rPr>
      </w:pPr>
    </w:p>
    <w:p w14:paraId="0A5D50EE" w14:textId="1564496A" w:rsidR="009514F0" w:rsidRDefault="009514F0" w:rsidP="009514F0">
      <w:pPr>
        <w:pStyle w:val="NormalWeb"/>
        <w:rPr>
          <w:rFonts w:asciiTheme="minorHAnsi" w:hAnsiTheme="minorHAnsi" w:cstheme="minorHAnsi"/>
          <w:b/>
          <w:bCs/>
        </w:rPr>
      </w:pPr>
      <w:r w:rsidRPr="00DF21F6">
        <w:rPr>
          <w:rFonts w:asciiTheme="minorHAnsi" w:hAnsiTheme="minorHAnsi" w:cstheme="minorHAnsi"/>
          <w:b/>
          <w:bCs/>
          <w:color w:val="595959" w:themeColor="text1" w:themeTint="A6"/>
        </w:rPr>
        <w:t>d) Perfo</w:t>
      </w:r>
      <w:r w:rsidR="001018EE">
        <w:rPr>
          <w:rFonts w:asciiTheme="minorHAnsi" w:hAnsiTheme="minorHAnsi" w:cstheme="minorHAnsi"/>
          <w:b/>
          <w:bCs/>
          <w:color w:val="595959" w:themeColor="text1" w:themeTint="A6"/>
        </w:rPr>
        <w:t>r</w:t>
      </w:r>
      <w:r w:rsidRPr="00DF21F6">
        <w:rPr>
          <w:rFonts w:asciiTheme="minorHAnsi" w:hAnsiTheme="minorHAnsi" w:cstheme="minorHAnsi"/>
          <w:b/>
          <w:bCs/>
          <w:color w:val="595959" w:themeColor="text1" w:themeTint="A6"/>
        </w:rPr>
        <w:t xml:space="preserve">m Naive Bayes algorithm on the below dataset in python in which you can classify </w:t>
      </w:r>
      <w:r w:rsidR="00D77D43" w:rsidRPr="00DF21F6">
        <w:rPr>
          <w:rFonts w:asciiTheme="minorHAnsi" w:hAnsiTheme="minorHAnsi" w:cstheme="minorHAnsi"/>
          <w:b/>
          <w:bCs/>
          <w:color w:val="595959" w:themeColor="text1" w:themeTint="A6"/>
        </w:rPr>
        <w:t>whether</w:t>
      </w:r>
      <w:r w:rsidRPr="00DF21F6">
        <w:rPr>
          <w:rFonts w:asciiTheme="minorHAnsi" w:hAnsiTheme="minorHAnsi" w:cstheme="minorHAnsi"/>
          <w:b/>
          <w:bCs/>
          <w:color w:val="595959" w:themeColor="text1" w:themeTint="A6"/>
        </w:rPr>
        <w:t xml:space="preserve"> a Red Domestic SUV is stolen or not as shown in 2.2. [10 pts]</w:t>
      </w:r>
      <w:r w:rsidRPr="00DF21F6">
        <w:rPr>
          <w:rFonts w:asciiTheme="minorHAnsi" w:hAnsiTheme="minorHAnsi" w:cstheme="minorHAnsi"/>
          <w:b/>
          <w:bCs/>
        </w:rPr>
        <w:t xml:space="preserve"> </w:t>
      </w:r>
    </w:p>
    <w:p w14:paraId="2D8EAD06" w14:textId="26EA1CE5" w:rsidR="00EE7638" w:rsidRDefault="00EE7638" w:rsidP="00EE7638">
      <w:r>
        <w:fldChar w:fldCharType="begin"/>
      </w:r>
      <w:r>
        <w:instrText xml:space="preserve"> INCLUDEPICTURE "/var/folders/mn/8v4bbdlj6mxfmk756c4xr2p00000gn/T/com.microsoft.Word/WebArchiveCopyPasteTempFiles/page3image40081296" \* MERGEFORMATINET </w:instrText>
      </w:r>
      <w:r>
        <w:fldChar w:fldCharType="separate"/>
      </w:r>
      <w:r>
        <w:rPr>
          <w:noProof/>
        </w:rPr>
        <w:drawing>
          <wp:inline distT="0" distB="0" distL="0" distR="0" wp14:anchorId="7BBA1A44" wp14:editId="4BBCD953">
            <wp:extent cx="4773930" cy="2477135"/>
            <wp:effectExtent l="0" t="0" r="1270" b="0"/>
            <wp:docPr id="3" name="Picture 3" descr="page3image4008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4008129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3930" cy="2477135"/>
                    </a:xfrm>
                    <a:prstGeom prst="rect">
                      <a:avLst/>
                    </a:prstGeom>
                    <a:noFill/>
                    <a:ln>
                      <a:noFill/>
                    </a:ln>
                  </pic:spPr>
                </pic:pic>
              </a:graphicData>
            </a:graphic>
          </wp:inline>
        </w:drawing>
      </w:r>
      <w:r>
        <w:fldChar w:fldCharType="end"/>
      </w:r>
    </w:p>
    <w:p w14:paraId="436119C9" w14:textId="649846A9" w:rsidR="00EE7638" w:rsidRDefault="00EE7638" w:rsidP="009514F0">
      <w:pPr>
        <w:pStyle w:val="NormalWeb"/>
        <w:rPr>
          <w:rFonts w:asciiTheme="minorHAnsi" w:hAnsiTheme="minorHAnsi" w:cstheme="minorHAnsi"/>
          <w:b/>
          <w:bCs/>
        </w:rPr>
      </w:pPr>
    </w:p>
    <w:p w14:paraId="40DBBAEE" w14:textId="489F07C4" w:rsidR="00EE7638" w:rsidRDefault="00EE7638" w:rsidP="009514F0">
      <w:pPr>
        <w:pStyle w:val="NormalWeb"/>
        <w:rPr>
          <w:rFonts w:asciiTheme="minorHAnsi" w:hAnsiTheme="minorHAnsi" w:cstheme="minorHAnsi"/>
          <w:b/>
          <w:bCs/>
        </w:rPr>
      </w:pPr>
    </w:p>
    <w:p w14:paraId="17F9B2BD" w14:textId="77777777" w:rsidR="00EE7638" w:rsidRPr="00DF21F6" w:rsidRDefault="00EE7638" w:rsidP="009514F0">
      <w:pPr>
        <w:pStyle w:val="NormalWeb"/>
        <w:rPr>
          <w:rFonts w:asciiTheme="minorHAnsi" w:hAnsiTheme="minorHAnsi" w:cstheme="minorHAnsi"/>
          <w:b/>
          <w:bCs/>
        </w:rPr>
      </w:pPr>
    </w:p>
    <w:p w14:paraId="790018EE" w14:textId="77777777" w:rsidR="009514F0" w:rsidRPr="00D77D43" w:rsidRDefault="009514F0" w:rsidP="00473A41">
      <w:pPr>
        <w:rPr>
          <w:rFonts w:asciiTheme="minorHAnsi" w:hAnsiTheme="minorHAnsi" w:cstheme="minorHAnsi"/>
        </w:rPr>
      </w:pPr>
    </w:p>
    <w:p w14:paraId="2293A142" w14:textId="1C4F8E0F" w:rsidR="001B6BB3" w:rsidRPr="00D77D43" w:rsidRDefault="001B6BB3" w:rsidP="001B6BB3">
      <w:pPr>
        <w:rPr>
          <w:rFonts w:asciiTheme="minorHAnsi" w:hAnsiTheme="minorHAnsi" w:cstheme="minorHAnsi"/>
        </w:rPr>
      </w:pPr>
    </w:p>
    <w:p w14:paraId="5F0FDBAF" w14:textId="0066A3E6" w:rsidR="00151350" w:rsidRPr="00D77D43" w:rsidRDefault="00151350" w:rsidP="00284B80">
      <w:pPr>
        <w:rPr>
          <w:rFonts w:asciiTheme="minorHAnsi" w:hAnsiTheme="minorHAnsi" w:cstheme="minorHAnsi"/>
          <w:b/>
          <w:bCs/>
          <w:color w:val="595959" w:themeColor="text1" w:themeTint="A6"/>
        </w:rPr>
      </w:pPr>
    </w:p>
    <w:p w14:paraId="24D11D14" w14:textId="05555598" w:rsidR="00964866" w:rsidRPr="00D77D43" w:rsidRDefault="00964866" w:rsidP="00284B80">
      <w:pPr>
        <w:rPr>
          <w:rFonts w:asciiTheme="minorHAnsi" w:hAnsiTheme="minorHAnsi" w:cstheme="minorHAnsi"/>
          <w:color w:val="595959" w:themeColor="text1" w:themeTint="A6"/>
        </w:rPr>
      </w:pPr>
    </w:p>
    <w:p w14:paraId="35C16D14" w14:textId="77777777" w:rsidR="00964866" w:rsidRPr="00D77D43" w:rsidRDefault="00964866" w:rsidP="00284B80">
      <w:pPr>
        <w:rPr>
          <w:rFonts w:asciiTheme="minorHAnsi" w:hAnsiTheme="minorHAnsi" w:cstheme="minorHAnsi"/>
          <w:color w:val="595959" w:themeColor="text1" w:themeTint="A6"/>
        </w:rPr>
      </w:pPr>
    </w:p>
    <w:sectPr w:rsidR="00964866" w:rsidRPr="00D77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R12">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MMI12">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5CC8"/>
    <w:multiLevelType w:val="hybridMultilevel"/>
    <w:tmpl w:val="70086148"/>
    <w:lvl w:ilvl="0" w:tplc="4782CD9C">
      <w:start w:val="672"/>
      <w:numFmt w:val="decimal"/>
      <w:lvlText w:val="%1"/>
      <w:lvlJc w:val="left"/>
      <w:pPr>
        <w:ind w:left="760" w:hanging="400"/>
      </w:pPr>
      <w:rPr>
        <w:rFonts w:ascii="CMR12" w:hAnsi="CMR12"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6401F"/>
    <w:multiLevelType w:val="hybridMultilevel"/>
    <w:tmpl w:val="4342B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696E7E"/>
    <w:multiLevelType w:val="hybridMultilevel"/>
    <w:tmpl w:val="8AF4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87166"/>
    <w:multiLevelType w:val="hybridMultilevel"/>
    <w:tmpl w:val="D2245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C4"/>
    <w:rsid w:val="000143BC"/>
    <w:rsid w:val="00052F54"/>
    <w:rsid w:val="000568EF"/>
    <w:rsid w:val="00060EB5"/>
    <w:rsid w:val="00086F28"/>
    <w:rsid w:val="000C69DF"/>
    <w:rsid w:val="001018EE"/>
    <w:rsid w:val="001158D3"/>
    <w:rsid w:val="00151350"/>
    <w:rsid w:val="001605B6"/>
    <w:rsid w:val="001708AD"/>
    <w:rsid w:val="0017172E"/>
    <w:rsid w:val="001B6BB3"/>
    <w:rsid w:val="001D5DFD"/>
    <w:rsid w:val="00264705"/>
    <w:rsid w:val="00284B80"/>
    <w:rsid w:val="00290B7F"/>
    <w:rsid w:val="002C5411"/>
    <w:rsid w:val="002F3148"/>
    <w:rsid w:val="003E0119"/>
    <w:rsid w:val="00434D26"/>
    <w:rsid w:val="00473A41"/>
    <w:rsid w:val="00560BFB"/>
    <w:rsid w:val="005C5B92"/>
    <w:rsid w:val="0067064B"/>
    <w:rsid w:val="00690076"/>
    <w:rsid w:val="0069274C"/>
    <w:rsid w:val="006B44DA"/>
    <w:rsid w:val="00731319"/>
    <w:rsid w:val="00781E88"/>
    <w:rsid w:val="00795443"/>
    <w:rsid w:val="007C0A0F"/>
    <w:rsid w:val="00826125"/>
    <w:rsid w:val="00886420"/>
    <w:rsid w:val="008929D8"/>
    <w:rsid w:val="008C633C"/>
    <w:rsid w:val="008E3150"/>
    <w:rsid w:val="008E3B2F"/>
    <w:rsid w:val="008E5936"/>
    <w:rsid w:val="008E7F19"/>
    <w:rsid w:val="00947957"/>
    <w:rsid w:val="009514F0"/>
    <w:rsid w:val="009528E7"/>
    <w:rsid w:val="00964866"/>
    <w:rsid w:val="009655DD"/>
    <w:rsid w:val="009904C4"/>
    <w:rsid w:val="009C3AC4"/>
    <w:rsid w:val="00A12FF3"/>
    <w:rsid w:val="00A46F98"/>
    <w:rsid w:val="00A65DDD"/>
    <w:rsid w:val="00A66019"/>
    <w:rsid w:val="00AA0D23"/>
    <w:rsid w:val="00AB4C70"/>
    <w:rsid w:val="00B850F7"/>
    <w:rsid w:val="00B85603"/>
    <w:rsid w:val="00BB40EA"/>
    <w:rsid w:val="00BF2D73"/>
    <w:rsid w:val="00C36805"/>
    <w:rsid w:val="00D1222F"/>
    <w:rsid w:val="00D77D43"/>
    <w:rsid w:val="00D867FF"/>
    <w:rsid w:val="00DA6C32"/>
    <w:rsid w:val="00DB02A2"/>
    <w:rsid w:val="00DB2BC3"/>
    <w:rsid w:val="00DF21F6"/>
    <w:rsid w:val="00E20B38"/>
    <w:rsid w:val="00E917D5"/>
    <w:rsid w:val="00E94514"/>
    <w:rsid w:val="00EE7638"/>
    <w:rsid w:val="00F2732F"/>
    <w:rsid w:val="00F41931"/>
    <w:rsid w:val="00F67116"/>
    <w:rsid w:val="00F739C1"/>
    <w:rsid w:val="00FE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6516"/>
  <w15:chartTrackingRefBased/>
  <w15:docId w15:val="{C05D9895-7A12-4992-91F6-A0A3DCD0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2BC3"/>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2C541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B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B80"/>
    <w:rPr>
      <w:rFonts w:ascii="Segoe UI" w:hAnsi="Segoe UI" w:cs="Segoe UI"/>
      <w:sz w:val="18"/>
      <w:szCs w:val="18"/>
    </w:rPr>
  </w:style>
  <w:style w:type="character" w:customStyle="1" w:styleId="Heading3Char">
    <w:name w:val="Heading 3 Char"/>
    <w:basedOn w:val="DefaultParagraphFont"/>
    <w:link w:val="Heading3"/>
    <w:uiPriority w:val="9"/>
    <w:rsid w:val="002C541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46F98"/>
    <w:rPr>
      <w:color w:val="0000FF"/>
      <w:u w:val="single"/>
    </w:rPr>
  </w:style>
  <w:style w:type="character" w:customStyle="1" w:styleId="mwe-math-mathml-inline">
    <w:name w:val="mwe-math-mathml-inline"/>
    <w:basedOn w:val="DefaultParagraphFont"/>
    <w:rsid w:val="00F41931"/>
  </w:style>
  <w:style w:type="character" w:styleId="Strong">
    <w:name w:val="Strong"/>
    <w:basedOn w:val="DefaultParagraphFont"/>
    <w:uiPriority w:val="22"/>
    <w:qFormat/>
    <w:rsid w:val="00473A41"/>
    <w:rPr>
      <w:b/>
      <w:bCs/>
    </w:rPr>
  </w:style>
  <w:style w:type="paragraph" w:styleId="NormalWeb">
    <w:name w:val="Normal (Web)"/>
    <w:basedOn w:val="Normal"/>
    <w:uiPriority w:val="99"/>
    <w:semiHidden/>
    <w:unhideWhenUsed/>
    <w:rsid w:val="009514F0"/>
    <w:pPr>
      <w:spacing w:before="100" w:beforeAutospacing="1" w:after="100" w:afterAutospacing="1"/>
    </w:pPr>
  </w:style>
  <w:style w:type="paragraph" w:styleId="ListParagraph">
    <w:name w:val="List Paragraph"/>
    <w:basedOn w:val="Normal"/>
    <w:uiPriority w:val="34"/>
    <w:qFormat/>
    <w:rsid w:val="00B85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66567">
      <w:bodyDiv w:val="1"/>
      <w:marLeft w:val="0"/>
      <w:marRight w:val="0"/>
      <w:marTop w:val="0"/>
      <w:marBottom w:val="0"/>
      <w:divBdr>
        <w:top w:val="none" w:sz="0" w:space="0" w:color="auto"/>
        <w:left w:val="none" w:sz="0" w:space="0" w:color="auto"/>
        <w:bottom w:val="none" w:sz="0" w:space="0" w:color="auto"/>
        <w:right w:val="none" w:sz="0" w:space="0" w:color="auto"/>
      </w:divBdr>
    </w:div>
    <w:div w:id="521630187">
      <w:bodyDiv w:val="1"/>
      <w:marLeft w:val="0"/>
      <w:marRight w:val="0"/>
      <w:marTop w:val="0"/>
      <w:marBottom w:val="0"/>
      <w:divBdr>
        <w:top w:val="none" w:sz="0" w:space="0" w:color="auto"/>
        <w:left w:val="none" w:sz="0" w:space="0" w:color="auto"/>
        <w:bottom w:val="none" w:sz="0" w:space="0" w:color="auto"/>
        <w:right w:val="none" w:sz="0" w:space="0" w:color="auto"/>
      </w:divBdr>
      <w:divsChild>
        <w:div w:id="1484349701">
          <w:marLeft w:val="0"/>
          <w:marRight w:val="0"/>
          <w:marTop w:val="0"/>
          <w:marBottom w:val="0"/>
          <w:divBdr>
            <w:top w:val="none" w:sz="0" w:space="0" w:color="auto"/>
            <w:left w:val="none" w:sz="0" w:space="0" w:color="auto"/>
            <w:bottom w:val="none" w:sz="0" w:space="0" w:color="auto"/>
            <w:right w:val="none" w:sz="0" w:space="0" w:color="auto"/>
          </w:divBdr>
          <w:divsChild>
            <w:div w:id="1200583493">
              <w:marLeft w:val="0"/>
              <w:marRight w:val="0"/>
              <w:marTop w:val="0"/>
              <w:marBottom w:val="0"/>
              <w:divBdr>
                <w:top w:val="none" w:sz="0" w:space="0" w:color="auto"/>
                <w:left w:val="none" w:sz="0" w:space="0" w:color="auto"/>
                <w:bottom w:val="none" w:sz="0" w:space="0" w:color="auto"/>
                <w:right w:val="none" w:sz="0" w:space="0" w:color="auto"/>
              </w:divBdr>
              <w:divsChild>
                <w:div w:id="1801990573">
                  <w:marLeft w:val="0"/>
                  <w:marRight w:val="0"/>
                  <w:marTop w:val="0"/>
                  <w:marBottom w:val="0"/>
                  <w:divBdr>
                    <w:top w:val="none" w:sz="0" w:space="0" w:color="auto"/>
                    <w:left w:val="none" w:sz="0" w:space="0" w:color="auto"/>
                    <w:bottom w:val="none" w:sz="0" w:space="0" w:color="auto"/>
                    <w:right w:val="none" w:sz="0" w:space="0" w:color="auto"/>
                  </w:divBdr>
                </w:div>
              </w:divsChild>
            </w:div>
            <w:div w:id="757597809">
              <w:marLeft w:val="0"/>
              <w:marRight w:val="0"/>
              <w:marTop w:val="0"/>
              <w:marBottom w:val="0"/>
              <w:divBdr>
                <w:top w:val="none" w:sz="0" w:space="0" w:color="auto"/>
                <w:left w:val="none" w:sz="0" w:space="0" w:color="auto"/>
                <w:bottom w:val="none" w:sz="0" w:space="0" w:color="auto"/>
                <w:right w:val="none" w:sz="0" w:space="0" w:color="auto"/>
              </w:divBdr>
              <w:divsChild>
                <w:div w:id="945387172">
                  <w:marLeft w:val="0"/>
                  <w:marRight w:val="0"/>
                  <w:marTop w:val="0"/>
                  <w:marBottom w:val="0"/>
                  <w:divBdr>
                    <w:top w:val="none" w:sz="0" w:space="0" w:color="auto"/>
                    <w:left w:val="none" w:sz="0" w:space="0" w:color="auto"/>
                    <w:bottom w:val="none" w:sz="0" w:space="0" w:color="auto"/>
                    <w:right w:val="none" w:sz="0" w:space="0" w:color="auto"/>
                  </w:divBdr>
                </w:div>
              </w:divsChild>
            </w:div>
            <w:div w:id="1455638408">
              <w:marLeft w:val="0"/>
              <w:marRight w:val="0"/>
              <w:marTop w:val="0"/>
              <w:marBottom w:val="0"/>
              <w:divBdr>
                <w:top w:val="none" w:sz="0" w:space="0" w:color="auto"/>
                <w:left w:val="none" w:sz="0" w:space="0" w:color="auto"/>
                <w:bottom w:val="none" w:sz="0" w:space="0" w:color="auto"/>
                <w:right w:val="none" w:sz="0" w:space="0" w:color="auto"/>
              </w:divBdr>
              <w:divsChild>
                <w:div w:id="768351693">
                  <w:marLeft w:val="0"/>
                  <w:marRight w:val="0"/>
                  <w:marTop w:val="0"/>
                  <w:marBottom w:val="0"/>
                  <w:divBdr>
                    <w:top w:val="none" w:sz="0" w:space="0" w:color="auto"/>
                    <w:left w:val="none" w:sz="0" w:space="0" w:color="auto"/>
                    <w:bottom w:val="none" w:sz="0" w:space="0" w:color="auto"/>
                    <w:right w:val="none" w:sz="0" w:space="0" w:color="auto"/>
                  </w:divBdr>
                </w:div>
              </w:divsChild>
            </w:div>
            <w:div w:id="579024704">
              <w:marLeft w:val="0"/>
              <w:marRight w:val="0"/>
              <w:marTop w:val="0"/>
              <w:marBottom w:val="0"/>
              <w:divBdr>
                <w:top w:val="none" w:sz="0" w:space="0" w:color="auto"/>
                <w:left w:val="none" w:sz="0" w:space="0" w:color="auto"/>
                <w:bottom w:val="none" w:sz="0" w:space="0" w:color="auto"/>
                <w:right w:val="none" w:sz="0" w:space="0" w:color="auto"/>
              </w:divBdr>
              <w:divsChild>
                <w:div w:id="1145782661">
                  <w:marLeft w:val="0"/>
                  <w:marRight w:val="0"/>
                  <w:marTop w:val="0"/>
                  <w:marBottom w:val="0"/>
                  <w:divBdr>
                    <w:top w:val="none" w:sz="0" w:space="0" w:color="auto"/>
                    <w:left w:val="none" w:sz="0" w:space="0" w:color="auto"/>
                    <w:bottom w:val="none" w:sz="0" w:space="0" w:color="auto"/>
                    <w:right w:val="none" w:sz="0" w:space="0" w:color="auto"/>
                  </w:divBdr>
                </w:div>
              </w:divsChild>
            </w:div>
            <w:div w:id="694618482">
              <w:marLeft w:val="0"/>
              <w:marRight w:val="0"/>
              <w:marTop w:val="0"/>
              <w:marBottom w:val="0"/>
              <w:divBdr>
                <w:top w:val="none" w:sz="0" w:space="0" w:color="auto"/>
                <w:left w:val="none" w:sz="0" w:space="0" w:color="auto"/>
                <w:bottom w:val="none" w:sz="0" w:space="0" w:color="auto"/>
                <w:right w:val="none" w:sz="0" w:space="0" w:color="auto"/>
              </w:divBdr>
              <w:divsChild>
                <w:div w:id="810253522">
                  <w:marLeft w:val="0"/>
                  <w:marRight w:val="0"/>
                  <w:marTop w:val="0"/>
                  <w:marBottom w:val="0"/>
                  <w:divBdr>
                    <w:top w:val="none" w:sz="0" w:space="0" w:color="auto"/>
                    <w:left w:val="none" w:sz="0" w:space="0" w:color="auto"/>
                    <w:bottom w:val="none" w:sz="0" w:space="0" w:color="auto"/>
                    <w:right w:val="none" w:sz="0" w:space="0" w:color="auto"/>
                  </w:divBdr>
                </w:div>
              </w:divsChild>
            </w:div>
            <w:div w:id="2066100668">
              <w:marLeft w:val="0"/>
              <w:marRight w:val="0"/>
              <w:marTop w:val="0"/>
              <w:marBottom w:val="0"/>
              <w:divBdr>
                <w:top w:val="none" w:sz="0" w:space="0" w:color="auto"/>
                <w:left w:val="none" w:sz="0" w:space="0" w:color="auto"/>
                <w:bottom w:val="none" w:sz="0" w:space="0" w:color="auto"/>
                <w:right w:val="none" w:sz="0" w:space="0" w:color="auto"/>
              </w:divBdr>
              <w:divsChild>
                <w:div w:id="1427073435">
                  <w:marLeft w:val="0"/>
                  <w:marRight w:val="0"/>
                  <w:marTop w:val="0"/>
                  <w:marBottom w:val="0"/>
                  <w:divBdr>
                    <w:top w:val="none" w:sz="0" w:space="0" w:color="auto"/>
                    <w:left w:val="none" w:sz="0" w:space="0" w:color="auto"/>
                    <w:bottom w:val="none" w:sz="0" w:space="0" w:color="auto"/>
                    <w:right w:val="none" w:sz="0" w:space="0" w:color="auto"/>
                  </w:divBdr>
                </w:div>
              </w:divsChild>
            </w:div>
            <w:div w:id="1765104268">
              <w:marLeft w:val="0"/>
              <w:marRight w:val="0"/>
              <w:marTop w:val="0"/>
              <w:marBottom w:val="0"/>
              <w:divBdr>
                <w:top w:val="none" w:sz="0" w:space="0" w:color="auto"/>
                <w:left w:val="none" w:sz="0" w:space="0" w:color="auto"/>
                <w:bottom w:val="none" w:sz="0" w:space="0" w:color="auto"/>
                <w:right w:val="none" w:sz="0" w:space="0" w:color="auto"/>
              </w:divBdr>
              <w:divsChild>
                <w:div w:id="285237110">
                  <w:marLeft w:val="0"/>
                  <w:marRight w:val="0"/>
                  <w:marTop w:val="0"/>
                  <w:marBottom w:val="0"/>
                  <w:divBdr>
                    <w:top w:val="none" w:sz="0" w:space="0" w:color="auto"/>
                    <w:left w:val="none" w:sz="0" w:space="0" w:color="auto"/>
                    <w:bottom w:val="none" w:sz="0" w:space="0" w:color="auto"/>
                    <w:right w:val="none" w:sz="0" w:space="0" w:color="auto"/>
                  </w:divBdr>
                </w:div>
              </w:divsChild>
            </w:div>
            <w:div w:id="1800562658">
              <w:marLeft w:val="0"/>
              <w:marRight w:val="0"/>
              <w:marTop w:val="0"/>
              <w:marBottom w:val="0"/>
              <w:divBdr>
                <w:top w:val="none" w:sz="0" w:space="0" w:color="auto"/>
                <w:left w:val="none" w:sz="0" w:space="0" w:color="auto"/>
                <w:bottom w:val="none" w:sz="0" w:space="0" w:color="auto"/>
                <w:right w:val="none" w:sz="0" w:space="0" w:color="auto"/>
              </w:divBdr>
              <w:divsChild>
                <w:div w:id="1109397071">
                  <w:marLeft w:val="0"/>
                  <w:marRight w:val="0"/>
                  <w:marTop w:val="0"/>
                  <w:marBottom w:val="0"/>
                  <w:divBdr>
                    <w:top w:val="none" w:sz="0" w:space="0" w:color="auto"/>
                    <w:left w:val="none" w:sz="0" w:space="0" w:color="auto"/>
                    <w:bottom w:val="none" w:sz="0" w:space="0" w:color="auto"/>
                    <w:right w:val="none" w:sz="0" w:space="0" w:color="auto"/>
                  </w:divBdr>
                </w:div>
              </w:divsChild>
            </w:div>
            <w:div w:id="914360070">
              <w:marLeft w:val="0"/>
              <w:marRight w:val="0"/>
              <w:marTop w:val="0"/>
              <w:marBottom w:val="0"/>
              <w:divBdr>
                <w:top w:val="none" w:sz="0" w:space="0" w:color="auto"/>
                <w:left w:val="none" w:sz="0" w:space="0" w:color="auto"/>
                <w:bottom w:val="none" w:sz="0" w:space="0" w:color="auto"/>
                <w:right w:val="none" w:sz="0" w:space="0" w:color="auto"/>
              </w:divBdr>
              <w:divsChild>
                <w:div w:id="1702827057">
                  <w:marLeft w:val="0"/>
                  <w:marRight w:val="0"/>
                  <w:marTop w:val="0"/>
                  <w:marBottom w:val="0"/>
                  <w:divBdr>
                    <w:top w:val="none" w:sz="0" w:space="0" w:color="auto"/>
                    <w:left w:val="none" w:sz="0" w:space="0" w:color="auto"/>
                    <w:bottom w:val="none" w:sz="0" w:space="0" w:color="auto"/>
                    <w:right w:val="none" w:sz="0" w:space="0" w:color="auto"/>
                  </w:divBdr>
                </w:div>
              </w:divsChild>
            </w:div>
            <w:div w:id="265581597">
              <w:marLeft w:val="0"/>
              <w:marRight w:val="0"/>
              <w:marTop w:val="0"/>
              <w:marBottom w:val="0"/>
              <w:divBdr>
                <w:top w:val="none" w:sz="0" w:space="0" w:color="auto"/>
                <w:left w:val="none" w:sz="0" w:space="0" w:color="auto"/>
                <w:bottom w:val="none" w:sz="0" w:space="0" w:color="auto"/>
                <w:right w:val="none" w:sz="0" w:space="0" w:color="auto"/>
              </w:divBdr>
              <w:divsChild>
                <w:div w:id="1893426313">
                  <w:marLeft w:val="0"/>
                  <w:marRight w:val="0"/>
                  <w:marTop w:val="0"/>
                  <w:marBottom w:val="0"/>
                  <w:divBdr>
                    <w:top w:val="none" w:sz="0" w:space="0" w:color="auto"/>
                    <w:left w:val="none" w:sz="0" w:space="0" w:color="auto"/>
                    <w:bottom w:val="none" w:sz="0" w:space="0" w:color="auto"/>
                    <w:right w:val="none" w:sz="0" w:space="0" w:color="auto"/>
                  </w:divBdr>
                </w:div>
              </w:divsChild>
            </w:div>
            <w:div w:id="1356618275">
              <w:marLeft w:val="0"/>
              <w:marRight w:val="0"/>
              <w:marTop w:val="0"/>
              <w:marBottom w:val="0"/>
              <w:divBdr>
                <w:top w:val="none" w:sz="0" w:space="0" w:color="auto"/>
                <w:left w:val="none" w:sz="0" w:space="0" w:color="auto"/>
                <w:bottom w:val="none" w:sz="0" w:space="0" w:color="auto"/>
                <w:right w:val="none" w:sz="0" w:space="0" w:color="auto"/>
              </w:divBdr>
              <w:divsChild>
                <w:div w:id="591356250">
                  <w:marLeft w:val="0"/>
                  <w:marRight w:val="0"/>
                  <w:marTop w:val="0"/>
                  <w:marBottom w:val="0"/>
                  <w:divBdr>
                    <w:top w:val="none" w:sz="0" w:space="0" w:color="auto"/>
                    <w:left w:val="none" w:sz="0" w:space="0" w:color="auto"/>
                    <w:bottom w:val="none" w:sz="0" w:space="0" w:color="auto"/>
                    <w:right w:val="none" w:sz="0" w:space="0" w:color="auto"/>
                  </w:divBdr>
                </w:div>
              </w:divsChild>
            </w:div>
            <w:div w:id="1591693660">
              <w:marLeft w:val="0"/>
              <w:marRight w:val="0"/>
              <w:marTop w:val="0"/>
              <w:marBottom w:val="0"/>
              <w:divBdr>
                <w:top w:val="none" w:sz="0" w:space="0" w:color="auto"/>
                <w:left w:val="none" w:sz="0" w:space="0" w:color="auto"/>
                <w:bottom w:val="none" w:sz="0" w:space="0" w:color="auto"/>
                <w:right w:val="none" w:sz="0" w:space="0" w:color="auto"/>
              </w:divBdr>
              <w:divsChild>
                <w:div w:id="436366249">
                  <w:marLeft w:val="0"/>
                  <w:marRight w:val="0"/>
                  <w:marTop w:val="0"/>
                  <w:marBottom w:val="0"/>
                  <w:divBdr>
                    <w:top w:val="none" w:sz="0" w:space="0" w:color="auto"/>
                    <w:left w:val="none" w:sz="0" w:space="0" w:color="auto"/>
                    <w:bottom w:val="none" w:sz="0" w:space="0" w:color="auto"/>
                    <w:right w:val="none" w:sz="0" w:space="0" w:color="auto"/>
                  </w:divBdr>
                </w:div>
              </w:divsChild>
            </w:div>
            <w:div w:id="2022390834">
              <w:marLeft w:val="0"/>
              <w:marRight w:val="0"/>
              <w:marTop w:val="0"/>
              <w:marBottom w:val="0"/>
              <w:divBdr>
                <w:top w:val="none" w:sz="0" w:space="0" w:color="auto"/>
                <w:left w:val="none" w:sz="0" w:space="0" w:color="auto"/>
                <w:bottom w:val="none" w:sz="0" w:space="0" w:color="auto"/>
                <w:right w:val="none" w:sz="0" w:space="0" w:color="auto"/>
              </w:divBdr>
              <w:divsChild>
                <w:div w:id="1138258922">
                  <w:marLeft w:val="0"/>
                  <w:marRight w:val="0"/>
                  <w:marTop w:val="0"/>
                  <w:marBottom w:val="0"/>
                  <w:divBdr>
                    <w:top w:val="none" w:sz="0" w:space="0" w:color="auto"/>
                    <w:left w:val="none" w:sz="0" w:space="0" w:color="auto"/>
                    <w:bottom w:val="none" w:sz="0" w:space="0" w:color="auto"/>
                    <w:right w:val="none" w:sz="0" w:space="0" w:color="auto"/>
                  </w:divBdr>
                </w:div>
              </w:divsChild>
            </w:div>
            <w:div w:id="610475456">
              <w:marLeft w:val="0"/>
              <w:marRight w:val="0"/>
              <w:marTop w:val="0"/>
              <w:marBottom w:val="0"/>
              <w:divBdr>
                <w:top w:val="none" w:sz="0" w:space="0" w:color="auto"/>
                <w:left w:val="none" w:sz="0" w:space="0" w:color="auto"/>
                <w:bottom w:val="none" w:sz="0" w:space="0" w:color="auto"/>
                <w:right w:val="none" w:sz="0" w:space="0" w:color="auto"/>
              </w:divBdr>
              <w:divsChild>
                <w:div w:id="1583368345">
                  <w:marLeft w:val="0"/>
                  <w:marRight w:val="0"/>
                  <w:marTop w:val="0"/>
                  <w:marBottom w:val="0"/>
                  <w:divBdr>
                    <w:top w:val="none" w:sz="0" w:space="0" w:color="auto"/>
                    <w:left w:val="none" w:sz="0" w:space="0" w:color="auto"/>
                    <w:bottom w:val="none" w:sz="0" w:space="0" w:color="auto"/>
                    <w:right w:val="none" w:sz="0" w:space="0" w:color="auto"/>
                  </w:divBdr>
                </w:div>
              </w:divsChild>
            </w:div>
            <w:div w:id="1824815569">
              <w:marLeft w:val="0"/>
              <w:marRight w:val="0"/>
              <w:marTop w:val="0"/>
              <w:marBottom w:val="0"/>
              <w:divBdr>
                <w:top w:val="none" w:sz="0" w:space="0" w:color="auto"/>
                <w:left w:val="none" w:sz="0" w:space="0" w:color="auto"/>
                <w:bottom w:val="none" w:sz="0" w:space="0" w:color="auto"/>
                <w:right w:val="none" w:sz="0" w:space="0" w:color="auto"/>
              </w:divBdr>
              <w:divsChild>
                <w:div w:id="1611157873">
                  <w:marLeft w:val="0"/>
                  <w:marRight w:val="0"/>
                  <w:marTop w:val="0"/>
                  <w:marBottom w:val="0"/>
                  <w:divBdr>
                    <w:top w:val="none" w:sz="0" w:space="0" w:color="auto"/>
                    <w:left w:val="none" w:sz="0" w:space="0" w:color="auto"/>
                    <w:bottom w:val="none" w:sz="0" w:space="0" w:color="auto"/>
                    <w:right w:val="none" w:sz="0" w:space="0" w:color="auto"/>
                  </w:divBdr>
                </w:div>
              </w:divsChild>
            </w:div>
            <w:div w:id="1245073175">
              <w:marLeft w:val="0"/>
              <w:marRight w:val="0"/>
              <w:marTop w:val="0"/>
              <w:marBottom w:val="0"/>
              <w:divBdr>
                <w:top w:val="none" w:sz="0" w:space="0" w:color="auto"/>
                <w:left w:val="none" w:sz="0" w:space="0" w:color="auto"/>
                <w:bottom w:val="none" w:sz="0" w:space="0" w:color="auto"/>
                <w:right w:val="none" w:sz="0" w:space="0" w:color="auto"/>
              </w:divBdr>
              <w:divsChild>
                <w:div w:id="1841120706">
                  <w:marLeft w:val="0"/>
                  <w:marRight w:val="0"/>
                  <w:marTop w:val="0"/>
                  <w:marBottom w:val="0"/>
                  <w:divBdr>
                    <w:top w:val="none" w:sz="0" w:space="0" w:color="auto"/>
                    <w:left w:val="none" w:sz="0" w:space="0" w:color="auto"/>
                    <w:bottom w:val="none" w:sz="0" w:space="0" w:color="auto"/>
                    <w:right w:val="none" w:sz="0" w:space="0" w:color="auto"/>
                  </w:divBdr>
                </w:div>
              </w:divsChild>
            </w:div>
            <w:div w:id="860315467">
              <w:marLeft w:val="0"/>
              <w:marRight w:val="0"/>
              <w:marTop w:val="0"/>
              <w:marBottom w:val="0"/>
              <w:divBdr>
                <w:top w:val="none" w:sz="0" w:space="0" w:color="auto"/>
                <w:left w:val="none" w:sz="0" w:space="0" w:color="auto"/>
                <w:bottom w:val="none" w:sz="0" w:space="0" w:color="auto"/>
                <w:right w:val="none" w:sz="0" w:space="0" w:color="auto"/>
              </w:divBdr>
              <w:divsChild>
                <w:div w:id="1101411086">
                  <w:marLeft w:val="0"/>
                  <w:marRight w:val="0"/>
                  <w:marTop w:val="0"/>
                  <w:marBottom w:val="0"/>
                  <w:divBdr>
                    <w:top w:val="none" w:sz="0" w:space="0" w:color="auto"/>
                    <w:left w:val="none" w:sz="0" w:space="0" w:color="auto"/>
                    <w:bottom w:val="none" w:sz="0" w:space="0" w:color="auto"/>
                    <w:right w:val="none" w:sz="0" w:space="0" w:color="auto"/>
                  </w:divBdr>
                </w:div>
              </w:divsChild>
            </w:div>
            <w:div w:id="376589214">
              <w:marLeft w:val="0"/>
              <w:marRight w:val="0"/>
              <w:marTop w:val="0"/>
              <w:marBottom w:val="0"/>
              <w:divBdr>
                <w:top w:val="none" w:sz="0" w:space="0" w:color="auto"/>
                <w:left w:val="none" w:sz="0" w:space="0" w:color="auto"/>
                <w:bottom w:val="none" w:sz="0" w:space="0" w:color="auto"/>
                <w:right w:val="none" w:sz="0" w:space="0" w:color="auto"/>
              </w:divBdr>
              <w:divsChild>
                <w:div w:id="1641377030">
                  <w:marLeft w:val="0"/>
                  <w:marRight w:val="0"/>
                  <w:marTop w:val="0"/>
                  <w:marBottom w:val="0"/>
                  <w:divBdr>
                    <w:top w:val="none" w:sz="0" w:space="0" w:color="auto"/>
                    <w:left w:val="none" w:sz="0" w:space="0" w:color="auto"/>
                    <w:bottom w:val="none" w:sz="0" w:space="0" w:color="auto"/>
                    <w:right w:val="none" w:sz="0" w:space="0" w:color="auto"/>
                  </w:divBdr>
                </w:div>
              </w:divsChild>
            </w:div>
            <w:div w:id="110629614">
              <w:marLeft w:val="0"/>
              <w:marRight w:val="0"/>
              <w:marTop w:val="0"/>
              <w:marBottom w:val="0"/>
              <w:divBdr>
                <w:top w:val="none" w:sz="0" w:space="0" w:color="auto"/>
                <w:left w:val="none" w:sz="0" w:space="0" w:color="auto"/>
                <w:bottom w:val="none" w:sz="0" w:space="0" w:color="auto"/>
                <w:right w:val="none" w:sz="0" w:space="0" w:color="auto"/>
              </w:divBdr>
              <w:divsChild>
                <w:div w:id="312224864">
                  <w:marLeft w:val="0"/>
                  <w:marRight w:val="0"/>
                  <w:marTop w:val="0"/>
                  <w:marBottom w:val="0"/>
                  <w:divBdr>
                    <w:top w:val="none" w:sz="0" w:space="0" w:color="auto"/>
                    <w:left w:val="none" w:sz="0" w:space="0" w:color="auto"/>
                    <w:bottom w:val="none" w:sz="0" w:space="0" w:color="auto"/>
                    <w:right w:val="none" w:sz="0" w:space="0" w:color="auto"/>
                  </w:divBdr>
                </w:div>
              </w:divsChild>
            </w:div>
            <w:div w:id="21513194">
              <w:marLeft w:val="0"/>
              <w:marRight w:val="0"/>
              <w:marTop w:val="0"/>
              <w:marBottom w:val="0"/>
              <w:divBdr>
                <w:top w:val="none" w:sz="0" w:space="0" w:color="auto"/>
                <w:left w:val="none" w:sz="0" w:space="0" w:color="auto"/>
                <w:bottom w:val="none" w:sz="0" w:space="0" w:color="auto"/>
                <w:right w:val="none" w:sz="0" w:space="0" w:color="auto"/>
              </w:divBdr>
              <w:divsChild>
                <w:div w:id="989939887">
                  <w:marLeft w:val="0"/>
                  <w:marRight w:val="0"/>
                  <w:marTop w:val="0"/>
                  <w:marBottom w:val="0"/>
                  <w:divBdr>
                    <w:top w:val="none" w:sz="0" w:space="0" w:color="auto"/>
                    <w:left w:val="none" w:sz="0" w:space="0" w:color="auto"/>
                    <w:bottom w:val="none" w:sz="0" w:space="0" w:color="auto"/>
                    <w:right w:val="none" w:sz="0" w:space="0" w:color="auto"/>
                  </w:divBdr>
                </w:div>
              </w:divsChild>
            </w:div>
            <w:div w:id="66997789">
              <w:marLeft w:val="0"/>
              <w:marRight w:val="0"/>
              <w:marTop w:val="0"/>
              <w:marBottom w:val="0"/>
              <w:divBdr>
                <w:top w:val="none" w:sz="0" w:space="0" w:color="auto"/>
                <w:left w:val="none" w:sz="0" w:space="0" w:color="auto"/>
                <w:bottom w:val="none" w:sz="0" w:space="0" w:color="auto"/>
                <w:right w:val="none" w:sz="0" w:space="0" w:color="auto"/>
              </w:divBdr>
              <w:divsChild>
                <w:div w:id="67191122">
                  <w:marLeft w:val="0"/>
                  <w:marRight w:val="0"/>
                  <w:marTop w:val="0"/>
                  <w:marBottom w:val="0"/>
                  <w:divBdr>
                    <w:top w:val="none" w:sz="0" w:space="0" w:color="auto"/>
                    <w:left w:val="none" w:sz="0" w:space="0" w:color="auto"/>
                    <w:bottom w:val="none" w:sz="0" w:space="0" w:color="auto"/>
                    <w:right w:val="none" w:sz="0" w:space="0" w:color="auto"/>
                  </w:divBdr>
                </w:div>
              </w:divsChild>
            </w:div>
            <w:div w:id="716127837">
              <w:marLeft w:val="0"/>
              <w:marRight w:val="0"/>
              <w:marTop w:val="0"/>
              <w:marBottom w:val="0"/>
              <w:divBdr>
                <w:top w:val="none" w:sz="0" w:space="0" w:color="auto"/>
                <w:left w:val="none" w:sz="0" w:space="0" w:color="auto"/>
                <w:bottom w:val="none" w:sz="0" w:space="0" w:color="auto"/>
                <w:right w:val="none" w:sz="0" w:space="0" w:color="auto"/>
              </w:divBdr>
              <w:divsChild>
                <w:div w:id="1111632256">
                  <w:marLeft w:val="0"/>
                  <w:marRight w:val="0"/>
                  <w:marTop w:val="0"/>
                  <w:marBottom w:val="0"/>
                  <w:divBdr>
                    <w:top w:val="none" w:sz="0" w:space="0" w:color="auto"/>
                    <w:left w:val="none" w:sz="0" w:space="0" w:color="auto"/>
                    <w:bottom w:val="none" w:sz="0" w:space="0" w:color="auto"/>
                    <w:right w:val="none" w:sz="0" w:space="0" w:color="auto"/>
                  </w:divBdr>
                </w:div>
              </w:divsChild>
            </w:div>
            <w:div w:id="1305307177">
              <w:marLeft w:val="0"/>
              <w:marRight w:val="0"/>
              <w:marTop w:val="0"/>
              <w:marBottom w:val="0"/>
              <w:divBdr>
                <w:top w:val="none" w:sz="0" w:space="0" w:color="auto"/>
                <w:left w:val="none" w:sz="0" w:space="0" w:color="auto"/>
                <w:bottom w:val="none" w:sz="0" w:space="0" w:color="auto"/>
                <w:right w:val="none" w:sz="0" w:space="0" w:color="auto"/>
              </w:divBdr>
              <w:divsChild>
                <w:div w:id="160464516">
                  <w:marLeft w:val="0"/>
                  <w:marRight w:val="0"/>
                  <w:marTop w:val="0"/>
                  <w:marBottom w:val="0"/>
                  <w:divBdr>
                    <w:top w:val="none" w:sz="0" w:space="0" w:color="auto"/>
                    <w:left w:val="none" w:sz="0" w:space="0" w:color="auto"/>
                    <w:bottom w:val="none" w:sz="0" w:space="0" w:color="auto"/>
                    <w:right w:val="none" w:sz="0" w:space="0" w:color="auto"/>
                  </w:divBdr>
                </w:div>
              </w:divsChild>
            </w:div>
            <w:div w:id="1122456315">
              <w:marLeft w:val="0"/>
              <w:marRight w:val="0"/>
              <w:marTop w:val="0"/>
              <w:marBottom w:val="0"/>
              <w:divBdr>
                <w:top w:val="none" w:sz="0" w:space="0" w:color="auto"/>
                <w:left w:val="none" w:sz="0" w:space="0" w:color="auto"/>
                <w:bottom w:val="none" w:sz="0" w:space="0" w:color="auto"/>
                <w:right w:val="none" w:sz="0" w:space="0" w:color="auto"/>
              </w:divBdr>
              <w:divsChild>
                <w:div w:id="290214653">
                  <w:marLeft w:val="0"/>
                  <w:marRight w:val="0"/>
                  <w:marTop w:val="0"/>
                  <w:marBottom w:val="0"/>
                  <w:divBdr>
                    <w:top w:val="none" w:sz="0" w:space="0" w:color="auto"/>
                    <w:left w:val="none" w:sz="0" w:space="0" w:color="auto"/>
                    <w:bottom w:val="none" w:sz="0" w:space="0" w:color="auto"/>
                    <w:right w:val="none" w:sz="0" w:space="0" w:color="auto"/>
                  </w:divBdr>
                </w:div>
              </w:divsChild>
            </w:div>
            <w:div w:id="1837764202">
              <w:marLeft w:val="0"/>
              <w:marRight w:val="0"/>
              <w:marTop w:val="0"/>
              <w:marBottom w:val="0"/>
              <w:divBdr>
                <w:top w:val="none" w:sz="0" w:space="0" w:color="auto"/>
                <w:left w:val="none" w:sz="0" w:space="0" w:color="auto"/>
                <w:bottom w:val="none" w:sz="0" w:space="0" w:color="auto"/>
                <w:right w:val="none" w:sz="0" w:space="0" w:color="auto"/>
              </w:divBdr>
              <w:divsChild>
                <w:div w:id="2175119">
                  <w:marLeft w:val="0"/>
                  <w:marRight w:val="0"/>
                  <w:marTop w:val="0"/>
                  <w:marBottom w:val="0"/>
                  <w:divBdr>
                    <w:top w:val="none" w:sz="0" w:space="0" w:color="auto"/>
                    <w:left w:val="none" w:sz="0" w:space="0" w:color="auto"/>
                    <w:bottom w:val="none" w:sz="0" w:space="0" w:color="auto"/>
                    <w:right w:val="none" w:sz="0" w:space="0" w:color="auto"/>
                  </w:divBdr>
                </w:div>
              </w:divsChild>
            </w:div>
            <w:div w:id="2133282074">
              <w:marLeft w:val="0"/>
              <w:marRight w:val="0"/>
              <w:marTop w:val="0"/>
              <w:marBottom w:val="0"/>
              <w:divBdr>
                <w:top w:val="none" w:sz="0" w:space="0" w:color="auto"/>
                <w:left w:val="none" w:sz="0" w:space="0" w:color="auto"/>
                <w:bottom w:val="none" w:sz="0" w:space="0" w:color="auto"/>
                <w:right w:val="none" w:sz="0" w:space="0" w:color="auto"/>
              </w:divBdr>
              <w:divsChild>
                <w:div w:id="247274514">
                  <w:marLeft w:val="0"/>
                  <w:marRight w:val="0"/>
                  <w:marTop w:val="0"/>
                  <w:marBottom w:val="0"/>
                  <w:divBdr>
                    <w:top w:val="none" w:sz="0" w:space="0" w:color="auto"/>
                    <w:left w:val="none" w:sz="0" w:space="0" w:color="auto"/>
                    <w:bottom w:val="none" w:sz="0" w:space="0" w:color="auto"/>
                    <w:right w:val="none" w:sz="0" w:space="0" w:color="auto"/>
                  </w:divBdr>
                </w:div>
              </w:divsChild>
            </w:div>
            <w:div w:id="1811367026">
              <w:marLeft w:val="0"/>
              <w:marRight w:val="0"/>
              <w:marTop w:val="0"/>
              <w:marBottom w:val="0"/>
              <w:divBdr>
                <w:top w:val="none" w:sz="0" w:space="0" w:color="auto"/>
                <w:left w:val="none" w:sz="0" w:space="0" w:color="auto"/>
                <w:bottom w:val="none" w:sz="0" w:space="0" w:color="auto"/>
                <w:right w:val="none" w:sz="0" w:space="0" w:color="auto"/>
              </w:divBdr>
              <w:divsChild>
                <w:div w:id="17246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2941">
      <w:bodyDiv w:val="1"/>
      <w:marLeft w:val="0"/>
      <w:marRight w:val="0"/>
      <w:marTop w:val="0"/>
      <w:marBottom w:val="0"/>
      <w:divBdr>
        <w:top w:val="none" w:sz="0" w:space="0" w:color="auto"/>
        <w:left w:val="none" w:sz="0" w:space="0" w:color="auto"/>
        <w:bottom w:val="none" w:sz="0" w:space="0" w:color="auto"/>
        <w:right w:val="none" w:sz="0" w:space="0" w:color="auto"/>
      </w:divBdr>
    </w:div>
    <w:div w:id="550961526">
      <w:bodyDiv w:val="1"/>
      <w:marLeft w:val="0"/>
      <w:marRight w:val="0"/>
      <w:marTop w:val="0"/>
      <w:marBottom w:val="0"/>
      <w:divBdr>
        <w:top w:val="none" w:sz="0" w:space="0" w:color="auto"/>
        <w:left w:val="none" w:sz="0" w:space="0" w:color="auto"/>
        <w:bottom w:val="none" w:sz="0" w:space="0" w:color="auto"/>
        <w:right w:val="none" w:sz="0" w:space="0" w:color="auto"/>
      </w:divBdr>
    </w:div>
    <w:div w:id="602811199">
      <w:bodyDiv w:val="1"/>
      <w:marLeft w:val="0"/>
      <w:marRight w:val="0"/>
      <w:marTop w:val="0"/>
      <w:marBottom w:val="0"/>
      <w:divBdr>
        <w:top w:val="none" w:sz="0" w:space="0" w:color="auto"/>
        <w:left w:val="none" w:sz="0" w:space="0" w:color="auto"/>
        <w:bottom w:val="none" w:sz="0" w:space="0" w:color="auto"/>
        <w:right w:val="none" w:sz="0" w:space="0" w:color="auto"/>
      </w:divBdr>
    </w:div>
    <w:div w:id="829827068">
      <w:bodyDiv w:val="1"/>
      <w:marLeft w:val="0"/>
      <w:marRight w:val="0"/>
      <w:marTop w:val="0"/>
      <w:marBottom w:val="0"/>
      <w:divBdr>
        <w:top w:val="none" w:sz="0" w:space="0" w:color="auto"/>
        <w:left w:val="none" w:sz="0" w:space="0" w:color="auto"/>
        <w:bottom w:val="none" w:sz="0" w:space="0" w:color="auto"/>
        <w:right w:val="none" w:sz="0" w:space="0" w:color="auto"/>
      </w:divBdr>
    </w:div>
    <w:div w:id="988829348">
      <w:bodyDiv w:val="1"/>
      <w:marLeft w:val="0"/>
      <w:marRight w:val="0"/>
      <w:marTop w:val="0"/>
      <w:marBottom w:val="0"/>
      <w:divBdr>
        <w:top w:val="none" w:sz="0" w:space="0" w:color="auto"/>
        <w:left w:val="none" w:sz="0" w:space="0" w:color="auto"/>
        <w:bottom w:val="none" w:sz="0" w:space="0" w:color="auto"/>
        <w:right w:val="none" w:sz="0" w:space="0" w:color="auto"/>
      </w:divBdr>
      <w:divsChild>
        <w:div w:id="1531995391">
          <w:marLeft w:val="0"/>
          <w:marRight w:val="0"/>
          <w:marTop w:val="0"/>
          <w:marBottom w:val="0"/>
          <w:divBdr>
            <w:top w:val="none" w:sz="0" w:space="0" w:color="auto"/>
            <w:left w:val="none" w:sz="0" w:space="0" w:color="auto"/>
            <w:bottom w:val="none" w:sz="0" w:space="0" w:color="auto"/>
            <w:right w:val="none" w:sz="0" w:space="0" w:color="auto"/>
          </w:divBdr>
          <w:divsChild>
            <w:div w:id="1972243092">
              <w:marLeft w:val="0"/>
              <w:marRight w:val="0"/>
              <w:marTop w:val="0"/>
              <w:marBottom w:val="0"/>
              <w:divBdr>
                <w:top w:val="none" w:sz="0" w:space="0" w:color="auto"/>
                <w:left w:val="none" w:sz="0" w:space="0" w:color="auto"/>
                <w:bottom w:val="none" w:sz="0" w:space="0" w:color="auto"/>
                <w:right w:val="none" w:sz="0" w:space="0" w:color="auto"/>
              </w:divBdr>
              <w:divsChild>
                <w:div w:id="8487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7997">
      <w:bodyDiv w:val="1"/>
      <w:marLeft w:val="0"/>
      <w:marRight w:val="0"/>
      <w:marTop w:val="0"/>
      <w:marBottom w:val="0"/>
      <w:divBdr>
        <w:top w:val="none" w:sz="0" w:space="0" w:color="auto"/>
        <w:left w:val="none" w:sz="0" w:space="0" w:color="auto"/>
        <w:bottom w:val="none" w:sz="0" w:space="0" w:color="auto"/>
        <w:right w:val="none" w:sz="0" w:space="0" w:color="auto"/>
      </w:divBdr>
      <w:divsChild>
        <w:div w:id="2091537906">
          <w:marLeft w:val="0"/>
          <w:marRight w:val="0"/>
          <w:marTop w:val="0"/>
          <w:marBottom w:val="0"/>
          <w:divBdr>
            <w:top w:val="none" w:sz="0" w:space="0" w:color="auto"/>
            <w:left w:val="none" w:sz="0" w:space="0" w:color="auto"/>
            <w:bottom w:val="none" w:sz="0" w:space="0" w:color="auto"/>
            <w:right w:val="none" w:sz="0" w:space="0" w:color="auto"/>
          </w:divBdr>
          <w:divsChild>
            <w:div w:id="1874880739">
              <w:marLeft w:val="0"/>
              <w:marRight w:val="0"/>
              <w:marTop w:val="0"/>
              <w:marBottom w:val="0"/>
              <w:divBdr>
                <w:top w:val="none" w:sz="0" w:space="0" w:color="auto"/>
                <w:left w:val="none" w:sz="0" w:space="0" w:color="auto"/>
                <w:bottom w:val="none" w:sz="0" w:space="0" w:color="auto"/>
                <w:right w:val="none" w:sz="0" w:space="0" w:color="auto"/>
              </w:divBdr>
              <w:divsChild>
                <w:div w:id="1470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88680">
      <w:bodyDiv w:val="1"/>
      <w:marLeft w:val="0"/>
      <w:marRight w:val="0"/>
      <w:marTop w:val="0"/>
      <w:marBottom w:val="0"/>
      <w:divBdr>
        <w:top w:val="none" w:sz="0" w:space="0" w:color="auto"/>
        <w:left w:val="none" w:sz="0" w:space="0" w:color="auto"/>
        <w:bottom w:val="none" w:sz="0" w:space="0" w:color="auto"/>
        <w:right w:val="none" w:sz="0" w:space="0" w:color="auto"/>
      </w:divBdr>
      <w:divsChild>
        <w:div w:id="1561675756">
          <w:marLeft w:val="0"/>
          <w:marRight w:val="0"/>
          <w:marTop w:val="0"/>
          <w:marBottom w:val="0"/>
          <w:divBdr>
            <w:top w:val="none" w:sz="0" w:space="0" w:color="auto"/>
            <w:left w:val="none" w:sz="0" w:space="0" w:color="auto"/>
            <w:bottom w:val="none" w:sz="0" w:space="0" w:color="auto"/>
            <w:right w:val="none" w:sz="0" w:space="0" w:color="auto"/>
          </w:divBdr>
        </w:div>
      </w:divsChild>
    </w:div>
    <w:div w:id="1604458928">
      <w:bodyDiv w:val="1"/>
      <w:marLeft w:val="0"/>
      <w:marRight w:val="0"/>
      <w:marTop w:val="0"/>
      <w:marBottom w:val="0"/>
      <w:divBdr>
        <w:top w:val="none" w:sz="0" w:space="0" w:color="auto"/>
        <w:left w:val="none" w:sz="0" w:space="0" w:color="auto"/>
        <w:bottom w:val="none" w:sz="0" w:space="0" w:color="auto"/>
        <w:right w:val="none" w:sz="0" w:space="0" w:color="auto"/>
      </w:divBdr>
    </w:div>
    <w:div w:id="1782142962">
      <w:bodyDiv w:val="1"/>
      <w:marLeft w:val="0"/>
      <w:marRight w:val="0"/>
      <w:marTop w:val="0"/>
      <w:marBottom w:val="0"/>
      <w:divBdr>
        <w:top w:val="none" w:sz="0" w:space="0" w:color="auto"/>
        <w:left w:val="none" w:sz="0" w:space="0" w:color="auto"/>
        <w:bottom w:val="none" w:sz="0" w:space="0" w:color="auto"/>
        <w:right w:val="none" w:sz="0" w:space="0" w:color="auto"/>
      </w:divBdr>
    </w:div>
    <w:div w:id="1804276395">
      <w:bodyDiv w:val="1"/>
      <w:marLeft w:val="0"/>
      <w:marRight w:val="0"/>
      <w:marTop w:val="0"/>
      <w:marBottom w:val="0"/>
      <w:divBdr>
        <w:top w:val="none" w:sz="0" w:space="0" w:color="auto"/>
        <w:left w:val="none" w:sz="0" w:space="0" w:color="auto"/>
        <w:bottom w:val="none" w:sz="0" w:space="0" w:color="auto"/>
        <w:right w:val="none" w:sz="0" w:space="0" w:color="auto"/>
      </w:divBdr>
      <w:divsChild>
        <w:div w:id="2101675355">
          <w:marLeft w:val="0"/>
          <w:marRight w:val="0"/>
          <w:marTop w:val="0"/>
          <w:marBottom w:val="0"/>
          <w:divBdr>
            <w:top w:val="none" w:sz="0" w:space="0" w:color="auto"/>
            <w:left w:val="none" w:sz="0" w:space="0" w:color="auto"/>
            <w:bottom w:val="none" w:sz="0" w:space="0" w:color="auto"/>
            <w:right w:val="none" w:sz="0" w:space="0" w:color="auto"/>
          </w:divBdr>
          <w:divsChild>
            <w:div w:id="8050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41">
      <w:bodyDiv w:val="1"/>
      <w:marLeft w:val="0"/>
      <w:marRight w:val="0"/>
      <w:marTop w:val="0"/>
      <w:marBottom w:val="0"/>
      <w:divBdr>
        <w:top w:val="none" w:sz="0" w:space="0" w:color="auto"/>
        <w:left w:val="none" w:sz="0" w:space="0" w:color="auto"/>
        <w:bottom w:val="none" w:sz="0" w:space="0" w:color="auto"/>
        <w:right w:val="none" w:sz="0" w:space="0" w:color="auto"/>
      </w:divBdr>
    </w:div>
    <w:div w:id="2029140630">
      <w:bodyDiv w:val="1"/>
      <w:marLeft w:val="0"/>
      <w:marRight w:val="0"/>
      <w:marTop w:val="0"/>
      <w:marBottom w:val="0"/>
      <w:divBdr>
        <w:top w:val="none" w:sz="0" w:space="0" w:color="auto"/>
        <w:left w:val="none" w:sz="0" w:space="0" w:color="auto"/>
        <w:bottom w:val="none" w:sz="0" w:space="0" w:color="auto"/>
        <w:right w:val="none" w:sz="0" w:space="0" w:color="auto"/>
      </w:divBdr>
      <w:divsChild>
        <w:div w:id="1844933416">
          <w:marLeft w:val="0"/>
          <w:marRight w:val="0"/>
          <w:marTop w:val="0"/>
          <w:marBottom w:val="0"/>
          <w:divBdr>
            <w:top w:val="none" w:sz="0" w:space="0" w:color="auto"/>
            <w:left w:val="none" w:sz="0" w:space="0" w:color="auto"/>
            <w:bottom w:val="none" w:sz="0" w:space="0" w:color="auto"/>
            <w:right w:val="none" w:sz="0" w:space="0" w:color="auto"/>
          </w:divBdr>
          <w:divsChild>
            <w:div w:id="801384707">
              <w:marLeft w:val="0"/>
              <w:marRight w:val="0"/>
              <w:marTop w:val="0"/>
              <w:marBottom w:val="0"/>
              <w:divBdr>
                <w:top w:val="none" w:sz="0" w:space="0" w:color="auto"/>
                <w:left w:val="none" w:sz="0" w:space="0" w:color="auto"/>
                <w:bottom w:val="none" w:sz="0" w:space="0" w:color="auto"/>
                <w:right w:val="none" w:sz="0" w:space="0" w:color="auto"/>
              </w:divBdr>
              <w:divsChild>
                <w:div w:id="12151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2641">
      <w:bodyDiv w:val="1"/>
      <w:marLeft w:val="0"/>
      <w:marRight w:val="0"/>
      <w:marTop w:val="0"/>
      <w:marBottom w:val="0"/>
      <w:divBdr>
        <w:top w:val="none" w:sz="0" w:space="0" w:color="auto"/>
        <w:left w:val="none" w:sz="0" w:space="0" w:color="auto"/>
        <w:bottom w:val="none" w:sz="0" w:space="0" w:color="auto"/>
        <w:right w:val="none" w:sz="0" w:space="0" w:color="auto"/>
      </w:divBdr>
    </w:div>
    <w:div w:id="2081907494">
      <w:bodyDiv w:val="1"/>
      <w:marLeft w:val="0"/>
      <w:marRight w:val="0"/>
      <w:marTop w:val="0"/>
      <w:marBottom w:val="0"/>
      <w:divBdr>
        <w:top w:val="none" w:sz="0" w:space="0" w:color="auto"/>
        <w:left w:val="none" w:sz="0" w:space="0" w:color="auto"/>
        <w:bottom w:val="none" w:sz="0" w:space="0" w:color="auto"/>
        <w:right w:val="none" w:sz="0" w:space="0" w:color="auto"/>
      </w:divBdr>
      <w:divsChild>
        <w:div w:id="1987321568">
          <w:marLeft w:val="0"/>
          <w:marRight w:val="0"/>
          <w:marTop w:val="0"/>
          <w:marBottom w:val="0"/>
          <w:divBdr>
            <w:top w:val="none" w:sz="0" w:space="0" w:color="auto"/>
            <w:left w:val="none" w:sz="0" w:space="0" w:color="auto"/>
            <w:bottom w:val="none" w:sz="0" w:space="0" w:color="auto"/>
            <w:right w:val="none" w:sz="0" w:space="0" w:color="auto"/>
          </w:divBdr>
          <w:divsChild>
            <w:div w:id="1260599206">
              <w:marLeft w:val="0"/>
              <w:marRight w:val="0"/>
              <w:marTop w:val="0"/>
              <w:marBottom w:val="0"/>
              <w:divBdr>
                <w:top w:val="none" w:sz="0" w:space="0" w:color="auto"/>
                <w:left w:val="none" w:sz="0" w:space="0" w:color="auto"/>
                <w:bottom w:val="none" w:sz="0" w:space="0" w:color="auto"/>
                <w:right w:val="none" w:sz="0" w:space="0" w:color="auto"/>
              </w:divBdr>
              <w:divsChild>
                <w:div w:id="18529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aryscientist.blogspot.com/2015/10/covariance-and-correl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dc:creator>
  <cp:keywords/>
  <dc:description/>
  <cp:lastModifiedBy>Apeksha Hada</cp:lastModifiedBy>
  <cp:revision>71</cp:revision>
  <dcterms:created xsi:type="dcterms:W3CDTF">2019-10-09T20:18:00Z</dcterms:created>
  <dcterms:modified xsi:type="dcterms:W3CDTF">2019-10-10T21:11:00Z</dcterms:modified>
</cp:coreProperties>
</file>