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B3" w:rsidRDefault="00BD16BA" w:rsidP="00854953">
      <w:pPr>
        <w:pStyle w:val="Title"/>
      </w:pPr>
      <w:r>
        <w:t xml:space="preserve">4.48 - </w:t>
      </w:r>
      <w:r w:rsidR="00854953">
        <w:t>Statistical Summary</w:t>
      </w:r>
    </w:p>
    <w:p w:rsidR="00854953" w:rsidRDefault="00854953" w:rsidP="00854953">
      <w:proofErr w:type="spellStart"/>
      <w:r>
        <w:t>StatisticalSummary</w:t>
      </w:r>
      <w:proofErr w:type="spellEnd"/>
      <w:r>
        <w:t xml:space="preserve"> provides a set of summary statistics calculated for the variables in a data set and is located in PhysicalInstance as it reflects the contents of a specific data file. The summary statistics may be provided in one of three ways; in-line using the </w:t>
      </w:r>
      <w:proofErr w:type="spellStart"/>
      <w:r>
        <w:t>VariableStatistics</w:t>
      </w:r>
      <w:proofErr w:type="spellEnd"/>
      <w:r>
        <w:t xml:space="preserve">, by referencing a related PhysicalInstance containing the </w:t>
      </w:r>
      <w:proofErr w:type="spellStart"/>
      <w:r>
        <w:t>VaraibleStatistics</w:t>
      </w:r>
      <w:proofErr w:type="spellEnd"/>
      <w:r>
        <w:t xml:space="preserve"> for the same data file content, or by referencing a related PhysicalInstance for a data file that contains the summary statistics as a separate object set. The second two options use the structure </w:t>
      </w:r>
      <w:proofErr w:type="spellStart"/>
      <w:r>
        <w:t>StatisticalDataLocation</w:t>
      </w:r>
      <w:proofErr w:type="spellEnd"/>
      <w:r>
        <w:t xml:space="preserve"> which is a reference to the PhysicalInstance plus a Boolean attribute “</w:t>
      </w:r>
      <w:proofErr w:type="spellStart"/>
      <w:r>
        <w:t>isInline</w:t>
      </w:r>
      <w:proofErr w:type="spellEnd"/>
      <w:r>
        <w:t xml:space="preserve">”. If set to “true” this indicates that the summary statistics are contained in the data file associated with the referenced PhysicalInstance. </w:t>
      </w:r>
    </w:p>
    <w:p w:rsidR="00CF546F" w:rsidRDefault="00854953" w:rsidP="00854953">
      <w:proofErr w:type="spellStart"/>
      <w:r>
        <w:t>VariableStatistics</w:t>
      </w:r>
      <w:proofErr w:type="spellEnd"/>
      <w:r>
        <w:t xml:space="preserve"> supports the following information for any variable: the total responses, a choice of weights applied when calculating the summary statistics, identification of missing values, </w:t>
      </w:r>
      <w:r w:rsidR="00A33A3F">
        <w:t xml:space="preserve">the summary statistics for the variable, and category statistics with an optional filter. </w:t>
      </w:r>
      <w:r w:rsidR="00CF546F">
        <w:t xml:space="preserve">Category statistics may be filtered by a single variable (i.e., filtering the category statistics in a multinational data file by country) using </w:t>
      </w:r>
      <w:proofErr w:type="spellStart"/>
      <w:r w:rsidR="00CF546F">
        <w:t>FilteredCategoryStatistics</w:t>
      </w:r>
      <w:proofErr w:type="spellEnd"/>
      <w:r w:rsidR="00CF546F">
        <w:t xml:space="preserve">. Expressing statistics that require the use of multiple filters should be handled as a cross-tabulation and captured in an NCube structure. </w:t>
      </w:r>
    </w:p>
    <w:p w:rsidR="00854953" w:rsidRDefault="00A33A3F" w:rsidP="00854953">
      <w:r>
        <w:t xml:space="preserve">Note that while a number of statistical summaries may be included within a single </w:t>
      </w:r>
      <w:proofErr w:type="spellStart"/>
      <w:r>
        <w:t>VariableStatistics</w:t>
      </w:r>
      <w:proofErr w:type="spellEnd"/>
      <w:r>
        <w:t xml:space="preserve"> object, you cannot use more than a single weight (either a standard weight or a weight variable). However you are able to provide both weighted and unweighted values for each statistic. If a complex weighting structure is used based on multiple weights, a virtual variable should be created that expresses the combined use of the weights involved. The virtual variable would reference a generation instruction containing the process.</w:t>
      </w:r>
    </w:p>
    <w:p w:rsidR="00A33A3F" w:rsidRDefault="00A33A3F" w:rsidP="00A33A3F">
      <w:pPr>
        <w:spacing w:after="0" w:line="240" w:lineRule="auto"/>
        <w:rPr>
          <w:rFonts w:ascii="Courier New" w:hAnsi="Courier New" w:cs="Courier New"/>
        </w:rPr>
      </w:pPr>
      <w:proofErr w:type="spellStart"/>
      <w:r w:rsidRPr="00A33A3F">
        <w:rPr>
          <w:rFonts w:ascii="Courier New" w:hAnsi="Courier New" w:cs="Courier New"/>
        </w:rPr>
        <w:t>StatisticalSummaryType</w:t>
      </w:r>
      <w:proofErr w:type="spellEnd"/>
    </w:p>
    <w:p w:rsidR="00A33A3F" w:rsidRDefault="00A33A3F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StatisticalDataLocation</w:t>
      </w:r>
      <w:proofErr w:type="spellEnd"/>
      <w:r>
        <w:rPr>
          <w:rFonts w:ascii="Courier New" w:hAnsi="Courier New" w:cs="Courier New"/>
        </w:rPr>
        <w:tab/>
      </w:r>
      <w:r w:rsidR="00696F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 w:rsidR="00696FB2">
        <w:rPr>
          <w:rFonts w:ascii="Courier New" w:hAnsi="Courier New" w:cs="Courier New"/>
        </w:rPr>
        <w:t>(0</w:t>
      </w:r>
      <w:proofErr w:type="gramStart"/>
      <w:r w:rsidR="00696FB2">
        <w:rPr>
          <w:rFonts w:ascii="Courier New" w:hAnsi="Courier New" w:cs="Courier New"/>
        </w:rPr>
        <w:t>..n</w:t>
      </w:r>
      <w:proofErr w:type="gramEnd"/>
      <w:r w:rsidR="00696FB2"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r:</w:t>
      </w:r>
      <w:proofErr w:type="gramEnd"/>
      <w:r>
        <w:rPr>
          <w:rFonts w:ascii="Courier New" w:hAnsi="Courier New" w:cs="Courier New"/>
        </w:rPr>
        <w:t>PhysicalInstanceReference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(1..1)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isInline</w:t>
      </w:r>
      <w:proofErr w:type="spellEnd"/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VariableStatitics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Extension base: Identifiable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VariableReference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TotalResponses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CHOICE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StandardWeightReference</w:t>
      </w:r>
      <w:proofErr w:type="spellEnd"/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WeightVaraibleReference</w:t>
      </w:r>
      <w:proofErr w:type="spellEnd"/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ENDCHOICE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MissingValuesReference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SummaryStatistic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TypeOfStatistic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Statistic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0330F0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isWeighted</w:t>
      </w:r>
      <w:proofErr w:type="spellEnd"/>
    </w:p>
    <w:p w:rsidR="00696FB2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UnfilteredCategoryStatistics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VariableCategory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CategoryValue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CategoryStatistic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TypeOfCategoryStatistic</w:t>
      </w:r>
      <w:proofErr w:type="spellEnd"/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Statistic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0330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isWeighted</w:t>
      </w:r>
      <w:proofErr w:type="spellEnd"/>
    </w:p>
    <w:p w:rsidR="000330F0" w:rsidRDefault="000330F0" w:rsidP="000330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FilteredCategoryStatistics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FilterVariableReference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FilterVariableCategory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0330F0" w:rsidRDefault="000330F0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FilterCategoryValue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696FB2" w:rsidRPr="00A33A3F" w:rsidRDefault="00696FB2" w:rsidP="00A33A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  <w:t>VariableCategory</w:t>
      </w:r>
      <w:r w:rsidR="00CF546F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</w:r>
      <w:r w:rsidR="00CF546F">
        <w:rPr>
          <w:rFonts w:ascii="Courier New" w:hAnsi="Courier New" w:cs="Courier New"/>
        </w:rPr>
        <w:tab/>
        <w:t>(0</w:t>
      </w:r>
      <w:proofErr w:type="gramStart"/>
      <w:r w:rsidR="00CF546F">
        <w:rPr>
          <w:rFonts w:ascii="Courier New" w:hAnsi="Courier New" w:cs="Courier New"/>
        </w:rPr>
        <w:t>..n</w:t>
      </w:r>
      <w:proofErr w:type="gramEnd"/>
      <w:r w:rsidR="00CF546F">
        <w:rPr>
          <w:rFonts w:ascii="Courier New" w:hAnsi="Courier New" w:cs="Courier New"/>
        </w:rPr>
        <w:t>)</w:t>
      </w:r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CategoryValue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CategoryStatistic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(0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)</w:t>
      </w:r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TypeOfCategoryStatistic</w:t>
      </w:r>
      <w:proofErr w:type="spellEnd"/>
      <w:r>
        <w:rPr>
          <w:rFonts w:ascii="Courier New" w:hAnsi="Courier New" w:cs="Courier New"/>
        </w:rPr>
        <w:tab/>
        <w:t>(1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Statistic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(0</w:t>
      </w:r>
      <w:proofErr w:type="gramStart"/>
      <w:r>
        <w:rPr>
          <w:rFonts w:ascii="Courier New" w:hAnsi="Courier New" w:cs="Courier New"/>
        </w:rPr>
        <w:t>..1</w:t>
      </w:r>
      <w:proofErr w:type="gramEnd"/>
      <w:r>
        <w:rPr>
          <w:rFonts w:ascii="Courier New" w:hAnsi="Courier New" w:cs="Courier New"/>
        </w:rPr>
        <w:t>)</w:t>
      </w:r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isWeighted</w:t>
      </w:r>
      <w:proofErr w:type="spellEnd"/>
    </w:p>
    <w:p w:rsidR="00CF546F" w:rsidRDefault="00CF546F" w:rsidP="00CF54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</w:p>
    <w:p w:rsidR="00854953" w:rsidRDefault="00854953" w:rsidP="00CF546F"/>
    <w:p w:rsidR="005039A1" w:rsidRDefault="007643E2" w:rsidP="00CF546F">
      <w:r>
        <w:t>The example is for the following summary and category statistics. The general contents of the referenced ite</w:t>
      </w:r>
      <w:r w:rsidR="00FF59D3">
        <w:t>ms are provided</w:t>
      </w:r>
      <w:r>
        <w:t>.</w:t>
      </w:r>
    </w:p>
    <w:tbl>
      <w:tblPr>
        <w:tblW w:w="7398" w:type="dxa"/>
        <w:tblInd w:w="990" w:type="dxa"/>
        <w:tblLook w:val="04A0" w:firstRow="1" w:lastRow="0" w:firstColumn="1" w:lastColumn="0" w:noHBand="0" w:noVBand="1"/>
      </w:tblPr>
      <w:tblGrid>
        <w:gridCol w:w="874"/>
        <w:gridCol w:w="1026"/>
        <w:gridCol w:w="960"/>
        <w:gridCol w:w="960"/>
        <w:gridCol w:w="960"/>
        <w:gridCol w:w="2618"/>
      </w:tblGrid>
      <w:tr w:rsidR="00796F3E" w:rsidRPr="007643E2" w:rsidTr="00796F3E">
        <w:trPr>
          <w:trHeight w:val="300"/>
        </w:trPr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643E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Summary Statistics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96F3E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6F3E">
              <w:rPr>
                <w:rFonts w:ascii="Calibri" w:eastAsia="Times New Roman" w:hAnsi="Calibri" w:cs="Times New Roman"/>
                <w:b/>
                <w:color w:val="000000"/>
              </w:rPr>
              <w:t>Standard Weight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643E2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count = 100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96F3E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F3E">
              <w:rPr>
                <w:rFonts w:ascii="Calibri" w:eastAsia="Times New Roman" w:hAnsi="Calibri" w:cs="Times New Roman"/>
                <w:color w:val="000000"/>
              </w:rPr>
              <w:t>ID=SW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weighted count = 1000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 = 10</w:t>
            </w:r>
          </w:p>
        </w:tc>
      </w:tr>
      <w:tr w:rsidR="00796F3E" w:rsidRPr="007643E2" w:rsidTr="00796F3E">
        <w:trPr>
          <w:trHeight w:val="300"/>
        </w:trPr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b/>
                <w:i/>
                <w:color w:val="000000"/>
              </w:rPr>
              <w:t>Unfiltered Category Statistics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96F3E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Variable Gender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E2">
              <w:rPr>
                <w:rFonts w:ascii="Calibri" w:eastAsia="Times New Roman" w:hAnsi="Calibri" w:cs="Times New Roman"/>
                <w:color w:val="000000"/>
              </w:rPr>
              <w:t>wtCount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weighted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ID=V1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 xml:space="preserve">Male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F3E">
              <w:rPr>
                <w:rFonts w:ascii="Calibri" w:eastAsia="Times New Roman" w:hAnsi="Calibri" w:cs="Times New Roman"/>
                <w:color w:val="000000"/>
              </w:rPr>
              <w:t>1=Male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Femal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96F3E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2=Female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count = 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weighted count = 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b/>
                <w:i/>
                <w:color w:val="000000"/>
              </w:rPr>
              <w:t>Unfiltered Category Statistics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Variable Region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E2">
              <w:rPr>
                <w:rFonts w:ascii="Calibri" w:eastAsia="Times New Roman" w:hAnsi="Calibri" w:cs="Times New Roman"/>
                <w:color w:val="000000"/>
              </w:rPr>
              <w:t>wtCount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weighted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2E1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ID=V2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North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6F3E" w:rsidRPr="007643E2" w:rsidRDefault="00796F3E" w:rsidP="002E1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2E1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a=North</w:t>
            </w: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6F3E" w:rsidRPr="007643E2" w:rsidRDefault="00796F3E" w:rsidP="002E1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2E12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b=South</w:t>
            </w:r>
          </w:p>
        </w:tc>
      </w:tr>
      <w:tr w:rsidR="00796F3E" w:rsidRPr="007643E2" w:rsidTr="00796F3E">
        <w:trPr>
          <w:trHeight w:val="300"/>
        </w:trPr>
        <w:tc>
          <w:tcPr>
            <w:tcW w:w="4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FF59D3">
              <w:rPr>
                <w:rFonts w:ascii="Calibri" w:eastAsia="Times New Roman" w:hAnsi="Calibri" w:cs="Times New Roman"/>
                <w:b/>
                <w:i/>
                <w:color w:val="000000"/>
              </w:rPr>
              <w:t>Gender (V1) Filtered by Region (V2)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FF59D3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North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col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col %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E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F3E" w:rsidRPr="007643E2" w:rsidRDefault="00796F3E" w:rsidP="007643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6F3E" w:rsidRPr="007643E2" w:rsidTr="00796F3E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6F3E" w:rsidRPr="007643E2" w:rsidRDefault="00796F3E" w:rsidP="007643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643E2" w:rsidRDefault="007643E2" w:rsidP="00CF546F"/>
    <w:p w:rsidR="00FF59D3" w:rsidRDefault="00FF59D3" w:rsidP="00CF546F"/>
    <w:p w:rsidR="00FF59D3" w:rsidRDefault="00FF59D3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  <w:sectPr w:rsidR="00FF59D3" w:rsidSect="007643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59D3" w:rsidRDefault="00FF59D3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EXAMPLE:</w:t>
      </w:r>
    </w:p>
    <w:p w:rsidR="00FF59D3" w:rsidRDefault="00FF59D3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bookmarkStart w:id="0" w:name="_GoBack"/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>&lt;</w:t>
      </w:r>
      <w:proofErr w:type="spellStart"/>
      <w:r w:rsidRPr="005039A1">
        <w:rPr>
          <w:rFonts w:ascii="Courier New" w:hAnsi="Courier New" w:cs="Courier New"/>
        </w:rPr>
        <w:t>StatisticalSummary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VariableStatistics</w:t>
      </w:r>
      <w:proofErr w:type="spellEnd"/>
      <w:r w:rsidRPr="005039A1">
        <w:rPr>
          <w:rFonts w:ascii="Courier New" w:hAnsi="Courier New" w:cs="Courier New"/>
        </w:rPr>
        <w:t xml:space="preserve"> </w:t>
      </w:r>
      <w:proofErr w:type="spellStart"/>
      <w:r w:rsidRPr="005039A1">
        <w:rPr>
          <w:rFonts w:ascii="Courier New" w:hAnsi="Courier New" w:cs="Courier New"/>
        </w:rPr>
        <w:t>isIdentifiable</w:t>
      </w:r>
      <w:proofErr w:type="spellEnd"/>
      <w:r w:rsidRPr="005039A1">
        <w:rPr>
          <w:rFonts w:ascii="Courier New" w:hAnsi="Courier New" w:cs="Courier New"/>
        </w:rPr>
        <w:t xml:space="preserve">="true" typeOfIdentifier="Canonical" </w:t>
      </w:r>
      <w:proofErr w:type="spellStart"/>
      <w:r w:rsidRPr="005039A1">
        <w:rPr>
          <w:rFonts w:ascii="Courier New" w:hAnsi="Courier New" w:cs="Courier New"/>
        </w:rPr>
        <w:t>scopeOfUniqueness</w:t>
      </w:r>
      <w:proofErr w:type="spellEnd"/>
      <w:r w:rsidRPr="005039A1">
        <w:rPr>
          <w:rFonts w:ascii="Courier New" w:hAnsi="Courier New" w:cs="Courier New"/>
        </w:rPr>
        <w:t>="Agency"&gt;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&gt;urn:ddi:us.mpc:VS</w:t>
      </w:r>
      <w:r w:rsidR="00FF59D3">
        <w:rPr>
          <w:rFonts w:ascii="Courier New" w:hAnsi="Courier New" w:cs="Courier New"/>
        </w:rPr>
        <w:t>_2</w:t>
      </w:r>
      <w:r w:rsidRPr="005039A1">
        <w:rPr>
          <w:rFonts w:ascii="Courier New" w:hAnsi="Courier New" w:cs="Courier New"/>
        </w:rPr>
        <w:t>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proofErr w:type="gramStart"/>
      <w:r w:rsidRPr="005039A1">
        <w:rPr>
          <w:rFonts w:ascii="Courier New" w:hAnsi="Courier New" w:cs="Courier New"/>
        </w:rPr>
        <w:t>r:</w:t>
      </w:r>
      <w:proofErr w:type="gramEnd"/>
      <w:r w:rsidRPr="005039A1">
        <w:rPr>
          <w:rFonts w:ascii="Courier New" w:hAnsi="Courier New" w:cs="Courier New"/>
        </w:rPr>
        <w:t>VariableReference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&gt;urn:ddi:us.mpc:V1:1&lt;/URN&gt;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&gt;Variable&lt;/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:VariableReference</w:t>
      </w:r>
      <w:proofErr w:type="spellEnd"/>
      <w:proofErr w:type="gram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StandardWeightReference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&gt;urn:ddi:us.mpc:SW:1&lt;/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&gt;StandardWeight&lt;/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StandardWeightReference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&lt;MissingValuesReference&gt;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&gt;urn:ddi:us.mpc:MV_1:1&lt;/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&gt;MissingValuesDelineation&lt;/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&lt;/MissingValuesReference&gt;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TotalResponses</w:t>
      </w:r>
      <w:proofErr w:type="spellEnd"/>
      <w:r w:rsidRPr="005039A1">
        <w:rPr>
          <w:rFonts w:ascii="Courier New" w:hAnsi="Courier New" w:cs="Courier New"/>
        </w:rPr>
        <w:t>&gt;100&lt;/</w:t>
      </w:r>
      <w:proofErr w:type="spellStart"/>
      <w:r w:rsidRPr="005039A1">
        <w:rPr>
          <w:rFonts w:ascii="Courier New" w:hAnsi="Courier New" w:cs="Courier New"/>
        </w:rPr>
        <w:t>TotalResponses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TypeOfSummaryStatistic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&gt;1000&lt;/Statistic&gt;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UnfilteredCategoryStatistics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&lt;CategoryValue&gt;1&lt;/CategoryValue&gt;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&gt;450&lt;/Statistic&gt;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weightedPct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&gt;0.45&lt;/Statistic&gt;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&lt;CategoryValue&gt;2&lt;/CategoryValue&gt;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&gt;550&lt;/Statistic&gt;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weightedPct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&gt;0.55&lt;/Statistic&gt;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UnfilteredCategoryStatistics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lastRenderedPageBreak/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FilterVariableReference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&gt;urn:ddi:us.mpc:V2:1&lt;/URN&gt;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&gt;Variable&lt;/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FilterVariableReference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FilterVariableCategory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FilterCategoryValue</w:t>
      </w:r>
      <w:proofErr w:type="spellEnd"/>
      <w:r w:rsidRPr="005039A1">
        <w:rPr>
          <w:rFonts w:ascii="Courier New" w:hAnsi="Courier New" w:cs="Courier New"/>
        </w:rPr>
        <w:t>&gt;a&lt;/</w:t>
      </w:r>
      <w:proofErr w:type="spellStart"/>
      <w:r w:rsidRPr="005039A1">
        <w:rPr>
          <w:rFonts w:ascii="Courier New" w:hAnsi="Courier New" w:cs="Courier New"/>
        </w:rPr>
        <w:t>FilterCategoryValue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&lt;CategoryValue&gt;1&lt;/CategoryValue&gt;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7643E2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39A1" w:rsidRPr="005039A1">
        <w:rPr>
          <w:rFonts w:ascii="Courier New" w:hAnsi="Courier New" w:cs="Courier New"/>
        </w:rPr>
        <w:t>&lt;</w:t>
      </w:r>
      <w:proofErr w:type="spellStart"/>
      <w:r w:rsidR="005039A1" w:rsidRPr="005039A1">
        <w:rPr>
          <w:rFonts w:ascii="Courier New" w:hAnsi="Courier New" w:cs="Courier New"/>
        </w:rPr>
        <w:t>TypeOfCategoryStatistic</w:t>
      </w:r>
      <w:proofErr w:type="spellEnd"/>
      <w:r w:rsidR="005039A1" w:rsidRPr="005039A1">
        <w:rPr>
          <w:rFonts w:ascii="Courier New" w:hAnsi="Courier New" w:cs="Courier New"/>
        </w:rPr>
        <w:t>&gt;Count&lt;/</w:t>
      </w:r>
      <w:proofErr w:type="spellStart"/>
      <w:r w:rsidR="005039A1" w:rsidRPr="005039A1">
        <w:rPr>
          <w:rFonts w:ascii="Courier New" w:hAnsi="Courier New" w:cs="Courier New"/>
        </w:rPr>
        <w:t>TypeOfCategoryStatistic</w:t>
      </w:r>
      <w:proofErr w:type="spellEnd"/>
      <w:r w:rsidR="005039A1"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&gt;20&lt;/Statistic&gt;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colPct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&gt;0.4&lt;/Statistic&gt;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&lt;CategoryValue&gt;2&lt;/CategoryValue&gt;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&gt;Count&lt;/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&gt;30&lt;/Statistic&gt;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colPct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&gt;0.6&lt;/Statistic&gt;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FilterVariableCategory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FilterVariableCategory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FilterCategoryValue</w:t>
      </w:r>
      <w:proofErr w:type="spellEnd"/>
      <w:r w:rsidRPr="005039A1">
        <w:rPr>
          <w:rFonts w:ascii="Courier New" w:hAnsi="Courier New" w:cs="Courier New"/>
        </w:rPr>
        <w:t>&gt;b&lt;/</w:t>
      </w:r>
      <w:proofErr w:type="spellStart"/>
      <w:r w:rsidRPr="005039A1">
        <w:rPr>
          <w:rFonts w:ascii="Courier New" w:hAnsi="Courier New" w:cs="Courier New"/>
        </w:rPr>
        <w:t>FilterCategoryValue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&lt;CategoryValue&gt;1&lt;/CategoryValue&gt;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&gt;Count&lt;/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&gt;25&lt;/Statistic&gt;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colPct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&gt;0.5&lt;/Statistic&gt;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&lt;CategoryValue&gt;2&lt;/CategoryValue&gt;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lastRenderedPageBreak/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&gt;Count&lt;/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&gt;25&lt;/Statistic&gt;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colPct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&gt;0.5&lt;/Statistic&gt;</w:t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FilterVariableCategory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VariableStatistics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VariableStatistics</w:t>
      </w:r>
      <w:proofErr w:type="spellEnd"/>
      <w:r w:rsidRPr="005039A1">
        <w:rPr>
          <w:rFonts w:ascii="Courier New" w:hAnsi="Courier New" w:cs="Courier New"/>
        </w:rPr>
        <w:t xml:space="preserve"> </w:t>
      </w:r>
      <w:proofErr w:type="spellStart"/>
      <w:r w:rsidRPr="005039A1">
        <w:rPr>
          <w:rFonts w:ascii="Courier New" w:hAnsi="Courier New" w:cs="Courier New"/>
        </w:rPr>
        <w:t>isIdentifiable</w:t>
      </w:r>
      <w:proofErr w:type="spellEnd"/>
      <w:r w:rsidRPr="005039A1">
        <w:rPr>
          <w:rFonts w:ascii="Courier New" w:hAnsi="Courier New" w:cs="Courier New"/>
        </w:rPr>
        <w:t xml:space="preserve">="true" typeOfIdentifier="Canonical" </w:t>
      </w:r>
      <w:proofErr w:type="spellStart"/>
      <w:r w:rsidRPr="005039A1">
        <w:rPr>
          <w:rFonts w:ascii="Courier New" w:hAnsi="Courier New" w:cs="Courier New"/>
        </w:rPr>
        <w:t>scopeOfUniqueness</w:t>
      </w:r>
      <w:proofErr w:type="spellEnd"/>
      <w:r w:rsidRPr="005039A1">
        <w:rPr>
          <w:rFonts w:ascii="Courier New" w:hAnsi="Courier New" w:cs="Courier New"/>
        </w:rPr>
        <w:t>="Agency"&gt;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&gt;urn:ddi:us.mpc:VS</w:t>
      </w:r>
      <w:r>
        <w:rPr>
          <w:rFonts w:ascii="Courier New" w:hAnsi="Courier New" w:cs="Courier New"/>
        </w:rPr>
        <w:t>_2</w:t>
      </w:r>
      <w:r w:rsidRPr="005039A1">
        <w:rPr>
          <w:rFonts w:ascii="Courier New" w:hAnsi="Courier New" w:cs="Courier New"/>
        </w:rPr>
        <w:t>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proofErr w:type="gramStart"/>
      <w:r w:rsidRPr="005039A1">
        <w:rPr>
          <w:rFonts w:ascii="Courier New" w:hAnsi="Courier New" w:cs="Courier New"/>
        </w:rPr>
        <w:t>r:</w:t>
      </w:r>
      <w:proofErr w:type="gramEnd"/>
      <w:r w:rsidRPr="005039A1">
        <w:rPr>
          <w:rFonts w:ascii="Courier New" w:hAnsi="Courier New" w:cs="Courier New"/>
        </w:rPr>
        <w:t>VariableReference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&gt;urn:ddi:us.mpc:V</w:t>
      </w:r>
      <w:r>
        <w:rPr>
          <w:rFonts w:ascii="Courier New" w:hAnsi="Courier New" w:cs="Courier New"/>
        </w:rPr>
        <w:t>2</w:t>
      </w:r>
      <w:r w:rsidRPr="005039A1">
        <w:rPr>
          <w:rFonts w:ascii="Courier New" w:hAnsi="Courier New" w:cs="Courier New"/>
        </w:rPr>
        <w:t>:1&lt;/URN&gt;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&gt;Variable&lt;/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:VariableReference</w:t>
      </w:r>
      <w:proofErr w:type="spellEnd"/>
      <w:proofErr w:type="gram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StandardWeightReference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&gt;urn:ddi:us.mpc:SW:1&lt;/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&gt;StandardWeight&lt;/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StandardWeightReference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&lt;MissingValuesReference&gt;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:URN</w:t>
      </w:r>
      <w:proofErr w:type="spellEnd"/>
      <w:proofErr w:type="gramEnd"/>
      <w:r w:rsidRPr="005039A1">
        <w:rPr>
          <w:rFonts w:ascii="Courier New" w:hAnsi="Courier New" w:cs="Courier New"/>
        </w:rPr>
        <w:t>&gt;urn:ddi:us.mpc:MV_1:1&lt;/</w:t>
      </w:r>
      <w:proofErr w:type="spellStart"/>
      <w:r w:rsidRPr="005039A1">
        <w:rPr>
          <w:rFonts w:ascii="Courier New" w:hAnsi="Courier New" w:cs="Courier New"/>
        </w:rPr>
        <w:t>r:URN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r</w:t>
      </w:r>
      <w:proofErr w:type="gramStart"/>
      <w:r w:rsidRPr="005039A1">
        <w:rPr>
          <w:rFonts w:ascii="Courier New" w:hAnsi="Courier New" w:cs="Courier New"/>
        </w:rPr>
        <w:t>:TypeOfObject</w:t>
      </w:r>
      <w:proofErr w:type="spellEnd"/>
      <w:proofErr w:type="gramEnd"/>
      <w:r w:rsidRPr="005039A1">
        <w:rPr>
          <w:rFonts w:ascii="Courier New" w:hAnsi="Courier New" w:cs="Courier New"/>
        </w:rPr>
        <w:t>&gt;MissingValuesDelineation&lt;/</w:t>
      </w:r>
      <w:proofErr w:type="spellStart"/>
      <w:r w:rsidRPr="005039A1">
        <w:rPr>
          <w:rFonts w:ascii="Courier New" w:hAnsi="Courier New" w:cs="Courier New"/>
        </w:rPr>
        <w:t>r:TypeOfObject</w:t>
      </w:r>
      <w:proofErr w:type="spellEnd"/>
      <w:r w:rsidRPr="005039A1">
        <w:rPr>
          <w:rFonts w:ascii="Courier New" w:hAnsi="Courier New" w:cs="Courier New"/>
        </w:rPr>
        <w:t>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&lt;/MissingValuesReference&gt;</w:t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TotalResponses</w:t>
      </w:r>
      <w:proofErr w:type="spellEnd"/>
      <w:r w:rsidRPr="005039A1">
        <w:rPr>
          <w:rFonts w:ascii="Courier New" w:hAnsi="Courier New" w:cs="Courier New"/>
        </w:rPr>
        <w:t>&gt;100&lt;/</w:t>
      </w:r>
      <w:proofErr w:type="spellStart"/>
      <w:r w:rsidRPr="005039A1">
        <w:rPr>
          <w:rFonts w:ascii="Courier New" w:hAnsi="Courier New" w:cs="Courier New"/>
        </w:rPr>
        <w:t>TotalResponses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TypeOfSummaryStatistic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&gt;1000&lt;/Statistic&gt;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SummaryStatistic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UnfilteredCategoryStatistics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</w:t>
      </w:r>
      <w:r>
        <w:rPr>
          <w:rFonts w:ascii="Courier New" w:hAnsi="Courier New" w:cs="Courier New"/>
        </w:rPr>
        <w:t>a</w:t>
      </w:r>
      <w:r w:rsidRPr="005039A1">
        <w:rPr>
          <w:rFonts w:ascii="Courier New" w:hAnsi="Courier New" w:cs="Courier New"/>
        </w:rPr>
        <w:t>&lt;/CategoryValue&gt;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50</w:t>
      </w:r>
      <w:r w:rsidRPr="005039A1">
        <w:rPr>
          <w:rFonts w:ascii="Courier New" w:hAnsi="Courier New" w:cs="Courier New"/>
        </w:rPr>
        <w:t>0&lt;/Statistic&gt;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weightedPct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</w:t>
      </w:r>
      <w:r>
        <w:rPr>
          <w:rFonts w:ascii="Courier New" w:hAnsi="Courier New" w:cs="Courier New"/>
        </w:rPr>
        <w:t>50</w:t>
      </w:r>
      <w:r w:rsidRPr="005039A1">
        <w:rPr>
          <w:rFonts w:ascii="Courier New" w:hAnsi="Courier New" w:cs="Courier New"/>
        </w:rPr>
        <w:t>&lt;/Statistic&gt;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&lt;CategoryValue&gt;</w:t>
      </w:r>
      <w:r>
        <w:rPr>
          <w:rFonts w:ascii="Courier New" w:hAnsi="Courier New" w:cs="Courier New"/>
        </w:rPr>
        <w:t>b</w:t>
      </w:r>
      <w:r w:rsidRPr="005039A1">
        <w:rPr>
          <w:rFonts w:ascii="Courier New" w:hAnsi="Courier New" w:cs="Courier New"/>
        </w:rPr>
        <w:t>&lt;/CategoryValue&gt;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wtCount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lastRenderedPageBreak/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&gt;5</w:t>
      </w:r>
      <w:r>
        <w:rPr>
          <w:rFonts w:ascii="Courier New" w:hAnsi="Courier New" w:cs="Courier New"/>
        </w:rPr>
        <w:t>00</w:t>
      </w:r>
      <w:r w:rsidRPr="005039A1">
        <w:rPr>
          <w:rFonts w:ascii="Courier New" w:hAnsi="Courier New" w:cs="Courier New"/>
        </w:rPr>
        <w:t>&lt;/Statistic&gt;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proofErr w:type="spellStart"/>
      <w:r w:rsidRPr="005039A1">
        <w:rPr>
          <w:rFonts w:ascii="Courier New" w:hAnsi="Courier New" w:cs="Courier New"/>
        </w:rPr>
        <w:t>weightedPct</w:t>
      </w:r>
      <w:proofErr w:type="spellEnd"/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TypeOfCategoryStatistic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 xml:space="preserve">&lt;Statistic </w:t>
      </w:r>
      <w:proofErr w:type="spellStart"/>
      <w:r w:rsidRPr="005039A1">
        <w:rPr>
          <w:rFonts w:ascii="Courier New" w:hAnsi="Courier New" w:cs="Courier New"/>
        </w:rPr>
        <w:t>isWeighted</w:t>
      </w:r>
      <w:proofErr w:type="spellEnd"/>
      <w:r w:rsidRPr="005039A1">
        <w:rPr>
          <w:rFonts w:ascii="Courier New" w:hAnsi="Courier New" w:cs="Courier New"/>
        </w:rPr>
        <w:t xml:space="preserve">="true" </w:t>
      </w:r>
      <w:proofErr w:type="spellStart"/>
      <w:r w:rsidR="00757A34">
        <w:rPr>
          <w:rFonts w:ascii="Courier New" w:hAnsi="Courier New" w:cs="Courier New"/>
        </w:rPr>
        <w:t>computationBase</w:t>
      </w:r>
      <w:proofErr w:type="spellEnd"/>
      <w:r w:rsidR="00757A34">
        <w:rPr>
          <w:rFonts w:ascii="Courier New" w:hAnsi="Courier New" w:cs="Courier New"/>
        </w:rPr>
        <w:t>=“</w:t>
      </w:r>
      <w:proofErr w:type="spellStart"/>
      <w:r w:rsidR="00757A34">
        <w:rPr>
          <w:rFonts w:ascii="Courier New" w:hAnsi="Courier New" w:cs="Courier New"/>
        </w:rPr>
        <w:t>validOnly</w:t>
      </w:r>
      <w:proofErr w:type="spellEnd"/>
      <w:r w:rsidR="00757A34">
        <w:rPr>
          <w:rFonts w:ascii="Courier New" w:hAnsi="Courier New" w:cs="Courier New"/>
        </w:rPr>
        <w:t>”</w:t>
      </w:r>
      <w:r w:rsidRPr="005039A1">
        <w:rPr>
          <w:rFonts w:ascii="Courier New" w:hAnsi="Courier New" w:cs="Courier New"/>
        </w:rPr>
        <w:t>&gt;0.5</w:t>
      </w:r>
      <w:r>
        <w:rPr>
          <w:rFonts w:ascii="Courier New" w:hAnsi="Courier New" w:cs="Courier New"/>
        </w:rPr>
        <w:t>0</w:t>
      </w:r>
      <w:r w:rsidRPr="005039A1">
        <w:rPr>
          <w:rFonts w:ascii="Courier New" w:hAnsi="Courier New" w:cs="Courier New"/>
        </w:rPr>
        <w:t>&lt;/Statistic&gt;</w:t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CategoryStatistic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&lt;/VariableCategory&gt;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UnfilteredCategoryStatistics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FF59D3" w:rsidRPr="005039A1" w:rsidRDefault="00FF59D3" w:rsidP="00FF59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ab/>
        <w:t>&lt;/</w:t>
      </w:r>
      <w:proofErr w:type="spellStart"/>
      <w:r w:rsidRPr="005039A1">
        <w:rPr>
          <w:rFonts w:ascii="Courier New" w:hAnsi="Courier New" w:cs="Courier New"/>
        </w:rPr>
        <w:t>VariableStatistics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</w:p>
    <w:p w:rsidR="005039A1" w:rsidRPr="005039A1" w:rsidRDefault="005039A1" w:rsidP="005039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770"/>
        </w:tabs>
        <w:spacing w:after="0" w:line="240" w:lineRule="auto"/>
        <w:rPr>
          <w:rFonts w:ascii="Courier New" w:hAnsi="Courier New" w:cs="Courier New"/>
        </w:rPr>
      </w:pPr>
      <w:r w:rsidRPr="005039A1">
        <w:rPr>
          <w:rFonts w:ascii="Courier New" w:hAnsi="Courier New" w:cs="Courier New"/>
        </w:rPr>
        <w:t>&lt;/</w:t>
      </w:r>
      <w:proofErr w:type="spellStart"/>
      <w:r w:rsidRPr="005039A1">
        <w:rPr>
          <w:rFonts w:ascii="Courier New" w:hAnsi="Courier New" w:cs="Courier New"/>
        </w:rPr>
        <w:t>StatisticalSummary</w:t>
      </w:r>
      <w:proofErr w:type="spellEnd"/>
      <w:r w:rsidRPr="005039A1">
        <w:rPr>
          <w:rFonts w:ascii="Courier New" w:hAnsi="Courier New" w:cs="Courier New"/>
        </w:rPr>
        <w:t>&gt;</w:t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r w:rsidRPr="005039A1">
        <w:rPr>
          <w:rFonts w:ascii="Courier New" w:hAnsi="Courier New" w:cs="Courier New"/>
        </w:rPr>
        <w:tab/>
      </w:r>
      <w:bookmarkEnd w:id="0"/>
    </w:p>
    <w:sectPr w:rsidR="005039A1" w:rsidRPr="005039A1" w:rsidSect="00FF59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53"/>
    <w:rsid w:val="000330F0"/>
    <w:rsid w:val="00381FB3"/>
    <w:rsid w:val="005039A1"/>
    <w:rsid w:val="00696FB2"/>
    <w:rsid w:val="00757A34"/>
    <w:rsid w:val="007643E2"/>
    <w:rsid w:val="00796F3E"/>
    <w:rsid w:val="00854953"/>
    <w:rsid w:val="00A33A3F"/>
    <w:rsid w:val="00BD16BA"/>
    <w:rsid w:val="00CF546F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3</cp:revision>
  <dcterms:created xsi:type="dcterms:W3CDTF">2013-01-02T17:23:00Z</dcterms:created>
  <dcterms:modified xsi:type="dcterms:W3CDTF">2013-08-15T19:21:00Z</dcterms:modified>
</cp:coreProperties>
</file>