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color w:val="2C3E50"/>
          <w:sz w:val="44"/>
          <w:szCs w:val="44"/>
        </w:rPr>
        <w:t xml:space="preserve">AUDIT TECHNIQUE — HELLOBIZ MARKETPLACE</w:t>
      </w:r>
    </w:p>
    <w:p>
      <w:pPr>
        <w:pBdr>
          <w:bottom w:val="single" w:color="2C3E50" w:sz="6" w:space="4"/>
        </w:pBdr>
        <w:spacing w:after="80" w:before="0"/>
      </w:pPr>
      <w:r>
        <w:rPr>
          <w:color w:val="7F8C8D"/>
          <w:sz w:val="20"/>
          <w:szCs w:val="20"/>
        </w:rPr>
        <w:t xml:space="preserve">Rapport généré le 2 juin 2026  |  Flask + SQLite  |  925 lignes analysées</w:t>
      </w:r>
    </w:p>
    <w:p>
      <w:pPr>
        <w:spacing w:after="80" w:before="240"/>
      </w:pPr>
      <w:r>
        <w:rPr>
          <w:b/>
          <w:bCs/>
          <w:color w:val="2C3E50"/>
          <w:sz w:val="24"/>
          <w:szCs w:val="24"/>
        </w:rPr>
        <w:t xml:space="preserve">RÉSUMÉ EXÉCUTIF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🔴 CRITIQUES</w:t>
            </w:r>
          </w:p>
          <w:p>
            <w:pPr>
              <w:jc w:val="center"/>
            </w:pPr>
            <w:r>
              <w:rPr>
                <w:b/>
                <w:bCs/>
                <w:color w:val="C0392B"/>
                <w:sz w:val="48"/>
                <w:szCs w:val="48"/>
              </w:rPr>
              <w:t xml:space="preserve">3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E67E22"/>
                <w:sz w:val="22"/>
                <w:szCs w:val="22"/>
              </w:rPr>
              <w:t xml:space="preserve">🟠 IMPORTANTS</w:t>
            </w:r>
          </w:p>
          <w:p>
            <w:pPr>
              <w:jc w:val="center"/>
            </w:pPr>
            <w:r>
              <w:rPr>
                <w:b/>
                <w:bCs/>
                <w:color w:val="E67E22"/>
                <w:sz w:val="48"/>
                <w:szCs w:val="48"/>
              </w:rPr>
              <w:t xml:space="preserve">4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E67E22"/>
                <w:sz w:val="22"/>
                <w:szCs w:val="22"/>
              </w:rPr>
              <w:t xml:space="preserve">🟡 ATTENTION</w:t>
            </w:r>
          </w:p>
          <w:p>
            <w:pPr>
              <w:jc w:val="center"/>
            </w:pPr>
            <w:r>
              <w:rPr>
                <w:b/>
                <w:bCs/>
                <w:color w:val="E67E22"/>
                <w:sz w:val="48"/>
                <w:szCs w:val="48"/>
              </w:rPr>
              <w:t xml:space="preserve">4</w:t>
            </w:r>
          </w:p>
        </w:tc>
        <w:tc>
          <w:tcPr>
            <w:tcW w:type="dxa" w:w="24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7AE60"/>
                <w:sz w:val="22"/>
                <w:szCs w:val="22"/>
              </w:rPr>
              <w:t xml:space="preserve">✅ FONCTIONNEL</w:t>
            </w:r>
          </w:p>
          <w:p>
            <w:pPr>
              <w:jc w:val="center"/>
            </w:pPr>
            <w:r>
              <w:rPr>
                <w:b/>
                <w:bCs/>
                <w:color w:val="27AE60"/>
                <w:sz w:val="48"/>
                <w:szCs w:val="48"/>
              </w:rPr>
              <w:t xml:space="preserve">14</w:t>
            </w:r>
          </w:p>
        </w:tc>
      </w:tr>
    </w:tbl>
    <w:p>
      <w:pPr>
        <w:spacing w:after="60" w:before="60"/>
      </w:pPr>
      <w:r>
        <w:rPr>
          <w:b/>
          <w:bCs/>
          <w:color w:val="C0392B"/>
          <w:sz w:val="20"/>
          <w:szCs w:val="20"/>
        </w:rPr>
        <w:t xml:space="preserve">⚠️  Le site ne peut pas démarrer en l'état (database.py tronqué + base corrompue). Ces 2 bugs critiques doivent être corrigés avant tout autre test.</w:t>
      </w:r>
    </w:p>
    <w:p>
      <w:pPr>
        <w:pStyle w:val="Heading1"/>
        <w:spacing w:after="120" w:before="400"/>
      </w:pPr>
      <w:r>
        <w:rPr>
          <w:b/>
          <w:bCs/>
          <w:color w:val="C0392B"/>
          <w:sz w:val="32"/>
          <w:szCs w:val="32"/>
        </w:rPr>
        <w:t xml:space="preserve">1. BUGS CRITIQUES — À CORRIGER EN PRIORITÉ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3500"/>
        <w:gridCol w:w="3138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</w:rPr>
              <w:t xml:space="preserve">🔴 CRITIQUE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database.py tronqué ligne 228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 fichier s'arrête en plein milieu d'un tuple Python. Le serveur ne peut PAS démarrer — SyntaxError au lancement.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5C2F"/>
                <w:sz w:val="18"/>
                <w:szCs w:val="18"/>
              </w:rPr>
              <w:t xml:space="preserve">Reconstruire la fin du fichier (seed boutiques + annonces + fin init_db)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</w:rPr>
              <w:t xml:space="preserve">🔴 CRITIQUE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Base de données corrompue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Les deux fichiers marketplace.db et marketplace_copy.db sont corrompus (SQLite malformed). Toutes les données sont perdues.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5C2F"/>
                <w:sz w:val="18"/>
                <w:szCs w:val="18"/>
              </w:rPr>
              <w:t xml:space="preserve">Recréer la base via init_db() après correction de database.py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</w:rPr>
              <w:t xml:space="preserve">🔴 CRITIQUE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 routes manquantes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/admin, /messages, /alertes, /favori, /stats, /bon-plan, /contact, /a-propos et routes admin publicités. Les liens dans les templates pointent vers des 404.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5C2F"/>
                <w:sz w:val="18"/>
                <w:szCs w:val="18"/>
              </w:rPr>
              <w:t xml:space="preserve">Implémenter les routes manquantes dans app.py</w:t>
            </w:r>
          </w:p>
        </w:tc>
      </w:tr>
    </w:tbl>
    <w:p>
      <w:pPr>
        <w:pStyle w:val="Heading1"/>
        <w:spacing w:after="120" w:before="360"/>
      </w:pPr>
      <w:r>
        <w:rPr>
          <w:b/>
          <w:bCs/>
          <w:color w:val="E67E22"/>
          <w:sz w:val="32"/>
          <w:szCs w:val="32"/>
        </w:rPr>
        <w:t xml:space="preserve">2. BUGS IMPORTANTS — À CORRIGER AVANT MISE EN LIGNE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3500"/>
        <w:gridCol w:w="3138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E67E22"/>
                <w:sz w:val="18"/>
                <w:szCs w:val="18"/>
              </w:rPr>
              <w:t xml:space="preserve">🟠 IMPORTANT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datetime importé trop tard (ligne 770)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route /annonce/&lt;slug&gt; utilise datetime.date à la ligne 228, mais import uuid,datetime n'est qu'à la ligne 770. Crash NameError à chaque visite d'une annonce.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5C2F"/>
                <w:sz w:val="18"/>
                <w:szCs w:val="18"/>
              </w:rPr>
              <w:t xml:space="preserve">Déplacer 'import datetime' en haut du fichier (avec les autres imports)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E67E22"/>
                <w:sz w:val="18"/>
                <w:szCs w:val="18"/>
              </w:rPr>
              <w:t xml:space="preserve">🟠 IMPORTANT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app.py tronqué — dernière ligne 'db.close'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route /pub/clic s'arrête sans fermer la connexion DB ni retourner de réponse. Fuite de connexion + erreur 500 sur clic publicité.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5C2F"/>
                <w:sz w:val="18"/>
                <w:szCs w:val="18"/>
              </w:rPr>
              <w:t xml:space="preserve">Compléter la route pub_clic avec db.close() et return redirect(lien)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E67E22"/>
                <w:sz w:val="18"/>
                <w:szCs w:val="18"/>
              </w:rPr>
              <w:t xml:space="preserve">🟠 IMPORTANT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url_for('admin') non défini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app.py appelle url_for('admin') dans connexion et admin_required, mais la fonction admin() n'existe pas. Crash à la connexion admin.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5C2F"/>
                <w:sz w:val="18"/>
                <w:szCs w:val="18"/>
              </w:rPr>
              <w:t xml:space="preserve">Créer la route /admin ou renommer l'url_for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E67E22"/>
                <w:sz w:val="18"/>
                <w:szCs w:val="18"/>
              </w:rPr>
              <w:t xml:space="preserve">🟠 IMPORTANT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secret_key en clair dans le 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app.secret_key = 'nexora-kongo-annonces-2026-secret' est visible dans le code source. En production, c'est une faille de sécurité.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5C2F"/>
                <w:sz w:val="18"/>
                <w:szCs w:val="18"/>
              </w:rPr>
              <w:t xml:space="preserve">Utiliser une variable d'environnement: os.environ.get('SECRET_KEY')</w:t>
            </w:r>
          </w:p>
        </w:tc>
      </w:tr>
    </w:tbl>
    <w:p>
      <w:pPr>
        <w:pStyle w:val="Heading1"/>
        <w:spacing w:after="120" w:before="360"/>
      </w:pPr>
      <w:r>
        <w:rPr>
          <w:b/>
          <w:bCs/>
          <w:color w:val="856404"/>
          <w:sz w:val="32"/>
          <w:szCs w:val="32"/>
        </w:rPr>
        <w:t xml:space="preserve">3. AVERTISSEMENTS — À CORRIGER AVANT SUPABASE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3000"/>
        <w:gridCol w:w="3538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56404"/>
                <w:sz w:val="18"/>
                <w:szCs w:val="18"/>
              </w:rPr>
              <w:t xml:space="preserve">🟡 ATTENTION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double import 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'import uuid' à ligne ~490 et 'import uuid, datetime' à ligne 770. Redondant mais non bloquant.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5C2F"/>
                <w:sz w:val="18"/>
                <w:szCs w:val="18"/>
              </w:rPr>
              <w:t xml:space="preserve">Supprimer le doublon, garder 'import uuid, datetime' en haut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56404"/>
                <w:sz w:val="18"/>
                <w:szCs w:val="18"/>
              </w:rPr>
              <w:t xml:space="preserve">🟡 ATTENTION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Route /deposer-old laissée dans le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Route de développement non supprimée. Accessible en production.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5C2F"/>
                <w:sz w:val="18"/>
                <w:szCs w:val="18"/>
              </w:rPr>
              <w:t xml:space="preserve">Supprimer la route deposer_old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56404"/>
                <w:sz w:val="18"/>
                <w:szCs w:val="18"/>
              </w:rPr>
              <w:t xml:space="preserve">🟡 ATTENTION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Confirmation paiement par l'utilisateur lui-même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route /paiement/confirmer est appelée par le client. N'importe qui peut confirmer un paiement sans réellement payer.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5C2F"/>
                <w:sz w:val="18"/>
                <w:szCs w:val="18"/>
              </w:rPr>
              <w:t xml:space="preserve">Confirmation doit venir d'un webhook MTN/Airtel ou d'un admin uniquement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56404"/>
                <w:sz w:val="18"/>
                <w:szCs w:val="18"/>
              </w:rPr>
              <w:t xml:space="preserve">🟡 ATTENTION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bare except dans get_base_data()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except: sans type capte toutes les erreurs silencieusement. Difficile à déboguer.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5C2F"/>
                <w:sz w:val="18"/>
                <w:szCs w:val="18"/>
              </w:rPr>
              <w:t xml:space="preserve">Remplacer par except Exception as e: + logging</w:t>
            </w:r>
          </w:p>
        </w:tc>
      </w:tr>
    </w:tbl>
    <w:p>
      <w:pPr>
        <w:pStyle w:val="Heading1"/>
        <w:spacing w:after="120" w:before="360"/>
      </w:pPr>
      <w:r>
        <w:rPr>
          <w:b/>
          <w:bCs/>
          <w:color w:val="27AE60"/>
          <w:sz w:val="32"/>
          <w:szCs w:val="32"/>
        </w:rPr>
        <w:t xml:space="preserve">4. CE QUI FONCTIONNE BIEN</w:t>
      </w:r>
    </w:p>
    <w:p>
      <w:pPr>
        <w:spacing w:after="40" w:before="40"/>
      </w:pPr>
      <w:r>
        <w:rPr>
          <w:sz w:val="20"/>
          <w:szCs w:val="20"/>
        </w:rPr>
        <w:t xml:space="preserve">✅ Syntaxe app.py valide (925 lignes)</w:t>
      </w:r>
    </w:p>
    <w:p>
      <w:pPr>
        <w:spacing w:after="40" w:before="40"/>
      </w:pPr>
      <w:r>
        <w:rPr>
          <w:sz w:val="20"/>
          <w:szCs w:val="20"/>
        </w:rPr>
        <w:t xml:space="preserve">✅ Schéma base de données complet (14 tables)</w:t>
      </w:r>
    </w:p>
    <w:p>
      <w:pPr>
        <w:spacing w:after="40" w:before="40"/>
      </w:pPr>
      <w:r>
        <w:rPr>
          <w:sz w:val="20"/>
          <w:szCs w:val="20"/>
        </w:rPr>
        <w:t xml:space="preserve">✅ Authentification (inscription/connexion/déconnexion) correctement implémentée</w:t>
      </w:r>
    </w:p>
    <w:p>
      <w:pPr>
        <w:spacing w:after="40" w:before="40"/>
      </w:pPr>
      <w:r>
        <w:rPr>
          <w:sz w:val="20"/>
          <w:szCs w:val="20"/>
        </w:rPr>
        <w:t xml:space="preserve">✅ Gestion des plans (starter/pro/premium) et limites d'annonces</w:t>
      </w:r>
    </w:p>
    <w:p>
      <w:pPr>
        <w:spacing w:after="40" w:before="40"/>
      </w:pPr>
      <w:r>
        <w:rPr>
          <w:sz w:val="20"/>
          <w:szCs w:val="20"/>
        </w:rPr>
        <w:t xml:space="preserve">✅ Upload photos avec resize/thumbnail (Pillow)</w:t>
      </w:r>
    </w:p>
    <w:p>
      <w:pPr>
        <w:spacing w:after="40" w:before="40"/>
      </w:pPr>
      <w:r>
        <w:rPr>
          <w:sz w:val="20"/>
          <w:szCs w:val="20"/>
        </w:rPr>
        <w:t xml:space="preserve">✅ Slugification correcte avec gestion des accents</w:t>
      </w:r>
    </w:p>
    <w:p>
      <w:pPr>
        <w:spacing w:after="40" w:before="40"/>
      </w:pPr>
      <w:r>
        <w:rPr>
          <w:sz w:val="20"/>
          <w:szCs w:val="20"/>
        </w:rPr>
        <w:t xml:space="preserve">✅ Système de vues et vues_journal bien conçu</w:t>
      </w:r>
    </w:p>
    <w:p>
      <w:pPr>
        <w:spacing w:after="40" w:before="40"/>
      </w:pPr>
      <w:r>
        <w:rPr>
          <w:sz w:val="20"/>
          <w:szCs w:val="20"/>
        </w:rPr>
        <w:t xml:space="preserve">✅ Favoris, avis, messagerie — tables présentes dans le schéma</w:t>
      </w:r>
    </w:p>
    <w:p>
      <w:pPr>
        <w:spacing w:after="40" w:before="40"/>
      </w:pPr>
      <w:r>
        <w:rPr>
          <w:sz w:val="20"/>
          <w:szCs w:val="20"/>
        </w:rPr>
        <w:t xml:space="preserve">✅ Système publicités avec impressions/clics</w:t>
      </w:r>
    </w:p>
    <w:p>
      <w:pPr>
        <w:spacing w:after="40" w:before="40"/>
      </w:pPr>
      <w:r>
        <w:rPr>
          <w:sz w:val="20"/>
          <w:szCs w:val="20"/>
        </w:rPr>
        <w:t xml:space="preserve">✅ Toutes les routes CRUD annonces fonctionnelles (dépôt, modification, suppression, renouvellement)</w:t>
      </w:r>
    </w:p>
    <w:p>
      <w:pPr>
        <w:spacing w:after="40" w:before="40"/>
      </w:pPr>
      <w:r>
        <w:rPr>
          <w:sz w:val="20"/>
          <w:szCs w:val="20"/>
        </w:rPr>
        <w:t xml:space="preserve">✅ Gestion paiements MTN/Airtel avec références uniques</w:t>
      </w:r>
    </w:p>
    <w:p>
      <w:pPr>
        <w:spacing w:after="40" w:before="40"/>
      </w:pPr>
      <w:r>
        <w:rPr>
          <w:sz w:val="20"/>
          <w:szCs w:val="20"/>
        </w:rPr>
        <w:t xml:space="preserve">✅ Injection contexte (current_vendeur, nb_messages_non_lus, publicités) en context_processor</w:t>
      </w:r>
    </w:p>
    <w:p>
      <w:pPr>
        <w:spacing w:after="40" w:before="40"/>
      </w:pPr>
      <w:r>
        <w:rPr>
          <w:sz w:val="20"/>
          <w:szCs w:val="20"/>
        </w:rPr>
        <w:t xml:space="preserve">✅ Protection admin_required et login_required correctes</w:t>
      </w:r>
    </w:p>
    <w:p>
      <w:pPr>
        <w:spacing w:after="40" w:before="40"/>
      </w:pPr>
      <w:r>
        <w:rPr>
          <w:sz w:val="20"/>
          <w:szCs w:val="20"/>
        </w:rPr>
        <w:t xml:space="preserve">✅ 26 quartiers seédés (Brazzaville + Pointe-Noire)</w:t>
      </w:r>
    </w:p>
    <w:p>
      <w:pPr>
        <w:pStyle w:val="Heading1"/>
        <w:spacing w:after="120" w:before="360"/>
      </w:pPr>
      <w:r>
        <w:rPr>
          <w:b/>
          <w:bCs/>
          <w:color w:val="2C3E50"/>
          <w:sz w:val="32"/>
          <w:szCs w:val="32"/>
        </w:rPr>
        <w:t xml:space="preserve">5. ROUTES MANQUANTES À IMPLÉMENTER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138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/admin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CRITIQUE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Dashboard admin — gestion boutiques, annonces, vendeurs, paiements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/admin/publicites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CRITIQUE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Liste des publicités actives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/admin/publicites/ajouter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CRITIQUE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Formulaire d'ajout publicité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/messages + /messages/&lt;id&gt;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🟠 IMPORTANT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Messagerie entre vendeurs et acheteurs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/messages/contacter/&lt;id&gt;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🟠 IMPORTANT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Initier une conversation depuis une annonce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/stats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🟠 IMPORTANT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Statistiques détaillées pour le vendeur (vues par jour)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/alertes + /alertes/creer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ATTENTION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Créer des alertes de recherche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/favori/&lt;id&gt;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ATTENTION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Ajouter/retirer des favoris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/bon-plan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ATTENTION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Page bon plan du jour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/contact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ATTENTION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Formulaire de contact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/a-propos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ATTENTION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Page à propos</w:t>
            </w:r>
          </w:p>
        </w:tc>
      </w:tr>
    </w:tbl>
    <w:p>
      <w:pPr>
        <w:pStyle w:val="Heading1"/>
        <w:spacing w:after="120" w:before="360"/>
      </w:pPr>
      <w:r>
        <w:rPr>
          <w:b/>
          <w:bCs/>
          <w:color w:val="2C3E50"/>
          <w:sz w:val="32"/>
          <w:szCs w:val="32"/>
        </w:rPr>
        <w:t xml:space="preserve">6. PLAN D'ACTION AVANT MIGRATION SUPABASE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538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Corriger database.py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Reconstruire la fin du fichier (lignes 226-359) — seed boutiques + annonces complètes + migrations + commit + close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🔴 À FAIRE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Corriger app.py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Déplacer import datetime en haut, compléter pub_clic, créer route admin, passer secret_key en variable d'env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🔴 À FAIRE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Recréer la 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Supprimer marketplace.db corrompu et relancer init_db()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🔴 À FAIRE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Implémenter les 11 routes manquantes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(3 routes), Messagerie (2), Stats (1), Alertes (2), Favoris (1), Pages statiques (2)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🟠 À FAIRE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Tests fonctionnels complets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Inscription → Boutique → Annonce → Paiement → Admin — vérifier chaque flux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🟡 À FAIRE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Migration Supabase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Seulement une fois les étapes 1-5 validées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⏳ EN ATTENTE</w:t>
            </w:r>
          </w:p>
        </w:tc>
      </w:tr>
    </w:tbl>
    <w:p>
      <w:pPr>
        <w:pBdr>
          <w:top w:val="single" w:color="2C3E50" w:sz="4" w:space="4"/>
        </w:pBdr>
        <w:spacing w:after="0" w:before="400"/>
      </w:pPr>
      <w:r>
        <w:rPr>
          <w:color w:val="7F8C8D"/>
          <w:sz w:val="18"/>
          <w:szCs w:val="18"/>
        </w:rPr>
        <w:t xml:space="preserve">Hellobiz Marketplace — Audit technique  |  2 juin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2026-06-02T20:38:23.159Z</dcterms:created>
  <dcterms:modified xsi:type="dcterms:W3CDTF">2026-06-02T20:38:23.159Z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