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70.png" ContentType="image/png"/>
  <Override PartName="/word/media/rId67.png" ContentType="image/png"/>
  <Override PartName="/word/media/rId79.png" ContentType="image/png"/>
  <Override PartName="/word/media/rId25.png" ContentType="image/png"/>
  <Override PartName="/word/media/rId73.png" ContentType="image/png"/>
  <Override PartName="/word/media/rId76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Комьютерные</w:t>
      </w:r>
      <w:r>
        <w:t xml:space="preserve"> </w:t>
      </w:r>
      <w:r>
        <w:t xml:space="preserve">технологии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технологии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Дымовой</w:t>
      </w:r>
      <w:r>
        <w:t xml:space="preserve"> </w:t>
      </w:r>
      <w:r>
        <w:t xml:space="preserve">Д.Д.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 управления или команды перехода. Можно выделить 2 типа переходов:</w:t>
      </w:r>
      <w:r>
        <w:t xml:space="preserve"> </w:t>
      </w:r>
      <w:r>
        <w:t xml:space="preserve">1)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2)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 лабораторной работы №7, перехожу в него и создаю файл lab7-1.asm (рис. ??).</w:t>
      </w:r>
    </w:p>
    <w:p>
      <w:pPr>
        <w:pStyle w:val="CaptionedFigure"/>
      </w:pPr>
      <w:r>
        <w:drawing>
          <wp:inline>
            <wp:extent cx="3733800" cy="346215"/>
            <wp:effectExtent b="0" l="0" r="0" t="0"/>
            <wp:docPr descr="Создание каталога и файл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</w:t>
      </w:r>
    </w:p>
    <w:p>
      <w:pPr>
        <w:pStyle w:val="BodyText"/>
      </w:pPr>
      <w:r>
        <w:t xml:space="preserve">Ввожу текст программы листинга 7.1 (рис. ??).</w:t>
      </w:r>
    </w:p>
    <w:p>
      <w:pPr>
        <w:pStyle w:val="CaptionedFigure"/>
      </w:pPr>
      <w:r>
        <w:drawing>
          <wp:inline>
            <wp:extent cx="3733800" cy="3105285"/>
            <wp:effectExtent b="0" l="0" r="0" t="0"/>
            <wp:docPr descr="Листинг 7.1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5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7.1</w:t>
      </w:r>
    </w:p>
    <w:p>
      <w:pPr>
        <w:pStyle w:val="BodyText"/>
      </w:pPr>
      <w:r>
        <w:t xml:space="preserve">Создаю исполняемый файл и запускаю его (рис. ??).</w:t>
      </w:r>
    </w:p>
    <w:p>
      <w:pPr>
        <w:pStyle w:val="CaptionedFigure"/>
      </w:pPr>
      <w:r>
        <w:drawing>
          <wp:inline>
            <wp:extent cx="3733800" cy="495347"/>
            <wp:effectExtent b="0" l="0" r="0" t="0"/>
            <wp:docPr descr="Трансляция и компановк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5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и компановка</w:t>
      </w:r>
    </w:p>
    <w:p>
      <w:pPr>
        <w:pStyle w:val="BodyText"/>
      </w:pPr>
      <w:r>
        <w:t xml:space="preserve">Ввожу текст программы листинга 7.2 (рис. ??).</w:t>
      </w:r>
    </w:p>
    <w:p>
      <w:pPr>
        <w:pStyle w:val="CaptionedFigure"/>
      </w:pPr>
      <w:r>
        <w:drawing>
          <wp:inline>
            <wp:extent cx="3733800" cy="3592795"/>
            <wp:effectExtent b="0" l="0" r="0" t="0"/>
            <wp:docPr descr="Листинг 7.2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2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7.2</w:t>
      </w:r>
    </w:p>
    <w:p>
      <w:pPr>
        <w:pStyle w:val="BodyText"/>
      </w:pPr>
      <w:r>
        <w:t xml:space="preserve">Создаю исполняемый файл и запускаю его (рис. ??).</w:t>
      </w:r>
    </w:p>
    <w:p>
      <w:pPr>
        <w:pStyle w:val="CaptionedFigure"/>
      </w:pPr>
      <w:r>
        <w:drawing>
          <wp:inline>
            <wp:extent cx="3733800" cy="607078"/>
            <wp:effectExtent b="0" l="0" r="0" t="0"/>
            <wp:docPr descr="Трансляция и компановка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7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и компановка</w:t>
      </w:r>
    </w:p>
    <w:p>
      <w:pPr>
        <w:pStyle w:val="BodyText"/>
      </w:pPr>
      <w:r>
        <w:t xml:space="preserve">Изменяю программы согласно условиям задачи (рис. ??).</w:t>
      </w:r>
    </w:p>
    <w:p>
      <w:pPr>
        <w:pStyle w:val="CaptionedFigure"/>
      </w:pPr>
      <w:r>
        <w:drawing>
          <wp:inline>
            <wp:extent cx="3733800" cy="3710463"/>
            <wp:effectExtent b="0" l="0" r="0" t="0"/>
            <wp:docPr descr="Мои изменения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0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Мои изменения</w:t>
      </w:r>
    </w:p>
    <w:p>
      <w:pPr>
        <w:pStyle w:val="BodyText"/>
      </w:pPr>
      <w:r>
        <w:t xml:space="preserve">Создаю исполняемый файли запускаю его (рис. ??).</w:t>
      </w:r>
    </w:p>
    <w:p>
      <w:pPr>
        <w:pStyle w:val="CaptionedFigure"/>
      </w:pPr>
      <w:r>
        <w:drawing>
          <wp:inline>
            <wp:extent cx="3733800" cy="596235"/>
            <wp:effectExtent b="0" l="0" r="0" t="0"/>
            <wp:docPr descr="Трансляция и компановка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6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и компановка</w:t>
      </w:r>
    </w:p>
    <w:p>
      <w:pPr>
        <w:pStyle w:val="BodyText"/>
      </w:pPr>
      <w:r>
        <w:t xml:space="preserve">Создаю с помощью команды touch файл lab7-2.asm (рис. ??).</w:t>
      </w:r>
    </w:p>
    <w:p>
      <w:pPr>
        <w:pStyle w:val="CaptionedFigure"/>
      </w:pPr>
      <w:r>
        <w:drawing>
          <wp:inline>
            <wp:extent cx="3733800" cy="192524"/>
            <wp:effectExtent b="0" l="0" r="0" t="0"/>
            <wp:docPr descr="Создание файла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текст программы листинга 7.3 (рис. ??).</w:t>
      </w:r>
    </w:p>
    <w:p>
      <w:pPr>
        <w:pStyle w:val="CaptionedFigure"/>
      </w:pPr>
      <w:r>
        <w:drawing>
          <wp:inline>
            <wp:extent cx="3733800" cy="5921415"/>
            <wp:effectExtent b="0" l="0" r="0" t="0"/>
            <wp:docPr descr="Листинг 7.3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21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7.3</w:t>
      </w:r>
    </w:p>
    <w:p>
      <w:pPr>
        <w:pStyle w:val="BodyText"/>
      </w:pPr>
      <w:r>
        <w:t xml:space="preserve">Создаю исполняемый файли запускаю его, проверяю работу программы на различных числах (рис. ??).</w:t>
      </w:r>
    </w:p>
    <w:p>
      <w:pPr>
        <w:pStyle w:val="CaptionedFigure"/>
      </w:pPr>
      <w:r>
        <w:drawing>
          <wp:inline>
            <wp:extent cx="3733800" cy="1031707"/>
            <wp:effectExtent b="0" l="0" r="0" t="0"/>
            <wp:docPr descr="Трансляция и компановка, проверка работы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и компановка, проверка работы</w:t>
      </w:r>
    </w:p>
    <w:p>
      <w:pPr>
        <w:pStyle w:val="BodyText"/>
      </w:pPr>
      <w:r>
        <w:t xml:space="preserve">Получаю файл листинга, открываю его (рис. ??).</w:t>
      </w:r>
    </w:p>
    <w:p>
      <w:pPr>
        <w:pStyle w:val="CaptionedFigure"/>
      </w:pPr>
      <w:r>
        <w:drawing>
          <wp:inline>
            <wp:extent cx="3733800" cy="224864"/>
            <wp:effectExtent b="0" l="0" r="0" t="0"/>
            <wp:docPr descr="Создание файла листинга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листинга</w:t>
      </w:r>
    </w:p>
    <w:p>
      <w:pPr>
        <w:pStyle w:val="BodyText"/>
      </w:pPr>
      <w:r>
        <w:t xml:space="preserve">Я попробую объснить этот фрагмент программы (рис. ??).</w:t>
      </w:r>
    </w:p>
    <w:p>
      <w:pPr>
        <w:pStyle w:val="CaptionedFigure"/>
      </w:pPr>
      <w:r>
        <w:drawing>
          <wp:inline>
            <wp:extent cx="3733800" cy="607226"/>
            <wp:effectExtent b="0" l="0" r="0" t="0"/>
            <wp:docPr descr="Фрагмент листинга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7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Фрагмент листинга</w:t>
      </w:r>
    </w:p>
    <w:p>
      <w:pPr>
        <w:pStyle w:val="BodyText"/>
      </w:pPr>
      <w:r>
        <w:t xml:space="preserve">Первая цифра это номер строки, далее идёт адрес, а затем машинный код в 16-ричной последовательности, после этого исходный текст программы.</w:t>
      </w:r>
    </w:p>
    <w:p>
      <w:pPr>
        <w:pStyle w:val="BodyText"/>
      </w:pPr>
      <w:r>
        <w:t xml:space="preserve">В моём фрагменте:</w:t>
      </w:r>
      <w:r>
        <w:t xml:space="preserve"> </w:t>
      </w:r>
      <w:r>
        <w:t xml:space="preserve">14 - номер строки, 0000000В - адрес, 29D8 - машинный код программы sub eax, ebx.</w:t>
      </w:r>
    </w:p>
    <w:p>
      <w:pPr>
        <w:pStyle w:val="BodyText"/>
      </w:pPr>
      <w:r>
        <w:t xml:space="preserve">15 - номер строки, 0000000D - адрес, 5В - машинный код программы pop ebx.</w:t>
      </w:r>
    </w:p>
    <w:p>
      <w:pPr>
        <w:pStyle w:val="BodyText"/>
      </w:pPr>
      <w:r>
        <w:t xml:space="preserve">16 - номер строки, 0000000Е - адрес, С3 - машинный код программы ret.</w:t>
      </w:r>
    </w:p>
    <w:p>
      <w:pPr>
        <w:pStyle w:val="BodyText"/>
      </w:pPr>
      <w:r>
        <w:t xml:space="preserve">В данном фрагменте (mov [max], eax) удаляю eax (рис. ??).</w:t>
      </w:r>
    </w:p>
    <w:p>
      <w:pPr>
        <w:pStyle w:val="CaptionedFigure"/>
      </w:pPr>
      <w:r>
        <w:drawing>
          <wp:inline>
            <wp:extent cx="3733800" cy="607226"/>
            <wp:effectExtent b="0" l="0" r="0" t="0"/>
            <wp:docPr descr="Фрагмент программы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7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Фрагмент программы</w:t>
      </w:r>
    </w:p>
    <w:p>
      <w:pPr>
        <w:pStyle w:val="BodyText"/>
      </w:pPr>
      <w:r>
        <w:t xml:space="preserve">Выполняю трансляцию с получением файла листинга (рис. ??).</w:t>
      </w:r>
    </w:p>
    <w:p>
      <w:pPr>
        <w:pStyle w:val="CaptionedFigure"/>
      </w:pPr>
      <w:r>
        <w:drawing>
          <wp:inline>
            <wp:extent cx="3733800" cy="198102"/>
            <wp:effectExtent b="0" l="0" r="0" t="0"/>
            <wp:docPr descr="Трансляция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</w:t>
      </w:r>
    </w:p>
    <w:p>
      <w:pPr>
        <w:pStyle w:val="BodyText"/>
      </w:pPr>
      <w:r>
        <w:t xml:space="preserve">Выходным файлом будет толкьо файл с листингом. В листинге добавляется сообщение об ошибке (рис. ??).</w:t>
      </w:r>
    </w:p>
    <w:p>
      <w:pPr>
        <w:pStyle w:val="CaptionedFigure"/>
      </w:pPr>
      <w:r>
        <w:drawing>
          <wp:inline>
            <wp:extent cx="3733800" cy="460803"/>
            <wp:effectExtent b="0" l="0" r="0" t="0"/>
            <wp:docPr descr="Ошибка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0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Ошибка</w:t>
      </w:r>
    </w:p>
    <w:p>
      <w:pPr>
        <w:pStyle w:val="BodyText"/>
      </w:pPr>
      <w:r>
        <w:t xml:space="preserve">#Задание для самостоятельной работы</w:t>
      </w:r>
    </w:p>
    <w:p>
      <w:pPr>
        <w:pStyle w:val="BodyText"/>
      </w:pPr>
      <w:r>
        <w:t xml:space="preserve">Пишу программу согласно условиям 13 варианта (рис. ??).</w:t>
      </w:r>
    </w:p>
    <w:p>
      <w:pPr>
        <w:pStyle w:val="CaptionedFigure"/>
      </w:pPr>
      <w:r>
        <w:drawing>
          <wp:inline>
            <wp:extent cx="3733800" cy="4314360"/>
            <wp:effectExtent b="0" l="0" r="0" t="0"/>
            <wp:docPr descr="Программа" title="fig:" id="68" name="Picture"/>
            <a:graphic>
              <a:graphicData uri="http://schemas.openxmlformats.org/drawingml/2006/picture">
                <pic:pic>
                  <pic:nvPicPr>
                    <pic:cNvPr descr="image/17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14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BodyText"/>
      </w:pPr>
      <w:r>
        <w:t xml:space="preserve">Создаю исполняемый файл и запускаю его (рис. ??).</w:t>
      </w:r>
    </w:p>
    <w:p>
      <w:pPr>
        <w:pStyle w:val="CaptionedFigure"/>
      </w:pPr>
      <w:r>
        <w:drawing>
          <wp:inline>
            <wp:extent cx="3733800" cy="400511"/>
            <wp:effectExtent b="0" l="0" r="0" t="0"/>
            <wp:docPr descr="Запуск файла" title="fig: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Пишу программу согласно условиям 13 варианта (рис. ??).</w:t>
      </w:r>
    </w:p>
    <w:p>
      <w:pPr>
        <w:pStyle w:val="CaptionedFigure"/>
      </w:pPr>
      <w:r>
        <w:drawing>
          <wp:inline>
            <wp:extent cx="3733800" cy="3819634"/>
            <wp:effectExtent b="0" l="0" r="0" t="0"/>
            <wp:docPr descr="Первая часть программы" title="fig:" id="74" name="Picture"/>
            <a:graphic>
              <a:graphicData uri="http://schemas.openxmlformats.org/drawingml/2006/picture">
                <pic:pic>
                  <pic:nvPicPr>
                    <pic:cNvPr descr="image/2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9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Первая часть программы</w:t>
      </w:r>
    </w:p>
    <w:p>
      <w:pPr>
        <w:pStyle w:val="BodyText"/>
      </w:pPr>
      <w:r>
        <w:t xml:space="preserve">Продолжение программы (рис. ??).</w:t>
      </w:r>
    </w:p>
    <w:p>
      <w:pPr>
        <w:pStyle w:val="CaptionedFigure"/>
      </w:pPr>
      <w:r>
        <w:drawing>
          <wp:inline>
            <wp:extent cx="3733800" cy="888386"/>
            <wp:effectExtent b="0" l="0" r="0" t="0"/>
            <wp:docPr descr="Вторая часть программы" title="fig:" id="77" name="Picture"/>
            <a:graphic>
              <a:graphicData uri="http://schemas.openxmlformats.org/drawingml/2006/picture">
                <pic:pic>
                  <pic:nvPicPr>
                    <pic:cNvPr descr="image/2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8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Вторая часть программы</w:t>
      </w:r>
    </w:p>
    <w:p>
      <w:pPr>
        <w:pStyle w:val="BodyText"/>
      </w:pPr>
      <w:r>
        <w:t xml:space="preserve">Создаю исполняемый файл и запускаю его с указанными значениями х и а (рис. ??).</w:t>
      </w:r>
    </w:p>
    <w:p>
      <w:pPr>
        <w:pStyle w:val="CaptionedFigure"/>
      </w:pPr>
      <w:r>
        <w:drawing>
          <wp:inline>
            <wp:extent cx="3733800" cy="1094389"/>
            <wp:effectExtent b="0" l="0" r="0" t="0"/>
            <wp:docPr descr="Запуск файла" title="fig:" id="80" name="Picture"/>
            <a:graphic>
              <a:graphicData uri="http://schemas.openxmlformats.org/drawingml/2006/picture">
                <pic:pic>
                  <pic:nvPicPr>
                    <pic:cNvPr descr="image/18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4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Сохраняю все данные и отправляю результаты на git hub.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команды условного и безусловного переходов. Приобрела навыки написания программ с использованием переходов. Познакомилась с назначением и структурой файла листинга.</w:t>
      </w:r>
    </w:p>
    <w:bookmarkEnd w:id="83"/>
    <w:bookmarkStart w:id="85" w:name="список-литературы"/>
    <w:p>
      <w:pPr>
        <w:pStyle w:val="Heading1"/>
      </w:pPr>
      <w:r>
        <w:t xml:space="preserve">Список литературы</w:t>
      </w:r>
    </w:p>
    <w:bookmarkStart w:id="84" w:name="refs"/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70" Target="media/rId70.png" /><Relationship Type="http://schemas.openxmlformats.org/officeDocument/2006/relationships/image" Id="rId67" Target="media/rId67.png" /><Relationship Type="http://schemas.openxmlformats.org/officeDocument/2006/relationships/image" Id="rId79" Target="media/rId79.png" /><Relationship Type="http://schemas.openxmlformats.org/officeDocument/2006/relationships/image" Id="rId25" Target="media/rId25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Дымовой Д.Д.</dc:creator>
  <dc:language>ru-RU</dc:language>
  <cp:keywords/>
  <dcterms:created xsi:type="dcterms:W3CDTF">2023-11-23T14:44:51Z</dcterms:created>
  <dcterms:modified xsi:type="dcterms:W3CDTF">2023-11-23T14:44:51Z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Комьютерные технологии и технологии программирования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