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Съдържание </w:t>
      </w:r>
    </w:p>
    <w:p w:rsidR="00000000" w:rsidDel="00000000" w:rsidP="00000000" w:rsidRDefault="00000000" w:rsidRPr="00000000" w14:paraId="00000002">
      <w:pPr>
        <w:tabs>
          <w:tab w:val="right" w:leader="none" w:pos="9072"/>
          <w:tab w:val="right" w:leader="none" w:pos="10206"/>
        </w:tabs>
        <w:spacing w:before="24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Research phase</w:t>
        <w:tab/>
        <w:t xml:space="preserve">2</w:t>
      </w:r>
    </w:p>
    <w:p w:rsidR="00000000" w:rsidDel="00000000" w:rsidP="00000000" w:rsidRDefault="00000000" w:rsidRPr="00000000" w14:paraId="00000003">
      <w:pPr>
        <w:tabs>
          <w:tab w:val="right" w:leader="none" w:pos="9072"/>
        </w:tabs>
        <w:spacing w:before="240" w:line="276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 Конкурентите</w:t>
        <w:tab/>
        <w:t xml:space="preserve">2</w:t>
        <w:tab/>
      </w:r>
    </w:p>
    <w:p w:rsidR="00000000" w:rsidDel="00000000" w:rsidP="00000000" w:rsidRDefault="00000000" w:rsidRPr="00000000" w14:paraId="00000004">
      <w:pPr>
        <w:tabs>
          <w:tab w:val="right" w:leader="none" w:pos="9072"/>
        </w:tabs>
        <w:spacing w:before="240" w:line="276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 Начални страници на сайтовете на нашите конкуренти</w:t>
        <w:tab/>
        <w:t xml:space="preserve">2</w:t>
      </w:r>
    </w:p>
    <w:p w:rsidR="00000000" w:rsidDel="00000000" w:rsidP="00000000" w:rsidRDefault="00000000" w:rsidRPr="00000000" w14:paraId="00000005">
      <w:pPr>
        <w:tabs>
          <w:tab w:val="right" w:leader="none" w:pos="9072"/>
        </w:tabs>
        <w:spacing w:before="240" w:line="276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 Избрани от сайтовете на конкурентите примери</w:t>
        <w:tab/>
        <w:t xml:space="preserve">3</w:t>
      </w:r>
    </w:p>
    <w:p w:rsidR="00000000" w:rsidDel="00000000" w:rsidP="00000000" w:rsidRDefault="00000000" w:rsidRPr="00000000" w14:paraId="00000006">
      <w:pPr>
        <w:tabs>
          <w:tab w:val="right" w:leader="none" w:pos="9072"/>
        </w:tabs>
        <w:spacing w:before="240" w:line="276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1.4 Competitive Analyses – Marketing</w:t>
        <w:tab/>
        <w:t xml:space="preserve">6</w:t>
      </w:r>
    </w:p>
    <w:p w:rsidR="00000000" w:rsidDel="00000000" w:rsidP="00000000" w:rsidRDefault="00000000" w:rsidRPr="00000000" w14:paraId="00000007">
      <w:pPr>
        <w:tabs>
          <w:tab w:val="right" w:leader="none" w:pos="9072"/>
        </w:tabs>
        <w:spacing w:before="240" w:line="276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1.5 Competitive Analyses – 10 Nilsen’s Heuristics </w:t>
        <w:tab/>
        <w:t xml:space="preserve">9</w:t>
      </w:r>
    </w:p>
    <w:p w:rsidR="00000000" w:rsidDel="00000000" w:rsidP="00000000" w:rsidRDefault="00000000" w:rsidRPr="00000000" w14:paraId="00000008">
      <w:pPr>
        <w:tabs>
          <w:tab w:val="right" w:leader="none" w:pos="9072"/>
        </w:tabs>
        <w:spacing w:before="240" w:line="276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1.6 Google Form – проучване на потенциални потребители</w:t>
        <w:tab/>
        <w:t xml:space="preserve">13</w:t>
      </w:r>
    </w:p>
    <w:p w:rsidR="00000000" w:rsidDel="00000000" w:rsidP="00000000" w:rsidRDefault="00000000" w:rsidRPr="00000000" w14:paraId="00000009">
      <w:pPr>
        <w:tabs>
          <w:tab w:val="right" w:leader="none" w:pos="9072"/>
        </w:tabs>
        <w:spacing w:before="24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Plan phase</w:t>
        <w:tab/>
        <w:t xml:space="preserve">20</w:t>
      </w:r>
    </w:p>
    <w:p w:rsidR="00000000" w:rsidDel="00000000" w:rsidP="00000000" w:rsidRDefault="00000000" w:rsidRPr="00000000" w14:paraId="0000000A">
      <w:pPr>
        <w:tabs>
          <w:tab w:val="right" w:leader="none" w:pos="9072"/>
        </w:tabs>
        <w:spacing w:before="24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 Personas и User Stories</w:t>
        <w:tab/>
        <w:t xml:space="preserve">20</w:t>
      </w:r>
    </w:p>
    <w:p w:rsidR="00000000" w:rsidDel="00000000" w:rsidP="00000000" w:rsidRDefault="00000000" w:rsidRPr="00000000" w14:paraId="0000000B">
      <w:pPr>
        <w:tabs>
          <w:tab w:val="right" w:leader="none" w:pos="9072"/>
        </w:tabs>
        <w:spacing w:before="24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 Journey Maps</w:t>
        <w:tab/>
        <w:t xml:space="preserve">22</w:t>
      </w:r>
    </w:p>
    <w:p w:rsidR="00000000" w:rsidDel="00000000" w:rsidP="00000000" w:rsidRDefault="00000000" w:rsidRPr="00000000" w14:paraId="0000000C">
      <w:pPr>
        <w:tabs>
          <w:tab w:val="right" w:leader="none" w:pos="9072"/>
        </w:tabs>
        <w:spacing w:before="24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 Storyboarding</w:t>
        <w:tab/>
        <w:t xml:space="preserve">24</w:t>
      </w:r>
    </w:p>
    <w:p w:rsidR="00000000" w:rsidDel="00000000" w:rsidP="00000000" w:rsidRDefault="00000000" w:rsidRPr="00000000" w14:paraId="0000000D">
      <w:pPr>
        <w:tabs>
          <w:tab w:val="right" w:leader="none" w:pos="9072"/>
        </w:tabs>
        <w:spacing w:before="24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2.4 User Flows</w:t>
        <w:tab/>
        <w:t xml:space="preserve">25</w:t>
      </w:r>
    </w:p>
    <w:p w:rsidR="00000000" w:rsidDel="00000000" w:rsidP="00000000" w:rsidRDefault="00000000" w:rsidRPr="00000000" w14:paraId="0000000E">
      <w:pPr>
        <w:tabs>
          <w:tab w:val="right" w:leader="none" w:pos="9072"/>
        </w:tabs>
        <w:spacing w:before="24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2.5 Use case диаграмма</w:t>
        <w:tab/>
        <w:t xml:space="preserve">27</w:t>
      </w:r>
    </w:p>
    <w:p w:rsidR="00000000" w:rsidDel="00000000" w:rsidP="00000000" w:rsidRDefault="00000000" w:rsidRPr="00000000" w14:paraId="0000000F">
      <w:pPr>
        <w:tabs>
          <w:tab w:val="right" w:leader="none" w:pos="9072"/>
        </w:tabs>
        <w:spacing w:before="24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2.6 Mind Map</w:t>
        <w:tab/>
        <w:t xml:space="preserve">29</w:t>
      </w:r>
    </w:p>
    <w:p w:rsidR="00000000" w:rsidDel="00000000" w:rsidP="00000000" w:rsidRDefault="00000000" w:rsidRPr="00000000" w14:paraId="00000010">
      <w:pPr>
        <w:tabs>
          <w:tab w:val="right" w:leader="none" w:pos="9072"/>
        </w:tabs>
        <w:spacing w:before="24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2.7 Site Map</w:t>
        <w:tab/>
        <w:t xml:space="preserve">30</w:t>
      </w:r>
    </w:p>
    <w:p w:rsidR="00000000" w:rsidDel="00000000" w:rsidP="00000000" w:rsidRDefault="00000000" w:rsidRPr="00000000" w14:paraId="00000011">
      <w:pPr>
        <w:tabs>
          <w:tab w:val="right" w:leader="none" w:pos="9072"/>
        </w:tabs>
        <w:spacing w:before="24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2.8 Core Page</w:t>
        <w:tab/>
        <w:t xml:space="preserve">31</w:t>
      </w:r>
    </w:p>
    <w:p w:rsidR="00000000" w:rsidDel="00000000" w:rsidP="00000000" w:rsidRDefault="00000000" w:rsidRPr="00000000" w14:paraId="00000012">
      <w:pPr>
        <w:tabs>
          <w:tab w:val="right" w:leader="none" w:pos="9072"/>
        </w:tabs>
        <w:spacing w:before="24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Design Phase</w:t>
        <w:tab/>
        <w:t xml:space="preserve">32</w:t>
      </w:r>
    </w:p>
    <w:p w:rsidR="00000000" w:rsidDel="00000000" w:rsidP="00000000" w:rsidRDefault="00000000" w:rsidRPr="00000000" w14:paraId="00000013">
      <w:pPr>
        <w:tabs>
          <w:tab w:val="right" w:leader="none" w:pos="9072"/>
        </w:tabs>
        <w:spacing w:before="24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 Mood board</w:t>
        <w:tab/>
        <w:t xml:space="preserve">32</w:t>
      </w:r>
    </w:p>
    <w:p w:rsidR="00000000" w:rsidDel="00000000" w:rsidP="00000000" w:rsidRDefault="00000000" w:rsidRPr="00000000" w14:paraId="00000014">
      <w:pPr>
        <w:tabs>
          <w:tab w:val="right" w:leader="none" w:pos="9072"/>
        </w:tabs>
        <w:spacing w:before="240" w:line="276" w:lineRule="auto"/>
        <w:ind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 Прототип</w:t>
        <w:tab/>
        <w:t xml:space="preserve">41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