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5C9DE" w14:textId="41118F2D" w:rsidR="00B97560" w:rsidRPr="006127B0" w:rsidRDefault="006127B0" w:rsidP="006127B0">
      <w:pPr>
        <w:jc w:val="center"/>
        <w:rPr>
          <w:b/>
          <w:bCs/>
          <w:sz w:val="36"/>
          <w:szCs w:val="36"/>
        </w:rPr>
      </w:pPr>
      <w:r w:rsidRPr="006127B0">
        <w:rPr>
          <w:b/>
          <w:bCs/>
          <w:sz w:val="36"/>
          <w:szCs w:val="36"/>
        </w:rPr>
        <w:t>Lab 2 – ICMP Pinger</w:t>
      </w:r>
      <w:r w:rsidR="008C5B8A">
        <w:rPr>
          <w:b/>
          <w:bCs/>
          <w:sz w:val="36"/>
          <w:szCs w:val="36"/>
        </w:rPr>
        <w:t xml:space="preserve"> Report</w:t>
      </w:r>
    </w:p>
    <w:p w14:paraId="4DDD33A7" w14:textId="2224CC62" w:rsidR="00534BEE" w:rsidRPr="002E346A" w:rsidRDefault="00742E01" w:rsidP="00742E01">
      <w:pPr>
        <w:spacing w:after="0" w:line="240" w:lineRule="auto"/>
        <w:rPr>
          <w:b/>
          <w:bCs/>
          <w:sz w:val="28"/>
          <w:szCs w:val="28"/>
        </w:rPr>
      </w:pPr>
      <w:r w:rsidRPr="002E346A">
        <w:rPr>
          <w:b/>
          <w:bCs/>
          <w:sz w:val="28"/>
          <w:szCs w:val="28"/>
        </w:rPr>
        <w:t>Summary</w:t>
      </w:r>
    </w:p>
    <w:p w14:paraId="2BEC9C76" w14:textId="16AF67B2" w:rsidR="00742E01" w:rsidRDefault="00742E01" w:rsidP="00742E01">
      <w:pPr>
        <w:spacing w:after="0" w:line="240" w:lineRule="auto"/>
      </w:pPr>
      <w:r w:rsidRPr="00742E01">
        <w:t>In this lab, I completed a Python-based ICMP Pinger client using raw sockets. The program sends ICMP Echo Request packets to a host and waits for Echo Reply. I filled in the logic required to receive and parse the reply packet, including extracting the IP header, ICMP header, packet identifier, sequence number, timestamp, and TTL value. The timestamp stored in the packet data is used to calculate the round-trip time for each ping.</w:t>
      </w:r>
    </w:p>
    <w:p w14:paraId="5AC5CD11" w14:textId="77777777" w:rsidR="00CA714E" w:rsidRPr="00742E01" w:rsidRDefault="00CA714E" w:rsidP="00742E01">
      <w:pPr>
        <w:spacing w:after="0" w:line="240" w:lineRule="auto"/>
      </w:pPr>
    </w:p>
    <w:p w14:paraId="2F3B17A3" w14:textId="77777777" w:rsidR="00742E01" w:rsidRPr="00742E01" w:rsidRDefault="00742E01" w:rsidP="00742E01">
      <w:pPr>
        <w:spacing w:after="0" w:line="240" w:lineRule="auto"/>
      </w:pPr>
      <w:r w:rsidRPr="00742E01">
        <w:t>I also completed the optional tasks by modifying the program to send multiple ping requests, track successful and lost packets, and report the minimum, maximum, and average round-trip times at the end. In addition, I added parsing for common ICMP error responses such as Destination Network Unreachable, Destination Host Unreachable, and TTL Expired in Transit. This made the program behave more like the standard ping utility while still following the lab skeleton structure.</w:t>
      </w:r>
    </w:p>
    <w:p w14:paraId="0906879C" w14:textId="0D659D51" w:rsidR="00742E01" w:rsidRPr="00742E01" w:rsidRDefault="00742E01" w:rsidP="00742E01">
      <w:pPr>
        <w:spacing w:after="0" w:line="240" w:lineRule="auto"/>
      </w:pPr>
    </w:p>
    <w:p w14:paraId="15401A5C" w14:textId="0449DCF0" w:rsidR="00534BEE" w:rsidRDefault="00742E01" w:rsidP="00742E01">
      <w:pPr>
        <w:spacing w:after="0" w:line="240" w:lineRule="auto"/>
        <w:rPr>
          <w:b/>
          <w:bCs/>
          <w:sz w:val="28"/>
          <w:szCs w:val="28"/>
        </w:rPr>
      </w:pPr>
      <w:r w:rsidRPr="002E346A">
        <w:rPr>
          <w:b/>
          <w:bCs/>
          <w:sz w:val="28"/>
          <w:szCs w:val="28"/>
        </w:rPr>
        <w:t>Key Functions and Their Behaviors</w:t>
      </w:r>
    </w:p>
    <w:p w14:paraId="08F9D1A0" w14:textId="1B75C457" w:rsidR="00974F85" w:rsidRPr="00974F85" w:rsidRDefault="00742E01" w:rsidP="00742E01">
      <w:pPr>
        <w:pStyle w:val="ListParagraph"/>
        <w:numPr>
          <w:ilvl w:val="0"/>
          <w:numId w:val="2"/>
        </w:numPr>
        <w:spacing w:after="0" w:line="240" w:lineRule="auto"/>
        <w:rPr>
          <w:b/>
          <w:bCs/>
          <w:sz w:val="28"/>
          <w:szCs w:val="28"/>
        </w:rPr>
      </w:pPr>
      <w:r w:rsidRPr="00EB7485">
        <w:rPr>
          <w:b/>
          <w:bCs/>
        </w:rPr>
        <w:t>checksum()</w:t>
      </w:r>
      <w:r w:rsidR="00E347C1" w:rsidRPr="00EB7485">
        <w:rPr>
          <w:b/>
          <w:bCs/>
        </w:rPr>
        <w:t>:</w:t>
      </w:r>
      <w:r w:rsidR="00E347C1">
        <w:t xml:space="preserve"> </w:t>
      </w:r>
      <w:r w:rsidRPr="00742E01">
        <w:t>computes the ICMP checksum</w:t>
      </w:r>
      <w:r w:rsidR="00F34C30">
        <w:t xml:space="preserve">, </w:t>
      </w:r>
      <w:r w:rsidRPr="00742E01">
        <w:t xml:space="preserve">required so the packet is valid when transmitted </w:t>
      </w:r>
    </w:p>
    <w:p w14:paraId="431B6D62" w14:textId="1E8BD1E0" w:rsidR="00974F85" w:rsidRPr="00974F85" w:rsidRDefault="00742E01" w:rsidP="00742E01">
      <w:pPr>
        <w:pStyle w:val="ListParagraph"/>
        <w:numPr>
          <w:ilvl w:val="0"/>
          <w:numId w:val="2"/>
        </w:numPr>
        <w:spacing w:after="0" w:line="240" w:lineRule="auto"/>
        <w:rPr>
          <w:b/>
          <w:bCs/>
          <w:sz w:val="28"/>
          <w:szCs w:val="28"/>
        </w:rPr>
      </w:pPr>
      <w:proofErr w:type="spellStart"/>
      <w:r w:rsidRPr="00EB7485">
        <w:rPr>
          <w:b/>
          <w:bCs/>
        </w:rPr>
        <w:t>sendOnePing</w:t>
      </w:r>
      <w:proofErr w:type="spellEnd"/>
      <w:r w:rsidRPr="00EB7485">
        <w:rPr>
          <w:b/>
          <w:bCs/>
        </w:rPr>
        <w:t>(</w:t>
      </w:r>
      <w:r w:rsidR="00974F85" w:rsidRPr="00EB7485">
        <w:rPr>
          <w:b/>
          <w:bCs/>
        </w:rPr>
        <w:t>):</w:t>
      </w:r>
      <w:r w:rsidR="00974F85">
        <w:t xml:space="preserve"> </w:t>
      </w:r>
      <w:r w:rsidRPr="00742E01">
        <w:t xml:space="preserve">builds the Echo Request packet by setting the type to 8, code to 0, adding a timestamp to payload, computing checksum, and sending to the destination </w:t>
      </w:r>
      <w:r w:rsidR="00F34C30">
        <w:t xml:space="preserve">with </w:t>
      </w:r>
      <w:r w:rsidRPr="00742E01">
        <w:t>raw socket</w:t>
      </w:r>
    </w:p>
    <w:p w14:paraId="31B3AA35" w14:textId="7E185343" w:rsidR="00EB7485" w:rsidRPr="00EB7485" w:rsidRDefault="00742E01" w:rsidP="00742E01">
      <w:pPr>
        <w:pStyle w:val="ListParagraph"/>
        <w:numPr>
          <w:ilvl w:val="0"/>
          <w:numId w:val="2"/>
        </w:numPr>
        <w:spacing w:after="0" w:line="240" w:lineRule="auto"/>
        <w:rPr>
          <w:b/>
          <w:bCs/>
          <w:sz w:val="28"/>
          <w:szCs w:val="28"/>
        </w:rPr>
      </w:pPr>
      <w:proofErr w:type="spellStart"/>
      <w:r w:rsidRPr="00EB7485">
        <w:rPr>
          <w:b/>
          <w:bCs/>
        </w:rPr>
        <w:t>receiveOnePing</w:t>
      </w:r>
      <w:proofErr w:type="spellEnd"/>
      <w:r w:rsidRPr="00EB7485">
        <w:rPr>
          <w:b/>
          <w:bCs/>
        </w:rPr>
        <w:t>()</w:t>
      </w:r>
      <w:r w:rsidR="00974F85" w:rsidRPr="00EB7485">
        <w:rPr>
          <w:b/>
          <w:bCs/>
        </w:rPr>
        <w:t>:</w:t>
      </w:r>
      <w:r w:rsidR="00974F85">
        <w:t xml:space="preserve"> </w:t>
      </w:r>
      <w:r w:rsidRPr="00742E01">
        <w:t xml:space="preserve">waits for a response using </w:t>
      </w:r>
      <w:r w:rsidRPr="00865F07">
        <w:rPr>
          <w:b/>
          <w:bCs/>
        </w:rPr>
        <w:t>select()</w:t>
      </w:r>
      <w:r w:rsidR="00865F07">
        <w:t xml:space="preserve">. </w:t>
      </w:r>
      <w:r w:rsidRPr="00742E01">
        <w:t xml:space="preserve">If data is received before the timeout </w:t>
      </w:r>
      <w:r w:rsidR="00F57EE4">
        <w:t>period</w:t>
      </w:r>
      <w:r w:rsidRPr="00742E01">
        <w:t>, it extracts the IP header and ICMP header from the returned packet. It checks whether the response is an Echo Reply and whether the identifier and sequence</w:t>
      </w:r>
      <w:r w:rsidR="00F57EE4">
        <w:t xml:space="preserve"># </w:t>
      </w:r>
      <w:r w:rsidRPr="00742E01">
        <w:t>match the request</w:t>
      </w:r>
      <w:r w:rsidR="00F57EE4">
        <w:t>.</w:t>
      </w:r>
      <w:r w:rsidRPr="00742E01">
        <w:t xml:space="preserve"> If so, it reads the timestamp from the reply payload and computes the round-trip time. If the reply is an ICMP error message instead of a normal </w:t>
      </w:r>
      <w:r w:rsidR="00F57EE4">
        <w:t>reply</w:t>
      </w:r>
      <w:r w:rsidRPr="00742E01">
        <w:t xml:space="preserve">, </w:t>
      </w:r>
      <w:r w:rsidR="007858A2">
        <w:t>it</w:t>
      </w:r>
      <w:r w:rsidRPr="00742E01">
        <w:t xml:space="preserve"> maps to a readable error description.</w:t>
      </w:r>
    </w:p>
    <w:p w14:paraId="5D8DA4CE" w14:textId="3CD44DFA" w:rsidR="00EB7485" w:rsidRPr="00EB7485" w:rsidRDefault="00742E01" w:rsidP="00742E01">
      <w:pPr>
        <w:pStyle w:val="ListParagraph"/>
        <w:numPr>
          <w:ilvl w:val="0"/>
          <w:numId w:val="2"/>
        </w:numPr>
        <w:spacing w:after="0" w:line="240" w:lineRule="auto"/>
        <w:rPr>
          <w:b/>
          <w:bCs/>
          <w:sz w:val="28"/>
          <w:szCs w:val="28"/>
        </w:rPr>
      </w:pPr>
      <w:proofErr w:type="spellStart"/>
      <w:r w:rsidRPr="00EB7485">
        <w:rPr>
          <w:b/>
          <w:bCs/>
        </w:rPr>
        <w:t>doOnePing</w:t>
      </w:r>
      <w:proofErr w:type="spellEnd"/>
      <w:r w:rsidRPr="00EB7485">
        <w:rPr>
          <w:b/>
          <w:bCs/>
        </w:rPr>
        <w:t>()</w:t>
      </w:r>
      <w:r w:rsidR="00EB7485" w:rsidRPr="00EB7485">
        <w:rPr>
          <w:b/>
          <w:bCs/>
        </w:rPr>
        <w:t>:</w:t>
      </w:r>
      <w:r w:rsidRPr="00742E01">
        <w:t xml:space="preserve"> one complete ping operation </w:t>
      </w:r>
      <w:r w:rsidR="00697766">
        <w:t>=</w:t>
      </w:r>
      <w:r w:rsidRPr="00742E01">
        <w:t xml:space="preserve"> creating the raw socket, sending </w:t>
      </w:r>
      <w:r w:rsidR="00697766">
        <w:t xml:space="preserve">1 </w:t>
      </w:r>
      <w:r w:rsidRPr="00742E01">
        <w:t xml:space="preserve">request, waiting for </w:t>
      </w:r>
      <w:r w:rsidR="00697766">
        <w:t xml:space="preserve">1 </w:t>
      </w:r>
      <w:r w:rsidRPr="00742E01">
        <w:t xml:space="preserve">reply, and then closing socket. </w:t>
      </w:r>
    </w:p>
    <w:p w14:paraId="1EE944F3" w14:textId="56D20449" w:rsidR="00742E01" w:rsidRPr="00EB7485" w:rsidRDefault="00742E01" w:rsidP="00742E01">
      <w:pPr>
        <w:pStyle w:val="ListParagraph"/>
        <w:numPr>
          <w:ilvl w:val="0"/>
          <w:numId w:val="2"/>
        </w:numPr>
        <w:spacing w:after="0" w:line="240" w:lineRule="auto"/>
        <w:rPr>
          <w:b/>
          <w:bCs/>
          <w:sz w:val="28"/>
          <w:szCs w:val="28"/>
        </w:rPr>
      </w:pPr>
      <w:r w:rsidRPr="00EB7485">
        <w:rPr>
          <w:b/>
          <w:bCs/>
        </w:rPr>
        <w:t>ping()</w:t>
      </w:r>
      <w:r w:rsidR="00EB7485" w:rsidRPr="00EB7485">
        <w:rPr>
          <w:b/>
          <w:bCs/>
        </w:rPr>
        <w:t>:</w:t>
      </w:r>
      <w:r w:rsidR="00EB7485">
        <w:t xml:space="preserve"> </w:t>
      </w:r>
      <w:r w:rsidRPr="00742E01">
        <w:t>repeats for a specified number of packets, prints result</w:t>
      </w:r>
      <w:r w:rsidR="007858A2">
        <w:t>s</w:t>
      </w:r>
      <w:r w:rsidRPr="00742E01">
        <w:t xml:space="preserve">, stores the successful RTT values, and prints summary </w:t>
      </w:r>
      <w:r w:rsidR="00560FBA">
        <w:t>of</w:t>
      </w:r>
      <w:r w:rsidRPr="00742E01">
        <w:t xml:space="preserve"> packet loss and minimum, maximum, and average RTT values.</w:t>
      </w:r>
    </w:p>
    <w:p w14:paraId="7606E1DC" w14:textId="0E311E57" w:rsidR="00742E01" w:rsidRPr="00742E01" w:rsidRDefault="00742E01" w:rsidP="00742E01">
      <w:pPr>
        <w:spacing w:after="0" w:line="240" w:lineRule="auto"/>
      </w:pPr>
    </w:p>
    <w:p w14:paraId="4AE7DD49" w14:textId="30A5BB40" w:rsidR="00534BEE" w:rsidRPr="002E346A" w:rsidRDefault="00742E01" w:rsidP="00742E01">
      <w:pPr>
        <w:spacing w:after="0" w:line="240" w:lineRule="auto"/>
        <w:rPr>
          <w:b/>
          <w:bCs/>
          <w:sz w:val="28"/>
          <w:szCs w:val="28"/>
        </w:rPr>
      </w:pPr>
      <w:r w:rsidRPr="002E346A">
        <w:rPr>
          <w:b/>
          <w:bCs/>
          <w:sz w:val="28"/>
          <w:szCs w:val="28"/>
        </w:rPr>
        <w:t>Validation Evidence</w:t>
      </w:r>
    </w:p>
    <w:p w14:paraId="6B2CA8F9" w14:textId="77777777" w:rsidR="00742E01" w:rsidRDefault="00742E01" w:rsidP="00742E01">
      <w:pPr>
        <w:spacing w:after="0" w:line="240" w:lineRule="auto"/>
      </w:pPr>
      <w:r w:rsidRPr="00742E01">
        <w:t>I first tested the program using localhost (127.0.0.1) to verify that the ICMP request and reply process worked correctly on the local machine. After that, I tested the program against multiple remote hosts on different continents. The output showed successful replies for reachable hosts and timeout or ICMP error messages when a destination did not respond. These tests confirmed that the program correctly handled normal replies, timeouts, and several ICMP error cases.</w:t>
      </w:r>
    </w:p>
    <w:p w14:paraId="413ED4FF" w14:textId="77777777" w:rsidR="00CA714E" w:rsidRDefault="00CA714E" w:rsidP="00742E01">
      <w:pPr>
        <w:spacing w:after="0" w:line="240" w:lineRule="auto"/>
      </w:pPr>
    </w:p>
    <w:p w14:paraId="78E93C63" w14:textId="77777777" w:rsidR="00F14068" w:rsidRDefault="00F14068" w:rsidP="00742E01">
      <w:pPr>
        <w:spacing w:after="0" w:line="240" w:lineRule="auto"/>
      </w:pPr>
    </w:p>
    <w:p w14:paraId="768629A6" w14:textId="77777777" w:rsidR="00F14068" w:rsidRDefault="00F14068" w:rsidP="00742E01">
      <w:pPr>
        <w:spacing w:after="0" w:line="240" w:lineRule="auto"/>
      </w:pPr>
    </w:p>
    <w:p w14:paraId="48C9890A" w14:textId="77777777" w:rsidR="00F14068" w:rsidRDefault="00F14068" w:rsidP="00742E01">
      <w:pPr>
        <w:spacing w:after="0" w:line="240" w:lineRule="auto"/>
      </w:pPr>
    </w:p>
    <w:p w14:paraId="3AB2D9B0" w14:textId="77777777" w:rsidR="00F14068" w:rsidRDefault="00F14068" w:rsidP="00742E01">
      <w:pPr>
        <w:spacing w:after="0" w:line="240" w:lineRule="auto"/>
      </w:pPr>
    </w:p>
    <w:p w14:paraId="4F629DEB" w14:textId="77777777" w:rsidR="00F14068" w:rsidRDefault="00F14068" w:rsidP="00742E01">
      <w:pPr>
        <w:spacing w:after="0" w:line="240" w:lineRule="auto"/>
      </w:pPr>
    </w:p>
    <w:p w14:paraId="45171F3F" w14:textId="77777777" w:rsidR="00F14068" w:rsidRDefault="00F14068" w:rsidP="00742E01">
      <w:pPr>
        <w:spacing w:after="0" w:line="240" w:lineRule="auto"/>
      </w:pPr>
    </w:p>
    <w:p w14:paraId="5ABF56BC" w14:textId="77777777" w:rsidR="00544445" w:rsidRPr="00742E01" w:rsidRDefault="00544445" w:rsidP="00742E01">
      <w:pPr>
        <w:spacing w:after="0" w:line="240" w:lineRule="auto"/>
      </w:pPr>
    </w:p>
    <w:p w14:paraId="2B5B57D6" w14:textId="21EF4580" w:rsidR="00742E01" w:rsidRDefault="00742E01" w:rsidP="00742E01">
      <w:pPr>
        <w:spacing w:after="0" w:line="240" w:lineRule="auto"/>
      </w:pPr>
      <w:r w:rsidRPr="00742E01">
        <w:lastRenderedPageBreak/>
        <w:t xml:space="preserve">Screenshots of the output for the required hosts are included </w:t>
      </w:r>
      <w:r w:rsidR="004C6868">
        <w:t xml:space="preserve">below </w:t>
      </w:r>
      <w:r w:rsidRPr="00742E01">
        <w:t>as evidence of successful testing</w:t>
      </w:r>
      <w:r w:rsidR="00544445">
        <w:t>:</w:t>
      </w:r>
    </w:p>
    <w:p w14:paraId="74481719" w14:textId="77777777" w:rsidR="002D5CDF" w:rsidRDefault="002D5CDF" w:rsidP="00F14068">
      <w:pPr>
        <w:spacing w:after="0" w:line="240" w:lineRule="auto"/>
      </w:pPr>
    </w:p>
    <w:tbl>
      <w:tblPr>
        <w:tblStyle w:val="TableGrid"/>
        <w:tblW w:w="0" w:type="auto"/>
        <w:tblLook w:val="04A0" w:firstRow="1" w:lastRow="0" w:firstColumn="1" w:lastColumn="0" w:noHBand="0" w:noVBand="1"/>
      </w:tblPr>
      <w:tblGrid>
        <w:gridCol w:w="1345"/>
        <w:gridCol w:w="8005"/>
      </w:tblGrid>
      <w:tr w:rsidR="00544445" w14:paraId="1A83287F" w14:textId="77777777" w:rsidTr="00544445">
        <w:tc>
          <w:tcPr>
            <w:tcW w:w="1345" w:type="dxa"/>
          </w:tcPr>
          <w:p w14:paraId="0AA4A42D" w14:textId="6EABEDF5" w:rsidR="00544445" w:rsidRDefault="00544445" w:rsidP="00742E01">
            <w:r>
              <w:t>Local Host (127.0.0.1)</w:t>
            </w:r>
          </w:p>
        </w:tc>
        <w:tc>
          <w:tcPr>
            <w:tcW w:w="8005" w:type="dxa"/>
          </w:tcPr>
          <w:p w14:paraId="693B1435" w14:textId="6B6B6CCC" w:rsidR="00544445" w:rsidRDefault="00544445" w:rsidP="00742E01">
            <w:r w:rsidRPr="00F27E7B">
              <w:rPr>
                <w:noProof/>
              </w:rPr>
              <w:drawing>
                <wp:inline distT="0" distB="0" distL="0" distR="0" wp14:anchorId="1339B13E" wp14:editId="2DD5413D">
                  <wp:extent cx="4814874" cy="2042556"/>
                  <wp:effectExtent l="0" t="0" r="5080" b="0"/>
                  <wp:docPr id="641014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014404" name=""/>
                          <pic:cNvPicPr/>
                        </pic:nvPicPr>
                        <pic:blipFill>
                          <a:blip r:embed="rId7"/>
                          <a:stretch>
                            <a:fillRect/>
                          </a:stretch>
                        </pic:blipFill>
                        <pic:spPr>
                          <a:xfrm>
                            <a:off x="0" y="0"/>
                            <a:ext cx="4936368" cy="2094096"/>
                          </a:xfrm>
                          <a:prstGeom prst="rect">
                            <a:avLst/>
                          </a:prstGeom>
                        </pic:spPr>
                      </pic:pic>
                    </a:graphicData>
                  </a:graphic>
                </wp:inline>
              </w:drawing>
            </w:r>
          </w:p>
        </w:tc>
      </w:tr>
      <w:tr w:rsidR="00544445" w14:paraId="2D5D7BCF" w14:textId="77777777" w:rsidTr="00544445">
        <w:tc>
          <w:tcPr>
            <w:tcW w:w="1345" w:type="dxa"/>
          </w:tcPr>
          <w:p w14:paraId="00EB8E1C" w14:textId="77777777" w:rsidR="00544445" w:rsidRDefault="00544445" w:rsidP="00742E01">
            <w:r>
              <w:t xml:space="preserve">Google </w:t>
            </w:r>
          </w:p>
          <w:p w14:paraId="34B5518D" w14:textId="2CE57A72" w:rsidR="00544445" w:rsidRDefault="00544445" w:rsidP="00742E01">
            <w:r>
              <w:t>(N. America)</w:t>
            </w:r>
          </w:p>
        </w:tc>
        <w:tc>
          <w:tcPr>
            <w:tcW w:w="8005" w:type="dxa"/>
          </w:tcPr>
          <w:p w14:paraId="2B0657A7" w14:textId="49CDFBBF" w:rsidR="00544445" w:rsidRDefault="00544445" w:rsidP="00742E01">
            <w:r w:rsidRPr="00D21DBB">
              <w:rPr>
                <w:noProof/>
              </w:rPr>
              <w:drawing>
                <wp:inline distT="0" distB="0" distL="0" distR="0" wp14:anchorId="7E3FB556" wp14:editId="28F5DEAF">
                  <wp:extent cx="4815205" cy="2231148"/>
                  <wp:effectExtent l="0" t="0" r="4445" b="0"/>
                  <wp:docPr id="732718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718541" name=""/>
                          <pic:cNvPicPr/>
                        </pic:nvPicPr>
                        <pic:blipFill>
                          <a:blip r:embed="rId8"/>
                          <a:stretch>
                            <a:fillRect/>
                          </a:stretch>
                        </pic:blipFill>
                        <pic:spPr>
                          <a:xfrm>
                            <a:off x="0" y="0"/>
                            <a:ext cx="4865843" cy="2254611"/>
                          </a:xfrm>
                          <a:prstGeom prst="rect">
                            <a:avLst/>
                          </a:prstGeom>
                        </pic:spPr>
                      </pic:pic>
                    </a:graphicData>
                  </a:graphic>
                </wp:inline>
              </w:drawing>
            </w:r>
          </w:p>
        </w:tc>
      </w:tr>
      <w:tr w:rsidR="00544445" w14:paraId="32D57607" w14:textId="77777777" w:rsidTr="00544445">
        <w:tc>
          <w:tcPr>
            <w:tcW w:w="1345" w:type="dxa"/>
          </w:tcPr>
          <w:p w14:paraId="76637B61" w14:textId="0C4E7A80" w:rsidR="00544445" w:rsidRDefault="00544445" w:rsidP="00742E01">
            <w:proofErr w:type="spellStart"/>
            <w:r>
              <w:t>Cloudfare</w:t>
            </w:r>
            <w:proofErr w:type="spellEnd"/>
            <w:r>
              <w:t xml:space="preserve"> (1.1.1.1)</w:t>
            </w:r>
          </w:p>
        </w:tc>
        <w:tc>
          <w:tcPr>
            <w:tcW w:w="8005" w:type="dxa"/>
          </w:tcPr>
          <w:p w14:paraId="61812781" w14:textId="0C87970D" w:rsidR="00544445" w:rsidRDefault="00544445" w:rsidP="00742E01">
            <w:r w:rsidRPr="00257C8D">
              <w:rPr>
                <w:noProof/>
              </w:rPr>
              <w:drawing>
                <wp:inline distT="0" distB="0" distL="0" distR="0" wp14:anchorId="48BA7DFA" wp14:editId="79F06C1C">
                  <wp:extent cx="4797631" cy="2217366"/>
                  <wp:effectExtent l="0" t="0" r="3175" b="0"/>
                  <wp:docPr id="1619289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289308" name=""/>
                          <pic:cNvPicPr/>
                        </pic:nvPicPr>
                        <pic:blipFill>
                          <a:blip r:embed="rId9"/>
                          <a:stretch>
                            <a:fillRect/>
                          </a:stretch>
                        </pic:blipFill>
                        <pic:spPr>
                          <a:xfrm>
                            <a:off x="0" y="0"/>
                            <a:ext cx="4821433" cy="2228367"/>
                          </a:xfrm>
                          <a:prstGeom prst="rect">
                            <a:avLst/>
                          </a:prstGeom>
                        </pic:spPr>
                      </pic:pic>
                    </a:graphicData>
                  </a:graphic>
                </wp:inline>
              </w:drawing>
            </w:r>
          </w:p>
        </w:tc>
      </w:tr>
      <w:tr w:rsidR="00544445" w14:paraId="407708C3" w14:textId="77777777" w:rsidTr="00544445">
        <w:tc>
          <w:tcPr>
            <w:tcW w:w="1345" w:type="dxa"/>
          </w:tcPr>
          <w:p w14:paraId="421DAF2D" w14:textId="659C99A3" w:rsidR="00544445" w:rsidRDefault="00544445" w:rsidP="00742E01">
            <w:r>
              <w:lastRenderedPageBreak/>
              <w:t>Europe</w:t>
            </w:r>
          </w:p>
        </w:tc>
        <w:tc>
          <w:tcPr>
            <w:tcW w:w="8005" w:type="dxa"/>
          </w:tcPr>
          <w:p w14:paraId="07D639E0" w14:textId="235539CA" w:rsidR="00544445" w:rsidRDefault="00544445" w:rsidP="00742E01">
            <w:r w:rsidRPr="00783BE0">
              <w:rPr>
                <w:noProof/>
              </w:rPr>
              <w:drawing>
                <wp:inline distT="0" distB="0" distL="0" distR="0" wp14:anchorId="1796C756" wp14:editId="3424AE3E">
                  <wp:extent cx="4666633" cy="2161309"/>
                  <wp:effectExtent l="0" t="0" r="635" b="0"/>
                  <wp:docPr id="139264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64830" name=""/>
                          <pic:cNvPicPr/>
                        </pic:nvPicPr>
                        <pic:blipFill>
                          <a:blip r:embed="rId10"/>
                          <a:stretch>
                            <a:fillRect/>
                          </a:stretch>
                        </pic:blipFill>
                        <pic:spPr>
                          <a:xfrm>
                            <a:off x="0" y="0"/>
                            <a:ext cx="4681530" cy="2168208"/>
                          </a:xfrm>
                          <a:prstGeom prst="rect">
                            <a:avLst/>
                          </a:prstGeom>
                        </pic:spPr>
                      </pic:pic>
                    </a:graphicData>
                  </a:graphic>
                </wp:inline>
              </w:drawing>
            </w:r>
          </w:p>
        </w:tc>
      </w:tr>
      <w:tr w:rsidR="00544445" w14:paraId="42B2C535" w14:textId="77777777" w:rsidTr="00544445">
        <w:tc>
          <w:tcPr>
            <w:tcW w:w="1345" w:type="dxa"/>
          </w:tcPr>
          <w:p w14:paraId="3197F822" w14:textId="064E730C" w:rsidR="00544445" w:rsidRDefault="00544445" w:rsidP="00742E01">
            <w:r>
              <w:t>Asia</w:t>
            </w:r>
          </w:p>
        </w:tc>
        <w:tc>
          <w:tcPr>
            <w:tcW w:w="8005" w:type="dxa"/>
          </w:tcPr>
          <w:p w14:paraId="2E16FB48" w14:textId="75FD3281" w:rsidR="00544445" w:rsidRDefault="00544445" w:rsidP="00742E01">
            <w:r w:rsidRPr="00DD2CA2">
              <w:rPr>
                <w:noProof/>
              </w:rPr>
              <w:drawing>
                <wp:inline distT="0" distB="0" distL="0" distR="0" wp14:anchorId="0D876A8A" wp14:editId="324F5782">
                  <wp:extent cx="4666615" cy="2170774"/>
                  <wp:effectExtent l="0" t="0" r="635" b="1270"/>
                  <wp:docPr id="2096295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295629" name=""/>
                          <pic:cNvPicPr/>
                        </pic:nvPicPr>
                        <pic:blipFill>
                          <a:blip r:embed="rId11"/>
                          <a:stretch>
                            <a:fillRect/>
                          </a:stretch>
                        </pic:blipFill>
                        <pic:spPr>
                          <a:xfrm>
                            <a:off x="0" y="0"/>
                            <a:ext cx="4692390" cy="2182764"/>
                          </a:xfrm>
                          <a:prstGeom prst="rect">
                            <a:avLst/>
                          </a:prstGeom>
                        </pic:spPr>
                      </pic:pic>
                    </a:graphicData>
                  </a:graphic>
                </wp:inline>
              </w:drawing>
            </w:r>
          </w:p>
        </w:tc>
      </w:tr>
      <w:tr w:rsidR="00544445" w14:paraId="55D5ED45" w14:textId="77777777" w:rsidTr="00544445">
        <w:tc>
          <w:tcPr>
            <w:tcW w:w="1345" w:type="dxa"/>
          </w:tcPr>
          <w:p w14:paraId="5F446A1A" w14:textId="771F1F37" w:rsidR="00544445" w:rsidRDefault="00544445" w:rsidP="00742E01">
            <w:r>
              <w:t>Africa</w:t>
            </w:r>
          </w:p>
        </w:tc>
        <w:tc>
          <w:tcPr>
            <w:tcW w:w="8005" w:type="dxa"/>
          </w:tcPr>
          <w:p w14:paraId="5EA75E35" w14:textId="2C118407" w:rsidR="00544445" w:rsidRDefault="00544445" w:rsidP="00742E01">
            <w:r w:rsidRPr="00715B87">
              <w:rPr>
                <w:noProof/>
              </w:rPr>
              <w:drawing>
                <wp:inline distT="0" distB="0" distL="0" distR="0" wp14:anchorId="3702BE6F" wp14:editId="080F6AF1">
                  <wp:extent cx="4650128" cy="1472540"/>
                  <wp:effectExtent l="0" t="0" r="0" b="0"/>
                  <wp:docPr id="1812598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598392" name=""/>
                          <pic:cNvPicPr/>
                        </pic:nvPicPr>
                        <pic:blipFill>
                          <a:blip r:embed="rId12"/>
                          <a:stretch>
                            <a:fillRect/>
                          </a:stretch>
                        </pic:blipFill>
                        <pic:spPr>
                          <a:xfrm>
                            <a:off x="0" y="0"/>
                            <a:ext cx="4689046" cy="1484864"/>
                          </a:xfrm>
                          <a:prstGeom prst="rect">
                            <a:avLst/>
                          </a:prstGeom>
                        </pic:spPr>
                      </pic:pic>
                    </a:graphicData>
                  </a:graphic>
                </wp:inline>
              </w:drawing>
            </w:r>
          </w:p>
        </w:tc>
      </w:tr>
    </w:tbl>
    <w:p w14:paraId="6CA95C2A" w14:textId="77777777" w:rsidR="00F14068" w:rsidRPr="00742E01" w:rsidRDefault="00F14068" w:rsidP="00742E01">
      <w:pPr>
        <w:spacing w:after="0" w:line="240" w:lineRule="auto"/>
      </w:pPr>
    </w:p>
    <w:p w14:paraId="35832974" w14:textId="3910AACE" w:rsidR="008C5B8A" w:rsidRPr="002E346A" w:rsidRDefault="008C5B8A" w:rsidP="00742E01">
      <w:pPr>
        <w:spacing w:after="0" w:line="240" w:lineRule="auto"/>
        <w:rPr>
          <w:b/>
          <w:bCs/>
          <w:sz w:val="28"/>
          <w:szCs w:val="28"/>
        </w:rPr>
      </w:pPr>
      <w:r w:rsidRPr="002E346A">
        <w:rPr>
          <w:b/>
          <w:bCs/>
          <w:sz w:val="28"/>
          <w:szCs w:val="28"/>
        </w:rPr>
        <w:t>References</w:t>
      </w:r>
    </w:p>
    <w:p w14:paraId="3856CE61" w14:textId="77777777" w:rsidR="009444E4" w:rsidRPr="005F3CE5" w:rsidRDefault="009444E4" w:rsidP="009444E4">
      <w:pPr>
        <w:pStyle w:val="ListParagraph"/>
        <w:numPr>
          <w:ilvl w:val="0"/>
          <w:numId w:val="1"/>
        </w:numPr>
        <w:spacing w:after="0" w:line="240" w:lineRule="auto"/>
        <w:rPr>
          <w:sz w:val="20"/>
          <w:szCs w:val="20"/>
        </w:rPr>
      </w:pPr>
      <w:r w:rsidRPr="005F3CE5">
        <w:rPr>
          <w:sz w:val="20"/>
          <w:szCs w:val="20"/>
        </w:rPr>
        <w:t xml:space="preserve">Kurose, J. F., &amp; Ross, K. W. (2021). </w:t>
      </w:r>
      <w:r w:rsidRPr="005F3CE5">
        <w:rPr>
          <w:i/>
          <w:iCs/>
          <w:sz w:val="20"/>
          <w:szCs w:val="20"/>
        </w:rPr>
        <w:t>Computer networking: A top-down approach</w:t>
      </w:r>
      <w:r w:rsidRPr="005F3CE5">
        <w:rPr>
          <w:sz w:val="20"/>
          <w:szCs w:val="20"/>
        </w:rPr>
        <w:t xml:space="preserve"> (8th ed.). Pearson.</w:t>
      </w:r>
    </w:p>
    <w:p w14:paraId="5C3B8EE1" w14:textId="77777777" w:rsidR="009444E4" w:rsidRPr="005F3CE5" w:rsidRDefault="009444E4" w:rsidP="009444E4">
      <w:pPr>
        <w:pStyle w:val="ListParagraph"/>
        <w:numPr>
          <w:ilvl w:val="0"/>
          <w:numId w:val="1"/>
        </w:numPr>
        <w:spacing w:after="0" w:line="240" w:lineRule="auto"/>
        <w:rPr>
          <w:sz w:val="20"/>
          <w:szCs w:val="20"/>
        </w:rPr>
      </w:pPr>
      <w:r w:rsidRPr="005F3CE5">
        <w:rPr>
          <w:sz w:val="20"/>
          <w:szCs w:val="20"/>
        </w:rPr>
        <w:t xml:space="preserve">OpenAI. (2026). </w:t>
      </w:r>
      <w:r w:rsidRPr="005F3CE5">
        <w:rPr>
          <w:i/>
          <w:iCs/>
          <w:sz w:val="20"/>
          <w:szCs w:val="20"/>
        </w:rPr>
        <w:t>ChatGPT (GPT-5.3) [Large language model]</w:t>
      </w:r>
      <w:r w:rsidRPr="005F3CE5">
        <w:rPr>
          <w:sz w:val="20"/>
          <w:szCs w:val="20"/>
        </w:rPr>
        <w:t xml:space="preserve">. </w:t>
      </w:r>
      <w:hyperlink r:id="rId13" w:tgtFrame="_new" w:history="1">
        <w:r w:rsidRPr="005F3CE5">
          <w:rPr>
            <w:rStyle w:val="Hyperlink"/>
            <w:sz w:val="20"/>
            <w:szCs w:val="20"/>
          </w:rPr>
          <w:t>https://chat.openai.com</w:t>
        </w:r>
      </w:hyperlink>
    </w:p>
    <w:p w14:paraId="53E86EC0" w14:textId="77777777" w:rsidR="0074491B" w:rsidRPr="005F3CE5" w:rsidRDefault="006E6B99" w:rsidP="006E6B99">
      <w:pPr>
        <w:pStyle w:val="ListParagraph"/>
        <w:numPr>
          <w:ilvl w:val="1"/>
          <w:numId w:val="1"/>
        </w:numPr>
        <w:spacing w:after="0" w:line="240" w:lineRule="auto"/>
        <w:rPr>
          <w:sz w:val="20"/>
          <w:szCs w:val="20"/>
        </w:rPr>
      </w:pPr>
      <w:r w:rsidRPr="005F3CE5">
        <w:rPr>
          <w:sz w:val="18"/>
          <w:szCs w:val="18"/>
        </w:rPr>
        <w:t>Used to correct errors in code</w:t>
      </w:r>
    </w:p>
    <w:p w14:paraId="30E41508" w14:textId="16ED9D4F" w:rsidR="006E6B99" w:rsidRPr="005F3CE5" w:rsidRDefault="0074491B" w:rsidP="006E6B99">
      <w:pPr>
        <w:pStyle w:val="ListParagraph"/>
        <w:numPr>
          <w:ilvl w:val="1"/>
          <w:numId w:val="1"/>
        </w:numPr>
        <w:spacing w:after="0" w:line="240" w:lineRule="auto"/>
        <w:rPr>
          <w:sz w:val="20"/>
          <w:szCs w:val="20"/>
        </w:rPr>
      </w:pPr>
      <w:r w:rsidRPr="005F3CE5">
        <w:rPr>
          <w:sz w:val="18"/>
          <w:szCs w:val="18"/>
        </w:rPr>
        <w:t>H</w:t>
      </w:r>
      <w:r w:rsidR="00636333" w:rsidRPr="005F3CE5">
        <w:rPr>
          <w:sz w:val="18"/>
          <w:szCs w:val="18"/>
        </w:rPr>
        <w:t xml:space="preserve">elped provide a shortened overall understanding of the </w:t>
      </w:r>
      <w:r w:rsidRPr="005F3CE5">
        <w:rPr>
          <w:sz w:val="18"/>
          <w:szCs w:val="18"/>
        </w:rPr>
        <w:t>lab assignment</w:t>
      </w:r>
    </w:p>
    <w:p w14:paraId="15775B80" w14:textId="77777777" w:rsidR="009444E4" w:rsidRPr="005F3CE5" w:rsidRDefault="009444E4" w:rsidP="009444E4">
      <w:pPr>
        <w:pStyle w:val="ListParagraph"/>
        <w:numPr>
          <w:ilvl w:val="0"/>
          <w:numId w:val="1"/>
        </w:numPr>
        <w:spacing w:after="0" w:line="240" w:lineRule="auto"/>
        <w:rPr>
          <w:sz w:val="20"/>
          <w:szCs w:val="20"/>
        </w:rPr>
      </w:pPr>
      <w:r w:rsidRPr="005F3CE5">
        <w:rPr>
          <w:sz w:val="20"/>
          <w:szCs w:val="20"/>
        </w:rPr>
        <w:t xml:space="preserve">Postel, J. (1981). </w:t>
      </w:r>
      <w:r w:rsidRPr="005F3CE5">
        <w:rPr>
          <w:i/>
          <w:iCs/>
          <w:sz w:val="20"/>
          <w:szCs w:val="20"/>
        </w:rPr>
        <w:t>Internet Control Message Protocol (ICMP)</w:t>
      </w:r>
      <w:r w:rsidRPr="005F3CE5">
        <w:rPr>
          <w:sz w:val="20"/>
          <w:szCs w:val="20"/>
        </w:rPr>
        <w:t xml:space="preserve"> (RFC 792). Internet Engineering Task Force. </w:t>
      </w:r>
      <w:hyperlink r:id="rId14" w:tgtFrame="_new" w:history="1">
        <w:r w:rsidRPr="005F3CE5">
          <w:rPr>
            <w:rStyle w:val="Hyperlink"/>
            <w:sz w:val="20"/>
            <w:szCs w:val="20"/>
          </w:rPr>
          <w:t>https://doi.org/10.17487/RFC0792</w:t>
        </w:r>
      </w:hyperlink>
    </w:p>
    <w:p w14:paraId="6A8E6EE6" w14:textId="77777777" w:rsidR="009444E4" w:rsidRPr="005F3CE5" w:rsidRDefault="009444E4" w:rsidP="009444E4">
      <w:pPr>
        <w:pStyle w:val="ListParagraph"/>
        <w:numPr>
          <w:ilvl w:val="0"/>
          <w:numId w:val="1"/>
        </w:numPr>
        <w:spacing w:after="0" w:line="240" w:lineRule="auto"/>
        <w:rPr>
          <w:sz w:val="20"/>
          <w:szCs w:val="20"/>
        </w:rPr>
      </w:pPr>
      <w:r w:rsidRPr="005F3CE5">
        <w:rPr>
          <w:sz w:val="20"/>
          <w:szCs w:val="20"/>
        </w:rPr>
        <w:t xml:space="preserve">Python Software Foundation. (2024). </w:t>
      </w:r>
      <w:r w:rsidRPr="005F3CE5">
        <w:rPr>
          <w:i/>
          <w:iCs/>
          <w:sz w:val="20"/>
          <w:szCs w:val="20"/>
        </w:rPr>
        <w:t>socket — Low-level networking interface</w:t>
      </w:r>
      <w:r w:rsidRPr="005F3CE5">
        <w:rPr>
          <w:sz w:val="20"/>
          <w:szCs w:val="20"/>
        </w:rPr>
        <w:t xml:space="preserve">. </w:t>
      </w:r>
      <w:hyperlink r:id="rId15" w:tgtFrame="_new" w:history="1">
        <w:r w:rsidRPr="005F3CE5">
          <w:rPr>
            <w:rStyle w:val="Hyperlink"/>
            <w:sz w:val="20"/>
            <w:szCs w:val="20"/>
          </w:rPr>
          <w:t>https://docs.python.org/3/library/socket.html</w:t>
        </w:r>
      </w:hyperlink>
    </w:p>
    <w:p w14:paraId="61A3242E" w14:textId="47040583" w:rsidR="00B27BB9" w:rsidRPr="005F3CE5" w:rsidRDefault="009444E4" w:rsidP="0020151D">
      <w:pPr>
        <w:pStyle w:val="ListParagraph"/>
        <w:numPr>
          <w:ilvl w:val="0"/>
          <w:numId w:val="1"/>
        </w:numPr>
        <w:spacing w:after="0" w:line="240" w:lineRule="auto"/>
        <w:rPr>
          <w:sz w:val="20"/>
          <w:szCs w:val="20"/>
        </w:rPr>
      </w:pPr>
      <w:r w:rsidRPr="005F3CE5">
        <w:rPr>
          <w:sz w:val="20"/>
          <w:szCs w:val="20"/>
        </w:rPr>
        <w:t xml:space="preserve">Python Software Foundation. (2024). </w:t>
      </w:r>
      <w:r w:rsidRPr="005F3CE5">
        <w:rPr>
          <w:i/>
          <w:iCs/>
          <w:sz w:val="20"/>
          <w:szCs w:val="20"/>
        </w:rPr>
        <w:t>struct — Interpret bytes as packed binary data</w:t>
      </w:r>
      <w:r w:rsidRPr="005F3CE5">
        <w:rPr>
          <w:sz w:val="20"/>
          <w:szCs w:val="20"/>
        </w:rPr>
        <w:t xml:space="preserve">. </w:t>
      </w:r>
      <w:hyperlink r:id="rId16" w:tgtFrame="_new" w:history="1">
        <w:r w:rsidRPr="005F3CE5">
          <w:rPr>
            <w:rStyle w:val="Hyperlink"/>
            <w:sz w:val="20"/>
            <w:szCs w:val="20"/>
          </w:rPr>
          <w:t>https://docs.python.org/3/library/struct.html</w:t>
        </w:r>
      </w:hyperlink>
    </w:p>
    <w:sectPr w:rsidR="00B27BB9" w:rsidRPr="005F3CE5">
      <w:head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01D691" w14:textId="77777777" w:rsidR="00CD315D" w:rsidRDefault="00CD315D" w:rsidP="00870757">
      <w:pPr>
        <w:spacing w:after="0" w:line="240" w:lineRule="auto"/>
      </w:pPr>
      <w:r>
        <w:separator/>
      </w:r>
    </w:p>
  </w:endnote>
  <w:endnote w:type="continuationSeparator" w:id="0">
    <w:p w14:paraId="05372DB7" w14:textId="77777777" w:rsidR="00CD315D" w:rsidRDefault="00CD315D" w:rsidP="008707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470F7" w14:textId="77777777" w:rsidR="00CD315D" w:rsidRDefault="00CD315D" w:rsidP="00870757">
      <w:pPr>
        <w:spacing w:after="0" w:line="240" w:lineRule="auto"/>
      </w:pPr>
      <w:r>
        <w:separator/>
      </w:r>
    </w:p>
  </w:footnote>
  <w:footnote w:type="continuationSeparator" w:id="0">
    <w:p w14:paraId="4F428D39" w14:textId="77777777" w:rsidR="00CD315D" w:rsidRDefault="00CD315D" w:rsidP="008707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EDD44" w14:textId="77777777" w:rsidR="00870757" w:rsidRDefault="00870757" w:rsidP="00870757">
    <w:pPr>
      <w:pStyle w:val="Header"/>
    </w:pPr>
    <w:r w:rsidRPr="004177D5">
      <w:t xml:space="preserve">Dustin DiSalle </w:t>
    </w:r>
  </w:p>
  <w:p w14:paraId="70AB3DBC" w14:textId="39725DCA" w:rsidR="00870757" w:rsidRPr="004177D5" w:rsidRDefault="00870757" w:rsidP="00870757">
    <w:pPr>
      <w:pStyle w:val="Header"/>
    </w:pPr>
    <w:r w:rsidRPr="004177D5">
      <w:t xml:space="preserve">Lab </w:t>
    </w:r>
    <w:r>
      <w:t>2</w:t>
    </w:r>
    <w:r w:rsidRPr="004177D5">
      <w:t xml:space="preserve"> – </w:t>
    </w:r>
    <w:r>
      <w:t>ICMP</w:t>
    </w:r>
    <w:r w:rsidR="00C3786B">
      <w:t xml:space="preserve"> Pinger</w:t>
    </w:r>
  </w:p>
  <w:p w14:paraId="746C52CD" w14:textId="77777777" w:rsidR="00870757" w:rsidRPr="004177D5" w:rsidRDefault="00870757" w:rsidP="00870757">
    <w:pPr>
      <w:pStyle w:val="Header"/>
    </w:pPr>
    <w:r w:rsidRPr="004177D5">
      <w:t>CS 4220 - Computer Networks</w:t>
    </w:r>
  </w:p>
  <w:p w14:paraId="7AB165E6" w14:textId="77777777" w:rsidR="00870757" w:rsidRPr="004177D5" w:rsidRDefault="00870757" w:rsidP="00870757">
    <w:pPr>
      <w:pStyle w:val="Header"/>
    </w:pPr>
    <w:r w:rsidRPr="004177D5">
      <w:t>Dr. Xi Tan</w:t>
    </w:r>
  </w:p>
  <w:p w14:paraId="04256094" w14:textId="77777777" w:rsidR="00870757" w:rsidRDefault="008707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883DCC"/>
    <w:multiLevelType w:val="hybridMultilevel"/>
    <w:tmpl w:val="0F688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BB350C1"/>
    <w:multiLevelType w:val="hybridMultilevel"/>
    <w:tmpl w:val="881E79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5AD312C"/>
    <w:multiLevelType w:val="hybridMultilevel"/>
    <w:tmpl w:val="3E84D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96551680">
    <w:abstractNumId w:val="1"/>
  </w:num>
  <w:num w:numId="2" w16cid:durableId="1009600891">
    <w:abstractNumId w:val="0"/>
  </w:num>
  <w:num w:numId="3" w16cid:durableId="13479758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73A"/>
    <w:rsid w:val="001C7386"/>
    <w:rsid w:val="0020151D"/>
    <w:rsid w:val="00242945"/>
    <w:rsid w:val="00257C8D"/>
    <w:rsid w:val="002A77AD"/>
    <w:rsid w:val="002D5CDF"/>
    <w:rsid w:val="002E346A"/>
    <w:rsid w:val="0032673A"/>
    <w:rsid w:val="003768F8"/>
    <w:rsid w:val="004A3CAE"/>
    <w:rsid w:val="004C3306"/>
    <w:rsid w:val="004C6868"/>
    <w:rsid w:val="00534BEE"/>
    <w:rsid w:val="00544445"/>
    <w:rsid w:val="00560FBA"/>
    <w:rsid w:val="005F3CE5"/>
    <w:rsid w:val="006127B0"/>
    <w:rsid w:val="00636333"/>
    <w:rsid w:val="00697766"/>
    <w:rsid w:val="006E6B99"/>
    <w:rsid w:val="00715B87"/>
    <w:rsid w:val="00732E15"/>
    <w:rsid w:val="00742E01"/>
    <w:rsid w:val="0074491B"/>
    <w:rsid w:val="00783BE0"/>
    <w:rsid w:val="007858A2"/>
    <w:rsid w:val="00865F07"/>
    <w:rsid w:val="00870757"/>
    <w:rsid w:val="00892699"/>
    <w:rsid w:val="008C5B8A"/>
    <w:rsid w:val="009444E4"/>
    <w:rsid w:val="00974F85"/>
    <w:rsid w:val="009E50B5"/>
    <w:rsid w:val="00A04BFD"/>
    <w:rsid w:val="00B27BB9"/>
    <w:rsid w:val="00B97560"/>
    <w:rsid w:val="00C3786B"/>
    <w:rsid w:val="00C90769"/>
    <w:rsid w:val="00CA714E"/>
    <w:rsid w:val="00CD315D"/>
    <w:rsid w:val="00D21DBB"/>
    <w:rsid w:val="00DD2CA2"/>
    <w:rsid w:val="00E347C1"/>
    <w:rsid w:val="00EB7485"/>
    <w:rsid w:val="00F14068"/>
    <w:rsid w:val="00F27E7B"/>
    <w:rsid w:val="00F34C30"/>
    <w:rsid w:val="00F57E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40E97"/>
  <w15:chartTrackingRefBased/>
  <w15:docId w15:val="{77AC5E8F-4E6E-47E0-BABE-01296E9F4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67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67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67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67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67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67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67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67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67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67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67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67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67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67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67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67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67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673A"/>
    <w:rPr>
      <w:rFonts w:eastAsiaTheme="majorEastAsia" w:cstheme="majorBidi"/>
      <w:color w:val="272727" w:themeColor="text1" w:themeTint="D8"/>
    </w:rPr>
  </w:style>
  <w:style w:type="paragraph" w:styleId="Title">
    <w:name w:val="Title"/>
    <w:basedOn w:val="Normal"/>
    <w:next w:val="Normal"/>
    <w:link w:val="TitleChar"/>
    <w:uiPriority w:val="10"/>
    <w:qFormat/>
    <w:rsid w:val="003267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67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67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67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673A"/>
    <w:pPr>
      <w:spacing w:before="160"/>
      <w:jc w:val="center"/>
    </w:pPr>
    <w:rPr>
      <w:i/>
      <w:iCs/>
      <w:color w:val="404040" w:themeColor="text1" w:themeTint="BF"/>
    </w:rPr>
  </w:style>
  <w:style w:type="character" w:customStyle="1" w:styleId="QuoteChar">
    <w:name w:val="Quote Char"/>
    <w:basedOn w:val="DefaultParagraphFont"/>
    <w:link w:val="Quote"/>
    <w:uiPriority w:val="29"/>
    <w:rsid w:val="0032673A"/>
    <w:rPr>
      <w:i/>
      <w:iCs/>
      <w:color w:val="404040" w:themeColor="text1" w:themeTint="BF"/>
    </w:rPr>
  </w:style>
  <w:style w:type="paragraph" w:styleId="ListParagraph">
    <w:name w:val="List Paragraph"/>
    <w:basedOn w:val="Normal"/>
    <w:uiPriority w:val="34"/>
    <w:qFormat/>
    <w:rsid w:val="0032673A"/>
    <w:pPr>
      <w:ind w:left="720"/>
      <w:contextualSpacing/>
    </w:pPr>
  </w:style>
  <w:style w:type="character" w:styleId="IntenseEmphasis">
    <w:name w:val="Intense Emphasis"/>
    <w:basedOn w:val="DefaultParagraphFont"/>
    <w:uiPriority w:val="21"/>
    <w:qFormat/>
    <w:rsid w:val="0032673A"/>
    <w:rPr>
      <w:i/>
      <w:iCs/>
      <w:color w:val="2F5496" w:themeColor="accent1" w:themeShade="BF"/>
    </w:rPr>
  </w:style>
  <w:style w:type="paragraph" w:styleId="IntenseQuote">
    <w:name w:val="Intense Quote"/>
    <w:basedOn w:val="Normal"/>
    <w:next w:val="Normal"/>
    <w:link w:val="IntenseQuoteChar"/>
    <w:uiPriority w:val="30"/>
    <w:qFormat/>
    <w:rsid w:val="003267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673A"/>
    <w:rPr>
      <w:i/>
      <w:iCs/>
      <w:color w:val="2F5496" w:themeColor="accent1" w:themeShade="BF"/>
    </w:rPr>
  </w:style>
  <w:style w:type="character" w:styleId="IntenseReference">
    <w:name w:val="Intense Reference"/>
    <w:basedOn w:val="DefaultParagraphFont"/>
    <w:uiPriority w:val="32"/>
    <w:qFormat/>
    <w:rsid w:val="0032673A"/>
    <w:rPr>
      <w:b/>
      <w:bCs/>
      <w:smallCaps/>
      <w:color w:val="2F5496" w:themeColor="accent1" w:themeShade="BF"/>
      <w:spacing w:val="5"/>
    </w:rPr>
  </w:style>
  <w:style w:type="paragraph" w:styleId="Header">
    <w:name w:val="header"/>
    <w:basedOn w:val="Normal"/>
    <w:link w:val="HeaderChar"/>
    <w:uiPriority w:val="99"/>
    <w:unhideWhenUsed/>
    <w:rsid w:val="008707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0757"/>
  </w:style>
  <w:style w:type="paragraph" w:styleId="Footer">
    <w:name w:val="footer"/>
    <w:basedOn w:val="Normal"/>
    <w:link w:val="FooterChar"/>
    <w:uiPriority w:val="99"/>
    <w:unhideWhenUsed/>
    <w:rsid w:val="008707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0757"/>
  </w:style>
  <w:style w:type="character" w:styleId="Hyperlink">
    <w:name w:val="Hyperlink"/>
    <w:basedOn w:val="DefaultParagraphFont"/>
    <w:uiPriority w:val="99"/>
    <w:unhideWhenUsed/>
    <w:rsid w:val="009444E4"/>
    <w:rPr>
      <w:color w:val="0563C1" w:themeColor="hyperlink"/>
      <w:u w:val="single"/>
    </w:rPr>
  </w:style>
  <w:style w:type="character" w:styleId="UnresolvedMention">
    <w:name w:val="Unresolved Mention"/>
    <w:basedOn w:val="DefaultParagraphFont"/>
    <w:uiPriority w:val="99"/>
    <w:semiHidden/>
    <w:unhideWhenUsed/>
    <w:rsid w:val="009444E4"/>
    <w:rPr>
      <w:color w:val="605E5C"/>
      <w:shd w:val="clear" w:color="auto" w:fill="E1DFDD"/>
    </w:rPr>
  </w:style>
  <w:style w:type="table" w:styleId="TableGrid">
    <w:name w:val="Table Grid"/>
    <w:basedOn w:val="TableNormal"/>
    <w:uiPriority w:val="39"/>
    <w:rsid w:val="005444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chat.openai.com"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docs.python.org/3/library/struct.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docs.python.org/3/library/socket.html" TargetMode="Externa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17487/RFC079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3</Pages>
  <Words>549</Words>
  <Characters>3131</Characters>
  <Application>Microsoft Office Word</Application>
  <DocSecurity>0</DocSecurity>
  <Lines>26</Lines>
  <Paragraphs>7</Paragraphs>
  <ScaleCrop>false</ScaleCrop>
  <Company/>
  <LinksUpToDate>false</LinksUpToDate>
  <CharactersWithSpaces>3673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DUSTIN disalle</dc:creator>
  <cp:keywords/>
  <dc:description/>
  <cp:lastModifiedBy>DUSTIN disalle</cp:lastModifiedBy>
  <cp:revision>42</cp:revision>
  <dcterms:created xsi:type="dcterms:W3CDTF">2026-03-11T17:20:00Z</dcterms:created>
  <dcterms:modified xsi:type="dcterms:W3CDTF">2026-03-11T18:37:00Z</dcterms:modified>
</cp:coreProperties>
</file>