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8470A" w14:textId="77777777" w:rsidR="0018551C" w:rsidRDefault="00A3036D" w:rsidP="00A3036D">
      <w:pPr>
        <w:spacing w:line="240" w:lineRule="auto"/>
        <w:ind w:left="-851" w:right="-858"/>
        <w:jc w:val="center"/>
      </w:pPr>
      <w:r>
        <w:rPr>
          <w:b/>
          <w:sz w:val="32"/>
        </w:rPr>
        <w:t xml:space="preserve">Shubham Srinivas </w:t>
      </w:r>
      <w:proofErr w:type="spellStart"/>
      <w:r>
        <w:rPr>
          <w:b/>
          <w:sz w:val="32"/>
        </w:rPr>
        <w:t>Karwankar</w:t>
      </w:r>
      <w:proofErr w:type="spellEnd"/>
    </w:p>
    <w:p w14:paraId="26FA3B67" w14:textId="7C134872" w:rsidR="0018551C" w:rsidRDefault="00785A90" w:rsidP="00785A90">
      <w:pPr>
        <w:spacing w:line="240" w:lineRule="auto"/>
        <w:ind w:left="-851" w:right="-858"/>
        <w:jc w:val="center"/>
      </w:pPr>
      <w:r>
        <w:rPr>
          <w:sz w:val="18"/>
        </w:rPr>
        <w:t xml:space="preserve">📍 Magdeburg, Germany | 📧 </w:t>
      </w:r>
      <w:hyperlink r:id="rId8" w:history="1">
        <w:r w:rsidRPr="00644243">
          <w:rPr>
            <w:rStyle w:val="Hyperlink"/>
            <w:sz w:val="18"/>
          </w:rPr>
          <w:t xml:space="preserve">karwankarshubham@gmail.com </w:t>
        </w:r>
        <w:r w:rsidRPr="00290534">
          <w:rPr>
            <w:rStyle w:val="Hyperlink"/>
            <w:color w:val="auto"/>
            <w:sz w:val="18"/>
          </w:rPr>
          <w:t>|</w:t>
        </w:r>
      </w:hyperlink>
      <w:r>
        <w:rPr>
          <w:sz w:val="18"/>
        </w:rPr>
        <w:t xml:space="preserve"> </w:t>
      </w:r>
      <w:r>
        <w:rPr>
          <w:noProof/>
          <w:sz w:val="18"/>
        </w:rPr>
        <w:drawing>
          <wp:inline distT="0" distB="0" distL="0" distR="0" wp14:anchorId="45C4E3B5" wp14:editId="2D608041">
            <wp:extent cx="101880" cy="101880"/>
            <wp:effectExtent l="0" t="0" r="0" b="0"/>
            <wp:docPr id="1243694165" name="Graphic 6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94165" name="Graphic 1243694165" descr="Smart Phone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08206" cy="10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+4915563015462  | 🔗 </w:t>
      </w:r>
      <w:hyperlink r:id="rId11" w:history="1">
        <w:r w:rsidRPr="00290534">
          <w:rPr>
            <w:rStyle w:val="Hyperlink"/>
            <w:sz w:val="18"/>
          </w:rPr>
          <w:t>Link</w:t>
        </w:r>
        <w:r w:rsidRPr="00290534">
          <w:rPr>
            <w:rStyle w:val="Hyperlink"/>
            <w:sz w:val="18"/>
          </w:rPr>
          <w:t>e</w:t>
        </w:r>
        <w:r w:rsidRPr="00290534">
          <w:rPr>
            <w:rStyle w:val="Hyperlink"/>
            <w:sz w:val="18"/>
          </w:rPr>
          <w:t>d</w:t>
        </w:r>
        <w:r w:rsidRPr="00290534">
          <w:rPr>
            <w:rStyle w:val="Hyperlink"/>
            <w:sz w:val="18"/>
          </w:rPr>
          <w:t>I</w:t>
        </w:r>
        <w:r w:rsidRPr="00290534">
          <w:rPr>
            <w:rStyle w:val="Hyperlink"/>
            <w:sz w:val="18"/>
          </w:rPr>
          <w:t>n</w:t>
        </w:r>
      </w:hyperlink>
      <w:r>
        <w:rPr>
          <w:sz w:val="18"/>
        </w:rPr>
        <w:t xml:space="preserve"> </w:t>
      </w:r>
    </w:p>
    <w:p w14:paraId="68C5A00E" w14:textId="43569AAB" w:rsidR="0018551C" w:rsidRPr="00C172D2" w:rsidRDefault="00C070C9" w:rsidP="00A3036D">
      <w:pPr>
        <w:spacing w:before="160" w:after="80" w:line="240" w:lineRule="auto"/>
        <w:ind w:left="-851" w:right="-858"/>
        <w:rPr>
          <w:sz w:val="25"/>
          <w:szCs w:val="25"/>
        </w:rPr>
      </w:pPr>
      <w:r>
        <w:rPr>
          <w:b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BC4E04" wp14:editId="3C8E6CD3">
                <wp:simplePos x="0" y="0"/>
                <wp:positionH relativeFrom="column">
                  <wp:posOffset>-623887</wp:posOffset>
                </wp:positionH>
                <wp:positionV relativeFrom="paragraph">
                  <wp:posOffset>204153</wp:posOffset>
                </wp:positionV>
                <wp:extent cx="6943090" cy="0"/>
                <wp:effectExtent l="38100" t="38100" r="67310" b="95250"/>
                <wp:wrapNone/>
                <wp:docPr id="175219974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0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D3E4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1pt,16.1pt" to="497.6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C172D2">
        <w:rPr>
          <w:b/>
          <w:sz w:val="25"/>
          <w:szCs w:val="25"/>
        </w:rPr>
        <w:t>PROFESSIONAL SUMMARY</w:t>
      </w:r>
    </w:p>
    <w:p w14:paraId="39417912" w14:textId="77777777" w:rsidR="00EE5682" w:rsidRDefault="00EE5682" w:rsidP="00EE5682">
      <w:pPr>
        <w:spacing w:before="160" w:after="80" w:line="240" w:lineRule="auto"/>
        <w:ind w:left="-851" w:right="-858"/>
        <w:jc w:val="both"/>
      </w:pPr>
      <w:r w:rsidRPr="00EE5682">
        <w:t xml:space="preserve">Results-driven Software Engineer with hands-on experience in Python programming, machine learning, and AI application development. Skilled in building end-to-end AI systems including web scraping, embedding models, and retrieval-augmented generation (RAG) using Hugging Face Transformers and </w:t>
      </w:r>
      <w:proofErr w:type="spellStart"/>
      <w:r w:rsidRPr="00EE5682">
        <w:t>LangChain</w:t>
      </w:r>
      <w:proofErr w:type="spellEnd"/>
      <w:r w:rsidRPr="00EE5682">
        <w:t xml:space="preserve">. Experienced with cloud platforms and data engineering tools such as GCP, </w:t>
      </w:r>
      <w:proofErr w:type="spellStart"/>
      <w:r w:rsidRPr="00EE5682">
        <w:t>BigQuery</w:t>
      </w:r>
      <w:proofErr w:type="spellEnd"/>
      <w:r w:rsidRPr="00EE5682">
        <w:t xml:space="preserve">, Airflow, and containerization with Docker, enabling robust and scalable deployments. Proficient in developing interactive applications using </w:t>
      </w:r>
      <w:proofErr w:type="spellStart"/>
      <w:r w:rsidRPr="00EE5682">
        <w:t>FastAPI</w:t>
      </w:r>
      <w:proofErr w:type="spellEnd"/>
      <w:r w:rsidRPr="00EE5682">
        <w:t xml:space="preserve"> and </w:t>
      </w:r>
      <w:proofErr w:type="spellStart"/>
      <w:r w:rsidRPr="00EE5682">
        <w:t>Streamlit</w:t>
      </w:r>
      <w:proofErr w:type="spellEnd"/>
      <w:r w:rsidRPr="00EE5682">
        <w:t>, with a strong focus on prompt engineering and real-world noisy data handling. Currently pursuing M.Sc. Digital Engineering with specialization in AI, ML, and DL, eager to contribute innovative AI solutions in dynamic environments.</w:t>
      </w:r>
    </w:p>
    <w:p w14:paraId="32815803" w14:textId="77815FB4" w:rsidR="0018551C" w:rsidRPr="00C172D2" w:rsidRDefault="00F05385" w:rsidP="0080209D">
      <w:pPr>
        <w:spacing w:before="160" w:after="80"/>
        <w:ind w:left="-851" w:right="-858"/>
        <w:rPr>
          <w:sz w:val="25"/>
          <w:szCs w:val="25"/>
        </w:rPr>
      </w:pPr>
      <w:r>
        <w:rPr>
          <w:b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42373A8" wp14:editId="13FE5739">
                <wp:simplePos x="0" y="0"/>
                <wp:positionH relativeFrom="column">
                  <wp:posOffset>-599757</wp:posOffset>
                </wp:positionH>
                <wp:positionV relativeFrom="paragraph">
                  <wp:posOffset>223520</wp:posOffset>
                </wp:positionV>
                <wp:extent cx="6943090" cy="0"/>
                <wp:effectExtent l="38100" t="38100" r="67310" b="95250"/>
                <wp:wrapNone/>
                <wp:docPr id="18996154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0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1376A" id="Straight Connector 1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2pt,17.6pt" to="499.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C172D2">
        <w:rPr>
          <w:b/>
          <w:sz w:val="25"/>
          <w:szCs w:val="25"/>
        </w:rPr>
        <w:t>CORE COMPETENCIES</w:t>
      </w:r>
    </w:p>
    <w:p w14:paraId="741E9B38" w14:textId="77777777" w:rsidR="001B40C4" w:rsidRPr="001B40C4" w:rsidRDefault="001B40C4" w:rsidP="001B40C4">
      <w:pPr>
        <w:spacing w:before="160" w:after="80" w:line="240" w:lineRule="auto"/>
        <w:ind w:left="360" w:right="-858" w:hanging="1211"/>
        <w:rPr>
          <w:lang w:val="en-IN"/>
        </w:rPr>
      </w:pPr>
      <w:r w:rsidRPr="001B40C4">
        <w:rPr>
          <w:b/>
          <w:bCs/>
          <w:lang w:val="en-IN"/>
        </w:rPr>
        <w:t>Programming Languages &amp; ML Frameworks:</w:t>
      </w:r>
      <w:r w:rsidRPr="001B40C4">
        <w:rPr>
          <w:lang w:val="en-IN"/>
        </w:rPr>
        <w:t xml:space="preserve"> Python, SQL, C, Pandas, NumPy, </w:t>
      </w:r>
      <w:proofErr w:type="spellStart"/>
      <w:r w:rsidRPr="001B40C4">
        <w:rPr>
          <w:lang w:val="en-IN"/>
        </w:rPr>
        <w:t>PyTorch</w:t>
      </w:r>
      <w:proofErr w:type="spellEnd"/>
      <w:r w:rsidRPr="001B40C4">
        <w:rPr>
          <w:lang w:val="en-IN"/>
        </w:rPr>
        <w:t>, Scikit-learn</w:t>
      </w:r>
    </w:p>
    <w:p w14:paraId="5535B4D2" w14:textId="77777777" w:rsidR="001B40C4" w:rsidRPr="001B40C4" w:rsidRDefault="001B40C4" w:rsidP="001B40C4">
      <w:pPr>
        <w:spacing w:before="160" w:after="80" w:line="240" w:lineRule="auto"/>
        <w:ind w:left="360" w:right="-858" w:hanging="1211"/>
        <w:rPr>
          <w:lang w:val="en-IN"/>
        </w:rPr>
      </w:pPr>
      <w:r w:rsidRPr="001B40C4">
        <w:rPr>
          <w:b/>
          <w:bCs/>
          <w:lang w:val="en-IN"/>
        </w:rPr>
        <w:t>Cloud Platforms &amp; Data Tools:</w:t>
      </w:r>
      <w:r w:rsidRPr="001B40C4">
        <w:rPr>
          <w:lang w:val="en-IN"/>
        </w:rPr>
        <w:t xml:space="preserve"> Google Cloud Platform (GCP), </w:t>
      </w:r>
      <w:proofErr w:type="spellStart"/>
      <w:r w:rsidRPr="001B40C4">
        <w:rPr>
          <w:lang w:val="en-IN"/>
        </w:rPr>
        <w:t>BigQuery</w:t>
      </w:r>
      <w:proofErr w:type="spellEnd"/>
      <w:r w:rsidRPr="001B40C4">
        <w:rPr>
          <w:lang w:val="en-IN"/>
        </w:rPr>
        <w:t xml:space="preserve">, </w:t>
      </w:r>
      <w:proofErr w:type="spellStart"/>
      <w:r w:rsidRPr="001B40C4">
        <w:rPr>
          <w:lang w:val="en-IN"/>
        </w:rPr>
        <w:t>AtScale</w:t>
      </w:r>
      <w:proofErr w:type="spellEnd"/>
      <w:r w:rsidRPr="001B40C4">
        <w:rPr>
          <w:lang w:val="en-IN"/>
        </w:rPr>
        <w:t xml:space="preserve">, SSAS, Data </w:t>
      </w:r>
      <w:proofErr w:type="spellStart"/>
      <w:r w:rsidRPr="001B40C4">
        <w:rPr>
          <w:lang w:val="en-IN"/>
        </w:rPr>
        <w:t>Catalog</w:t>
      </w:r>
      <w:proofErr w:type="spellEnd"/>
    </w:p>
    <w:p w14:paraId="0866B156" w14:textId="49434862" w:rsidR="001B40C4" w:rsidRPr="001B40C4" w:rsidRDefault="001B40C4" w:rsidP="001B40C4">
      <w:pPr>
        <w:spacing w:before="160" w:after="80" w:line="240" w:lineRule="auto"/>
        <w:ind w:left="3544" w:right="-858" w:hanging="4395"/>
        <w:rPr>
          <w:lang w:val="en-IN"/>
        </w:rPr>
      </w:pPr>
      <w:r w:rsidRPr="001B40C4">
        <w:rPr>
          <w:b/>
          <w:bCs/>
          <w:lang w:val="en-IN"/>
        </w:rPr>
        <w:t>Data Engineering &amp; Workflow Automation:</w:t>
      </w:r>
      <w:r w:rsidRPr="001B40C4">
        <w:rPr>
          <w:lang w:val="en-IN"/>
        </w:rPr>
        <w:t> ETL development, Data Warehousing, Apache Airflow, Jenkins, Docker, Git, CI/CD pipelines</w:t>
      </w:r>
    </w:p>
    <w:p w14:paraId="66ADE9EF" w14:textId="2898C5F4" w:rsidR="001B40C4" w:rsidRPr="001B40C4" w:rsidRDefault="001B40C4" w:rsidP="001B40C4">
      <w:pPr>
        <w:spacing w:before="160" w:after="80" w:line="240" w:lineRule="auto"/>
        <w:ind w:left="360" w:right="-858" w:hanging="1211"/>
        <w:rPr>
          <w:lang w:val="en-IN"/>
        </w:rPr>
      </w:pPr>
      <w:r w:rsidRPr="001B40C4">
        <w:rPr>
          <w:b/>
          <w:bCs/>
          <w:lang w:val="en-IN"/>
        </w:rPr>
        <w:t>Visualization &amp; Reporting:</w:t>
      </w:r>
      <w:r w:rsidRPr="001B40C4">
        <w:rPr>
          <w:lang w:val="en-IN"/>
        </w:rPr>
        <w:t> </w:t>
      </w:r>
      <w:proofErr w:type="spellStart"/>
      <w:r w:rsidR="00BB291B" w:rsidRPr="00EE5682">
        <w:rPr>
          <w:lang w:val="en-IN"/>
        </w:rPr>
        <w:t>Streamlit</w:t>
      </w:r>
      <w:proofErr w:type="spellEnd"/>
      <w:r w:rsidR="00BB291B" w:rsidRPr="00EE5682">
        <w:rPr>
          <w:lang w:val="en-IN"/>
        </w:rPr>
        <w:t>,</w:t>
      </w:r>
      <w:r w:rsidR="00BB291B">
        <w:rPr>
          <w:lang w:val="en-IN"/>
        </w:rPr>
        <w:t xml:space="preserve"> </w:t>
      </w:r>
      <w:r w:rsidRPr="001B40C4">
        <w:rPr>
          <w:lang w:val="en-IN"/>
        </w:rPr>
        <w:t>Tableau, Matplotlib, Seaborn, MS Excel (VLOOKUP, PivotTables)</w:t>
      </w:r>
    </w:p>
    <w:p w14:paraId="38F470C8" w14:textId="77777777" w:rsidR="001B40C4" w:rsidRPr="001B40C4" w:rsidRDefault="001B40C4" w:rsidP="001B40C4">
      <w:pPr>
        <w:spacing w:before="160" w:after="80" w:line="240" w:lineRule="auto"/>
        <w:ind w:left="360" w:right="-858" w:hanging="1211"/>
        <w:rPr>
          <w:lang w:val="en-IN"/>
        </w:rPr>
      </w:pPr>
      <w:r w:rsidRPr="001B40C4">
        <w:rPr>
          <w:b/>
          <w:bCs/>
          <w:lang w:val="en-IN"/>
        </w:rPr>
        <w:t>Databases:</w:t>
      </w:r>
      <w:r w:rsidRPr="001B40C4">
        <w:rPr>
          <w:lang w:val="en-IN"/>
        </w:rPr>
        <w:t> SQL Server, MySQL</w:t>
      </w:r>
    </w:p>
    <w:p w14:paraId="14978545" w14:textId="77777777" w:rsidR="001B40C4" w:rsidRPr="001B40C4" w:rsidRDefault="001B40C4" w:rsidP="001B40C4">
      <w:pPr>
        <w:spacing w:before="160" w:after="80" w:line="240" w:lineRule="auto"/>
        <w:ind w:left="360" w:right="-858" w:hanging="1211"/>
        <w:rPr>
          <w:lang w:val="en-IN"/>
        </w:rPr>
      </w:pPr>
      <w:r w:rsidRPr="001B40C4">
        <w:rPr>
          <w:b/>
          <w:bCs/>
          <w:lang w:val="en-IN"/>
        </w:rPr>
        <w:t>AI Platforms &amp; Libraries:</w:t>
      </w:r>
      <w:r w:rsidRPr="001B40C4">
        <w:rPr>
          <w:lang w:val="en-IN"/>
        </w:rPr>
        <w:t> </w:t>
      </w:r>
      <w:proofErr w:type="spellStart"/>
      <w:r w:rsidRPr="001B40C4">
        <w:rPr>
          <w:lang w:val="en-IN"/>
        </w:rPr>
        <w:t>LangChain</w:t>
      </w:r>
      <w:proofErr w:type="spellEnd"/>
      <w:r w:rsidRPr="001B40C4">
        <w:rPr>
          <w:lang w:val="en-IN"/>
        </w:rPr>
        <w:t xml:space="preserve">, LangGraph, </w:t>
      </w:r>
      <w:proofErr w:type="spellStart"/>
      <w:r w:rsidRPr="001B40C4">
        <w:rPr>
          <w:lang w:val="en-IN"/>
        </w:rPr>
        <w:t>LangSmith</w:t>
      </w:r>
      <w:proofErr w:type="spellEnd"/>
    </w:p>
    <w:p w14:paraId="13E06F07" w14:textId="36590970" w:rsidR="001B40C4" w:rsidRPr="001B40C4" w:rsidRDefault="001B40C4" w:rsidP="0080209D">
      <w:pPr>
        <w:spacing w:before="160" w:after="80"/>
        <w:ind w:left="360" w:right="-858" w:hanging="1211"/>
        <w:rPr>
          <w:lang w:val="en-IN"/>
        </w:rPr>
      </w:pPr>
      <w:r w:rsidRPr="001B40C4">
        <w:rPr>
          <w:b/>
          <w:bCs/>
          <w:lang w:val="en-IN"/>
        </w:rPr>
        <w:t>Languages:</w:t>
      </w:r>
      <w:r w:rsidRPr="001B40C4">
        <w:rPr>
          <w:lang w:val="en-IN"/>
        </w:rPr>
        <w:t> English (C1), German (A2), Marathi (Native)</w:t>
      </w:r>
      <w:r w:rsidR="00994CCE">
        <w:rPr>
          <w:lang w:val="en-IN"/>
        </w:rPr>
        <w:t>, Telugu (Native).</w:t>
      </w:r>
    </w:p>
    <w:p w14:paraId="20EB9C62" w14:textId="09DB18BF" w:rsidR="0080209D" w:rsidRPr="0080209D" w:rsidRDefault="00C070C9" w:rsidP="0080209D">
      <w:pPr>
        <w:spacing w:before="160" w:after="80" w:line="360" w:lineRule="auto"/>
        <w:ind w:left="-851" w:right="-858"/>
        <w:rPr>
          <w:b/>
          <w:sz w:val="25"/>
          <w:szCs w:val="25"/>
        </w:rPr>
      </w:pPr>
      <w:r>
        <w:rPr>
          <w:b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5A3057E" wp14:editId="786276C8">
                <wp:simplePos x="0" y="0"/>
                <wp:positionH relativeFrom="column">
                  <wp:posOffset>-656590</wp:posOffset>
                </wp:positionH>
                <wp:positionV relativeFrom="paragraph">
                  <wp:posOffset>254000</wp:posOffset>
                </wp:positionV>
                <wp:extent cx="6943407" cy="23813"/>
                <wp:effectExtent l="38100" t="38100" r="67310" b="90805"/>
                <wp:wrapNone/>
                <wp:docPr id="5114154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407" cy="238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A7B9D" id="Straight Connector 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7pt,20pt" to="49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F05385" w:rsidRPr="00C172D2">
        <w:rPr>
          <w:b/>
          <w:sz w:val="25"/>
          <w:szCs w:val="25"/>
        </w:rPr>
        <w:t>PROFESSIONAL EXPERIENCE</w:t>
      </w:r>
    </w:p>
    <w:p w14:paraId="3746D37A" w14:textId="1EE7EA31" w:rsidR="00C172D2" w:rsidRDefault="00000000" w:rsidP="00C172D2">
      <w:pPr>
        <w:spacing w:after="80" w:line="240" w:lineRule="auto"/>
        <w:ind w:left="-851" w:right="-858"/>
        <w:rPr>
          <w:rStyle w:val="Emphasis"/>
          <w:b/>
          <w:bCs/>
          <w:sz w:val="20"/>
          <w:szCs w:val="20"/>
        </w:rPr>
      </w:pPr>
      <w:r w:rsidRPr="00C172D2">
        <w:rPr>
          <w:b/>
          <w:sz w:val="24"/>
          <w:szCs w:val="24"/>
        </w:rPr>
        <w:t>Data Engineer &amp; BI Engineer</w:t>
      </w:r>
      <w:r w:rsidR="00831EAF" w:rsidRPr="00C172D2">
        <w:rPr>
          <w:b/>
          <w:sz w:val="26"/>
          <w:szCs w:val="26"/>
        </w:rPr>
        <w:t xml:space="preserve"> </w:t>
      </w:r>
      <w:r w:rsidR="00831EAF" w:rsidRPr="00C172D2">
        <w:rPr>
          <w:rStyle w:val="Emphasis"/>
          <w:b/>
          <w:bCs/>
          <w:sz w:val="20"/>
          <w:szCs w:val="20"/>
        </w:rPr>
        <w:t>TCS (Client: The Home Depot) – Hyderabad, India | Aug 2021 – Sep 2024</w:t>
      </w:r>
    </w:p>
    <w:p w14:paraId="080FF45B" w14:textId="77777777" w:rsidR="00EE5682" w:rsidRPr="00EE5682" w:rsidRDefault="00EE5682" w:rsidP="00EE5682">
      <w:pPr>
        <w:numPr>
          <w:ilvl w:val="0"/>
          <w:numId w:val="23"/>
        </w:numPr>
        <w:tabs>
          <w:tab w:val="clear" w:pos="720"/>
        </w:tabs>
        <w:spacing w:line="240" w:lineRule="auto"/>
        <w:ind w:left="-709" w:right="-858" w:hanging="284"/>
        <w:rPr>
          <w:lang w:val="en-IN"/>
        </w:rPr>
      </w:pPr>
      <w:r w:rsidRPr="00EE5682">
        <w:rPr>
          <w:lang w:val="en-IN"/>
        </w:rPr>
        <w:t>Built and optimized high-performance ETL pipelines, increasing data availability by 40% and reducing processing times by 25%, ensuring timely data delivery for analytics teams.</w:t>
      </w:r>
    </w:p>
    <w:p w14:paraId="671E09E4" w14:textId="77777777" w:rsidR="00EE5682" w:rsidRPr="00EE5682" w:rsidRDefault="00EE5682" w:rsidP="00EE5682">
      <w:pPr>
        <w:numPr>
          <w:ilvl w:val="0"/>
          <w:numId w:val="23"/>
        </w:numPr>
        <w:tabs>
          <w:tab w:val="clear" w:pos="720"/>
        </w:tabs>
        <w:spacing w:line="240" w:lineRule="auto"/>
        <w:ind w:left="-709" w:right="-858" w:hanging="284"/>
        <w:rPr>
          <w:lang w:val="en-IN"/>
        </w:rPr>
      </w:pPr>
      <w:r w:rsidRPr="00EE5682">
        <w:rPr>
          <w:lang w:val="en-IN"/>
        </w:rPr>
        <w:t xml:space="preserve">Collaborated with stakeholders to redesign and migrate over 30 complex SSAS cube metrics to a cloud architecture using </w:t>
      </w:r>
      <w:proofErr w:type="spellStart"/>
      <w:r w:rsidRPr="00EE5682">
        <w:rPr>
          <w:lang w:val="en-IN"/>
        </w:rPr>
        <w:t>AtScale</w:t>
      </w:r>
      <w:proofErr w:type="spellEnd"/>
      <w:r w:rsidRPr="00EE5682">
        <w:rPr>
          <w:lang w:val="en-IN"/>
        </w:rPr>
        <w:t xml:space="preserve"> and </w:t>
      </w:r>
      <w:proofErr w:type="spellStart"/>
      <w:r w:rsidRPr="00EE5682">
        <w:rPr>
          <w:lang w:val="en-IN"/>
        </w:rPr>
        <w:t>BigQuery</w:t>
      </w:r>
      <w:proofErr w:type="spellEnd"/>
      <w:r w:rsidRPr="00EE5682">
        <w:rPr>
          <w:lang w:val="en-IN"/>
        </w:rPr>
        <w:t>, improving data granularity and business insight capabilities.</w:t>
      </w:r>
    </w:p>
    <w:p w14:paraId="066E70EF" w14:textId="77777777" w:rsidR="00EE5682" w:rsidRPr="00EE5682" w:rsidRDefault="00EE5682" w:rsidP="00EE5682">
      <w:pPr>
        <w:numPr>
          <w:ilvl w:val="0"/>
          <w:numId w:val="23"/>
        </w:numPr>
        <w:tabs>
          <w:tab w:val="clear" w:pos="720"/>
        </w:tabs>
        <w:spacing w:line="240" w:lineRule="auto"/>
        <w:ind w:left="-709" w:right="-858" w:hanging="284"/>
        <w:rPr>
          <w:lang w:val="en-IN"/>
        </w:rPr>
      </w:pPr>
      <w:r w:rsidRPr="00EE5682">
        <w:rPr>
          <w:lang w:val="en-IN"/>
        </w:rPr>
        <w:t xml:space="preserve">Automated critical data workflows using Jenkins, Airflow, and GCP </w:t>
      </w:r>
      <w:proofErr w:type="spellStart"/>
      <w:r w:rsidRPr="00EE5682">
        <w:rPr>
          <w:lang w:val="en-IN"/>
        </w:rPr>
        <w:t>BigQuery</w:t>
      </w:r>
      <w:proofErr w:type="spellEnd"/>
      <w:r w:rsidRPr="00EE5682">
        <w:rPr>
          <w:lang w:val="en-IN"/>
        </w:rPr>
        <w:t>, resulting in streamlined operations and a reduction of more than 10 TB in daily data processing through optimized SQL query refactoring.</w:t>
      </w:r>
    </w:p>
    <w:p w14:paraId="7228653D" w14:textId="77777777" w:rsidR="0018551C" w:rsidRDefault="00000000" w:rsidP="001B40C4">
      <w:pPr>
        <w:spacing w:before="240" w:line="360" w:lineRule="auto"/>
        <w:ind w:left="-851" w:right="-858"/>
      </w:pPr>
      <w:r w:rsidRPr="00C172D2">
        <w:rPr>
          <w:b/>
          <w:sz w:val="24"/>
          <w:szCs w:val="24"/>
        </w:rPr>
        <w:t>IoT-Embedded Systems Intern</w:t>
      </w:r>
      <w:r w:rsidR="00831EAF">
        <w:rPr>
          <w:b/>
          <w:sz w:val="26"/>
          <w:szCs w:val="26"/>
        </w:rPr>
        <w:t xml:space="preserve"> </w:t>
      </w:r>
      <w:r w:rsidR="00FE0A34" w:rsidRPr="00FE0A34">
        <w:rPr>
          <w:b/>
          <w:bCs/>
          <w:i/>
          <w:iCs/>
        </w:rPr>
        <w:t>ADOBE CREATIVE</w:t>
      </w:r>
      <w:r w:rsidR="00FE0A34">
        <w:rPr>
          <w:b/>
          <w:bCs/>
          <w:i/>
          <w:iCs/>
        </w:rPr>
        <w:t xml:space="preserve"> </w:t>
      </w:r>
      <w:r w:rsidR="00FE0A34" w:rsidRPr="00FE0A34">
        <w:rPr>
          <w:b/>
          <w:bCs/>
          <w:i/>
          <w:iCs/>
        </w:rPr>
        <w:t>TECHNOLOGY ACADEMY</w:t>
      </w:r>
      <w:r w:rsidR="00831EAF" w:rsidRPr="00831EAF">
        <w:rPr>
          <w:rStyle w:val="Emphasis"/>
          <w:b/>
          <w:bCs/>
        </w:rPr>
        <w:t>– India | Jul 2020 – Dec 2020</w:t>
      </w:r>
      <w:r>
        <w:rPr>
          <w:b/>
        </w:rPr>
        <w:br/>
      </w:r>
      <w:r>
        <w:t>• Developed IoT prototypes: IR line-follower bot, smart street lighting, and home automation.</w:t>
      </w:r>
      <w:r>
        <w:br/>
        <w:t>• Integrated sensors &amp; microcontrollers using Python, Arduino IDE, ESP8266, Raspberry Pi.</w:t>
      </w:r>
      <w:r>
        <w:br/>
        <w:t>• Built mobile apps via MIT App Inventor for real-time device control.</w:t>
      </w:r>
    </w:p>
    <w:p w14:paraId="12C0C1CF" w14:textId="77777777" w:rsidR="0018551C" w:rsidRPr="00C172D2" w:rsidRDefault="00F05385" w:rsidP="001B40C4">
      <w:pPr>
        <w:spacing w:before="160" w:after="80" w:line="360" w:lineRule="auto"/>
        <w:ind w:left="-851" w:right="-858"/>
        <w:rPr>
          <w:sz w:val="25"/>
          <w:szCs w:val="25"/>
        </w:rPr>
      </w:pPr>
      <w:r>
        <w:rPr>
          <w:b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A3D8153" wp14:editId="149728DE">
                <wp:simplePos x="0" y="0"/>
                <wp:positionH relativeFrom="column">
                  <wp:posOffset>-623887</wp:posOffset>
                </wp:positionH>
                <wp:positionV relativeFrom="paragraph">
                  <wp:posOffset>205740</wp:posOffset>
                </wp:positionV>
                <wp:extent cx="6910387" cy="0"/>
                <wp:effectExtent l="38100" t="38100" r="62230" b="95250"/>
                <wp:wrapNone/>
                <wp:docPr id="3757064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038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BC17E" id="Straight Connector 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1pt,16.2pt" to="49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C172D2">
        <w:rPr>
          <w:b/>
          <w:sz w:val="25"/>
          <w:szCs w:val="25"/>
        </w:rPr>
        <w:t>EDUCATION</w:t>
      </w:r>
    </w:p>
    <w:p w14:paraId="07D7E45D" w14:textId="17F76D38" w:rsidR="0018551C" w:rsidRDefault="00000000" w:rsidP="001B40C4">
      <w:pPr>
        <w:spacing w:line="360" w:lineRule="auto"/>
        <w:ind w:left="-851" w:right="-999"/>
      </w:pPr>
      <w:r>
        <w:t xml:space="preserve">M.Sc. Digital Engineering (Data Science) – </w:t>
      </w:r>
      <w:r w:rsidR="007B634B" w:rsidRPr="007B634B">
        <w:rPr>
          <w:rFonts w:ascii="inter" w:eastAsia="inter" w:hAnsi="inter" w:cs="inter"/>
          <w:bCs/>
          <w:color w:val="000000"/>
        </w:rPr>
        <w:t>Otto von Guericke University</w:t>
      </w:r>
      <w:r>
        <w:t xml:space="preserve">, Germany | </w:t>
      </w:r>
      <w:r w:rsidR="007723EA">
        <w:t xml:space="preserve">OCT </w:t>
      </w:r>
      <w:r w:rsidR="007B634B">
        <w:t>24</w:t>
      </w:r>
      <w:r>
        <w:t xml:space="preserve"> – Present | CGPA: 2.</w:t>
      </w:r>
      <w:r w:rsidR="007723EA">
        <w:t>3</w:t>
      </w:r>
      <w:r>
        <w:br/>
        <w:t>B.Tech. Electrical &amp; Electronics Engineering – Guru Nanak Institutions Technical Campus, India | CGPA: 8.0</w:t>
      </w:r>
    </w:p>
    <w:p w14:paraId="697EB2C2" w14:textId="77777777" w:rsidR="001B40C4" w:rsidRDefault="001B40C4" w:rsidP="0080209D">
      <w:pPr>
        <w:spacing w:before="160" w:after="80" w:line="240" w:lineRule="auto"/>
        <w:ind w:right="-858"/>
        <w:rPr>
          <w:b/>
          <w:sz w:val="25"/>
          <w:szCs w:val="25"/>
        </w:rPr>
      </w:pPr>
    </w:p>
    <w:p w14:paraId="0060862D" w14:textId="6647BF31" w:rsidR="0018551C" w:rsidRPr="00C172D2" w:rsidRDefault="00F05385" w:rsidP="0080209D">
      <w:pPr>
        <w:spacing w:before="160" w:after="80" w:line="240" w:lineRule="auto"/>
        <w:ind w:left="-851" w:right="-858"/>
        <w:jc w:val="both"/>
        <w:rPr>
          <w:sz w:val="25"/>
          <w:szCs w:val="25"/>
        </w:rPr>
      </w:pPr>
      <w:r>
        <w:rPr>
          <w:b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78CB7" wp14:editId="0A6176DE">
                <wp:simplePos x="0" y="0"/>
                <wp:positionH relativeFrom="column">
                  <wp:posOffset>-623570</wp:posOffset>
                </wp:positionH>
                <wp:positionV relativeFrom="paragraph">
                  <wp:posOffset>243205</wp:posOffset>
                </wp:positionV>
                <wp:extent cx="6877050" cy="0"/>
                <wp:effectExtent l="38100" t="38100" r="76200" b="95250"/>
                <wp:wrapNone/>
                <wp:docPr id="7142109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CD63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1pt,19.15pt" to="492.4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C172D2">
        <w:rPr>
          <w:b/>
          <w:sz w:val="25"/>
          <w:szCs w:val="25"/>
        </w:rPr>
        <w:t>PROJECTS</w:t>
      </w:r>
    </w:p>
    <w:p w14:paraId="07547EF6" w14:textId="77777777" w:rsidR="0080209D" w:rsidRDefault="0080209D" w:rsidP="0080209D">
      <w:pPr>
        <w:spacing w:before="240" w:after="0" w:line="240" w:lineRule="auto"/>
        <w:ind w:left="-567" w:right="-856" w:hanging="284"/>
        <w:rPr>
          <w:b/>
          <w:bCs/>
          <w:lang w:val="en-IN"/>
        </w:rPr>
      </w:pPr>
      <w:r w:rsidRPr="0080209D">
        <w:rPr>
          <w:b/>
          <w:bCs/>
          <w:lang w:val="en-IN"/>
        </w:rPr>
        <w:t>Taxi Fare Prediction – End-to-End ML Pipeline</w:t>
      </w:r>
    </w:p>
    <w:p w14:paraId="303BDBF1" w14:textId="4970CC25" w:rsidR="0080209D" w:rsidRPr="0080209D" w:rsidRDefault="0080209D" w:rsidP="0080209D">
      <w:pPr>
        <w:spacing w:before="240" w:after="0" w:line="240" w:lineRule="auto"/>
        <w:ind w:left="-567" w:right="-856" w:hanging="284"/>
        <w:rPr>
          <w:b/>
          <w:lang w:val="en-IN"/>
        </w:rPr>
      </w:pPr>
      <w:r w:rsidRPr="0080209D">
        <w:rPr>
          <w:b/>
          <w:lang w:val="en-IN"/>
        </w:rPr>
        <w:t> </w:t>
      </w:r>
      <w:r w:rsidRPr="0080209D">
        <w:rPr>
          <w:b/>
          <w:i/>
          <w:iCs/>
          <w:lang w:val="en-IN"/>
        </w:rPr>
        <w:t>(</w:t>
      </w:r>
      <w:proofErr w:type="spellStart"/>
      <w:r w:rsidRPr="0080209D">
        <w:rPr>
          <w:bCs/>
          <w:i/>
          <w:iCs/>
          <w:lang w:val="en-IN"/>
        </w:rPr>
        <w:t>BigQuery</w:t>
      </w:r>
      <w:proofErr w:type="spellEnd"/>
      <w:r w:rsidRPr="0080209D">
        <w:rPr>
          <w:bCs/>
          <w:i/>
          <w:iCs/>
          <w:lang w:val="en-IN"/>
        </w:rPr>
        <w:t xml:space="preserve">, Pandas, FEAST, Scikit-learn, </w:t>
      </w:r>
      <w:proofErr w:type="spellStart"/>
      <w:r w:rsidRPr="0080209D">
        <w:rPr>
          <w:bCs/>
          <w:i/>
          <w:iCs/>
          <w:lang w:val="en-IN"/>
        </w:rPr>
        <w:t>MLflow</w:t>
      </w:r>
      <w:proofErr w:type="spellEnd"/>
      <w:r w:rsidRPr="0080209D">
        <w:rPr>
          <w:bCs/>
          <w:i/>
          <w:iCs/>
          <w:lang w:val="en-IN"/>
        </w:rPr>
        <w:t>, Docker, Git, SQL)</w:t>
      </w:r>
    </w:p>
    <w:p w14:paraId="03716CC5" w14:textId="77777777" w:rsidR="0080209D" w:rsidRPr="0080209D" w:rsidRDefault="0080209D" w:rsidP="0080209D">
      <w:pPr>
        <w:numPr>
          <w:ilvl w:val="0"/>
          <w:numId w:val="25"/>
        </w:numPr>
        <w:tabs>
          <w:tab w:val="clear" w:pos="720"/>
          <w:tab w:val="num" w:pos="284"/>
        </w:tabs>
        <w:spacing w:before="240" w:after="0" w:line="360" w:lineRule="auto"/>
        <w:ind w:left="-567" w:right="-856" w:hanging="284"/>
        <w:rPr>
          <w:bCs/>
          <w:lang w:val="en-IN"/>
        </w:rPr>
      </w:pPr>
      <w:r w:rsidRPr="0080209D">
        <w:rPr>
          <w:bCs/>
          <w:lang w:val="en-IN"/>
        </w:rPr>
        <w:t>Designed and implemented a complete machine learning pipeline including data ingestion, cleaning, feature engineering, and feature store integration using Pandas and FEAST to ensure high-quality, reusable features.</w:t>
      </w:r>
    </w:p>
    <w:p w14:paraId="3166683B" w14:textId="77777777" w:rsidR="0080209D" w:rsidRPr="0080209D" w:rsidRDefault="0080209D" w:rsidP="0080209D">
      <w:pPr>
        <w:numPr>
          <w:ilvl w:val="0"/>
          <w:numId w:val="25"/>
        </w:numPr>
        <w:tabs>
          <w:tab w:val="clear" w:pos="720"/>
          <w:tab w:val="num" w:pos="284"/>
        </w:tabs>
        <w:spacing w:before="240" w:after="0" w:line="360" w:lineRule="auto"/>
        <w:ind w:left="-567" w:right="-856" w:hanging="284"/>
        <w:rPr>
          <w:bCs/>
          <w:lang w:val="en-IN"/>
        </w:rPr>
      </w:pPr>
      <w:r w:rsidRPr="0080209D">
        <w:rPr>
          <w:bCs/>
          <w:lang w:val="en-IN"/>
        </w:rPr>
        <w:t>Built and trained regression models with Scikit-learn on large-scale real-world taxi fare data, optimizing hyperparameters for improved prediction accuracy based on trip and fare attributes.</w:t>
      </w:r>
    </w:p>
    <w:p w14:paraId="40B96EC8" w14:textId="77777777" w:rsidR="0080209D" w:rsidRPr="0080209D" w:rsidRDefault="0080209D" w:rsidP="0080209D">
      <w:pPr>
        <w:numPr>
          <w:ilvl w:val="0"/>
          <w:numId w:val="25"/>
        </w:numPr>
        <w:tabs>
          <w:tab w:val="clear" w:pos="720"/>
          <w:tab w:val="num" w:pos="284"/>
        </w:tabs>
        <w:spacing w:before="240" w:after="0" w:line="360" w:lineRule="auto"/>
        <w:ind w:left="-567" w:right="-856" w:hanging="284"/>
        <w:rPr>
          <w:bCs/>
          <w:lang w:val="en-IN"/>
        </w:rPr>
      </w:pPr>
      <w:r w:rsidRPr="0080209D">
        <w:rPr>
          <w:bCs/>
          <w:lang w:val="en-IN"/>
        </w:rPr>
        <w:t xml:space="preserve">Deployed the trained model using </w:t>
      </w:r>
      <w:proofErr w:type="spellStart"/>
      <w:r w:rsidRPr="0080209D">
        <w:rPr>
          <w:bCs/>
          <w:lang w:val="en-IN"/>
        </w:rPr>
        <w:t>MLflow</w:t>
      </w:r>
      <w:proofErr w:type="spellEnd"/>
      <w:r w:rsidRPr="0080209D">
        <w:rPr>
          <w:bCs/>
          <w:lang w:val="en-IN"/>
        </w:rPr>
        <w:t xml:space="preserve"> and Docker for scalable, containerized serving, integrating with cloud infrastructure to support monitoring and continuous evaluation.</w:t>
      </w:r>
    </w:p>
    <w:p w14:paraId="24DBD636" w14:textId="77777777" w:rsidR="0080209D" w:rsidRPr="0080209D" w:rsidRDefault="0080209D" w:rsidP="0080209D">
      <w:pPr>
        <w:numPr>
          <w:ilvl w:val="0"/>
          <w:numId w:val="25"/>
        </w:numPr>
        <w:tabs>
          <w:tab w:val="clear" w:pos="720"/>
          <w:tab w:val="num" w:pos="284"/>
        </w:tabs>
        <w:spacing w:before="240" w:after="0" w:line="360" w:lineRule="auto"/>
        <w:ind w:left="-567" w:right="-856" w:hanging="284"/>
        <w:rPr>
          <w:b/>
          <w:lang w:val="en-IN"/>
        </w:rPr>
      </w:pPr>
      <w:r w:rsidRPr="0080209D">
        <w:rPr>
          <w:bCs/>
          <w:lang w:val="en-IN"/>
        </w:rPr>
        <w:t>Developed an interactive user interface to deliver fare predictions accessible to non-technical users, enhancing usability and stakeholder engagement through an intuitive</w:t>
      </w:r>
      <w:r w:rsidRPr="0080209D">
        <w:rPr>
          <w:b/>
          <w:lang w:val="en-IN"/>
        </w:rPr>
        <w:t xml:space="preserve"> UI.</w:t>
      </w:r>
    </w:p>
    <w:p w14:paraId="0E236D96" w14:textId="77777777" w:rsidR="0080209D" w:rsidRDefault="00EE5682" w:rsidP="0080209D">
      <w:pPr>
        <w:spacing w:before="240" w:after="0" w:line="240" w:lineRule="auto"/>
        <w:ind w:left="-567" w:right="-856" w:hanging="284"/>
        <w:rPr>
          <w:lang w:val="en-IN"/>
        </w:rPr>
      </w:pPr>
      <w:r w:rsidRPr="00EE5682">
        <w:rPr>
          <w:b/>
          <w:bCs/>
          <w:lang w:val="en-IN"/>
        </w:rPr>
        <w:t>RAG-Powered Product Q&amp;A Chatbot with Web Scraping</w:t>
      </w:r>
      <w:r w:rsidRPr="00EE5682">
        <w:rPr>
          <w:lang w:val="en-IN"/>
        </w:rPr>
        <w:t> </w:t>
      </w:r>
    </w:p>
    <w:p w14:paraId="1FFBD8DE" w14:textId="59B7C921" w:rsidR="00EE5682" w:rsidRPr="00EE5682" w:rsidRDefault="00EE5682" w:rsidP="0080209D">
      <w:pPr>
        <w:spacing w:before="240" w:after="0" w:line="240" w:lineRule="auto"/>
        <w:ind w:left="-567" w:right="-856" w:hanging="284"/>
        <w:rPr>
          <w:lang w:val="en-IN"/>
        </w:rPr>
      </w:pPr>
      <w:r w:rsidRPr="00EE5682">
        <w:rPr>
          <w:i/>
          <w:iCs/>
          <w:lang w:val="en-IN"/>
        </w:rPr>
        <w:t xml:space="preserve">(Python, </w:t>
      </w:r>
      <w:proofErr w:type="spellStart"/>
      <w:r w:rsidRPr="00EE5682">
        <w:rPr>
          <w:i/>
          <w:iCs/>
          <w:lang w:val="en-IN"/>
        </w:rPr>
        <w:t>LangChain</w:t>
      </w:r>
      <w:proofErr w:type="spellEnd"/>
      <w:r w:rsidRPr="00EE5682">
        <w:rPr>
          <w:i/>
          <w:iCs/>
          <w:lang w:val="en-IN"/>
        </w:rPr>
        <w:t xml:space="preserve">, Hugging Face Transformers, </w:t>
      </w:r>
      <w:proofErr w:type="spellStart"/>
      <w:r w:rsidRPr="00EE5682">
        <w:rPr>
          <w:i/>
          <w:iCs/>
          <w:lang w:val="en-IN"/>
        </w:rPr>
        <w:t>BeautifulSoup</w:t>
      </w:r>
      <w:proofErr w:type="spellEnd"/>
      <w:r w:rsidRPr="00EE5682">
        <w:rPr>
          <w:i/>
          <w:iCs/>
          <w:lang w:val="en-IN"/>
        </w:rPr>
        <w:t xml:space="preserve">, FAISS, </w:t>
      </w:r>
      <w:proofErr w:type="spellStart"/>
      <w:r w:rsidRPr="00EE5682">
        <w:rPr>
          <w:i/>
          <w:iCs/>
          <w:lang w:val="en-IN"/>
        </w:rPr>
        <w:t>FastAPI</w:t>
      </w:r>
      <w:proofErr w:type="spellEnd"/>
      <w:r w:rsidRPr="00EE5682">
        <w:rPr>
          <w:i/>
          <w:iCs/>
          <w:lang w:val="en-IN"/>
        </w:rPr>
        <w:t xml:space="preserve">, </w:t>
      </w:r>
      <w:proofErr w:type="spellStart"/>
      <w:r w:rsidRPr="00EE5682">
        <w:rPr>
          <w:i/>
          <w:iCs/>
          <w:lang w:val="en-IN"/>
        </w:rPr>
        <w:t>Streamlit</w:t>
      </w:r>
      <w:proofErr w:type="spellEnd"/>
      <w:r w:rsidRPr="00EE5682">
        <w:rPr>
          <w:i/>
          <w:iCs/>
          <w:lang w:val="en-IN"/>
        </w:rPr>
        <w:t>, Git)</w:t>
      </w:r>
    </w:p>
    <w:p w14:paraId="1BBB749F" w14:textId="77777777" w:rsidR="00EE5682" w:rsidRPr="00EE5682" w:rsidRDefault="00EE5682" w:rsidP="0080209D">
      <w:pPr>
        <w:numPr>
          <w:ilvl w:val="0"/>
          <w:numId w:val="20"/>
        </w:numPr>
        <w:tabs>
          <w:tab w:val="clear" w:pos="720"/>
        </w:tabs>
        <w:spacing w:before="240" w:after="0" w:line="360" w:lineRule="auto"/>
        <w:ind w:left="-426" w:right="-856" w:hanging="284"/>
        <w:rPr>
          <w:lang w:val="en-IN"/>
        </w:rPr>
      </w:pPr>
      <w:r w:rsidRPr="00EE5682">
        <w:rPr>
          <w:lang w:val="en-IN"/>
        </w:rPr>
        <w:t>Developed a product Q&amp;A chatbot using Retrieval-Augmented Generation (RAG) leveraging Hugging Face Transformers models to generate context-aware answers from scraped e-commerce product data.</w:t>
      </w:r>
    </w:p>
    <w:p w14:paraId="0175C58B" w14:textId="77777777" w:rsidR="00EE5682" w:rsidRPr="00EE5682" w:rsidRDefault="00EE5682" w:rsidP="0080209D">
      <w:pPr>
        <w:numPr>
          <w:ilvl w:val="0"/>
          <w:numId w:val="20"/>
        </w:numPr>
        <w:tabs>
          <w:tab w:val="clear" w:pos="720"/>
          <w:tab w:val="num" w:pos="-709"/>
        </w:tabs>
        <w:spacing w:before="240" w:after="0" w:line="360" w:lineRule="auto"/>
        <w:ind w:left="-426" w:right="-856" w:hanging="284"/>
        <w:rPr>
          <w:lang w:val="en-IN"/>
        </w:rPr>
      </w:pPr>
      <w:r w:rsidRPr="00EE5682">
        <w:rPr>
          <w:lang w:val="en-IN"/>
        </w:rPr>
        <w:t xml:space="preserve">Built web scrapers using Python and </w:t>
      </w:r>
      <w:proofErr w:type="spellStart"/>
      <w:r w:rsidRPr="00EE5682">
        <w:rPr>
          <w:lang w:val="en-IN"/>
        </w:rPr>
        <w:t>BeautifulSoup</w:t>
      </w:r>
      <w:proofErr w:type="spellEnd"/>
      <w:r w:rsidRPr="00EE5682">
        <w:rPr>
          <w:lang w:val="en-IN"/>
        </w:rPr>
        <w:t xml:space="preserve"> to collect and preprocess product info from multiple online stores, chunked text for effective retrieval.</w:t>
      </w:r>
    </w:p>
    <w:p w14:paraId="1E280771" w14:textId="77777777" w:rsidR="00EE5682" w:rsidRPr="00EE5682" w:rsidRDefault="00EE5682" w:rsidP="0080209D">
      <w:pPr>
        <w:numPr>
          <w:ilvl w:val="0"/>
          <w:numId w:val="20"/>
        </w:numPr>
        <w:tabs>
          <w:tab w:val="clear" w:pos="720"/>
          <w:tab w:val="num" w:pos="-709"/>
        </w:tabs>
        <w:spacing w:before="240" w:after="0" w:line="360" w:lineRule="auto"/>
        <w:ind w:left="-426" w:right="-856" w:hanging="284"/>
        <w:rPr>
          <w:lang w:val="en-IN"/>
        </w:rPr>
      </w:pPr>
      <w:r w:rsidRPr="00EE5682">
        <w:rPr>
          <w:lang w:val="en-IN"/>
        </w:rPr>
        <w:t>Generated semantic embeddings with Hugging Face sentence-transformers and stored them in Pinecone/FAISS vector database for fast similarity search.</w:t>
      </w:r>
    </w:p>
    <w:p w14:paraId="00B23865" w14:textId="77777777" w:rsidR="00EE5682" w:rsidRPr="00EE5682" w:rsidRDefault="00EE5682" w:rsidP="0080209D">
      <w:pPr>
        <w:numPr>
          <w:ilvl w:val="0"/>
          <w:numId w:val="20"/>
        </w:numPr>
        <w:tabs>
          <w:tab w:val="clear" w:pos="720"/>
          <w:tab w:val="num" w:pos="-709"/>
        </w:tabs>
        <w:spacing w:before="240" w:after="0" w:line="360" w:lineRule="auto"/>
        <w:ind w:left="-426" w:right="-856" w:hanging="284"/>
        <w:rPr>
          <w:lang w:val="en-IN"/>
        </w:rPr>
      </w:pPr>
      <w:r w:rsidRPr="00EE5682">
        <w:rPr>
          <w:lang w:val="en-IN"/>
        </w:rPr>
        <w:t xml:space="preserve">Integrated Hugging Face language models through </w:t>
      </w:r>
      <w:proofErr w:type="spellStart"/>
      <w:r w:rsidRPr="00EE5682">
        <w:rPr>
          <w:lang w:val="en-IN"/>
        </w:rPr>
        <w:t>LangChain</w:t>
      </w:r>
      <w:proofErr w:type="spellEnd"/>
      <w:r w:rsidRPr="00EE5682">
        <w:rPr>
          <w:lang w:val="en-IN"/>
        </w:rPr>
        <w:t xml:space="preserve"> to perform retrieval and generate coherent natural language responses.</w:t>
      </w:r>
    </w:p>
    <w:p w14:paraId="502A3E77" w14:textId="77777777" w:rsidR="00EE5682" w:rsidRPr="00EE5682" w:rsidRDefault="00EE5682" w:rsidP="0080209D">
      <w:pPr>
        <w:numPr>
          <w:ilvl w:val="0"/>
          <w:numId w:val="20"/>
        </w:numPr>
        <w:tabs>
          <w:tab w:val="clear" w:pos="720"/>
          <w:tab w:val="num" w:pos="-709"/>
        </w:tabs>
        <w:spacing w:before="240" w:after="0" w:line="360" w:lineRule="auto"/>
        <w:ind w:left="-426" w:right="-856" w:hanging="284"/>
        <w:rPr>
          <w:lang w:val="en-IN"/>
        </w:rPr>
      </w:pPr>
      <w:r w:rsidRPr="00EE5682">
        <w:rPr>
          <w:lang w:val="en-IN"/>
        </w:rPr>
        <w:t xml:space="preserve">Deployed the solution end-to-end using </w:t>
      </w:r>
      <w:proofErr w:type="spellStart"/>
      <w:r w:rsidRPr="00EE5682">
        <w:rPr>
          <w:lang w:val="en-IN"/>
        </w:rPr>
        <w:t>FastAPI</w:t>
      </w:r>
      <w:proofErr w:type="spellEnd"/>
      <w:r w:rsidRPr="00EE5682">
        <w:rPr>
          <w:lang w:val="en-IN"/>
        </w:rPr>
        <w:t xml:space="preserve"> for API serving and </w:t>
      </w:r>
      <w:proofErr w:type="spellStart"/>
      <w:r w:rsidRPr="00EE5682">
        <w:rPr>
          <w:lang w:val="en-IN"/>
        </w:rPr>
        <w:t>Streamlit</w:t>
      </w:r>
      <w:proofErr w:type="spellEnd"/>
      <w:r w:rsidRPr="00EE5682">
        <w:rPr>
          <w:lang w:val="en-IN"/>
        </w:rPr>
        <w:t xml:space="preserve"> for an interactive user interface supporting multi-turn conversations.</w:t>
      </w:r>
    </w:p>
    <w:p w14:paraId="7FAB2D2A" w14:textId="77777777" w:rsidR="00EE5682" w:rsidRPr="00EE5682" w:rsidRDefault="00EE5682" w:rsidP="0080209D">
      <w:pPr>
        <w:numPr>
          <w:ilvl w:val="0"/>
          <w:numId w:val="20"/>
        </w:numPr>
        <w:tabs>
          <w:tab w:val="clear" w:pos="720"/>
          <w:tab w:val="num" w:pos="-709"/>
        </w:tabs>
        <w:spacing w:before="240" w:after="0" w:line="360" w:lineRule="auto"/>
        <w:ind w:left="-426" w:right="-856" w:hanging="284"/>
        <w:rPr>
          <w:lang w:val="en-IN"/>
        </w:rPr>
      </w:pPr>
      <w:r w:rsidRPr="00EE5682">
        <w:rPr>
          <w:lang w:val="en-IN"/>
        </w:rPr>
        <w:t>Applied prompt engineering, fallback handling, and optimized vector search to improve response accuracy on real-world, noisy product datasets.</w:t>
      </w:r>
    </w:p>
    <w:p w14:paraId="111029E2" w14:textId="7C9038D6" w:rsidR="00C172D2" w:rsidRPr="000A7859" w:rsidRDefault="00C172D2" w:rsidP="000A7859">
      <w:pPr>
        <w:spacing w:after="0" w:line="240" w:lineRule="auto"/>
        <w:ind w:left="-851" w:right="-856"/>
      </w:pPr>
    </w:p>
    <w:sectPr w:rsidR="00C172D2" w:rsidRPr="000A7859" w:rsidSect="0080209D">
      <w:pgSz w:w="12240" w:h="15840"/>
      <w:pgMar w:top="709" w:right="1800" w:bottom="113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5744B" w14:textId="77777777" w:rsidR="00D10BE8" w:rsidRDefault="00D10BE8" w:rsidP="001B40C4">
      <w:pPr>
        <w:spacing w:after="0" w:line="240" w:lineRule="auto"/>
      </w:pPr>
      <w:r>
        <w:separator/>
      </w:r>
    </w:p>
  </w:endnote>
  <w:endnote w:type="continuationSeparator" w:id="0">
    <w:p w14:paraId="04DD3683" w14:textId="77777777" w:rsidR="00D10BE8" w:rsidRDefault="00D10BE8" w:rsidP="001B4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F1C9E1" w14:textId="77777777" w:rsidR="00D10BE8" w:rsidRDefault="00D10BE8" w:rsidP="001B40C4">
      <w:pPr>
        <w:spacing w:after="0" w:line="240" w:lineRule="auto"/>
      </w:pPr>
      <w:r>
        <w:separator/>
      </w:r>
    </w:p>
  </w:footnote>
  <w:footnote w:type="continuationSeparator" w:id="0">
    <w:p w14:paraId="46AC2570" w14:textId="77777777" w:rsidR="00D10BE8" w:rsidRDefault="00D10BE8" w:rsidP="001B40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9E5B42"/>
    <w:multiLevelType w:val="hybridMultilevel"/>
    <w:tmpl w:val="7B68A39A"/>
    <w:lvl w:ilvl="0" w:tplc="065EC12E">
      <w:numFmt w:val="bullet"/>
      <w:lvlText w:val="•"/>
      <w:lvlJc w:val="left"/>
      <w:pPr>
        <w:ind w:left="-491" w:hanging="360"/>
      </w:pPr>
      <w:rPr>
        <w:rFonts w:ascii="Cambria" w:eastAsiaTheme="minorEastAsia" w:hAnsi="Cambria" w:cstheme="minorBid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0" w15:restartNumberingAfterBreak="0">
    <w:nsid w:val="05C62143"/>
    <w:multiLevelType w:val="multilevel"/>
    <w:tmpl w:val="A266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E01755B"/>
    <w:multiLevelType w:val="multilevel"/>
    <w:tmpl w:val="D50C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68054C7"/>
    <w:multiLevelType w:val="hybridMultilevel"/>
    <w:tmpl w:val="972E302A"/>
    <w:lvl w:ilvl="0" w:tplc="171AC3A4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b w:val="0"/>
        <w:bCs w:val="0"/>
        <w:i w:val="0"/>
        <w:iCs w:val="0"/>
        <w:spacing w:val="0"/>
        <w:w w:val="101"/>
        <w:sz w:val="23"/>
        <w:szCs w:val="23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3" w15:restartNumberingAfterBreak="0">
    <w:nsid w:val="1E3F1864"/>
    <w:multiLevelType w:val="multilevel"/>
    <w:tmpl w:val="C024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1404091"/>
    <w:multiLevelType w:val="multilevel"/>
    <w:tmpl w:val="91FC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CCE1B03"/>
    <w:multiLevelType w:val="multilevel"/>
    <w:tmpl w:val="ECD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92E1C8F"/>
    <w:multiLevelType w:val="multilevel"/>
    <w:tmpl w:val="C794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C31C78"/>
    <w:multiLevelType w:val="multilevel"/>
    <w:tmpl w:val="CF20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0C406A"/>
    <w:multiLevelType w:val="hybridMultilevel"/>
    <w:tmpl w:val="A5A2E19C"/>
    <w:lvl w:ilvl="0" w:tplc="E548B626">
      <w:numFmt w:val="bullet"/>
      <w:lvlText w:val="•"/>
      <w:lvlJc w:val="left"/>
      <w:pPr>
        <w:ind w:left="-13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3"/>
        <w:szCs w:val="23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9" w15:restartNumberingAfterBreak="0">
    <w:nsid w:val="66FC2130"/>
    <w:multiLevelType w:val="multilevel"/>
    <w:tmpl w:val="E0F6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D840E4"/>
    <w:multiLevelType w:val="hybridMultilevel"/>
    <w:tmpl w:val="3C82D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1C7055"/>
    <w:multiLevelType w:val="multilevel"/>
    <w:tmpl w:val="7F48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73600B"/>
    <w:multiLevelType w:val="multilevel"/>
    <w:tmpl w:val="ABF8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AC64924"/>
    <w:multiLevelType w:val="multilevel"/>
    <w:tmpl w:val="61A2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DDE7913"/>
    <w:multiLevelType w:val="hybridMultilevel"/>
    <w:tmpl w:val="534CF86E"/>
    <w:lvl w:ilvl="0" w:tplc="171AC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928522">
    <w:abstractNumId w:val="8"/>
  </w:num>
  <w:num w:numId="2" w16cid:durableId="1175533199">
    <w:abstractNumId w:val="6"/>
  </w:num>
  <w:num w:numId="3" w16cid:durableId="1123115019">
    <w:abstractNumId w:val="5"/>
  </w:num>
  <w:num w:numId="4" w16cid:durableId="324017584">
    <w:abstractNumId w:val="4"/>
  </w:num>
  <w:num w:numId="5" w16cid:durableId="1033699902">
    <w:abstractNumId w:val="7"/>
  </w:num>
  <w:num w:numId="6" w16cid:durableId="578909393">
    <w:abstractNumId w:val="3"/>
  </w:num>
  <w:num w:numId="7" w16cid:durableId="1834224711">
    <w:abstractNumId w:val="2"/>
  </w:num>
  <w:num w:numId="8" w16cid:durableId="682514353">
    <w:abstractNumId w:val="1"/>
  </w:num>
  <w:num w:numId="9" w16cid:durableId="1544709382">
    <w:abstractNumId w:val="0"/>
  </w:num>
  <w:num w:numId="10" w16cid:durableId="260992264">
    <w:abstractNumId w:val="11"/>
  </w:num>
  <w:num w:numId="11" w16cid:durableId="1668244745">
    <w:abstractNumId w:val="18"/>
  </w:num>
  <w:num w:numId="12" w16cid:durableId="714044412">
    <w:abstractNumId w:val="12"/>
  </w:num>
  <w:num w:numId="13" w16cid:durableId="1884125844">
    <w:abstractNumId w:val="23"/>
  </w:num>
  <w:num w:numId="14" w16cid:durableId="1329675777">
    <w:abstractNumId w:val="24"/>
  </w:num>
  <w:num w:numId="15" w16cid:durableId="1340428150">
    <w:abstractNumId w:val="17"/>
  </w:num>
  <w:num w:numId="16" w16cid:durableId="63453117">
    <w:abstractNumId w:val="16"/>
  </w:num>
  <w:num w:numId="17" w16cid:durableId="333067092">
    <w:abstractNumId w:val="20"/>
  </w:num>
  <w:num w:numId="18" w16cid:durableId="585842478">
    <w:abstractNumId w:val="9"/>
  </w:num>
  <w:num w:numId="19" w16cid:durableId="711151408">
    <w:abstractNumId w:val="15"/>
  </w:num>
  <w:num w:numId="20" w16cid:durableId="1876773878">
    <w:abstractNumId w:val="22"/>
  </w:num>
  <w:num w:numId="21" w16cid:durableId="2032953511">
    <w:abstractNumId w:val="21"/>
  </w:num>
  <w:num w:numId="22" w16cid:durableId="1314407574">
    <w:abstractNumId w:val="14"/>
  </w:num>
  <w:num w:numId="23" w16cid:durableId="1966353041">
    <w:abstractNumId w:val="10"/>
  </w:num>
  <w:num w:numId="24" w16cid:durableId="770709685">
    <w:abstractNumId w:val="19"/>
  </w:num>
  <w:num w:numId="25" w16cid:durableId="3401643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11A9"/>
    <w:rsid w:val="00034616"/>
    <w:rsid w:val="0006063C"/>
    <w:rsid w:val="0007005E"/>
    <w:rsid w:val="00085CD8"/>
    <w:rsid w:val="000A7859"/>
    <w:rsid w:val="0015074B"/>
    <w:rsid w:val="0018551C"/>
    <w:rsid w:val="001B40C4"/>
    <w:rsid w:val="001C1CD1"/>
    <w:rsid w:val="001D1B92"/>
    <w:rsid w:val="001E2493"/>
    <w:rsid w:val="0028225E"/>
    <w:rsid w:val="0029639D"/>
    <w:rsid w:val="00326F90"/>
    <w:rsid w:val="00510206"/>
    <w:rsid w:val="00610059"/>
    <w:rsid w:val="006563F8"/>
    <w:rsid w:val="007115E9"/>
    <w:rsid w:val="007441FF"/>
    <w:rsid w:val="007723EA"/>
    <w:rsid w:val="00785A90"/>
    <w:rsid w:val="007B634B"/>
    <w:rsid w:val="007F237B"/>
    <w:rsid w:val="0080209D"/>
    <w:rsid w:val="00831EAF"/>
    <w:rsid w:val="008C7511"/>
    <w:rsid w:val="008E68A4"/>
    <w:rsid w:val="00994CCE"/>
    <w:rsid w:val="00A3036D"/>
    <w:rsid w:val="00A974A5"/>
    <w:rsid w:val="00AA1D8D"/>
    <w:rsid w:val="00B154D8"/>
    <w:rsid w:val="00B32F19"/>
    <w:rsid w:val="00B47730"/>
    <w:rsid w:val="00B774A2"/>
    <w:rsid w:val="00BB291B"/>
    <w:rsid w:val="00C070C9"/>
    <w:rsid w:val="00C172D2"/>
    <w:rsid w:val="00C86D2E"/>
    <w:rsid w:val="00CB0664"/>
    <w:rsid w:val="00CD03A5"/>
    <w:rsid w:val="00D10BE8"/>
    <w:rsid w:val="00D41204"/>
    <w:rsid w:val="00DA2823"/>
    <w:rsid w:val="00E13F1B"/>
    <w:rsid w:val="00E56B26"/>
    <w:rsid w:val="00ED6276"/>
    <w:rsid w:val="00EE5682"/>
    <w:rsid w:val="00F05385"/>
    <w:rsid w:val="00F15B2B"/>
    <w:rsid w:val="00FC693F"/>
    <w:rsid w:val="00FE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80FA5D"/>
  <w14:defaultImageDpi w14:val="300"/>
  <w15:docId w15:val="{7CA45720-8D92-47A8-9B55-3A0D4462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E56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6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5A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wankarshubham@gmail.com%20|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hubham-karwankar-335094168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2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 Bham</cp:lastModifiedBy>
  <cp:revision>10</cp:revision>
  <cp:lastPrinted>2025-08-21T11:08:00Z</cp:lastPrinted>
  <dcterms:created xsi:type="dcterms:W3CDTF">2025-08-22T23:14:00Z</dcterms:created>
  <dcterms:modified xsi:type="dcterms:W3CDTF">2025-09-04T00:11:00Z</dcterms:modified>
  <cp:category/>
</cp:coreProperties>
</file>