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0B4393D4" w14:textId="77777777">
        <w:tc>
          <w:tcPr>
            <w:tcW w:w="9360" w:type="dxa"/>
            <w:tcBorders>
              <w:top w:val="none" w:sz="0" w:space="0" w:color="FFFFFF"/>
              <w:left w:val="none" w:sz="0" w:space="0" w:color="FFFFFF"/>
              <w:bottom w:val="none" w:sz="0" w:space="0" w:color="FFFFFF"/>
              <w:right w:val="none" w:sz="0" w:space="0" w:color="FFFFFF"/>
            </w:tcBorders>
            <w:shd w:val="clear" w:color="auto" w:fill="508388"/>
            <w:tcMar>
              <w:top w:w="240" w:type="dxa"/>
              <w:left w:w="280" w:type="dxa"/>
              <w:bottom w:w="240" w:type="dxa"/>
              <w:right w:w="280" w:type="dxa"/>
            </w:tcMar>
          </w:tcPr>
          <w:p w14:paraId="2B32DC7F" w14:textId="77777777" w:rsidR="00F676B6" w:rsidRDefault="001F0FCE">
            <w:r>
              <w:rPr>
                <w:b/>
                <w:bCs/>
                <w:color w:val="FFFFFF"/>
                <w:sz w:val="40"/>
                <w:szCs w:val="40"/>
              </w:rPr>
              <w:t>Labor &amp; Human Rights</w:t>
            </w:r>
          </w:p>
          <w:p w14:paraId="5941B147" w14:textId="77777777" w:rsidR="00F676B6" w:rsidRDefault="001F0FCE">
            <w:r>
              <w:rPr>
                <w:color w:val="D6ECEA"/>
                <w:sz w:val="26"/>
                <w:szCs w:val="26"/>
              </w:rPr>
              <w:t>Annual Results Statement</w:t>
            </w:r>
          </w:p>
          <w:p w14:paraId="483AD306" w14:textId="77777777" w:rsidR="00F676B6" w:rsidRDefault="00F676B6">
            <w:pPr>
              <w:spacing w:before="60" w:after="60"/>
            </w:pPr>
          </w:p>
          <w:p w14:paraId="13BE6C0B" w14:textId="77777777" w:rsidR="00F676B6" w:rsidRDefault="001F0FCE">
            <w:r>
              <w:rPr>
                <w:color w:val="D6ECEA"/>
                <w:sz w:val="16"/>
                <w:szCs w:val="16"/>
              </w:rPr>
              <w:t xml:space="preserve">Vantage Specialty </w:t>
            </w:r>
            <w:proofErr w:type="gramStart"/>
            <w:r>
              <w:rPr>
                <w:color w:val="D6ECEA"/>
                <w:sz w:val="16"/>
                <w:szCs w:val="16"/>
              </w:rPr>
              <w:t>Chemicals  |</w:t>
            </w:r>
            <w:proofErr w:type="gramEnd"/>
            <w:r>
              <w:rPr>
                <w:color w:val="D6ECEA"/>
                <w:sz w:val="16"/>
                <w:szCs w:val="16"/>
              </w:rPr>
              <w:t xml:space="preserve">  Reporting Period: </w:t>
            </w:r>
            <w:proofErr w:type="gramStart"/>
            <w:r>
              <w:rPr>
                <w:color w:val="D6ECEA"/>
                <w:sz w:val="16"/>
                <w:szCs w:val="16"/>
              </w:rPr>
              <w:t>2025  |</w:t>
            </w:r>
            <w:proofErr w:type="gramEnd"/>
            <w:r>
              <w:rPr>
                <w:color w:val="D6ECEA"/>
                <w:sz w:val="16"/>
                <w:szCs w:val="16"/>
              </w:rPr>
              <w:t xml:space="preserve">  Document Owner: HR / Sustainability</w:t>
            </w:r>
          </w:p>
        </w:tc>
      </w:tr>
    </w:tbl>
    <w:p w14:paraId="3A8AD77A" w14:textId="77777777" w:rsidR="00F676B6" w:rsidRDefault="00F676B6">
      <w:pPr>
        <w:pBdr>
          <w:bottom w:val="single" w:sz="12" w:space="1" w:color="57C33C"/>
        </w:pBdr>
      </w:pPr>
    </w:p>
    <w:p w14:paraId="7B792448" w14:textId="77777777" w:rsidR="00F676B6" w:rsidRDefault="00F676B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35728384" w14:textId="77777777">
        <w:tc>
          <w:tcPr>
            <w:tcW w:w="9360" w:type="dxa"/>
            <w:tcBorders>
              <w:top w:val="single" w:sz="2" w:space="0" w:color="CCCCCC"/>
              <w:left w:val="thick" w:sz="16" w:space="0" w:color="508388"/>
              <w:bottom w:val="single" w:sz="2" w:space="0" w:color="CCCCCC"/>
              <w:right w:val="none" w:sz="0" w:space="0" w:color="FFFFFF"/>
            </w:tcBorders>
            <w:shd w:val="clear" w:color="auto" w:fill="D6ECEA"/>
            <w:tcMar>
              <w:top w:w="100" w:type="dxa"/>
              <w:left w:w="160" w:type="dxa"/>
              <w:bottom w:w="100" w:type="dxa"/>
              <w:right w:w="160" w:type="dxa"/>
            </w:tcMar>
          </w:tcPr>
          <w:p w14:paraId="7171CA80" w14:textId="77777777" w:rsidR="00F676B6" w:rsidRDefault="001F0FCE">
            <w:r>
              <w:rPr>
                <w:i/>
                <w:iCs/>
                <w:color w:val="404B4B"/>
                <w:sz w:val="18"/>
                <w:szCs w:val="18"/>
              </w:rPr>
              <w:t xml:space="preserve">This statement summarizes Vantage Specialty Chemicals' labor and human rights performance for the 2025 reporting period. It is prepared in support of </w:t>
            </w:r>
            <w:proofErr w:type="spellStart"/>
            <w:r>
              <w:rPr>
                <w:i/>
                <w:iCs/>
                <w:color w:val="404B4B"/>
                <w:sz w:val="18"/>
                <w:szCs w:val="18"/>
              </w:rPr>
              <w:t>EcoVadis</w:t>
            </w:r>
            <w:proofErr w:type="spellEnd"/>
            <w:r>
              <w:rPr>
                <w:i/>
                <w:iCs/>
                <w:color w:val="404B4B"/>
                <w:sz w:val="18"/>
                <w:szCs w:val="18"/>
              </w:rPr>
              <w:t xml:space="preserve"> disclosure requirements and reflects actual outcomes </w:t>
            </w:r>
            <w:proofErr w:type="gramStart"/>
            <w:r>
              <w:rPr>
                <w:i/>
                <w:iCs/>
                <w:color w:val="404B4B"/>
                <w:sz w:val="18"/>
                <w:szCs w:val="18"/>
              </w:rPr>
              <w:t>across</w:t>
            </w:r>
            <w:proofErr w:type="gramEnd"/>
            <w:r>
              <w:rPr>
                <w:i/>
                <w:iCs/>
                <w:color w:val="404B4B"/>
                <w:sz w:val="18"/>
                <w:szCs w:val="18"/>
              </w:rPr>
              <w:t xml:space="preserve"> our global operations. Bracketed values </w:t>
            </w:r>
            <w:proofErr w:type="gramStart"/>
            <w:r>
              <w:rPr>
                <w:i/>
                <w:iCs/>
                <w:color w:val="404B4B"/>
                <w:sz w:val="18"/>
                <w:szCs w:val="18"/>
              </w:rPr>
              <w:t>[ ]</w:t>
            </w:r>
            <w:proofErr w:type="gramEnd"/>
            <w:r>
              <w:rPr>
                <w:i/>
                <w:iCs/>
                <w:color w:val="404B4B"/>
                <w:sz w:val="18"/>
                <w:szCs w:val="18"/>
              </w:rPr>
              <w:t xml:space="preserve"> indicate items to be confirmed by HR/EHS prior to submission.</w:t>
            </w:r>
          </w:p>
        </w:tc>
      </w:tr>
    </w:tbl>
    <w:p w14:paraId="052C31E7"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40A1F552"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0B832152" w14:textId="77777777" w:rsidR="00F676B6" w:rsidRDefault="001F0FCE">
            <w:r>
              <w:rPr>
                <w:b/>
                <w:bCs/>
                <w:color w:val="FFFFFF"/>
                <w:sz w:val="22"/>
                <w:szCs w:val="22"/>
              </w:rPr>
              <w:t>1.  Workforce Overview</w:t>
            </w:r>
          </w:p>
        </w:tc>
      </w:tr>
    </w:tbl>
    <w:p w14:paraId="204D1CEA" w14:textId="77777777" w:rsidR="00F676B6" w:rsidRDefault="00F676B6">
      <w:pPr>
        <w:spacing w:before="60" w:after="60"/>
      </w:pPr>
    </w:p>
    <w:p w14:paraId="495AF37B" w14:textId="77777777" w:rsidR="00F676B6" w:rsidRDefault="001F0FCE">
      <w:pPr>
        <w:spacing w:before="60" w:after="60"/>
      </w:pPr>
      <w:r>
        <w:t>The following reflects the composition of Vantage's direct workforce across global operations during the 2025 reporting period.</w:t>
      </w:r>
    </w:p>
    <w:p w14:paraId="413B918C" w14:textId="77777777" w:rsidR="00F676B6" w:rsidRDefault="00F676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3"/>
        <w:gridCol w:w="1426"/>
        <w:gridCol w:w="4271"/>
      </w:tblGrid>
      <w:tr w:rsidR="009862C9" w14:paraId="4F6A1C0F" w14:textId="77777777">
        <w:tc>
          <w:tcPr>
            <w:tcW w:w="468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254B75DD" w14:textId="77777777" w:rsidR="00F676B6" w:rsidRDefault="001F0FCE">
            <w:r>
              <w:rPr>
                <w:b/>
                <w:bCs/>
                <w:color w:val="FFFFFF"/>
                <w:sz w:val="18"/>
                <w:szCs w:val="18"/>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5AF55622" w14:textId="77777777" w:rsidR="00F676B6" w:rsidRDefault="001F0FCE">
            <w:r>
              <w:rPr>
                <w:b/>
                <w:bCs/>
                <w:color w:val="FFFFFF"/>
                <w:sz w:val="18"/>
                <w:szCs w:val="18"/>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10F62EB2" w14:textId="77777777" w:rsidR="00F676B6" w:rsidRDefault="001F0FCE">
            <w:r>
              <w:rPr>
                <w:b/>
                <w:bCs/>
                <w:color w:val="FFFFFF"/>
                <w:sz w:val="18"/>
                <w:szCs w:val="18"/>
              </w:rPr>
              <w:t>Notes</w:t>
            </w:r>
          </w:p>
        </w:tc>
      </w:tr>
      <w:tr w:rsidR="009862C9" w14:paraId="66FB543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4A89" w14:textId="77777777" w:rsidR="00F676B6" w:rsidRDefault="001F0FCE">
            <w:r>
              <w:rPr>
                <w:sz w:val="18"/>
                <w:szCs w:val="18"/>
              </w:rPr>
              <w:t>Total direct employees (FTE)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3081" w14:textId="4D7730BC" w:rsidR="00F676B6" w:rsidRDefault="00580262">
            <w:r>
              <w:rPr>
                <w:sz w:val="18"/>
                <w:szCs w:val="18"/>
              </w:rPr>
              <w:t>998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48A53" w14:textId="77777777" w:rsidR="00F676B6" w:rsidRDefault="001F0FCE">
            <w:r>
              <w:rPr>
                <w:i/>
                <w:iCs/>
                <w:color w:val="404B4B"/>
                <w:sz w:val="18"/>
                <w:szCs w:val="18"/>
              </w:rPr>
              <w:t>Global headcount, FTE basis</w:t>
            </w:r>
          </w:p>
        </w:tc>
      </w:tr>
      <w:tr w:rsidR="009862C9" w14:paraId="759FFB17"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52DB89F1" w14:textId="77777777" w:rsidR="00F676B6" w:rsidRDefault="001F0FCE">
            <w:r>
              <w:rPr>
                <w:sz w:val="18"/>
                <w:szCs w:val="18"/>
              </w:rPr>
              <w:t>Countries of operation</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4B47BDF7" w14:textId="2F6DF217" w:rsidR="00F676B6" w:rsidRDefault="00205B4C">
            <w:r>
              <w:rPr>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7FF6C741" w14:textId="77777777" w:rsidR="003435BF" w:rsidRPr="003711D4" w:rsidRDefault="003435BF" w:rsidP="003435BF">
            <w:pPr>
              <w:rPr>
                <w:i/>
                <w:iCs/>
                <w:color w:val="404B4B"/>
                <w:sz w:val="18"/>
                <w:szCs w:val="18"/>
                <w:lang w:val="pt-BR"/>
              </w:rPr>
            </w:pPr>
            <w:r w:rsidRPr="003711D4">
              <w:rPr>
                <w:i/>
                <w:iCs/>
                <w:color w:val="404B4B"/>
                <w:sz w:val="18"/>
                <w:szCs w:val="18"/>
                <w:lang w:val="pt-BR"/>
              </w:rPr>
              <w:t>Argentina</w:t>
            </w:r>
          </w:p>
          <w:p w14:paraId="3946FDBA" w14:textId="77777777" w:rsidR="003435BF" w:rsidRPr="003711D4" w:rsidRDefault="003435BF" w:rsidP="003435BF">
            <w:pPr>
              <w:rPr>
                <w:i/>
                <w:iCs/>
                <w:color w:val="404B4B"/>
                <w:sz w:val="18"/>
                <w:szCs w:val="18"/>
                <w:lang w:val="pt-BR"/>
              </w:rPr>
            </w:pPr>
            <w:r w:rsidRPr="003711D4">
              <w:rPr>
                <w:i/>
                <w:iCs/>
                <w:color w:val="404B4B"/>
                <w:sz w:val="18"/>
                <w:szCs w:val="18"/>
                <w:lang w:val="pt-BR"/>
              </w:rPr>
              <w:t>Belgium</w:t>
            </w:r>
          </w:p>
          <w:p w14:paraId="73809ECF" w14:textId="77777777" w:rsidR="003435BF" w:rsidRPr="003711D4" w:rsidRDefault="003435BF" w:rsidP="003435BF">
            <w:pPr>
              <w:rPr>
                <w:i/>
                <w:iCs/>
                <w:color w:val="404B4B"/>
                <w:sz w:val="18"/>
                <w:szCs w:val="18"/>
                <w:lang w:val="pt-BR"/>
              </w:rPr>
            </w:pPr>
            <w:r w:rsidRPr="003711D4">
              <w:rPr>
                <w:i/>
                <w:iCs/>
                <w:color w:val="404B4B"/>
                <w:sz w:val="18"/>
                <w:szCs w:val="18"/>
                <w:lang w:val="pt-BR"/>
              </w:rPr>
              <w:t>Brazil</w:t>
            </w:r>
          </w:p>
          <w:p w14:paraId="28596E07" w14:textId="77777777" w:rsidR="003435BF" w:rsidRPr="003711D4" w:rsidRDefault="003435BF" w:rsidP="003435BF">
            <w:pPr>
              <w:rPr>
                <w:i/>
                <w:iCs/>
                <w:color w:val="404B4B"/>
                <w:sz w:val="18"/>
                <w:szCs w:val="18"/>
                <w:lang w:val="pt-BR"/>
              </w:rPr>
            </w:pPr>
            <w:r w:rsidRPr="003711D4">
              <w:rPr>
                <w:i/>
                <w:iCs/>
                <w:color w:val="404B4B"/>
                <w:sz w:val="18"/>
                <w:szCs w:val="18"/>
                <w:lang w:val="pt-BR"/>
              </w:rPr>
              <w:t>Canada</w:t>
            </w:r>
          </w:p>
          <w:p w14:paraId="09DEBBB8" w14:textId="77777777" w:rsidR="003435BF" w:rsidRPr="003711D4" w:rsidRDefault="003435BF" w:rsidP="003435BF">
            <w:pPr>
              <w:rPr>
                <w:i/>
                <w:iCs/>
                <w:color w:val="404B4B"/>
                <w:sz w:val="18"/>
                <w:szCs w:val="18"/>
                <w:lang w:val="pt-BR"/>
              </w:rPr>
            </w:pPr>
            <w:r w:rsidRPr="003711D4">
              <w:rPr>
                <w:i/>
                <w:iCs/>
                <w:color w:val="404B4B"/>
                <w:sz w:val="18"/>
                <w:szCs w:val="18"/>
                <w:lang w:val="pt-BR"/>
              </w:rPr>
              <w:t>Chile</w:t>
            </w:r>
          </w:p>
          <w:p w14:paraId="40D425A9" w14:textId="77777777" w:rsidR="003435BF" w:rsidRPr="003711D4" w:rsidRDefault="003435BF" w:rsidP="003435BF">
            <w:pPr>
              <w:rPr>
                <w:i/>
                <w:iCs/>
                <w:color w:val="404B4B"/>
                <w:sz w:val="18"/>
                <w:szCs w:val="18"/>
                <w:lang w:val="pt-BR"/>
              </w:rPr>
            </w:pPr>
            <w:r w:rsidRPr="003711D4">
              <w:rPr>
                <w:i/>
                <w:iCs/>
                <w:color w:val="404B4B"/>
                <w:sz w:val="18"/>
                <w:szCs w:val="18"/>
                <w:lang w:val="pt-BR"/>
              </w:rPr>
              <w:t>China</w:t>
            </w:r>
          </w:p>
          <w:p w14:paraId="25B5977E" w14:textId="77777777" w:rsidR="003435BF" w:rsidRPr="003711D4" w:rsidRDefault="003435BF" w:rsidP="003435BF">
            <w:pPr>
              <w:rPr>
                <w:i/>
                <w:iCs/>
                <w:color w:val="404B4B"/>
                <w:sz w:val="18"/>
                <w:szCs w:val="18"/>
                <w:lang w:val="pt-BR"/>
              </w:rPr>
            </w:pPr>
            <w:r w:rsidRPr="003711D4">
              <w:rPr>
                <w:i/>
                <w:iCs/>
                <w:color w:val="404B4B"/>
                <w:sz w:val="18"/>
                <w:szCs w:val="18"/>
                <w:lang w:val="pt-BR"/>
              </w:rPr>
              <w:t>Colombia</w:t>
            </w:r>
          </w:p>
          <w:p w14:paraId="4281811C" w14:textId="77777777" w:rsidR="003435BF" w:rsidRPr="003435BF" w:rsidRDefault="003435BF" w:rsidP="003435BF">
            <w:pPr>
              <w:rPr>
                <w:i/>
                <w:iCs/>
                <w:color w:val="404B4B"/>
                <w:sz w:val="18"/>
                <w:szCs w:val="18"/>
              </w:rPr>
            </w:pPr>
            <w:r w:rsidRPr="003435BF">
              <w:rPr>
                <w:i/>
                <w:iCs/>
                <w:color w:val="404B4B"/>
                <w:sz w:val="18"/>
                <w:szCs w:val="18"/>
              </w:rPr>
              <w:t>France</w:t>
            </w:r>
          </w:p>
          <w:p w14:paraId="7D42DBD2" w14:textId="77777777" w:rsidR="003435BF" w:rsidRPr="003435BF" w:rsidRDefault="003435BF" w:rsidP="003435BF">
            <w:pPr>
              <w:rPr>
                <w:i/>
                <w:iCs/>
                <w:color w:val="404B4B"/>
                <w:sz w:val="18"/>
                <w:szCs w:val="18"/>
              </w:rPr>
            </w:pPr>
            <w:r w:rsidRPr="003435BF">
              <w:rPr>
                <w:i/>
                <w:iCs/>
                <w:color w:val="404B4B"/>
                <w:sz w:val="18"/>
                <w:szCs w:val="18"/>
              </w:rPr>
              <w:t>Germany</w:t>
            </w:r>
          </w:p>
          <w:p w14:paraId="08F80087" w14:textId="77777777" w:rsidR="003435BF" w:rsidRPr="003435BF" w:rsidRDefault="003435BF" w:rsidP="003435BF">
            <w:pPr>
              <w:rPr>
                <w:i/>
                <w:iCs/>
                <w:color w:val="404B4B"/>
                <w:sz w:val="18"/>
                <w:szCs w:val="18"/>
              </w:rPr>
            </w:pPr>
            <w:r w:rsidRPr="003435BF">
              <w:rPr>
                <w:i/>
                <w:iCs/>
                <w:color w:val="404B4B"/>
                <w:sz w:val="18"/>
                <w:szCs w:val="18"/>
              </w:rPr>
              <w:t>Hong Kong</w:t>
            </w:r>
          </w:p>
          <w:p w14:paraId="2D38EAA0" w14:textId="77777777" w:rsidR="003435BF" w:rsidRPr="003435BF" w:rsidRDefault="003435BF" w:rsidP="003435BF">
            <w:pPr>
              <w:rPr>
                <w:i/>
                <w:iCs/>
                <w:color w:val="404B4B"/>
                <w:sz w:val="18"/>
                <w:szCs w:val="18"/>
              </w:rPr>
            </w:pPr>
            <w:r w:rsidRPr="003435BF">
              <w:rPr>
                <w:i/>
                <w:iCs/>
                <w:color w:val="404B4B"/>
                <w:sz w:val="18"/>
                <w:szCs w:val="18"/>
              </w:rPr>
              <w:t>Italy</w:t>
            </w:r>
          </w:p>
          <w:p w14:paraId="7B8DBCB6" w14:textId="77777777" w:rsidR="003435BF" w:rsidRPr="003435BF" w:rsidRDefault="003435BF" w:rsidP="003435BF">
            <w:pPr>
              <w:rPr>
                <w:i/>
                <w:iCs/>
                <w:color w:val="404B4B"/>
                <w:sz w:val="18"/>
                <w:szCs w:val="18"/>
              </w:rPr>
            </w:pPr>
            <w:r w:rsidRPr="003435BF">
              <w:rPr>
                <w:i/>
                <w:iCs/>
                <w:color w:val="404B4B"/>
                <w:sz w:val="18"/>
                <w:szCs w:val="18"/>
              </w:rPr>
              <w:t>Japan</w:t>
            </w:r>
          </w:p>
          <w:p w14:paraId="078D81FD" w14:textId="77777777" w:rsidR="003435BF" w:rsidRPr="003435BF" w:rsidRDefault="003435BF" w:rsidP="003435BF">
            <w:pPr>
              <w:rPr>
                <w:i/>
                <w:iCs/>
                <w:color w:val="404B4B"/>
                <w:sz w:val="18"/>
                <w:szCs w:val="18"/>
              </w:rPr>
            </w:pPr>
            <w:r w:rsidRPr="003435BF">
              <w:rPr>
                <w:i/>
                <w:iCs/>
                <w:color w:val="404B4B"/>
                <w:sz w:val="18"/>
                <w:szCs w:val="18"/>
              </w:rPr>
              <w:t>Korea, Republic of</w:t>
            </w:r>
          </w:p>
          <w:p w14:paraId="5AC081BA" w14:textId="77777777" w:rsidR="003435BF" w:rsidRPr="003435BF" w:rsidRDefault="003435BF" w:rsidP="003435BF">
            <w:pPr>
              <w:rPr>
                <w:i/>
                <w:iCs/>
                <w:color w:val="404B4B"/>
                <w:sz w:val="18"/>
                <w:szCs w:val="18"/>
              </w:rPr>
            </w:pPr>
            <w:r w:rsidRPr="003435BF">
              <w:rPr>
                <w:i/>
                <w:iCs/>
                <w:color w:val="404B4B"/>
                <w:sz w:val="18"/>
                <w:szCs w:val="18"/>
              </w:rPr>
              <w:t>Mexico</w:t>
            </w:r>
          </w:p>
          <w:p w14:paraId="263DACF7" w14:textId="77777777" w:rsidR="003435BF" w:rsidRPr="003435BF" w:rsidRDefault="003435BF" w:rsidP="003435BF">
            <w:pPr>
              <w:rPr>
                <w:i/>
                <w:iCs/>
                <w:color w:val="404B4B"/>
                <w:sz w:val="18"/>
                <w:szCs w:val="18"/>
              </w:rPr>
            </w:pPr>
            <w:r w:rsidRPr="003435BF">
              <w:rPr>
                <w:i/>
                <w:iCs/>
                <w:color w:val="404B4B"/>
                <w:sz w:val="18"/>
                <w:szCs w:val="18"/>
              </w:rPr>
              <w:t>Poland</w:t>
            </w:r>
          </w:p>
          <w:p w14:paraId="272144E4" w14:textId="77777777" w:rsidR="003435BF" w:rsidRPr="003435BF" w:rsidRDefault="003435BF" w:rsidP="003435BF">
            <w:pPr>
              <w:rPr>
                <w:i/>
                <w:iCs/>
                <w:color w:val="404B4B"/>
                <w:sz w:val="18"/>
                <w:szCs w:val="18"/>
              </w:rPr>
            </w:pPr>
            <w:r w:rsidRPr="003435BF">
              <w:rPr>
                <w:i/>
                <w:iCs/>
                <w:color w:val="404B4B"/>
                <w:sz w:val="18"/>
                <w:szCs w:val="18"/>
              </w:rPr>
              <w:t>South Africa</w:t>
            </w:r>
          </w:p>
          <w:p w14:paraId="425CAB68" w14:textId="77777777" w:rsidR="003435BF" w:rsidRPr="003435BF" w:rsidRDefault="003435BF" w:rsidP="003435BF">
            <w:pPr>
              <w:rPr>
                <w:i/>
                <w:iCs/>
                <w:color w:val="404B4B"/>
                <w:sz w:val="18"/>
                <w:szCs w:val="18"/>
              </w:rPr>
            </w:pPr>
            <w:r w:rsidRPr="003435BF">
              <w:rPr>
                <w:i/>
                <w:iCs/>
                <w:color w:val="404B4B"/>
                <w:sz w:val="18"/>
                <w:szCs w:val="18"/>
              </w:rPr>
              <w:t>Spain</w:t>
            </w:r>
          </w:p>
          <w:p w14:paraId="782880AE" w14:textId="77777777" w:rsidR="003435BF" w:rsidRPr="003435BF" w:rsidRDefault="003435BF" w:rsidP="003435BF">
            <w:pPr>
              <w:rPr>
                <w:i/>
                <w:iCs/>
                <w:color w:val="404B4B"/>
                <w:sz w:val="18"/>
                <w:szCs w:val="18"/>
              </w:rPr>
            </w:pPr>
            <w:r w:rsidRPr="003435BF">
              <w:rPr>
                <w:i/>
                <w:iCs/>
                <w:color w:val="404B4B"/>
                <w:sz w:val="18"/>
                <w:szCs w:val="18"/>
              </w:rPr>
              <w:t>Thailand</w:t>
            </w:r>
          </w:p>
          <w:p w14:paraId="44DD937D" w14:textId="77777777" w:rsidR="003435BF" w:rsidRPr="003435BF" w:rsidRDefault="003435BF" w:rsidP="003435BF">
            <w:pPr>
              <w:rPr>
                <w:i/>
                <w:iCs/>
                <w:color w:val="404B4B"/>
                <w:sz w:val="18"/>
                <w:szCs w:val="18"/>
              </w:rPr>
            </w:pPr>
            <w:r w:rsidRPr="003435BF">
              <w:rPr>
                <w:i/>
                <w:iCs/>
                <w:color w:val="404B4B"/>
                <w:sz w:val="18"/>
                <w:szCs w:val="18"/>
              </w:rPr>
              <w:t>United Kingdom</w:t>
            </w:r>
          </w:p>
          <w:p w14:paraId="1A4F7749" w14:textId="036FFB0E" w:rsidR="00F676B6" w:rsidRDefault="003435BF" w:rsidP="003435BF">
            <w:r w:rsidRPr="003435BF">
              <w:rPr>
                <w:i/>
                <w:iCs/>
                <w:color w:val="404B4B"/>
                <w:sz w:val="18"/>
                <w:szCs w:val="18"/>
              </w:rPr>
              <w:t>United States of America</w:t>
            </w:r>
          </w:p>
        </w:tc>
      </w:tr>
      <w:tr w:rsidR="009862C9" w:rsidRPr="003711D4" w14:paraId="65D3DB2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09DD0" w14:textId="77777777" w:rsidR="00F676B6" w:rsidRDefault="001F0FCE">
            <w:r>
              <w:rPr>
                <w:sz w:val="18"/>
                <w:szCs w:val="18"/>
              </w:rPr>
              <w:t>Manufacturing / operational sites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3032A" w14:textId="76054FD7" w:rsidR="00F676B6" w:rsidRDefault="002B66EE">
            <w:r>
              <w:rPr>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D2A7E" w14:textId="792655C9" w:rsidR="00F676B6" w:rsidRPr="003711D4" w:rsidRDefault="003711D4">
            <w:r w:rsidRPr="003711D4">
              <w:rPr>
                <w:i/>
                <w:iCs/>
                <w:color w:val="404B4B"/>
                <w:sz w:val="18"/>
                <w:szCs w:val="18"/>
              </w:rPr>
              <w:t xml:space="preserve">Tucson, Leuna, Carnegie, </w:t>
            </w:r>
            <w:proofErr w:type="spellStart"/>
            <w:r w:rsidRPr="003711D4">
              <w:rPr>
                <w:i/>
                <w:iCs/>
                <w:color w:val="404B4B"/>
                <w:sz w:val="18"/>
                <w:szCs w:val="18"/>
              </w:rPr>
              <w:t>Napor</w:t>
            </w:r>
            <w:proofErr w:type="spellEnd"/>
            <w:r w:rsidRPr="003711D4">
              <w:rPr>
                <w:i/>
                <w:iCs/>
                <w:color w:val="404B4B"/>
                <w:sz w:val="18"/>
                <w:szCs w:val="18"/>
              </w:rPr>
              <w:t>, Chicago, Fair</w:t>
            </w:r>
            <w:r>
              <w:rPr>
                <w:i/>
                <w:iCs/>
                <w:color w:val="404B4B"/>
                <w:sz w:val="18"/>
                <w:szCs w:val="18"/>
              </w:rPr>
              <w:t xml:space="preserve">field, </w:t>
            </w:r>
            <w:r w:rsidR="009862C9">
              <w:rPr>
                <w:i/>
                <w:iCs/>
                <w:color w:val="404B4B"/>
                <w:sz w:val="18"/>
                <w:szCs w:val="18"/>
              </w:rPr>
              <w:t>Gurnee, Englewood, Warren, Les Borges</w:t>
            </w:r>
          </w:p>
        </w:tc>
      </w:tr>
      <w:tr w:rsidR="009862C9" w14:paraId="5E8D8922"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0B8AFD33" w14:textId="77777777" w:rsidR="00F676B6" w:rsidRDefault="001F0FCE">
            <w:r>
              <w:rPr>
                <w:sz w:val="18"/>
                <w:szCs w:val="18"/>
              </w:rPr>
              <w:t>Percentage of workforce covered by collective bargaining agreements</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E205070" w14:textId="4A383953" w:rsidR="00F676B6" w:rsidRDefault="00B7283D">
            <w:r w:rsidRPr="00CD1A05">
              <w:rPr>
                <w:sz w:val="18"/>
                <w:szCs w:val="18"/>
                <w:highlight w:val="yellow"/>
              </w:rPr>
              <w:t>20</w:t>
            </w:r>
            <w:r w:rsidR="00580262" w:rsidRPr="00CD1A05">
              <w:rPr>
                <w:sz w:val="18"/>
                <w:szCs w:val="18"/>
                <w:highlight w:val="yellow"/>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8BABA64" w14:textId="77777777" w:rsidR="00F676B6" w:rsidRDefault="001F0FCE">
            <w:r>
              <w:rPr>
                <w:i/>
                <w:iCs/>
                <w:color w:val="404B4B"/>
                <w:sz w:val="18"/>
                <w:szCs w:val="18"/>
              </w:rPr>
              <w:t>By headcount</w:t>
            </w:r>
          </w:p>
        </w:tc>
      </w:tr>
    </w:tbl>
    <w:p w14:paraId="76D2D263"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32ECB5BC"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10DE1588" w14:textId="77777777" w:rsidR="00F676B6" w:rsidRDefault="001F0FCE">
            <w:r>
              <w:rPr>
                <w:b/>
                <w:bCs/>
                <w:color w:val="FFFFFF"/>
                <w:sz w:val="22"/>
                <w:szCs w:val="22"/>
              </w:rPr>
              <w:lastRenderedPageBreak/>
              <w:t>2</w:t>
            </w:r>
            <w:proofErr w:type="gramStart"/>
            <w:r>
              <w:rPr>
                <w:b/>
                <w:bCs/>
                <w:color w:val="FFFFFF"/>
                <w:sz w:val="22"/>
                <w:szCs w:val="22"/>
              </w:rPr>
              <w:t>.  Occupational</w:t>
            </w:r>
            <w:proofErr w:type="gramEnd"/>
            <w:r>
              <w:rPr>
                <w:b/>
                <w:bCs/>
                <w:color w:val="FFFFFF"/>
                <w:sz w:val="22"/>
                <w:szCs w:val="22"/>
              </w:rPr>
              <w:t xml:space="preserve"> Health &amp; Safety</w:t>
            </w:r>
          </w:p>
        </w:tc>
      </w:tr>
    </w:tbl>
    <w:p w14:paraId="3E04B108" w14:textId="77777777" w:rsidR="00F676B6" w:rsidRDefault="00F676B6">
      <w:pPr>
        <w:spacing w:before="60" w:after="60"/>
      </w:pPr>
    </w:p>
    <w:p w14:paraId="55086189" w14:textId="77777777" w:rsidR="00F676B6" w:rsidRDefault="001F0FCE">
      <w:pPr>
        <w:spacing w:before="60" w:after="60"/>
      </w:pPr>
      <w:r>
        <w:t>Vantage is committed to providing a safe and healthy workplace across all sites. The company is subject to federal, state, and local environmental and safety agency oversight, including annual inspections at Title V permitted facilities.</w:t>
      </w:r>
    </w:p>
    <w:p w14:paraId="3D92B89C" w14:textId="77777777" w:rsidR="00F676B6" w:rsidRDefault="00F676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9"/>
        <w:gridCol w:w="2313"/>
        <w:gridCol w:w="2428"/>
      </w:tblGrid>
      <w:tr w:rsidR="00F676B6" w14:paraId="205C7D1A" w14:textId="77777777" w:rsidTr="00340554">
        <w:tc>
          <w:tcPr>
            <w:tcW w:w="4621"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40C10B78" w14:textId="77777777" w:rsidR="00F676B6" w:rsidRDefault="001F0FCE">
            <w:r>
              <w:rPr>
                <w:b/>
                <w:bCs/>
                <w:color w:val="FFFFFF"/>
                <w:sz w:val="18"/>
                <w:szCs w:val="18"/>
              </w:rPr>
              <w:t>Metric</w:t>
            </w:r>
          </w:p>
        </w:tc>
        <w:tc>
          <w:tcPr>
            <w:tcW w:w="2314"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48E1C96B" w14:textId="77777777" w:rsidR="00F676B6" w:rsidRDefault="001F0FCE">
            <w:r>
              <w:rPr>
                <w:b/>
                <w:bCs/>
                <w:color w:val="FFFFFF"/>
                <w:sz w:val="18"/>
                <w:szCs w:val="18"/>
              </w:rPr>
              <w:t>Result</w:t>
            </w:r>
          </w:p>
        </w:tc>
        <w:tc>
          <w:tcPr>
            <w:tcW w:w="2425"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18F8EB02" w14:textId="77777777" w:rsidR="00F676B6" w:rsidRDefault="001F0FCE">
            <w:r>
              <w:rPr>
                <w:b/>
                <w:bCs/>
                <w:color w:val="FFFFFF"/>
                <w:sz w:val="18"/>
                <w:szCs w:val="18"/>
              </w:rPr>
              <w:t>Notes</w:t>
            </w:r>
          </w:p>
        </w:tc>
      </w:tr>
      <w:tr w:rsidR="00F53AC2" w14:paraId="5CA1CB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FF75B" w14:textId="060761D6" w:rsidR="00F53AC2" w:rsidRDefault="00F53AC2">
            <w:pPr>
              <w:rPr>
                <w:sz w:val="18"/>
                <w:szCs w:val="18"/>
              </w:rPr>
            </w:pPr>
            <w:r>
              <w:rPr>
                <w:sz w:val="18"/>
                <w:szCs w:val="18"/>
              </w:rPr>
              <w:t>Total hours worked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14936" w14:textId="37AD09D5" w:rsidR="00F53AC2" w:rsidRDefault="00DA713B">
            <w:pPr>
              <w:rPr>
                <w:sz w:val="18"/>
                <w:szCs w:val="18"/>
              </w:rPr>
            </w:pPr>
            <w:r>
              <w:rPr>
                <w:sz w:val="18"/>
                <w:szCs w:val="18"/>
              </w:rPr>
              <w:t>2,163,026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465A" w14:textId="716E8F34" w:rsidR="00F53AC2" w:rsidRDefault="00DA713B">
            <w:pPr>
              <w:rPr>
                <w:i/>
                <w:iCs/>
                <w:color w:val="404B4B"/>
                <w:sz w:val="18"/>
                <w:szCs w:val="18"/>
              </w:rPr>
            </w:pPr>
            <w:r>
              <w:rPr>
                <w:i/>
                <w:iCs/>
                <w:color w:val="404B4B"/>
                <w:sz w:val="18"/>
                <w:szCs w:val="18"/>
              </w:rPr>
              <w:t>Jan – Dec 2025</w:t>
            </w:r>
          </w:p>
        </w:tc>
      </w:tr>
      <w:tr w:rsidR="00F676B6" w14:paraId="6B3BA06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0BF7" w14:textId="77777777" w:rsidR="00F676B6" w:rsidRDefault="001F0FCE">
            <w:r>
              <w:rPr>
                <w:sz w:val="18"/>
                <w:szCs w:val="18"/>
              </w:rPr>
              <w:t>Total recordable incident rate (TRIR)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FBB13" w14:textId="3F0788D1" w:rsidR="00F676B6" w:rsidRDefault="00CD1A05">
            <w:r>
              <w:rPr>
                <w:sz w:val="18"/>
                <w:szCs w:val="18"/>
              </w:rPr>
              <w:t>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8B885" w14:textId="77777777" w:rsidR="00F676B6" w:rsidRDefault="001F0FCE">
            <w:r>
              <w:rPr>
                <w:i/>
                <w:iCs/>
                <w:color w:val="404B4B"/>
                <w:sz w:val="18"/>
                <w:szCs w:val="18"/>
              </w:rPr>
              <w:t>Per 200,000 hours worked</w:t>
            </w:r>
          </w:p>
        </w:tc>
      </w:tr>
      <w:tr w:rsidR="00F676B6" w14:paraId="049B175B"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9848FD0" w14:textId="77777777" w:rsidR="00F676B6" w:rsidRDefault="001F0FCE">
            <w:r>
              <w:rPr>
                <w:sz w:val="18"/>
                <w:szCs w:val="18"/>
              </w:rPr>
              <w:t>Lost time incident rate (LTIR)</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1D8E1208" w14:textId="1724DFD5" w:rsidR="00F676B6" w:rsidRDefault="003D7D3F">
            <w:r>
              <w:rPr>
                <w:sz w:val="18"/>
                <w:szCs w:val="18"/>
              </w:rPr>
              <w:t>0.4</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E566CDC" w14:textId="77777777" w:rsidR="00F676B6" w:rsidRDefault="001F0FCE">
            <w:r>
              <w:rPr>
                <w:i/>
                <w:iCs/>
                <w:color w:val="404B4B"/>
                <w:sz w:val="18"/>
                <w:szCs w:val="18"/>
              </w:rPr>
              <w:t>Per 200,000 hours worked</w:t>
            </w:r>
          </w:p>
        </w:tc>
      </w:tr>
      <w:tr w:rsidR="00F676B6" w14:paraId="7B0BFF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BB308" w14:textId="77777777" w:rsidR="00F676B6" w:rsidRDefault="001F0FCE">
            <w:r>
              <w:rPr>
                <w:sz w:val="18"/>
                <w:szCs w:val="18"/>
              </w:rPr>
              <w:t>Total days lost to work-related injury or illness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023DB" w14:textId="074EE704" w:rsidR="00F676B6" w:rsidRDefault="001F0FCE">
            <w:r>
              <w:rPr>
                <w:sz w:val="18"/>
                <w:szCs w:val="18"/>
              </w:rPr>
              <w:t>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C5C41" w14:textId="77777777" w:rsidR="00F676B6" w:rsidRDefault="001F0FCE">
            <w:r>
              <w:rPr>
                <w:i/>
                <w:iCs/>
                <w:color w:val="404B4B"/>
                <w:sz w:val="18"/>
                <w:szCs w:val="18"/>
              </w:rPr>
              <w:t>Calendar year 2025</w:t>
            </w:r>
          </w:p>
        </w:tc>
      </w:tr>
      <w:tr w:rsidR="00F676B6" w14:paraId="74BEF125"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164F31EE" w14:textId="77777777" w:rsidR="00F676B6" w:rsidRDefault="001F0FCE">
            <w:r>
              <w:rPr>
                <w:sz w:val="18"/>
                <w:szCs w:val="18"/>
              </w:rPr>
              <w:t>Work-related fatalities</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773B270A" w14:textId="77777777" w:rsidR="00F676B6" w:rsidRDefault="001F0FCE">
            <w:r>
              <w:rPr>
                <w:color w:val="008264"/>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33559196" w14:textId="77777777" w:rsidR="00F676B6" w:rsidRDefault="001F0FCE">
            <w:r>
              <w:rPr>
                <w:i/>
                <w:iCs/>
                <w:color w:val="404B4B"/>
                <w:sz w:val="18"/>
                <w:szCs w:val="18"/>
              </w:rPr>
              <w:t>No fatalities reported</w:t>
            </w:r>
          </w:p>
        </w:tc>
      </w:tr>
      <w:tr w:rsidR="00340554" w14:paraId="30DBA1F7"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32151FE4" w14:textId="2710B9F5" w:rsidR="00340554" w:rsidRDefault="00340554">
            <w:pPr>
              <w:rPr>
                <w:sz w:val="18"/>
                <w:szCs w:val="18"/>
              </w:rPr>
            </w:pPr>
            <w:r>
              <w:rPr>
                <w:sz w:val="18"/>
                <w:szCs w:val="18"/>
              </w:rPr>
              <w:t>Work-related recordables</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F752A85" w14:textId="1A0BC466" w:rsidR="00340554" w:rsidRDefault="008F727B">
            <w:pPr>
              <w:rPr>
                <w:color w:val="008264"/>
                <w:sz w:val="18"/>
                <w:szCs w:val="18"/>
              </w:rPr>
            </w:pPr>
            <w:r w:rsidRPr="008F727B">
              <w:rPr>
                <w:color w:val="auto"/>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7CED261A" w14:textId="568FA98F" w:rsidR="00340554" w:rsidRDefault="00955580">
            <w:pPr>
              <w:rPr>
                <w:i/>
                <w:iCs/>
                <w:color w:val="404B4B"/>
                <w:sz w:val="18"/>
                <w:szCs w:val="18"/>
              </w:rPr>
            </w:pPr>
            <w:r>
              <w:rPr>
                <w:i/>
                <w:iCs/>
                <w:color w:val="404B4B"/>
                <w:sz w:val="18"/>
                <w:szCs w:val="18"/>
              </w:rPr>
              <w:t>Calendar year 2025</w:t>
            </w:r>
          </w:p>
        </w:tc>
      </w:tr>
      <w:tr w:rsidR="00F676B6" w14:paraId="5BC4B42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6077C" w14:textId="77777777" w:rsidR="00F676B6" w:rsidRDefault="001F0FCE">
            <w:r>
              <w:rPr>
                <w:sz w:val="18"/>
                <w:szCs w:val="18"/>
              </w:rPr>
              <w:t>Near-miss incidents reported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0162" w14:textId="15C04DD3" w:rsidR="00F676B6" w:rsidRDefault="00CD1A05">
            <w:r>
              <w:rPr>
                <w:sz w:val="18"/>
                <w:szCs w:val="18"/>
              </w:rPr>
              <w:t>450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3BE35" w14:textId="77777777" w:rsidR="00F676B6" w:rsidRDefault="001F0FCE">
            <w:r>
              <w:rPr>
                <w:i/>
                <w:iCs/>
                <w:color w:val="404B4B"/>
                <w:sz w:val="18"/>
                <w:szCs w:val="18"/>
              </w:rPr>
              <w:t>Tracked via Intelex</w:t>
            </w:r>
          </w:p>
        </w:tc>
      </w:tr>
    </w:tbl>
    <w:p w14:paraId="2440C950" w14:textId="77777777" w:rsidR="00F676B6" w:rsidRDefault="00F676B6">
      <w:pPr>
        <w:spacing w:before="60" w:after="60"/>
      </w:pPr>
    </w:p>
    <w:p w14:paraId="6477C6EB" w14:textId="77777777" w:rsidR="00F676B6" w:rsidRDefault="001F0FCE">
      <w:pPr>
        <w:spacing w:before="60" w:after="60"/>
      </w:pPr>
      <w:r>
        <w:t>Regulatory interactions are documented via Intelex. Sites maintain compliance calendars and interface with relevant agencies on permit applications, renewals, and inspections. No enforcement actions, notices of violation, or penalties were issued during the reporting period.</w:t>
      </w:r>
    </w:p>
    <w:p w14:paraId="621722CD"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683E4656"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2C9EEEDC" w14:textId="77777777" w:rsidR="00F676B6" w:rsidRDefault="001F0FCE">
            <w:r>
              <w:rPr>
                <w:b/>
                <w:bCs/>
                <w:color w:val="FFFFFF"/>
                <w:sz w:val="22"/>
                <w:szCs w:val="22"/>
              </w:rPr>
              <w:t>3</w:t>
            </w:r>
            <w:proofErr w:type="gramStart"/>
            <w:r>
              <w:rPr>
                <w:b/>
                <w:bCs/>
                <w:color w:val="FFFFFF"/>
                <w:sz w:val="22"/>
                <w:szCs w:val="22"/>
              </w:rPr>
              <w:t>.  Training</w:t>
            </w:r>
            <w:proofErr w:type="gramEnd"/>
            <w:r>
              <w:rPr>
                <w:b/>
                <w:bCs/>
                <w:color w:val="FFFFFF"/>
                <w:sz w:val="22"/>
                <w:szCs w:val="22"/>
              </w:rPr>
              <w:t xml:space="preserve"> &amp; Development</w:t>
            </w:r>
          </w:p>
        </w:tc>
      </w:tr>
    </w:tbl>
    <w:p w14:paraId="381D37F8" w14:textId="77777777" w:rsidR="00F676B6" w:rsidRDefault="00F676B6">
      <w:pPr>
        <w:spacing w:before="60" w:after="60"/>
      </w:pPr>
    </w:p>
    <w:p w14:paraId="42F6B4D4" w14:textId="1A610326" w:rsidR="00B411F9" w:rsidRDefault="00B411F9" w:rsidP="00B411F9">
      <w:pPr>
        <w:spacing w:before="60" w:after="60"/>
      </w:pPr>
      <w:r>
        <w:rPr>
          <w:color w:val="161617"/>
        </w:rPr>
        <w:t>Vantage delivers annual compliance training to all employees through a managed learning management system (LMS)</w:t>
      </w:r>
      <w:r w:rsidR="00D82447">
        <w:rPr>
          <w:color w:val="161617"/>
        </w:rPr>
        <w:t xml:space="preserve"> called “KnowBe</w:t>
      </w:r>
      <w:r w:rsidR="00864813">
        <w:rPr>
          <w:color w:val="161617"/>
        </w:rPr>
        <w:t>4.”</w:t>
      </w:r>
      <w:r>
        <w:rPr>
          <w:color w:val="161617"/>
        </w:rPr>
        <w:t xml:space="preserve"> Training content covers ethics, anti-corruption, code of conduct, data privacy, cybersecurity, and workplace safety. The figures below are drawn directly from LMS completion records as of the 2025 reporting period.</w:t>
      </w:r>
    </w:p>
    <w:p w14:paraId="0D83F200" w14:textId="77777777" w:rsidR="00B411F9" w:rsidRDefault="00B411F9" w:rsidP="00B411F9">
      <w:pPr>
        <w:spacing w:before="160" w:after="40"/>
      </w:pPr>
      <w:proofErr w:type="gramStart"/>
      <w:r>
        <w:rPr>
          <w:b/>
          <w:bCs/>
          <w:color w:val="008264"/>
          <w:sz w:val="22"/>
          <w:szCs w:val="22"/>
        </w:rPr>
        <w:t>3.1  Training</w:t>
      </w:r>
      <w:proofErr w:type="gramEnd"/>
      <w:r>
        <w:rPr>
          <w:b/>
          <w:bCs/>
          <w:color w:val="008264"/>
          <w:sz w:val="22"/>
          <w:szCs w:val="22"/>
        </w:rPr>
        <w:t xml:space="preserve"> Coverage Summary</w:t>
      </w:r>
    </w:p>
    <w:p w14:paraId="19E79A55" w14:textId="77777777" w:rsidR="00B411F9" w:rsidRDefault="00B411F9" w:rsidP="00B411F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980"/>
        <w:gridCol w:w="1980"/>
      </w:tblGrid>
      <w:tr w:rsidR="00B411F9" w14:paraId="3CA49FF4" w14:textId="77777777" w:rsidTr="0006611F">
        <w:trPr>
          <w:tblHeader/>
        </w:trPr>
        <w:tc>
          <w:tcPr>
            <w:tcW w:w="540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6518686C" w14:textId="77777777" w:rsidR="00B411F9" w:rsidRDefault="00B411F9" w:rsidP="0006611F">
            <w:r>
              <w:rPr>
                <w:b/>
                <w:bCs/>
                <w:color w:val="FFFFFF"/>
                <w:sz w:val="19"/>
                <w:szCs w:val="19"/>
              </w:rPr>
              <w:t>Metric</w:t>
            </w:r>
          </w:p>
        </w:tc>
        <w:tc>
          <w:tcPr>
            <w:tcW w:w="198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746AE441" w14:textId="77777777" w:rsidR="00B411F9" w:rsidRDefault="00B411F9" w:rsidP="0006611F">
            <w:r>
              <w:rPr>
                <w:b/>
                <w:bCs/>
                <w:color w:val="FFFFFF"/>
                <w:sz w:val="19"/>
                <w:szCs w:val="19"/>
              </w:rPr>
              <w:t>Value</w:t>
            </w:r>
          </w:p>
        </w:tc>
        <w:tc>
          <w:tcPr>
            <w:tcW w:w="198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43C37678" w14:textId="77777777" w:rsidR="00B411F9" w:rsidRDefault="00B411F9" w:rsidP="0006611F">
            <w:r>
              <w:rPr>
                <w:b/>
                <w:bCs/>
                <w:color w:val="FFFFFF"/>
                <w:sz w:val="19"/>
                <w:szCs w:val="19"/>
              </w:rPr>
              <w:t>Notes / Source</w:t>
            </w:r>
          </w:p>
        </w:tc>
      </w:tr>
      <w:tr w:rsidR="00B411F9" w14:paraId="3901B961"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12991CA0" w14:textId="77777777" w:rsidR="00B411F9" w:rsidRDefault="00B411F9" w:rsidP="0006611F">
            <w:r>
              <w:rPr>
                <w:color w:val="161617"/>
                <w:sz w:val="19"/>
                <w:szCs w:val="19"/>
              </w:rPr>
              <w:t>Total employees in LMS</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16EBD675" w14:textId="77777777" w:rsidR="00B411F9" w:rsidRDefault="00B411F9" w:rsidP="0006611F">
            <w:r>
              <w:rPr>
                <w:b/>
                <w:bCs/>
                <w:color w:val="008264"/>
                <w:sz w:val="19"/>
                <w:szCs w:val="19"/>
              </w:rPr>
              <w:t>953</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708F000C" w14:textId="77777777" w:rsidR="00B411F9" w:rsidRDefault="00B411F9" w:rsidP="0006611F">
            <w:r>
              <w:rPr>
                <w:i/>
                <w:iCs/>
                <w:color w:val="555555"/>
                <w:sz w:val="18"/>
                <w:szCs w:val="18"/>
              </w:rPr>
              <w:t>Active email accounts, 2025 LMS</w:t>
            </w:r>
          </w:p>
        </w:tc>
      </w:tr>
      <w:tr w:rsidR="00B411F9" w14:paraId="208F3201"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1231A32B" w14:textId="77777777" w:rsidR="00B411F9" w:rsidRDefault="00B411F9" w:rsidP="0006611F">
            <w:r>
              <w:rPr>
                <w:color w:val="161617"/>
                <w:sz w:val="19"/>
                <w:szCs w:val="19"/>
              </w:rPr>
              <w:t>Employees enrolled in compliance training campaign</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154D75CD" w14:textId="77777777" w:rsidR="00B411F9" w:rsidRDefault="00B411F9" w:rsidP="0006611F">
            <w:r>
              <w:rPr>
                <w:b/>
                <w:bCs/>
                <w:color w:val="008264"/>
                <w:sz w:val="19"/>
                <w:szCs w:val="19"/>
              </w:rPr>
              <w:t>873 (91.6%)</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57ACF065" w14:textId="77777777" w:rsidR="00B411F9" w:rsidRDefault="00B411F9" w:rsidP="0006611F">
            <w:r>
              <w:rPr>
                <w:i/>
                <w:iCs/>
                <w:color w:val="555555"/>
                <w:sz w:val="18"/>
                <w:szCs w:val="18"/>
              </w:rPr>
              <w:t>2025 annual compliance campaign</w:t>
            </w:r>
          </w:p>
        </w:tc>
      </w:tr>
      <w:tr w:rsidR="00B411F9" w14:paraId="48FFCBBE"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307E05A3" w14:textId="77777777" w:rsidR="00B411F9" w:rsidRDefault="00B411F9" w:rsidP="0006611F">
            <w:r>
              <w:rPr>
                <w:color w:val="161617"/>
                <w:sz w:val="19"/>
                <w:szCs w:val="19"/>
              </w:rPr>
              <w:t>Avg. compliance training hours per completing employee</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6DAB1DAC" w14:textId="77777777" w:rsidR="00B411F9" w:rsidRDefault="00B411F9" w:rsidP="0006611F">
            <w:r>
              <w:rPr>
                <w:b/>
                <w:bCs/>
                <w:color w:val="008264"/>
                <w:sz w:val="19"/>
                <w:szCs w:val="19"/>
              </w:rPr>
              <w:t xml:space="preserve">~1.8 </w:t>
            </w:r>
            <w:proofErr w:type="spellStart"/>
            <w:r>
              <w:rPr>
                <w:b/>
                <w:bCs/>
                <w:color w:val="008264"/>
                <w:sz w:val="19"/>
                <w:szCs w:val="19"/>
              </w:rPr>
              <w:t>hrs</w:t>
            </w:r>
            <w:proofErr w:type="spellEnd"/>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589E390F" w14:textId="77777777" w:rsidR="00B411F9" w:rsidRDefault="00B411F9" w:rsidP="0006611F">
            <w:r>
              <w:rPr>
                <w:i/>
                <w:iCs/>
                <w:color w:val="555555"/>
                <w:sz w:val="18"/>
                <w:szCs w:val="18"/>
              </w:rPr>
              <w:t>CoC + Anti-Corruption combined</w:t>
            </w:r>
          </w:p>
        </w:tc>
      </w:tr>
      <w:tr w:rsidR="00B411F9" w14:paraId="220EE491"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183802F4" w14:textId="77777777" w:rsidR="00B411F9" w:rsidRDefault="00B411F9" w:rsidP="0006611F">
            <w:r>
              <w:rPr>
                <w:color w:val="161617"/>
                <w:sz w:val="19"/>
                <w:szCs w:val="19"/>
              </w:rPr>
              <w:t>Total unique training modules delivered (all topics)</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37D616B2" w14:textId="46F48EF9" w:rsidR="00B411F9" w:rsidRPr="0085320F" w:rsidRDefault="0085320F" w:rsidP="0006611F">
            <w:pPr>
              <w:rPr>
                <w:b/>
                <w:bCs/>
              </w:rPr>
            </w:pPr>
            <w:r w:rsidRPr="0085320F">
              <w:rPr>
                <w:b/>
                <w:bCs/>
                <w:color w:val="3A7C22" w:themeColor="accent6" w:themeShade="BF"/>
                <w:sz w:val="19"/>
                <w:szCs w:val="19"/>
              </w:rPr>
              <w:t>74</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2B316C27" w14:textId="77777777" w:rsidR="00B411F9" w:rsidRDefault="00B411F9" w:rsidP="0006611F">
            <w:r>
              <w:rPr>
                <w:i/>
                <w:iCs/>
                <w:color w:val="555555"/>
                <w:sz w:val="18"/>
                <w:szCs w:val="18"/>
              </w:rPr>
              <w:t>LMS catalog</w:t>
            </w:r>
          </w:p>
        </w:tc>
      </w:tr>
    </w:tbl>
    <w:p w14:paraId="306364B2" w14:textId="77777777" w:rsidR="00B411F9" w:rsidRDefault="00B411F9" w:rsidP="00B411F9">
      <w:pPr>
        <w:spacing w:before="120"/>
      </w:pPr>
    </w:p>
    <w:p w14:paraId="701AC838" w14:textId="77777777" w:rsidR="00B411F9" w:rsidRDefault="00B411F9" w:rsidP="00B411F9">
      <w:pPr>
        <w:spacing w:before="160" w:after="40"/>
      </w:pPr>
      <w:proofErr w:type="gramStart"/>
      <w:r>
        <w:rPr>
          <w:b/>
          <w:bCs/>
          <w:color w:val="008264"/>
          <w:sz w:val="22"/>
          <w:szCs w:val="22"/>
        </w:rPr>
        <w:t>3.2  Code</w:t>
      </w:r>
      <w:proofErr w:type="gramEnd"/>
      <w:r>
        <w:rPr>
          <w:b/>
          <w:bCs/>
          <w:color w:val="008264"/>
          <w:sz w:val="22"/>
          <w:szCs w:val="22"/>
        </w:rPr>
        <w:t xml:space="preserve"> of Conduct Training</w:t>
      </w:r>
    </w:p>
    <w:p w14:paraId="4E7FF817" w14:textId="77777777" w:rsidR="00B411F9" w:rsidRDefault="00B411F9" w:rsidP="00B411F9">
      <w:pPr>
        <w:spacing w:before="60"/>
      </w:pPr>
    </w:p>
    <w:p w14:paraId="1E5D6BFD" w14:textId="77777777" w:rsidR="00B411F9" w:rsidRDefault="00B411F9" w:rsidP="00B411F9">
      <w:pPr>
        <w:spacing w:before="60" w:after="60"/>
      </w:pPr>
      <w:r>
        <w:rPr>
          <w:color w:val="161617"/>
        </w:rPr>
        <w:t>All enrolled employees were assigned the Code of Conduct: Values Matter module as part of the 2025 annual compliance campaign.</w:t>
      </w:r>
    </w:p>
    <w:p w14:paraId="01049664" w14:textId="77777777" w:rsidR="00B411F9" w:rsidRDefault="00B411F9" w:rsidP="00B411F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980"/>
        <w:gridCol w:w="1980"/>
      </w:tblGrid>
      <w:tr w:rsidR="00B411F9" w14:paraId="46A6D9B6" w14:textId="77777777" w:rsidTr="0006611F">
        <w:trPr>
          <w:tblHeader/>
        </w:trPr>
        <w:tc>
          <w:tcPr>
            <w:tcW w:w="540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280A26C3" w14:textId="77777777" w:rsidR="00B411F9" w:rsidRDefault="00B411F9" w:rsidP="0006611F">
            <w:r>
              <w:rPr>
                <w:b/>
                <w:bCs/>
                <w:color w:val="FFFFFF"/>
                <w:sz w:val="19"/>
                <w:szCs w:val="19"/>
              </w:rPr>
              <w:t>Metric</w:t>
            </w:r>
          </w:p>
        </w:tc>
        <w:tc>
          <w:tcPr>
            <w:tcW w:w="198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287DD5AB" w14:textId="77777777" w:rsidR="00B411F9" w:rsidRDefault="00B411F9" w:rsidP="0006611F">
            <w:r>
              <w:rPr>
                <w:b/>
                <w:bCs/>
                <w:color w:val="FFFFFF"/>
                <w:sz w:val="19"/>
                <w:szCs w:val="19"/>
              </w:rPr>
              <w:t>Value</w:t>
            </w:r>
          </w:p>
        </w:tc>
        <w:tc>
          <w:tcPr>
            <w:tcW w:w="198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7E7AC364" w14:textId="77777777" w:rsidR="00B411F9" w:rsidRDefault="00B411F9" w:rsidP="0006611F">
            <w:r>
              <w:rPr>
                <w:b/>
                <w:bCs/>
                <w:color w:val="FFFFFF"/>
                <w:sz w:val="19"/>
                <w:szCs w:val="19"/>
              </w:rPr>
              <w:t>Notes / Source</w:t>
            </w:r>
          </w:p>
        </w:tc>
      </w:tr>
      <w:tr w:rsidR="00B411F9" w14:paraId="471E48D9"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09FAFF73" w14:textId="77777777" w:rsidR="00B411F9" w:rsidRDefault="00B411F9" w:rsidP="0006611F">
            <w:r>
              <w:rPr>
                <w:color w:val="161617"/>
                <w:sz w:val="19"/>
                <w:szCs w:val="19"/>
              </w:rPr>
              <w:t>Employees who completed Code of Conduct training</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7D269A91" w14:textId="77777777" w:rsidR="00B411F9" w:rsidRDefault="00B411F9" w:rsidP="0006611F">
            <w:r>
              <w:rPr>
                <w:b/>
                <w:bCs/>
                <w:color w:val="008264"/>
                <w:sz w:val="19"/>
                <w:szCs w:val="19"/>
              </w:rPr>
              <w:t>632</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4D04AAEE" w14:textId="77777777" w:rsidR="00B411F9" w:rsidRDefault="00B411F9" w:rsidP="0006611F">
            <w:r>
              <w:rPr>
                <w:i/>
                <w:iCs/>
                <w:color w:val="555555"/>
                <w:sz w:val="18"/>
                <w:szCs w:val="18"/>
              </w:rPr>
              <w:t>LMS completion records</w:t>
            </w:r>
          </w:p>
        </w:tc>
      </w:tr>
      <w:tr w:rsidR="00B411F9" w14:paraId="67D428FA"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6FDD853F" w14:textId="77777777" w:rsidR="00B411F9" w:rsidRDefault="00B411F9" w:rsidP="0006611F">
            <w:r>
              <w:rPr>
                <w:color w:val="161617"/>
                <w:sz w:val="19"/>
                <w:szCs w:val="19"/>
              </w:rPr>
              <w:t>Completion rate — all employees</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204DA89E" w14:textId="77777777" w:rsidR="00B411F9" w:rsidRDefault="00B411F9" w:rsidP="0006611F">
            <w:r>
              <w:rPr>
                <w:b/>
                <w:bCs/>
                <w:color w:val="008264"/>
                <w:sz w:val="19"/>
                <w:szCs w:val="19"/>
              </w:rPr>
              <w:t>66.3%</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5E4A6A12" w14:textId="77777777" w:rsidR="00B411F9" w:rsidRDefault="00B411F9" w:rsidP="0006611F">
            <w:r>
              <w:rPr>
                <w:i/>
                <w:iCs/>
                <w:color w:val="555555"/>
                <w:sz w:val="18"/>
                <w:szCs w:val="18"/>
              </w:rPr>
              <w:t>632 of 953 total employees</w:t>
            </w:r>
          </w:p>
        </w:tc>
      </w:tr>
      <w:tr w:rsidR="00B411F9" w14:paraId="7BE7BAF4"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5134E300" w14:textId="77777777" w:rsidR="00B411F9" w:rsidRDefault="00B411F9" w:rsidP="0006611F">
            <w:r>
              <w:rPr>
                <w:color w:val="161617"/>
                <w:sz w:val="19"/>
                <w:szCs w:val="19"/>
              </w:rPr>
              <w:t>Completion rate — enrolled employees</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74F54B37" w14:textId="77777777" w:rsidR="00B411F9" w:rsidRDefault="00B411F9" w:rsidP="0006611F">
            <w:r>
              <w:rPr>
                <w:b/>
                <w:bCs/>
                <w:color w:val="008264"/>
                <w:sz w:val="19"/>
                <w:szCs w:val="19"/>
              </w:rPr>
              <w:t>72.4%</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0153837B" w14:textId="77777777" w:rsidR="00B411F9" w:rsidRDefault="00B411F9" w:rsidP="0006611F">
            <w:r>
              <w:rPr>
                <w:i/>
                <w:iCs/>
                <w:color w:val="555555"/>
                <w:sz w:val="18"/>
                <w:szCs w:val="18"/>
              </w:rPr>
              <w:t>632 of 873 enrolled</w:t>
            </w:r>
          </w:p>
        </w:tc>
      </w:tr>
      <w:tr w:rsidR="00B411F9" w14:paraId="0B11DC58"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03FC2878" w14:textId="77777777" w:rsidR="00B411F9" w:rsidRDefault="00B411F9" w:rsidP="0006611F">
            <w:r>
              <w:rPr>
                <w:color w:val="161617"/>
                <w:sz w:val="19"/>
                <w:szCs w:val="19"/>
              </w:rPr>
              <w:t>Average time to complete</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7BA92BFA" w14:textId="77777777" w:rsidR="00B411F9" w:rsidRDefault="00B411F9" w:rsidP="0006611F">
            <w:r>
              <w:rPr>
                <w:b/>
                <w:bCs/>
                <w:color w:val="008264"/>
                <w:sz w:val="19"/>
                <w:szCs w:val="19"/>
              </w:rPr>
              <w:t>28.3 minutes</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2409125A" w14:textId="77777777" w:rsidR="00B411F9" w:rsidRDefault="00B411F9" w:rsidP="0006611F">
            <w:r>
              <w:rPr>
                <w:i/>
                <w:iCs/>
                <w:color w:val="555555"/>
                <w:sz w:val="18"/>
                <w:szCs w:val="18"/>
              </w:rPr>
              <w:t>LMS time-spent data</w:t>
            </w:r>
          </w:p>
        </w:tc>
      </w:tr>
    </w:tbl>
    <w:p w14:paraId="473EC0AF" w14:textId="77777777" w:rsidR="00B411F9" w:rsidRDefault="00B411F9" w:rsidP="00B411F9">
      <w:pPr>
        <w:spacing w:before="120"/>
      </w:pPr>
    </w:p>
    <w:p w14:paraId="4D72D390" w14:textId="77777777" w:rsidR="00B411F9" w:rsidRDefault="00B411F9" w:rsidP="00B411F9">
      <w:pPr>
        <w:spacing w:before="160" w:after="40"/>
      </w:pPr>
      <w:proofErr w:type="gramStart"/>
      <w:r>
        <w:rPr>
          <w:b/>
          <w:bCs/>
          <w:color w:val="008264"/>
          <w:sz w:val="22"/>
          <w:szCs w:val="22"/>
        </w:rPr>
        <w:t>3.3  Anti</w:t>
      </w:r>
      <w:proofErr w:type="gramEnd"/>
      <w:r>
        <w:rPr>
          <w:b/>
          <w:bCs/>
          <w:color w:val="008264"/>
          <w:sz w:val="22"/>
          <w:szCs w:val="22"/>
        </w:rPr>
        <w:t>-Corruption &amp; Compliance Training</w:t>
      </w:r>
    </w:p>
    <w:p w14:paraId="492B1AEC" w14:textId="77777777" w:rsidR="00B411F9" w:rsidRDefault="00B411F9" w:rsidP="00B411F9">
      <w:pPr>
        <w:spacing w:before="60"/>
      </w:pPr>
    </w:p>
    <w:p w14:paraId="15B4A0E2" w14:textId="77777777" w:rsidR="00B411F9" w:rsidRDefault="00B411F9" w:rsidP="00B411F9">
      <w:pPr>
        <w:spacing w:before="60" w:after="60"/>
      </w:pPr>
      <w:r>
        <w:rPr>
          <w:color w:val="161617"/>
        </w:rPr>
        <w:t>Six core anti-corruption modules were assigned to all enrolled employees as part of the 2025 campaign. An additional whistleblower module was assigned to a broader subset of the workforce.</w:t>
      </w:r>
    </w:p>
    <w:p w14:paraId="4D8CCD13" w14:textId="77777777" w:rsidR="00B411F9" w:rsidRDefault="00B411F9" w:rsidP="00B411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1440"/>
        <w:gridCol w:w="1800"/>
        <w:gridCol w:w="1800"/>
      </w:tblGrid>
      <w:tr w:rsidR="00B411F9" w14:paraId="0C36F5B0" w14:textId="77777777" w:rsidTr="0006611F">
        <w:trPr>
          <w:tblHeader/>
        </w:trPr>
        <w:tc>
          <w:tcPr>
            <w:tcW w:w="432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2DA43CFA" w14:textId="77777777" w:rsidR="00B411F9" w:rsidRDefault="00B411F9" w:rsidP="0006611F">
            <w:r>
              <w:rPr>
                <w:b/>
                <w:bCs/>
                <w:color w:val="FFFFFF"/>
                <w:sz w:val="19"/>
                <w:szCs w:val="19"/>
              </w:rPr>
              <w:t>Course Title</w:t>
            </w:r>
          </w:p>
        </w:tc>
        <w:tc>
          <w:tcPr>
            <w:tcW w:w="144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20" w:type="dxa"/>
              <w:bottom w:w="100" w:type="dxa"/>
              <w:right w:w="120" w:type="dxa"/>
            </w:tcMar>
          </w:tcPr>
          <w:p w14:paraId="10C40BF4" w14:textId="77777777" w:rsidR="00B411F9" w:rsidRDefault="00B411F9" w:rsidP="0006611F">
            <w:r>
              <w:rPr>
                <w:b/>
                <w:bCs/>
                <w:color w:val="FFFFFF"/>
                <w:sz w:val="19"/>
                <w:szCs w:val="19"/>
              </w:rPr>
              <w:t>Completions</w:t>
            </w:r>
          </w:p>
        </w:tc>
        <w:tc>
          <w:tcPr>
            <w:tcW w:w="180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20" w:type="dxa"/>
              <w:bottom w:w="100" w:type="dxa"/>
              <w:right w:w="120" w:type="dxa"/>
            </w:tcMar>
          </w:tcPr>
          <w:p w14:paraId="4C0B4DE8" w14:textId="77777777" w:rsidR="00B411F9" w:rsidRDefault="00B411F9" w:rsidP="0006611F">
            <w:r>
              <w:rPr>
                <w:b/>
                <w:bCs/>
                <w:color w:val="FFFFFF"/>
                <w:sz w:val="19"/>
                <w:szCs w:val="19"/>
              </w:rPr>
              <w:t>Completion Rate*</w:t>
            </w:r>
          </w:p>
        </w:tc>
        <w:tc>
          <w:tcPr>
            <w:tcW w:w="180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20" w:type="dxa"/>
              <w:bottom w:w="100" w:type="dxa"/>
              <w:right w:w="160" w:type="dxa"/>
            </w:tcMar>
          </w:tcPr>
          <w:p w14:paraId="68B894F2" w14:textId="77777777" w:rsidR="00B411F9" w:rsidRDefault="00B411F9" w:rsidP="0006611F">
            <w:r>
              <w:rPr>
                <w:b/>
                <w:bCs/>
                <w:color w:val="FFFFFF"/>
                <w:sz w:val="19"/>
                <w:szCs w:val="19"/>
              </w:rPr>
              <w:t>Avg. Duration</w:t>
            </w:r>
          </w:p>
        </w:tc>
      </w:tr>
      <w:tr w:rsidR="00B411F9" w14:paraId="266435DF"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337C1863" w14:textId="77777777" w:rsidR="00B411F9" w:rsidRDefault="00B411F9" w:rsidP="0006611F">
            <w:r>
              <w:rPr>
                <w:color w:val="161617"/>
                <w:sz w:val="19"/>
                <w:szCs w:val="19"/>
              </w:rPr>
              <w:t>Code of Conduct: Values Matter</w:t>
            </w:r>
          </w:p>
        </w:tc>
        <w:tc>
          <w:tcPr>
            <w:tcW w:w="144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3AC05153" w14:textId="77777777" w:rsidR="00B411F9" w:rsidRDefault="00B411F9" w:rsidP="0006611F">
            <w:pPr>
              <w:jc w:val="center"/>
            </w:pPr>
            <w:r>
              <w:rPr>
                <w:b/>
                <w:bCs/>
                <w:color w:val="008264"/>
                <w:sz w:val="19"/>
                <w:szCs w:val="19"/>
              </w:rPr>
              <w:t>632</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7EFCC24D" w14:textId="77777777" w:rsidR="00B411F9" w:rsidRDefault="00B411F9" w:rsidP="0006611F">
            <w:pPr>
              <w:jc w:val="center"/>
            </w:pPr>
            <w:r>
              <w:rPr>
                <w:color w:val="161617"/>
                <w:sz w:val="19"/>
                <w:szCs w:val="19"/>
              </w:rPr>
              <w:t>72.4% of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41B70C6B" w14:textId="77777777" w:rsidR="00B411F9" w:rsidRDefault="00B411F9" w:rsidP="0006611F">
            <w:pPr>
              <w:jc w:val="center"/>
            </w:pPr>
            <w:r>
              <w:rPr>
                <w:color w:val="161617"/>
                <w:sz w:val="19"/>
                <w:szCs w:val="19"/>
              </w:rPr>
              <w:t>28 min</w:t>
            </w:r>
          </w:p>
        </w:tc>
      </w:tr>
      <w:tr w:rsidR="00B411F9" w14:paraId="6B0F4CCB"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6D736D0C" w14:textId="77777777" w:rsidR="00B411F9" w:rsidRDefault="00B411F9" w:rsidP="0006611F">
            <w:r>
              <w:rPr>
                <w:color w:val="161617"/>
                <w:sz w:val="19"/>
                <w:szCs w:val="19"/>
              </w:rPr>
              <w:t>Global Anti-Bribery and Corruption</w:t>
            </w:r>
          </w:p>
        </w:tc>
        <w:tc>
          <w:tcPr>
            <w:tcW w:w="144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002B58AE" w14:textId="77777777" w:rsidR="00B411F9" w:rsidRDefault="00B411F9" w:rsidP="0006611F">
            <w:pPr>
              <w:jc w:val="center"/>
            </w:pPr>
            <w:r>
              <w:rPr>
                <w:b/>
                <w:bCs/>
                <w:color w:val="008264"/>
                <w:sz w:val="19"/>
                <w:szCs w:val="19"/>
              </w:rPr>
              <w:t>629</w:t>
            </w:r>
          </w:p>
        </w:tc>
        <w:tc>
          <w:tcPr>
            <w:tcW w:w="18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19F5AD4E" w14:textId="77777777" w:rsidR="00B411F9" w:rsidRDefault="00B411F9" w:rsidP="0006611F">
            <w:pPr>
              <w:jc w:val="center"/>
            </w:pPr>
            <w:r>
              <w:rPr>
                <w:color w:val="161617"/>
                <w:sz w:val="19"/>
                <w:szCs w:val="19"/>
              </w:rPr>
              <w:t>72.1% of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0106559E" w14:textId="77777777" w:rsidR="00B411F9" w:rsidRDefault="00B411F9" w:rsidP="0006611F">
            <w:pPr>
              <w:jc w:val="center"/>
            </w:pPr>
            <w:r>
              <w:rPr>
                <w:color w:val="161617"/>
                <w:sz w:val="19"/>
                <w:szCs w:val="19"/>
              </w:rPr>
              <w:t>14 min</w:t>
            </w:r>
          </w:p>
        </w:tc>
      </w:tr>
      <w:tr w:rsidR="00B411F9" w14:paraId="6A161C02"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4501F533" w14:textId="77777777" w:rsidR="00B411F9" w:rsidRDefault="00B411F9" w:rsidP="0006611F">
            <w:r>
              <w:rPr>
                <w:color w:val="161617"/>
                <w:sz w:val="19"/>
                <w:szCs w:val="19"/>
              </w:rPr>
              <w:t>Dealing with Third Parties: Anti-Corruption</w:t>
            </w:r>
          </w:p>
        </w:tc>
        <w:tc>
          <w:tcPr>
            <w:tcW w:w="144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77287ADE" w14:textId="77777777" w:rsidR="00B411F9" w:rsidRDefault="00B411F9" w:rsidP="0006611F">
            <w:pPr>
              <w:jc w:val="center"/>
            </w:pPr>
            <w:r>
              <w:rPr>
                <w:b/>
                <w:bCs/>
                <w:color w:val="008264"/>
                <w:sz w:val="19"/>
                <w:szCs w:val="19"/>
              </w:rPr>
              <w:t>608</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66FE9294" w14:textId="77777777" w:rsidR="00B411F9" w:rsidRDefault="00B411F9" w:rsidP="0006611F">
            <w:pPr>
              <w:jc w:val="center"/>
            </w:pPr>
            <w:r>
              <w:rPr>
                <w:color w:val="161617"/>
                <w:sz w:val="19"/>
                <w:szCs w:val="19"/>
              </w:rPr>
              <w:t>69.6% of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4F4A2263" w14:textId="77777777" w:rsidR="00B411F9" w:rsidRDefault="00B411F9" w:rsidP="0006611F">
            <w:pPr>
              <w:jc w:val="center"/>
            </w:pPr>
            <w:r>
              <w:rPr>
                <w:color w:val="161617"/>
                <w:sz w:val="19"/>
                <w:szCs w:val="19"/>
              </w:rPr>
              <w:t>8 min</w:t>
            </w:r>
          </w:p>
        </w:tc>
      </w:tr>
      <w:tr w:rsidR="00B411F9" w14:paraId="740BD321"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6D3D7614" w14:textId="77777777" w:rsidR="00B411F9" w:rsidRDefault="00B411F9" w:rsidP="0006611F">
            <w:r>
              <w:rPr>
                <w:color w:val="161617"/>
                <w:sz w:val="19"/>
                <w:szCs w:val="19"/>
              </w:rPr>
              <w:t>Fair Competition – Antitrust Law</w:t>
            </w:r>
          </w:p>
        </w:tc>
        <w:tc>
          <w:tcPr>
            <w:tcW w:w="144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69E7D90C" w14:textId="77777777" w:rsidR="00B411F9" w:rsidRDefault="00B411F9" w:rsidP="0006611F">
            <w:pPr>
              <w:jc w:val="center"/>
            </w:pPr>
            <w:r>
              <w:rPr>
                <w:b/>
                <w:bCs/>
                <w:color w:val="008264"/>
                <w:sz w:val="19"/>
                <w:szCs w:val="19"/>
              </w:rPr>
              <w:t>617</w:t>
            </w:r>
          </w:p>
        </w:tc>
        <w:tc>
          <w:tcPr>
            <w:tcW w:w="18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7E7E7DE4" w14:textId="77777777" w:rsidR="00B411F9" w:rsidRDefault="00B411F9" w:rsidP="0006611F">
            <w:pPr>
              <w:jc w:val="center"/>
            </w:pPr>
            <w:r>
              <w:rPr>
                <w:color w:val="161617"/>
                <w:sz w:val="19"/>
                <w:szCs w:val="19"/>
              </w:rPr>
              <w:t>70.7% of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55B0A08B" w14:textId="77777777" w:rsidR="00B411F9" w:rsidRDefault="00B411F9" w:rsidP="0006611F">
            <w:pPr>
              <w:jc w:val="center"/>
            </w:pPr>
            <w:r>
              <w:rPr>
                <w:color w:val="161617"/>
                <w:sz w:val="19"/>
                <w:szCs w:val="19"/>
              </w:rPr>
              <w:t>12 min</w:t>
            </w:r>
          </w:p>
        </w:tc>
      </w:tr>
      <w:tr w:rsidR="00B411F9" w14:paraId="2C6E7D0B"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04AF82A4" w14:textId="77777777" w:rsidR="00B411F9" w:rsidRDefault="00B411F9" w:rsidP="0006611F">
            <w:r>
              <w:rPr>
                <w:color w:val="161617"/>
                <w:sz w:val="19"/>
                <w:szCs w:val="19"/>
              </w:rPr>
              <w:t>Antitrust Essentials</w:t>
            </w:r>
          </w:p>
        </w:tc>
        <w:tc>
          <w:tcPr>
            <w:tcW w:w="144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5C33858C" w14:textId="77777777" w:rsidR="00B411F9" w:rsidRDefault="00B411F9" w:rsidP="0006611F">
            <w:pPr>
              <w:jc w:val="center"/>
            </w:pPr>
            <w:r>
              <w:rPr>
                <w:b/>
                <w:bCs/>
                <w:color w:val="008264"/>
                <w:sz w:val="19"/>
                <w:szCs w:val="19"/>
              </w:rPr>
              <w:t>600</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3F974000" w14:textId="77777777" w:rsidR="00B411F9" w:rsidRDefault="00B411F9" w:rsidP="0006611F">
            <w:pPr>
              <w:jc w:val="center"/>
            </w:pPr>
            <w:r>
              <w:rPr>
                <w:color w:val="161617"/>
                <w:sz w:val="19"/>
                <w:szCs w:val="19"/>
              </w:rPr>
              <w:t>68.7% of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287F084F" w14:textId="77777777" w:rsidR="00B411F9" w:rsidRDefault="00B411F9" w:rsidP="0006611F">
            <w:pPr>
              <w:jc w:val="center"/>
            </w:pPr>
            <w:r>
              <w:rPr>
                <w:color w:val="161617"/>
                <w:sz w:val="19"/>
                <w:szCs w:val="19"/>
              </w:rPr>
              <w:t>32 min</w:t>
            </w:r>
          </w:p>
        </w:tc>
      </w:tr>
      <w:tr w:rsidR="00B411F9" w14:paraId="24F69A1A"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25BFC745" w14:textId="77777777" w:rsidR="00B411F9" w:rsidRDefault="00B411F9" w:rsidP="0006611F">
            <w:r>
              <w:rPr>
                <w:color w:val="161617"/>
                <w:sz w:val="19"/>
                <w:szCs w:val="19"/>
              </w:rPr>
              <w:t>Perspectives w/ Quiz: Bribery &amp; Corruption</w:t>
            </w:r>
          </w:p>
        </w:tc>
        <w:tc>
          <w:tcPr>
            <w:tcW w:w="144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494C655A" w14:textId="77777777" w:rsidR="00B411F9" w:rsidRDefault="00B411F9" w:rsidP="0006611F">
            <w:pPr>
              <w:jc w:val="center"/>
            </w:pPr>
            <w:r>
              <w:rPr>
                <w:b/>
                <w:bCs/>
                <w:color w:val="008264"/>
                <w:sz w:val="19"/>
                <w:szCs w:val="19"/>
              </w:rPr>
              <w:t>614</w:t>
            </w:r>
          </w:p>
        </w:tc>
        <w:tc>
          <w:tcPr>
            <w:tcW w:w="18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12D90BE2" w14:textId="77777777" w:rsidR="00B411F9" w:rsidRDefault="00B411F9" w:rsidP="0006611F">
            <w:pPr>
              <w:jc w:val="center"/>
            </w:pPr>
            <w:r>
              <w:rPr>
                <w:color w:val="161617"/>
                <w:sz w:val="19"/>
                <w:szCs w:val="19"/>
              </w:rPr>
              <w:t>70.3% of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2BA99CF1" w14:textId="77777777" w:rsidR="00B411F9" w:rsidRDefault="00B411F9" w:rsidP="0006611F">
            <w:pPr>
              <w:jc w:val="center"/>
            </w:pPr>
            <w:r>
              <w:rPr>
                <w:color w:val="161617"/>
                <w:sz w:val="19"/>
                <w:szCs w:val="19"/>
              </w:rPr>
              <w:t>6 min</w:t>
            </w:r>
          </w:p>
        </w:tc>
      </w:tr>
      <w:tr w:rsidR="00B411F9" w14:paraId="161E4030"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2382950A" w14:textId="77777777" w:rsidR="00B411F9" w:rsidRDefault="00B411F9" w:rsidP="0006611F">
            <w:r>
              <w:rPr>
                <w:color w:val="161617"/>
                <w:sz w:val="19"/>
                <w:szCs w:val="19"/>
              </w:rPr>
              <w:t>Ethical Business Conduct Around the World</w:t>
            </w:r>
          </w:p>
        </w:tc>
        <w:tc>
          <w:tcPr>
            <w:tcW w:w="144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639C5FF2" w14:textId="77777777" w:rsidR="00B411F9" w:rsidRDefault="00B411F9" w:rsidP="0006611F">
            <w:pPr>
              <w:jc w:val="center"/>
            </w:pPr>
            <w:r>
              <w:rPr>
                <w:b/>
                <w:bCs/>
                <w:color w:val="008264"/>
                <w:sz w:val="19"/>
                <w:szCs w:val="19"/>
              </w:rPr>
              <w:t>605</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0119B36A" w14:textId="77777777" w:rsidR="00B411F9" w:rsidRDefault="00B411F9" w:rsidP="0006611F">
            <w:pPr>
              <w:jc w:val="center"/>
            </w:pPr>
            <w:r>
              <w:rPr>
                <w:color w:val="161617"/>
                <w:sz w:val="19"/>
                <w:szCs w:val="19"/>
              </w:rPr>
              <w:t>69.3% of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52049D95" w14:textId="77777777" w:rsidR="00B411F9" w:rsidRDefault="00B411F9" w:rsidP="0006611F">
            <w:pPr>
              <w:jc w:val="center"/>
            </w:pPr>
            <w:r>
              <w:rPr>
                <w:color w:val="161617"/>
                <w:sz w:val="19"/>
                <w:szCs w:val="19"/>
              </w:rPr>
              <w:t>12 min</w:t>
            </w:r>
          </w:p>
        </w:tc>
      </w:tr>
      <w:tr w:rsidR="00B411F9" w14:paraId="1B85D58D"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21913553" w14:textId="77777777" w:rsidR="00B411F9" w:rsidRDefault="00B411F9" w:rsidP="0006611F">
            <w:r>
              <w:rPr>
                <w:color w:val="161617"/>
                <w:sz w:val="19"/>
                <w:szCs w:val="19"/>
              </w:rPr>
              <w:t>Becoming a Whistleblower</w:t>
            </w:r>
          </w:p>
        </w:tc>
        <w:tc>
          <w:tcPr>
            <w:tcW w:w="144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5AB77A5B" w14:textId="77777777" w:rsidR="00B411F9" w:rsidRDefault="00B411F9" w:rsidP="0006611F">
            <w:pPr>
              <w:jc w:val="center"/>
            </w:pPr>
            <w:r>
              <w:rPr>
                <w:b/>
                <w:bCs/>
                <w:color w:val="008264"/>
                <w:sz w:val="19"/>
                <w:szCs w:val="19"/>
              </w:rPr>
              <w:t>547</w:t>
            </w:r>
          </w:p>
        </w:tc>
        <w:tc>
          <w:tcPr>
            <w:tcW w:w="18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4BDDE0A8" w14:textId="77777777" w:rsidR="00B411F9" w:rsidRDefault="00B411F9" w:rsidP="0006611F">
            <w:pPr>
              <w:jc w:val="center"/>
            </w:pPr>
            <w:r>
              <w:rPr>
                <w:color w:val="161617"/>
                <w:sz w:val="19"/>
                <w:szCs w:val="19"/>
              </w:rPr>
              <w:t>77.6% of 705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1A006094" w14:textId="77777777" w:rsidR="00B411F9" w:rsidRDefault="00B411F9" w:rsidP="0006611F">
            <w:pPr>
              <w:jc w:val="center"/>
            </w:pPr>
            <w:r>
              <w:rPr>
                <w:color w:val="161617"/>
                <w:sz w:val="19"/>
                <w:szCs w:val="19"/>
              </w:rPr>
              <w:t>5 min</w:t>
            </w:r>
          </w:p>
        </w:tc>
      </w:tr>
      <w:tr w:rsidR="00B411F9" w14:paraId="4C7E370C" w14:textId="77777777" w:rsidTr="0006611F">
        <w:tc>
          <w:tcPr>
            <w:tcW w:w="432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785E3625" w14:textId="77777777" w:rsidR="00B411F9" w:rsidRDefault="00B411F9" w:rsidP="0006611F">
            <w:r>
              <w:rPr>
                <w:color w:val="161617"/>
                <w:sz w:val="19"/>
                <w:szCs w:val="19"/>
              </w:rPr>
              <w:t>EU Whistleblower Directive (EU employees)</w:t>
            </w:r>
          </w:p>
        </w:tc>
        <w:tc>
          <w:tcPr>
            <w:tcW w:w="144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515024EC" w14:textId="77777777" w:rsidR="00B411F9" w:rsidRDefault="00B411F9" w:rsidP="0006611F">
            <w:pPr>
              <w:jc w:val="center"/>
            </w:pPr>
            <w:r>
              <w:rPr>
                <w:b/>
                <w:bCs/>
                <w:color w:val="008264"/>
                <w:sz w:val="19"/>
                <w:szCs w:val="19"/>
              </w:rPr>
              <w:t>107</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0AA558C4" w14:textId="77777777" w:rsidR="00B411F9" w:rsidRDefault="00B411F9" w:rsidP="0006611F">
            <w:pPr>
              <w:jc w:val="center"/>
            </w:pPr>
            <w:r>
              <w:rPr>
                <w:color w:val="161617"/>
                <w:sz w:val="19"/>
                <w:szCs w:val="19"/>
              </w:rPr>
              <w:t>66.0% of 162 enrolled</w:t>
            </w:r>
          </w:p>
        </w:tc>
        <w:tc>
          <w:tcPr>
            <w:tcW w:w="18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044B0151" w14:textId="77777777" w:rsidR="00B411F9" w:rsidRDefault="00B411F9" w:rsidP="0006611F">
            <w:pPr>
              <w:jc w:val="center"/>
            </w:pPr>
            <w:r>
              <w:rPr>
                <w:color w:val="161617"/>
                <w:sz w:val="19"/>
                <w:szCs w:val="19"/>
              </w:rPr>
              <w:t>11 min</w:t>
            </w:r>
          </w:p>
        </w:tc>
      </w:tr>
    </w:tbl>
    <w:p w14:paraId="2112B129" w14:textId="77777777" w:rsidR="00B411F9" w:rsidRDefault="00B411F9" w:rsidP="00B411F9">
      <w:pPr>
        <w:spacing w:before="80"/>
      </w:pPr>
    </w:p>
    <w:p w14:paraId="652337A7" w14:textId="77777777" w:rsidR="00B411F9" w:rsidRDefault="00B411F9" w:rsidP="00B411F9">
      <w:pPr>
        <w:spacing w:before="60" w:after="60"/>
      </w:pPr>
      <w:r>
        <w:rPr>
          <w:i/>
          <w:iCs/>
          <w:color w:val="555555"/>
        </w:rPr>
        <w:t>* Completion rates above are calculated against the enrolled population for each module. Employees not enrolled in the campaign (approximately 80 individuals) include recent new hires and certain contractor classifications pending LMS onboarding.</w:t>
      </w:r>
    </w:p>
    <w:p w14:paraId="131ADFA2" w14:textId="77777777" w:rsidR="00B411F9" w:rsidRDefault="00B411F9" w:rsidP="00B411F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1980"/>
        <w:gridCol w:w="1980"/>
      </w:tblGrid>
      <w:tr w:rsidR="00B411F9" w14:paraId="55611720" w14:textId="77777777" w:rsidTr="0006611F">
        <w:trPr>
          <w:tblHeader/>
        </w:trPr>
        <w:tc>
          <w:tcPr>
            <w:tcW w:w="540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0901F4CA" w14:textId="77777777" w:rsidR="00B411F9" w:rsidRDefault="00B411F9" w:rsidP="0006611F">
            <w:r>
              <w:rPr>
                <w:b/>
                <w:bCs/>
                <w:color w:val="FFFFFF"/>
                <w:sz w:val="19"/>
                <w:szCs w:val="19"/>
              </w:rPr>
              <w:t>Metric</w:t>
            </w:r>
          </w:p>
        </w:tc>
        <w:tc>
          <w:tcPr>
            <w:tcW w:w="198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2B189FEF" w14:textId="77777777" w:rsidR="00B411F9" w:rsidRDefault="00B411F9" w:rsidP="0006611F">
            <w:r>
              <w:rPr>
                <w:b/>
                <w:bCs/>
                <w:color w:val="FFFFFF"/>
                <w:sz w:val="19"/>
                <w:szCs w:val="19"/>
              </w:rPr>
              <w:t>Value</w:t>
            </w:r>
          </w:p>
        </w:tc>
        <w:tc>
          <w:tcPr>
            <w:tcW w:w="1980" w:type="dxa"/>
            <w:tcBorders>
              <w:top w:val="single" w:sz="4" w:space="0" w:color="C0D8D2"/>
              <w:left w:val="single" w:sz="4" w:space="0" w:color="C0D8D2"/>
              <w:bottom w:val="single" w:sz="4" w:space="0" w:color="C0D8D2"/>
              <w:right w:val="single" w:sz="4" w:space="0" w:color="C0D8D2"/>
            </w:tcBorders>
            <w:shd w:val="clear" w:color="auto" w:fill="008264"/>
            <w:tcMar>
              <w:top w:w="100" w:type="dxa"/>
              <w:left w:w="160" w:type="dxa"/>
              <w:bottom w:w="100" w:type="dxa"/>
              <w:right w:w="120" w:type="dxa"/>
            </w:tcMar>
          </w:tcPr>
          <w:p w14:paraId="6ABC504A" w14:textId="77777777" w:rsidR="00B411F9" w:rsidRDefault="00B411F9" w:rsidP="0006611F">
            <w:r>
              <w:rPr>
                <w:b/>
                <w:bCs/>
                <w:color w:val="FFFFFF"/>
                <w:sz w:val="19"/>
                <w:szCs w:val="19"/>
              </w:rPr>
              <w:t>Notes / Source</w:t>
            </w:r>
          </w:p>
        </w:tc>
      </w:tr>
      <w:tr w:rsidR="00B411F9" w14:paraId="654BE023"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08C10437" w14:textId="77777777" w:rsidR="00B411F9" w:rsidRDefault="00B411F9" w:rsidP="0006611F">
            <w:r>
              <w:rPr>
                <w:color w:val="161617"/>
                <w:sz w:val="19"/>
                <w:szCs w:val="19"/>
              </w:rPr>
              <w:t>Employees completing ALL 6 core anti-corruption modules</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6FCB606F" w14:textId="77777777" w:rsidR="00B411F9" w:rsidRDefault="00B411F9" w:rsidP="0006611F">
            <w:r>
              <w:rPr>
                <w:b/>
                <w:bCs/>
                <w:color w:val="008264"/>
                <w:sz w:val="19"/>
                <w:szCs w:val="19"/>
              </w:rPr>
              <w:t>578</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683F73D7" w14:textId="77777777" w:rsidR="00B411F9" w:rsidRDefault="00B411F9" w:rsidP="0006611F">
            <w:r>
              <w:rPr>
                <w:i/>
                <w:iCs/>
                <w:color w:val="555555"/>
                <w:sz w:val="18"/>
                <w:szCs w:val="18"/>
              </w:rPr>
              <w:t>66.2% of enrolled</w:t>
            </w:r>
          </w:p>
        </w:tc>
      </w:tr>
      <w:tr w:rsidR="00B411F9" w14:paraId="1B1A8DB2"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60" w:type="dxa"/>
              <w:bottom w:w="80" w:type="dxa"/>
              <w:right w:w="120" w:type="dxa"/>
            </w:tcMar>
          </w:tcPr>
          <w:p w14:paraId="2AE2812C" w14:textId="77777777" w:rsidR="00B411F9" w:rsidRDefault="00B411F9" w:rsidP="0006611F">
            <w:r>
              <w:rPr>
                <w:color w:val="161617"/>
                <w:sz w:val="19"/>
                <w:szCs w:val="19"/>
              </w:rPr>
              <w:t>Employees completing at least 1 anti-corruption module</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20" w:type="dxa"/>
            </w:tcMar>
          </w:tcPr>
          <w:p w14:paraId="4E824262" w14:textId="77777777" w:rsidR="00B411F9" w:rsidRDefault="00B411F9" w:rsidP="0006611F">
            <w:r>
              <w:rPr>
                <w:b/>
                <w:bCs/>
                <w:color w:val="008264"/>
                <w:sz w:val="19"/>
                <w:szCs w:val="19"/>
              </w:rPr>
              <w:t>664</w:t>
            </w:r>
          </w:p>
        </w:tc>
        <w:tc>
          <w:tcPr>
            <w:tcW w:w="1980" w:type="dxa"/>
            <w:tcBorders>
              <w:top w:val="single" w:sz="4" w:space="0" w:color="C0D8D2"/>
              <w:left w:val="single" w:sz="4" w:space="0" w:color="C0D8D2"/>
              <w:bottom w:val="single" w:sz="4" w:space="0" w:color="C0D8D2"/>
              <w:right w:val="single" w:sz="4" w:space="0" w:color="C0D8D2"/>
            </w:tcBorders>
            <w:shd w:val="clear" w:color="auto" w:fill="E6F2EF"/>
            <w:tcMar>
              <w:top w:w="80" w:type="dxa"/>
              <w:left w:w="120" w:type="dxa"/>
              <w:bottom w:w="80" w:type="dxa"/>
              <w:right w:w="160" w:type="dxa"/>
            </w:tcMar>
          </w:tcPr>
          <w:p w14:paraId="76399BCA" w14:textId="77777777" w:rsidR="00B411F9" w:rsidRDefault="00B411F9" w:rsidP="0006611F">
            <w:r>
              <w:rPr>
                <w:i/>
                <w:iCs/>
                <w:color w:val="555555"/>
                <w:sz w:val="18"/>
                <w:szCs w:val="18"/>
              </w:rPr>
              <w:t>76.1% of enrolled</w:t>
            </w:r>
          </w:p>
        </w:tc>
      </w:tr>
      <w:tr w:rsidR="00B411F9" w14:paraId="020EE16B" w14:textId="77777777" w:rsidTr="0006611F">
        <w:tc>
          <w:tcPr>
            <w:tcW w:w="540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60" w:type="dxa"/>
              <w:bottom w:w="80" w:type="dxa"/>
              <w:right w:w="120" w:type="dxa"/>
            </w:tcMar>
          </w:tcPr>
          <w:p w14:paraId="64BA9C23" w14:textId="77777777" w:rsidR="00B411F9" w:rsidRDefault="00B411F9" w:rsidP="0006611F">
            <w:r>
              <w:rPr>
                <w:color w:val="161617"/>
                <w:sz w:val="19"/>
                <w:szCs w:val="19"/>
              </w:rPr>
              <w:t>Avg. anti-corruption training hours per completing employee</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20" w:type="dxa"/>
            </w:tcMar>
          </w:tcPr>
          <w:p w14:paraId="6604C693" w14:textId="77777777" w:rsidR="00B411F9" w:rsidRDefault="00B411F9" w:rsidP="0006611F">
            <w:r>
              <w:rPr>
                <w:b/>
                <w:bCs/>
                <w:color w:val="008264"/>
                <w:sz w:val="19"/>
                <w:szCs w:val="19"/>
              </w:rPr>
              <w:t xml:space="preserve">1.37 </w:t>
            </w:r>
            <w:proofErr w:type="spellStart"/>
            <w:r>
              <w:rPr>
                <w:b/>
                <w:bCs/>
                <w:color w:val="008264"/>
                <w:sz w:val="19"/>
                <w:szCs w:val="19"/>
              </w:rPr>
              <w:t>hrs</w:t>
            </w:r>
            <w:proofErr w:type="spellEnd"/>
            <w:r>
              <w:rPr>
                <w:b/>
                <w:bCs/>
                <w:color w:val="008264"/>
                <w:sz w:val="19"/>
                <w:szCs w:val="19"/>
              </w:rPr>
              <w:t xml:space="preserve"> (82 min)</w:t>
            </w:r>
          </w:p>
        </w:tc>
        <w:tc>
          <w:tcPr>
            <w:tcW w:w="1980" w:type="dxa"/>
            <w:tcBorders>
              <w:top w:val="single" w:sz="4" w:space="0" w:color="C0D8D2"/>
              <w:left w:val="single" w:sz="4" w:space="0" w:color="C0D8D2"/>
              <w:bottom w:val="single" w:sz="4" w:space="0" w:color="C0D8D2"/>
              <w:right w:val="single" w:sz="4" w:space="0" w:color="C0D8D2"/>
            </w:tcBorders>
            <w:shd w:val="clear" w:color="auto" w:fill="FFFFFF"/>
            <w:tcMar>
              <w:top w:w="80" w:type="dxa"/>
              <w:left w:w="120" w:type="dxa"/>
              <w:bottom w:w="80" w:type="dxa"/>
              <w:right w:w="160" w:type="dxa"/>
            </w:tcMar>
          </w:tcPr>
          <w:p w14:paraId="6042E9C4" w14:textId="77777777" w:rsidR="00B411F9" w:rsidRDefault="00B411F9" w:rsidP="0006611F">
            <w:r>
              <w:rPr>
                <w:i/>
                <w:iCs/>
                <w:color w:val="555555"/>
                <w:sz w:val="18"/>
                <w:szCs w:val="18"/>
              </w:rPr>
              <w:t>LMS time-spent data</w:t>
            </w:r>
          </w:p>
        </w:tc>
      </w:tr>
    </w:tbl>
    <w:p w14:paraId="0FEA77DA" w14:textId="77777777" w:rsidR="00B411F9" w:rsidRDefault="00B411F9" w:rsidP="00B411F9">
      <w:pPr>
        <w:spacing w:before="200"/>
      </w:pPr>
    </w:p>
    <w:p w14:paraId="1B0FE799"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19A2ADF5"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4C349E1D" w14:textId="77777777" w:rsidR="00F676B6" w:rsidRDefault="001F0FCE">
            <w:r>
              <w:rPr>
                <w:b/>
                <w:bCs/>
                <w:color w:val="FFFFFF"/>
                <w:sz w:val="22"/>
                <w:szCs w:val="22"/>
              </w:rPr>
              <w:t>4</w:t>
            </w:r>
            <w:proofErr w:type="gramStart"/>
            <w:r>
              <w:rPr>
                <w:b/>
                <w:bCs/>
                <w:color w:val="FFFFFF"/>
                <w:sz w:val="22"/>
                <w:szCs w:val="22"/>
              </w:rPr>
              <w:t>.  Diversity</w:t>
            </w:r>
            <w:proofErr w:type="gramEnd"/>
            <w:r>
              <w:rPr>
                <w:b/>
                <w:bCs/>
                <w:color w:val="FFFFFF"/>
                <w:sz w:val="22"/>
                <w:szCs w:val="22"/>
              </w:rPr>
              <w:t>, Equal Opportunity &amp; Non-Discrimination</w:t>
            </w:r>
          </w:p>
        </w:tc>
      </w:tr>
    </w:tbl>
    <w:p w14:paraId="10F8474E" w14:textId="77777777" w:rsidR="00F676B6" w:rsidRDefault="00F676B6">
      <w:pPr>
        <w:spacing w:before="60" w:after="60"/>
      </w:pPr>
    </w:p>
    <w:p w14:paraId="1FD430C3" w14:textId="77777777" w:rsidR="00F676B6" w:rsidRDefault="001F0FCE">
      <w:pPr>
        <w:spacing w:before="60" w:after="60"/>
      </w:pPr>
      <w:r>
        <w:t xml:space="preserve">Vantage prohibits discrimination and harassment </w:t>
      </w:r>
      <w:proofErr w:type="gramStart"/>
      <w:r>
        <w:t>on the basis of</w:t>
      </w:r>
      <w:proofErr w:type="gramEnd"/>
      <w:r>
        <w:t xml:space="preserve"> race, ethnicity, color, national origin, sex, gender identity, age, veteran status, disability, genetic information, and all other characteristics protected by applicable law. These commitments are codified in the Vantage Human Rights Policy (effective March 2025).</w:t>
      </w:r>
    </w:p>
    <w:p w14:paraId="2A5F6FE0" w14:textId="77777777" w:rsidR="00F676B6" w:rsidRDefault="00F676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9"/>
        <w:gridCol w:w="2073"/>
        <w:gridCol w:w="3148"/>
      </w:tblGrid>
      <w:tr w:rsidR="00F676B6" w14:paraId="22EED723" w14:textId="77777777">
        <w:tc>
          <w:tcPr>
            <w:tcW w:w="468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2A539F58" w14:textId="77777777" w:rsidR="00F676B6" w:rsidRDefault="001F0FCE">
            <w:r>
              <w:rPr>
                <w:b/>
                <w:bCs/>
                <w:color w:val="FFFFFF"/>
                <w:sz w:val="18"/>
                <w:szCs w:val="18"/>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6514CAEF" w14:textId="77777777" w:rsidR="00F676B6" w:rsidRDefault="001F0FCE">
            <w:r>
              <w:rPr>
                <w:b/>
                <w:bCs/>
                <w:color w:val="FFFFFF"/>
                <w:sz w:val="18"/>
                <w:szCs w:val="18"/>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69BA161A" w14:textId="77777777" w:rsidR="00F676B6" w:rsidRDefault="001F0FCE">
            <w:r>
              <w:rPr>
                <w:b/>
                <w:bCs/>
                <w:color w:val="FFFFFF"/>
                <w:sz w:val="18"/>
                <w:szCs w:val="18"/>
              </w:rPr>
              <w:t>Notes</w:t>
            </w:r>
          </w:p>
        </w:tc>
      </w:tr>
      <w:tr w:rsidR="00F676B6" w14:paraId="47C774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01E93" w14:textId="77777777" w:rsidR="00F676B6" w:rsidRDefault="001F0FCE">
            <w:r>
              <w:rPr>
                <w:sz w:val="18"/>
                <w:szCs w:val="18"/>
              </w:rPr>
              <w:t>Formal discrimination complaints received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1C478" w14:textId="2EC5435C" w:rsidR="00F676B6" w:rsidRDefault="00207172">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B0BFA" w14:textId="77777777" w:rsidR="00F676B6" w:rsidRDefault="001F0FCE">
            <w:r>
              <w:rPr>
                <w:i/>
                <w:iCs/>
                <w:color w:val="404B4B"/>
                <w:sz w:val="18"/>
                <w:szCs w:val="18"/>
              </w:rPr>
              <w:t>Tracked and investigated by HR</w:t>
            </w:r>
          </w:p>
        </w:tc>
      </w:tr>
      <w:tr w:rsidR="00F676B6" w14:paraId="507817A9"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49D0F84F" w14:textId="77777777" w:rsidR="00F676B6" w:rsidRDefault="001F0FCE">
            <w:r>
              <w:rPr>
                <w:sz w:val="18"/>
                <w:szCs w:val="18"/>
              </w:rPr>
              <w:t>Formal harassment complaints received</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70D2C9A9" w14:textId="3B40C222" w:rsidR="00F676B6" w:rsidRDefault="00207172">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18F45DD" w14:textId="77777777" w:rsidR="00F676B6" w:rsidRDefault="001F0FCE">
            <w:r>
              <w:rPr>
                <w:i/>
                <w:iCs/>
                <w:color w:val="404B4B"/>
                <w:sz w:val="18"/>
                <w:szCs w:val="18"/>
              </w:rPr>
              <w:t>Tracked and investigated by HR</w:t>
            </w:r>
          </w:p>
        </w:tc>
      </w:tr>
      <w:tr w:rsidR="00F676B6" w14:paraId="57E2D7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08936" w14:textId="77777777" w:rsidR="00F676B6" w:rsidRDefault="001F0FCE">
            <w:r>
              <w:rPr>
                <w:sz w:val="18"/>
                <w:szCs w:val="18"/>
              </w:rPr>
              <w:t>Complaints substantiated following investigation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C95CA" w14:textId="2AA8183C" w:rsidR="00F676B6" w:rsidRDefault="00207172">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B3090" w14:textId="77777777" w:rsidR="00F676B6" w:rsidRDefault="00F676B6"/>
        </w:tc>
      </w:tr>
      <w:tr w:rsidR="00F676B6" w14:paraId="53C1A654"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346E9B7B" w14:textId="77777777" w:rsidR="00F676B6" w:rsidRDefault="001F0FCE">
            <w:r>
              <w:rPr>
                <w:sz w:val="18"/>
                <w:szCs w:val="18"/>
              </w:rPr>
              <w:t>Disciplinary actions taken for confirmed violations</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124F8A57" w14:textId="2D0DB048" w:rsidR="00F676B6" w:rsidRDefault="00207172">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107AD81E" w14:textId="77777777" w:rsidR="00F676B6" w:rsidRDefault="001F0FCE">
            <w:r>
              <w:rPr>
                <w:i/>
                <w:iCs/>
                <w:color w:val="404B4B"/>
                <w:sz w:val="18"/>
                <w:szCs w:val="18"/>
              </w:rPr>
              <w:t>Consistent standards applied globally</w:t>
            </w:r>
          </w:p>
        </w:tc>
      </w:tr>
    </w:tbl>
    <w:p w14:paraId="4716BD88" w14:textId="77777777" w:rsidR="00F676B6" w:rsidRDefault="00F676B6">
      <w:pPr>
        <w:spacing w:before="60" w:after="60"/>
      </w:pPr>
    </w:p>
    <w:p w14:paraId="4E71DC27" w14:textId="77777777" w:rsidR="00F676B6" w:rsidRDefault="001F0FCE">
      <w:pPr>
        <w:spacing w:before="60" w:after="60"/>
      </w:pPr>
      <w:r>
        <w:t>All investigations are conducted and documented by HR. Global standards are applied consistently across regions, with consideration for applicable local requirements.</w:t>
      </w:r>
    </w:p>
    <w:p w14:paraId="0117A488"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087312F0"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030F9927" w14:textId="77777777" w:rsidR="00F676B6" w:rsidRDefault="001F0FCE">
            <w:r>
              <w:rPr>
                <w:b/>
                <w:bCs/>
                <w:color w:val="FFFFFF"/>
                <w:sz w:val="22"/>
                <w:szCs w:val="22"/>
              </w:rPr>
              <w:t>5</w:t>
            </w:r>
            <w:proofErr w:type="gramStart"/>
            <w:r>
              <w:rPr>
                <w:b/>
                <w:bCs/>
                <w:color w:val="FFFFFF"/>
                <w:sz w:val="22"/>
                <w:szCs w:val="22"/>
              </w:rPr>
              <w:t>.  Ethics</w:t>
            </w:r>
            <w:proofErr w:type="gramEnd"/>
            <w:r>
              <w:rPr>
                <w:b/>
                <w:bCs/>
                <w:color w:val="FFFFFF"/>
                <w:sz w:val="22"/>
                <w:szCs w:val="22"/>
              </w:rPr>
              <w:t xml:space="preserve"> Reporting &amp; Whistleblower Channel</w:t>
            </w:r>
          </w:p>
        </w:tc>
      </w:tr>
    </w:tbl>
    <w:p w14:paraId="41AA2EC7" w14:textId="77777777" w:rsidR="00F676B6" w:rsidRDefault="00F676B6">
      <w:pPr>
        <w:spacing w:before="60" w:after="60"/>
      </w:pPr>
    </w:p>
    <w:p w14:paraId="38D17297" w14:textId="77777777" w:rsidR="00F676B6" w:rsidRDefault="001F0FCE">
      <w:pPr>
        <w:spacing w:before="60" w:after="60"/>
      </w:pPr>
      <w:r>
        <w:t xml:space="preserve">Vantage operates a confidential ethics reporting system — </w:t>
      </w:r>
      <w:proofErr w:type="spellStart"/>
      <w:r>
        <w:t>EthicsPoint</w:t>
      </w:r>
      <w:proofErr w:type="spellEnd"/>
      <w:r>
        <w:t xml:space="preserve"> — accessible to all employees globally. Anti-retaliation protections are communicated via the employee handbook. Employees may also report concerns directly to their manager, HRBP, or the Legal Department.</w:t>
      </w:r>
    </w:p>
    <w:p w14:paraId="5625D39C" w14:textId="77777777" w:rsidR="00F676B6" w:rsidRDefault="00F676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4"/>
        <w:gridCol w:w="1984"/>
        <w:gridCol w:w="3422"/>
      </w:tblGrid>
      <w:tr w:rsidR="00F676B6" w14:paraId="6C47D1E2" w14:textId="77777777">
        <w:tc>
          <w:tcPr>
            <w:tcW w:w="468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0433EFD4" w14:textId="77777777" w:rsidR="00F676B6" w:rsidRDefault="001F0FCE">
            <w:r>
              <w:rPr>
                <w:b/>
                <w:bCs/>
                <w:color w:val="FFFFFF"/>
                <w:sz w:val="18"/>
                <w:szCs w:val="18"/>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5784378F" w14:textId="77777777" w:rsidR="00F676B6" w:rsidRDefault="001F0FCE">
            <w:r>
              <w:rPr>
                <w:b/>
                <w:bCs/>
                <w:color w:val="FFFFFF"/>
                <w:sz w:val="18"/>
                <w:szCs w:val="18"/>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065454DA" w14:textId="77777777" w:rsidR="00F676B6" w:rsidRDefault="001F0FCE">
            <w:r>
              <w:rPr>
                <w:b/>
                <w:bCs/>
                <w:color w:val="FFFFFF"/>
                <w:sz w:val="18"/>
                <w:szCs w:val="18"/>
              </w:rPr>
              <w:t>Notes</w:t>
            </w:r>
          </w:p>
        </w:tc>
      </w:tr>
      <w:tr w:rsidR="00F676B6" w14:paraId="4E87F2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BCF21" w14:textId="77777777" w:rsidR="00F676B6" w:rsidRDefault="001F0FCE">
            <w:r>
              <w:rPr>
                <w:sz w:val="18"/>
                <w:szCs w:val="18"/>
              </w:rPr>
              <w:t>Ethics / misconduct reports received (</w:t>
            </w:r>
            <w:proofErr w:type="spellStart"/>
            <w:r>
              <w:rPr>
                <w:sz w:val="18"/>
                <w:szCs w:val="18"/>
              </w:rPr>
              <w:t>EthicsPoint</w:t>
            </w:r>
            <w:proofErr w:type="spellEnd"/>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5DA8F" w14:textId="428355B6" w:rsidR="00F676B6" w:rsidRPr="00CC2678" w:rsidRDefault="00CC2678">
            <w:r w:rsidRPr="00CC2678">
              <w:rPr>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9B49" w14:textId="77777777" w:rsidR="00F676B6" w:rsidRDefault="001F0FCE">
            <w:r>
              <w:rPr>
                <w:i/>
                <w:iCs/>
                <w:color w:val="404B4B"/>
                <w:sz w:val="18"/>
                <w:szCs w:val="18"/>
              </w:rPr>
              <w:t>All categories</w:t>
            </w:r>
          </w:p>
        </w:tc>
      </w:tr>
      <w:tr w:rsidR="00F676B6" w14:paraId="752DE030"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5065339A" w14:textId="77777777" w:rsidR="00F676B6" w:rsidRDefault="001F0FCE">
            <w:r>
              <w:rPr>
                <w:sz w:val="18"/>
                <w:szCs w:val="18"/>
              </w:rPr>
              <w:lastRenderedPageBreak/>
              <w:t>Reports related to labor or human rights issues</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5579772E" w14:textId="761F7089" w:rsidR="00F676B6" w:rsidRDefault="00CC2678">
            <w:r w:rsidRPr="00CC2678">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2FDE108E" w14:textId="34D0D84D" w:rsidR="00F676B6" w:rsidRPr="00682798" w:rsidRDefault="00CC2678">
            <w:pPr>
              <w:rPr>
                <w:sz w:val="18"/>
                <w:szCs w:val="18"/>
              </w:rPr>
            </w:pPr>
            <w:r w:rsidRPr="00682798">
              <w:rPr>
                <w:sz w:val="18"/>
                <w:szCs w:val="18"/>
              </w:rPr>
              <w:t>Report was unsubstanti</w:t>
            </w:r>
            <w:r w:rsidR="00682798" w:rsidRPr="00682798">
              <w:rPr>
                <w:sz w:val="18"/>
                <w:szCs w:val="18"/>
              </w:rPr>
              <w:t xml:space="preserve">ated </w:t>
            </w:r>
          </w:p>
        </w:tc>
      </w:tr>
      <w:tr w:rsidR="00F676B6" w14:paraId="6E9AA4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E9203" w14:textId="77777777" w:rsidR="00F676B6" w:rsidRDefault="001F0FCE">
            <w:r>
              <w:rPr>
                <w:sz w:val="18"/>
                <w:szCs w:val="18"/>
              </w:rPr>
              <w:t>Reports substantiated following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4719A" w14:textId="734DAE46" w:rsidR="00F676B6" w:rsidRDefault="00CC2678">
            <w:r>
              <w:rPr>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70C2B" w14:textId="77777777" w:rsidR="00F676B6" w:rsidRDefault="00F676B6"/>
        </w:tc>
      </w:tr>
      <w:tr w:rsidR="00F676B6" w14:paraId="4DA60A88"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3DAFB032" w14:textId="77777777" w:rsidR="00F676B6" w:rsidRDefault="001F0FCE">
            <w:r>
              <w:rPr>
                <w:sz w:val="18"/>
                <w:szCs w:val="18"/>
              </w:rPr>
              <w:t>Confirmed corruption or bribery incidents</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1807429C" w14:textId="77777777" w:rsidR="00F676B6" w:rsidRDefault="001F0FCE">
            <w:r>
              <w:rPr>
                <w:color w:val="008264"/>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9932958" w14:textId="77777777" w:rsidR="00F676B6" w:rsidRDefault="001F0FCE">
            <w:r>
              <w:rPr>
                <w:i/>
                <w:iCs/>
                <w:color w:val="404B4B"/>
                <w:sz w:val="18"/>
                <w:szCs w:val="18"/>
              </w:rPr>
              <w:t>No confirmed incidents in reporting period</w:t>
            </w:r>
          </w:p>
        </w:tc>
      </w:tr>
      <w:tr w:rsidR="00F676B6" w14:paraId="05BBB51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EDD04" w14:textId="77777777" w:rsidR="00F676B6" w:rsidRDefault="001F0FCE">
            <w:r>
              <w:rPr>
                <w:sz w:val="18"/>
                <w:szCs w:val="18"/>
              </w:rPr>
              <w:t>Confirmed sanctions violations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1EBF2" w14:textId="77777777" w:rsidR="00F676B6" w:rsidRDefault="001F0FCE">
            <w:r>
              <w:rPr>
                <w:color w:val="008264"/>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88BE" w14:textId="77777777" w:rsidR="00F676B6" w:rsidRDefault="001F0FCE">
            <w:r>
              <w:rPr>
                <w:i/>
                <w:iCs/>
                <w:color w:val="404B4B"/>
                <w:sz w:val="18"/>
                <w:szCs w:val="18"/>
              </w:rPr>
              <w:t>No violations identified</w:t>
            </w:r>
          </w:p>
        </w:tc>
      </w:tr>
    </w:tbl>
    <w:p w14:paraId="0D1F2BEB"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7F076A4D"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7FE493CF" w14:textId="77777777" w:rsidR="00F676B6" w:rsidRDefault="001F0FCE">
            <w:r>
              <w:rPr>
                <w:b/>
                <w:bCs/>
                <w:color w:val="FFFFFF"/>
                <w:sz w:val="22"/>
                <w:szCs w:val="22"/>
              </w:rPr>
              <w:t>6</w:t>
            </w:r>
            <w:proofErr w:type="gramStart"/>
            <w:r>
              <w:rPr>
                <w:b/>
                <w:bCs/>
                <w:color w:val="FFFFFF"/>
                <w:sz w:val="22"/>
                <w:szCs w:val="22"/>
              </w:rPr>
              <w:t>.  Living</w:t>
            </w:r>
            <w:proofErr w:type="gramEnd"/>
            <w:r>
              <w:rPr>
                <w:b/>
                <w:bCs/>
                <w:color w:val="FFFFFF"/>
                <w:sz w:val="22"/>
                <w:szCs w:val="22"/>
              </w:rPr>
              <w:t xml:space="preserve"> Wage Assessment</w:t>
            </w:r>
          </w:p>
        </w:tc>
      </w:tr>
    </w:tbl>
    <w:p w14:paraId="5A8600C9" w14:textId="77777777" w:rsidR="00F676B6" w:rsidRDefault="00F676B6">
      <w:pPr>
        <w:spacing w:before="60" w:after="60"/>
      </w:pPr>
    </w:p>
    <w:p w14:paraId="61D8FFC0" w14:textId="77777777" w:rsidR="00F676B6" w:rsidRDefault="001F0FCE">
      <w:pPr>
        <w:spacing w:before="60" w:after="60"/>
      </w:pPr>
      <w:r>
        <w:t>Vantage completed a formal living wage assessment in January 2026 covering all direct employees (FTE basis) at owned and directly managed operational sites globally. The assessment used the MIT Living Wage Calculator for US locations and the Anker/Fair Wage Network methodology for international sites.</w:t>
      </w:r>
    </w:p>
    <w:p w14:paraId="5CD855B2" w14:textId="77777777" w:rsidR="00F676B6" w:rsidRDefault="00F676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1"/>
        <w:gridCol w:w="1935"/>
        <w:gridCol w:w="3724"/>
      </w:tblGrid>
      <w:tr w:rsidR="00F676B6" w14:paraId="5043F412" w14:textId="77777777">
        <w:tc>
          <w:tcPr>
            <w:tcW w:w="468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725C6B8C" w14:textId="77777777" w:rsidR="00F676B6" w:rsidRDefault="001F0FCE">
            <w:r>
              <w:rPr>
                <w:b/>
                <w:bCs/>
                <w:color w:val="FFFFFF"/>
                <w:sz w:val="18"/>
                <w:szCs w:val="18"/>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5E96CA8D" w14:textId="77777777" w:rsidR="00F676B6" w:rsidRDefault="001F0FCE">
            <w:r>
              <w:rPr>
                <w:b/>
                <w:bCs/>
                <w:color w:val="FFFFFF"/>
                <w:sz w:val="18"/>
                <w:szCs w:val="18"/>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59E56441" w14:textId="77777777" w:rsidR="00F676B6" w:rsidRDefault="001F0FCE">
            <w:r>
              <w:rPr>
                <w:b/>
                <w:bCs/>
                <w:color w:val="FFFFFF"/>
                <w:sz w:val="18"/>
                <w:szCs w:val="18"/>
              </w:rPr>
              <w:t>Notes</w:t>
            </w:r>
          </w:p>
        </w:tc>
      </w:tr>
      <w:tr w:rsidR="00F676B6" w14:paraId="7E43F3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23F0" w14:textId="77777777" w:rsidR="00F676B6" w:rsidRDefault="001F0FCE">
            <w:r>
              <w:rPr>
                <w:sz w:val="18"/>
                <w:szCs w:val="18"/>
              </w:rPr>
              <w:t>Sites assessed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AA060" w14:textId="77777777" w:rsidR="00F676B6" w:rsidRDefault="001F0FCE">
            <w:r>
              <w:rPr>
                <w:color w:val="008264"/>
                <w:sz w:val="18"/>
                <w:szCs w:val="18"/>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77C2E" w14:textId="77777777" w:rsidR="00F676B6" w:rsidRDefault="001F0FCE">
            <w:r>
              <w:rPr>
                <w:i/>
                <w:iCs/>
                <w:color w:val="404B4B"/>
                <w:sz w:val="18"/>
                <w:szCs w:val="18"/>
              </w:rPr>
              <w:t>US, Germany, Spain, Argentina</w:t>
            </w:r>
          </w:p>
        </w:tc>
      </w:tr>
      <w:tr w:rsidR="00F676B6" w14:paraId="08AE8498"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0FF10D96" w14:textId="77777777" w:rsidR="00F676B6" w:rsidRDefault="001F0FCE">
            <w:r>
              <w:rPr>
                <w:sz w:val="18"/>
                <w:szCs w:val="18"/>
              </w:rPr>
              <w:t>Sites at or above living wage benchmark</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2DA2E22D" w14:textId="77777777" w:rsidR="00F676B6" w:rsidRDefault="001F0FCE">
            <w:r>
              <w:rPr>
                <w:color w:val="008264"/>
                <w:sz w:val="18"/>
                <w:szCs w:val="18"/>
              </w:rPr>
              <w:t>7 of 10</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5CCB920A" w14:textId="77777777" w:rsidR="00F676B6" w:rsidRDefault="00F676B6"/>
        </w:tc>
      </w:tr>
      <w:tr w:rsidR="00F676B6" w14:paraId="560D0C9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17178" w14:textId="77777777" w:rsidR="00F676B6" w:rsidRDefault="001F0FCE">
            <w:r>
              <w:rPr>
                <w:sz w:val="18"/>
                <w:szCs w:val="18"/>
              </w:rPr>
              <w:t>Sites with low-risk gap (&lt; $2.25/</w:t>
            </w:r>
            <w:proofErr w:type="spellStart"/>
            <w:r>
              <w:rPr>
                <w:sz w:val="18"/>
                <w:szCs w:val="18"/>
              </w:rPr>
              <w:t>hr</w:t>
            </w:r>
            <w:proofErr w:type="spellEnd"/>
            <w:r>
              <w:rPr>
                <w:sz w:val="18"/>
                <w:szCs w:val="18"/>
              </w:rPr>
              <w:t xml:space="preserve"> or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ACF8D" w14:textId="77777777" w:rsidR="00F676B6" w:rsidRDefault="001F0FCE">
            <w:r>
              <w:rPr>
                <w:sz w:val="18"/>
                <w:szCs w:val="18"/>
              </w:rPr>
              <w:t>3 of 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92E97" w14:textId="77777777" w:rsidR="00F676B6" w:rsidRDefault="001F0FCE">
            <w:r>
              <w:rPr>
                <w:i/>
                <w:iCs/>
                <w:color w:val="404B4B"/>
                <w:sz w:val="18"/>
                <w:szCs w:val="18"/>
              </w:rPr>
              <w:t>Englewood OH, Fairfield NJ, Dateland AZ</w:t>
            </w:r>
          </w:p>
        </w:tc>
      </w:tr>
      <w:tr w:rsidR="00F676B6" w14:paraId="541B2E29"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4DA86CAC" w14:textId="77777777" w:rsidR="00F676B6" w:rsidRDefault="001F0FCE">
            <w:r>
              <w:rPr>
                <w:sz w:val="18"/>
                <w:szCs w:val="18"/>
              </w:rPr>
              <w:t>Sites with high-risk gap</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515DD355" w14:textId="77777777" w:rsidR="00F676B6" w:rsidRDefault="001F0FCE">
            <w:r>
              <w:rPr>
                <w:b/>
                <w:bCs/>
                <w:color w:val="C00000"/>
                <w:sz w:val="18"/>
                <w:szCs w:val="18"/>
              </w:rPr>
              <w:t>1 of 10</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17813D59" w14:textId="77777777" w:rsidR="00F676B6" w:rsidRDefault="001F0FCE">
            <w:r>
              <w:rPr>
                <w:i/>
                <w:iCs/>
                <w:color w:val="404B4B"/>
                <w:sz w:val="18"/>
                <w:szCs w:val="18"/>
              </w:rPr>
              <w:t>Spain: -€780/month vs. FWN benchmark</w:t>
            </w:r>
          </w:p>
        </w:tc>
      </w:tr>
      <w:tr w:rsidR="00F676B6" w14:paraId="4A65E9D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6C8E4" w14:textId="77777777" w:rsidR="00F676B6" w:rsidRDefault="001F0FCE">
            <w:r>
              <w:rPr>
                <w:sz w:val="18"/>
                <w:szCs w:val="18"/>
              </w:rPr>
              <w:t>Remediation plan in place for gap sites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59F2E" w14:textId="77777777" w:rsidR="00F676B6" w:rsidRDefault="001F0FCE">
            <w:r>
              <w:rPr>
                <w:sz w:val="18"/>
                <w:szCs w:val="18"/>
              </w:rPr>
              <w:t>In progress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8513" w14:textId="77777777" w:rsidR="00F676B6" w:rsidRDefault="001F0FCE">
            <w:r>
              <w:rPr>
                <w:i/>
                <w:iCs/>
                <w:color w:val="404B4B"/>
                <w:sz w:val="18"/>
                <w:szCs w:val="18"/>
              </w:rPr>
              <w:t>Spain gap under review by HR; target date Q3 2026</w:t>
            </w:r>
          </w:p>
        </w:tc>
      </w:tr>
    </w:tbl>
    <w:p w14:paraId="42C7CE72" w14:textId="77777777" w:rsidR="00F676B6" w:rsidRDefault="00F676B6">
      <w:pPr>
        <w:spacing w:before="60" w:after="60"/>
      </w:pPr>
    </w:p>
    <w:p w14:paraId="0647BBE4" w14:textId="77777777" w:rsidR="00F676B6" w:rsidRDefault="001F0FCE">
      <w:pPr>
        <w:spacing w:before="60" w:after="60"/>
      </w:pPr>
      <w:r>
        <w:t>The living wage assessment will be reviewed and updated on a periodic basis to reflect updated benchmarks and any changes to employee compensation. Governance of remediation actions rests with the HR Department.</w:t>
      </w:r>
    </w:p>
    <w:p w14:paraId="08FFD074"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0BFEB487"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58ECB593" w14:textId="77777777" w:rsidR="00F676B6" w:rsidRDefault="001F0FCE">
            <w:r>
              <w:rPr>
                <w:b/>
                <w:bCs/>
                <w:color w:val="FFFFFF"/>
                <w:sz w:val="22"/>
                <w:szCs w:val="22"/>
              </w:rPr>
              <w:t>7</w:t>
            </w:r>
            <w:proofErr w:type="gramStart"/>
            <w:r>
              <w:rPr>
                <w:b/>
                <w:bCs/>
                <w:color w:val="FFFFFF"/>
                <w:sz w:val="22"/>
                <w:szCs w:val="22"/>
              </w:rPr>
              <w:t>.  Freedom</w:t>
            </w:r>
            <w:proofErr w:type="gramEnd"/>
            <w:r>
              <w:rPr>
                <w:b/>
                <w:bCs/>
                <w:color w:val="FFFFFF"/>
                <w:sz w:val="22"/>
                <w:szCs w:val="22"/>
              </w:rPr>
              <w:t xml:space="preserve"> of Association &amp; Social Dialogue</w:t>
            </w:r>
          </w:p>
        </w:tc>
      </w:tr>
    </w:tbl>
    <w:p w14:paraId="456056A4" w14:textId="77777777" w:rsidR="00F676B6" w:rsidRDefault="00F676B6">
      <w:pPr>
        <w:spacing w:before="60" w:after="60"/>
      </w:pPr>
    </w:p>
    <w:p w14:paraId="1BE8A2E1" w14:textId="77777777" w:rsidR="00F676B6" w:rsidRDefault="001F0FCE">
      <w:pPr>
        <w:spacing w:before="60" w:after="60"/>
      </w:pPr>
      <w:r>
        <w:t>Vantage respects all employees' right to join or refrain from joining labor unions or legally authorized associations without fear of intimidation or retaliation. Where employees are represented by a recognized union or workers' association, Vantage bargains in good faith, in accordance with applicable law.</w:t>
      </w:r>
    </w:p>
    <w:p w14:paraId="46BD4849" w14:textId="77777777" w:rsidR="00F676B6" w:rsidRDefault="00F676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4"/>
        <w:gridCol w:w="1768"/>
        <w:gridCol w:w="2908"/>
      </w:tblGrid>
      <w:tr w:rsidR="00F676B6" w14:paraId="01D56FCF" w14:textId="77777777">
        <w:tc>
          <w:tcPr>
            <w:tcW w:w="468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668AFB59" w14:textId="77777777" w:rsidR="00F676B6" w:rsidRDefault="001F0FCE">
            <w:r>
              <w:rPr>
                <w:b/>
                <w:bCs/>
                <w:color w:val="FFFFFF"/>
                <w:sz w:val="18"/>
                <w:szCs w:val="18"/>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7CD97592" w14:textId="77777777" w:rsidR="00F676B6" w:rsidRDefault="001F0FCE">
            <w:r>
              <w:rPr>
                <w:b/>
                <w:bCs/>
                <w:color w:val="FFFFFF"/>
                <w:sz w:val="18"/>
                <w:szCs w:val="18"/>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3D8065FD" w14:textId="77777777" w:rsidR="00F676B6" w:rsidRDefault="001F0FCE">
            <w:r>
              <w:rPr>
                <w:b/>
                <w:bCs/>
                <w:color w:val="FFFFFF"/>
                <w:sz w:val="18"/>
                <w:szCs w:val="18"/>
              </w:rPr>
              <w:t>Notes</w:t>
            </w:r>
          </w:p>
        </w:tc>
      </w:tr>
      <w:tr w:rsidR="00F676B6" w14:paraId="478CD1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03F4" w14:textId="77777777" w:rsidR="00F676B6" w:rsidRDefault="001F0FCE">
            <w:r>
              <w:rPr>
                <w:sz w:val="18"/>
                <w:szCs w:val="18"/>
              </w:rPr>
              <w:t>Percentage of workforce covered by collective bargaining agreements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7AAD8" w14:textId="0D477116" w:rsidR="00F676B6" w:rsidRDefault="000420ED">
            <w:r>
              <w:rPr>
                <w:sz w:val="18"/>
                <w:szCs w:val="18"/>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ECF9" w14:textId="4E289F6D" w:rsidR="00F676B6" w:rsidRDefault="000420ED">
            <w:r>
              <w:rPr>
                <w:i/>
                <w:iCs/>
                <w:color w:val="404B4B"/>
                <w:sz w:val="18"/>
                <w:szCs w:val="18"/>
              </w:rPr>
              <w:t>By headcount</w:t>
            </w:r>
          </w:p>
        </w:tc>
      </w:tr>
      <w:tr w:rsidR="00F676B6" w14:paraId="4FAB399D"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0049C75F" w14:textId="77777777" w:rsidR="00F676B6" w:rsidRDefault="001F0FCE">
            <w:r>
              <w:rPr>
                <w:sz w:val="18"/>
                <w:szCs w:val="18"/>
              </w:rPr>
              <w:t>Employee engagement survey conducted</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29722A0E" w14:textId="3823B1FC" w:rsidR="00F676B6" w:rsidRDefault="00F40B62">
            <w:r>
              <w:rPr>
                <w:sz w:val="18"/>
                <w:szCs w:val="18"/>
              </w:rPr>
              <w:t>Yes - 2024</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1BC42AD0" w14:textId="1A3A2EEB" w:rsidR="00F676B6" w:rsidRDefault="00F676B6"/>
        </w:tc>
      </w:tr>
      <w:tr w:rsidR="00F676B6" w14:paraId="19AC1EC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23E2" w14:textId="77777777" w:rsidR="00F676B6" w:rsidRDefault="001F0FCE">
            <w:r>
              <w:rPr>
                <w:sz w:val="18"/>
                <w:szCs w:val="18"/>
              </w:rPr>
              <w:lastRenderedPageBreak/>
              <w:t>Formal employee grievance mechanisms in place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8BDD" w14:textId="77777777" w:rsidR="00F676B6" w:rsidRDefault="001F0FCE">
            <w:r>
              <w:rPr>
                <w:color w:val="008264"/>
                <w:sz w:val="18"/>
                <w:szCs w:val="18"/>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97362" w14:textId="77777777" w:rsidR="00F676B6" w:rsidRDefault="001F0FCE">
            <w:proofErr w:type="spellStart"/>
            <w:r>
              <w:rPr>
                <w:i/>
                <w:iCs/>
                <w:color w:val="404B4B"/>
                <w:sz w:val="18"/>
                <w:szCs w:val="18"/>
              </w:rPr>
              <w:t>EthicsPoint</w:t>
            </w:r>
            <w:proofErr w:type="spellEnd"/>
            <w:r>
              <w:rPr>
                <w:i/>
                <w:iCs/>
                <w:color w:val="404B4B"/>
                <w:sz w:val="18"/>
                <w:szCs w:val="18"/>
              </w:rPr>
              <w:t xml:space="preserve"> + direct HR reporting channels</w:t>
            </w:r>
          </w:p>
        </w:tc>
      </w:tr>
    </w:tbl>
    <w:p w14:paraId="7B250676"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03E25F87"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5675E516" w14:textId="77777777" w:rsidR="00F676B6" w:rsidRDefault="001F0FCE">
            <w:r>
              <w:rPr>
                <w:b/>
                <w:bCs/>
                <w:color w:val="FFFFFF"/>
                <w:sz w:val="22"/>
                <w:szCs w:val="22"/>
              </w:rPr>
              <w:t>8</w:t>
            </w:r>
            <w:proofErr w:type="gramStart"/>
            <w:r>
              <w:rPr>
                <w:b/>
                <w:bCs/>
                <w:color w:val="FFFFFF"/>
                <w:sz w:val="22"/>
                <w:szCs w:val="22"/>
              </w:rPr>
              <w:t>.  Qualitative</w:t>
            </w:r>
            <w:proofErr w:type="gramEnd"/>
            <w:r>
              <w:rPr>
                <w:b/>
                <w:bCs/>
                <w:color w:val="FFFFFF"/>
                <w:sz w:val="22"/>
                <w:szCs w:val="22"/>
              </w:rPr>
              <w:t xml:space="preserve"> Results Summary</w:t>
            </w:r>
          </w:p>
        </w:tc>
      </w:tr>
    </w:tbl>
    <w:p w14:paraId="1E776C0D" w14:textId="77777777" w:rsidR="00F676B6" w:rsidRDefault="00F676B6">
      <w:pPr>
        <w:spacing w:before="60" w:after="60"/>
      </w:pPr>
    </w:p>
    <w:p w14:paraId="6678F66D" w14:textId="77777777" w:rsidR="00F676B6" w:rsidRDefault="001F0FCE">
      <w:pPr>
        <w:spacing w:before="60" w:after="60"/>
      </w:pPr>
      <w:r>
        <w:t>The following qualitative statements summarize Vantage's labor and human rights outcomes for the 2025 reporting period:</w:t>
      </w:r>
    </w:p>
    <w:p w14:paraId="4992AD48" w14:textId="77777777" w:rsidR="00F676B6" w:rsidRDefault="00F676B6">
      <w:pPr>
        <w:spacing w:before="60" w:after="60"/>
      </w:pPr>
    </w:p>
    <w:p w14:paraId="1B0E7C66" w14:textId="77777777" w:rsidR="00F676B6" w:rsidRDefault="001F0FCE">
      <w:pPr>
        <w:pStyle w:val="ListParagraph"/>
        <w:numPr>
          <w:ilvl w:val="0"/>
          <w:numId w:val="2"/>
        </w:numPr>
        <w:spacing w:before="40" w:after="40"/>
      </w:pPr>
      <w:r>
        <w:t>No confirmed incidents of forced labor, child labor, human trafficking, or modern slavery were identified across Vantage's operations or, to the best of the company's knowledge, its direct supply chain during the reporting period.</w:t>
      </w:r>
    </w:p>
    <w:p w14:paraId="15C71559" w14:textId="77777777" w:rsidR="00F676B6" w:rsidRDefault="001F0FCE">
      <w:pPr>
        <w:pStyle w:val="ListParagraph"/>
        <w:numPr>
          <w:ilvl w:val="0"/>
          <w:numId w:val="2"/>
        </w:numPr>
        <w:spacing w:before="40" w:after="40"/>
      </w:pPr>
      <w:r>
        <w:t>No confirmed corruption incidents were reported or substantiated during the reporting period.</w:t>
      </w:r>
    </w:p>
    <w:p w14:paraId="118AA4F7" w14:textId="77777777" w:rsidR="00F676B6" w:rsidRDefault="001F0FCE">
      <w:pPr>
        <w:pStyle w:val="ListParagraph"/>
        <w:numPr>
          <w:ilvl w:val="0"/>
          <w:numId w:val="2"/>
        </w:numPr>
        <w:spacing w:before="40" w:after="40"/>
      </w:pPr>
      <w:r>
        <w:t>No sanctions violations were identified.</w:t>
      </w:r>
    </w:p>
    <w:p w14:paraId="0EE762F6" w14:textId="77777777" w:rsidR="00F676B6" w:rsidRDefault="001F0FCE">
      <w:pPr>
        <w:pStyle w:val="ListParagraph"/>
        <w:numPr>
          <w:ilvl w:val="0"/>
          <w:numId w:val="2"/>
        </w:numPr>
        <w:spacing w:before="40" w:after="40"/>
      </w:pPr>
      <w:r>
        <w:t>No substantiated whistleblower reports related to corruption or bribery were received.</w:t>
      </w:r>
    </w:p>
    <w:p w14:paraId="5DCC38EE" w14:textId="77777777" w:rsidR="00F676B6" w:rsidRDefault="001F0FCE">
      <w:pPr>
        <w:pStyle w:val="ListParagraph"/>
        <w:numPr>
          <w:ilvl w:val="0"/>
          <w:numId w:val="2"/>
        </w:numPr>
        <w:spacing w:before="40" w:after="40"/>
      </w:pPr>
      <w:r>
        <w:t>No work-related fatalities occurred during the reporting period.</w:t>
      </w:r>
    </w:p>
    <w:p w14:paraId="7EB0D9D3" w14:textId="7A8481FF" w:rsidR="00F676B6" w:rsidRDefault="001F0FCE">
      <w:pPr>
        <w:pStyle w:val="ListParagraph"/>
        <w:numPr>
          <w:ilvl w:val="0"/>
          <w:numId w:val="2"/>
        </w:numPr>
        <w:spacing w:before="40" w:after="40"/>
      </w:pPr>
      <w:r>
        <w:t xml:space="preserve">A formal living wage assessment was completed in January 2026. </w:t>
      </w:r>
      <w:r w:rsidR="000420ED">
        <w:t>Most</w:t>
      </w:r>
      <w:r>
        <w:t xml:space="preserve"> sites are at or above the applicable living wage benchmark. One high-risk gap (Spain) has been identified, and a remediation review is underway.</w:t>
      </w:r>
    </w:p>
    <w:p w14:paraId="61A16BE9" w14:textId="77777777" w:rsidR="00F676B6" w:rsidRDefault="001F0FCE">
      <w:pPr>
        <w:pStyle w:val="ListParagraph"/>
        <w:numPr>
          <w:ilvl w:val="0"/>
          <w:numId w:val="2"/>
        </w:numPr>
        <w:spacing w:before="40" w:after="40"/>
      </w:pPr>
      <w:r>
        <w:t>A Human Rights Policy was adopted and published in March 2025, referencing the UN Universal Declaration of Human Rights, ILO Core Conventions, and UN Guiding Principles on Business and Human Rights.</w:t>
      </w:r>
    </w:p>
    <w:p w14:paraId="08B5B805" w14:textId="77777777" w:rsidR="00F676B6" w:rsidRDefault="00F676B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76B6" w14:paraId="3305CB47" w14:textId="77777777">
        <w:tc>
          <w:tcPr>
            <w:tcW w:w="9360" w:type="dxa"/>
            <w:tcBorders>
              <w:top w:val="none" w:sz="0" w:space="0" w:color="FFFFFF"/>
              <w:left w:val="none" w:sz="0" w:space="0" w:color="FFFFFF"/>
              <w:bottom w:val="none" w:sz="0" w:space="0" w:color="FFFFFF"/>
              <w:right w:val="none" w:sz="0" w:space="0" w:color="FFFFFF"/>
            </w:tcBorders>
            <w:shd w:val="clear" w:color="auto" w:fill="008264"/>
            <w:tcMar>
              <w:top w:w="120" w:type="dxa"/>
              <w:left w:w="180" w:type="dxa"/>
              <w:bottom w:w="120" w:type="dxa"/>
              <w:right w:w="180" w:type="dxa"/>
            </w:tcMar>
          </w:tcPr>
          <w:p w14:paraId="3E613A49" w14:textId="77777777" w:rsidR="00F676B6" w:rsidRDefault="001F0FCE">
            <w:r>
              <w:rPr>
                <w:b/>
                <w:bCs/>
                <w:color w:val="FFFFFF"/>
                <w:sz w:val="22"/>
                <w:szCs w:val="22"/>
              </w:rPr>
              <w:t>9.  Improvement Actions — 2026</w:t>
            </w:r>
          </w:p>
        </w:tc>
      </w:tr>
    </w:tbl>
    <w:p w14:paraId="00542496" w14:textId="77777777" w:rsidR="00F676B6" w:rsidRDefault="00F676B6">
      <w:pPr>
        <w:spacing w:before="60" w:after="60"/>
      </w:pPr>
    </w:p>
    <w:p w14:paraId="370C2E0A" w14:textId="77777777" w:rsidR="00F676B6" w:rsidRDefault="001F0FCE">
      <w:pPr>
        <w:spacing w:before="60" w:after="60"/>
      </w:pPr>
      <w:r>
        <w:t>The following actions are in progress or planned to further strengthen labor and human rights performance:</w:t>
      </w:r>
    </w:p>
    <w:p w14:paraId="694EFB2A" w14:textId="77777777" w:rsidR="00F676B6" w:rsidRDefault="00F676B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6"/>
        <w:gridCol w:w="1918"/>
        <w:gridCol w:w="2956"/>
      </w:tblGrid>
      <w:tr w:rsidR="00F676B6" w14:paraId="61B1C96A" w14:textId="77777777">
        <w:tc>
          <w:tcPr>
            <w:tcW w:w="468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16067811" w14:textId="77777777" w:rsidR="00F676B6" w:rsidRDefault="001F0FCE">
            <w:r>
              <w:rPr>
                <w:b/>
                <w:bCs/>
                <w:color w:val="FFFFFF"/>
                <w:sz w:val="18"/>
                <w:szCs w:val="18"/>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1138D6AE" w14:textId="77777777" w:rsidR="00F676B6" w:rsidRDefault="001F0FCE">
            <w:r>
              <w:rPr>
                <w:b/>
                <w:bCs/>
                <w:color w:val="FFFFFF"/>
                <w:sz w:val="18"/>
                <w:szCs w:val="18"/>
              </w:rPr>
              <w:t>Result</w:t>
            </w:r>
          </w:p>
        </w:tc>
        <w:tc>
          <w:tcPr>
            <w:tcW w:w="2340" w:type="dxa"/>
            <w:tcBorders>
              <w:top w:val="single" w:sz="1" w:space="0" w:color="CCCCCC"/>
              <w:left w:val="single" w:sz="1" w:space="0" w:color="CCCCCC"/>
              <w:bottom w:val="single" w:sz="1" w:space="0" w:color="CCCCCC"/>
              <w:right w:val="single" w:sz="1" w:space="0" w:color="CCCCCC"/>
            </w:tcBorders>
            <w:shd w:val="clear" w:color="auto" w:fill="508388"/>
            <w:tcMar>
              <w:top w:w="80" w:type="dxa"/>
              <w:left w:w="120" w:type="dxa"/>
              <w:bottom w:w="80" w:type="dxa"/>
              <w:right w:w="120" w:type="dxa"/>
            </w:tcMar>
          </w:tcPr>
          <w:p w14:paraId="4C909505" w14:textId="77777777" w:rsidR="00F676B6" w:rsidRDefault="001F0FCE">
            <w:r>
              <w:rPr>
                <w:b/>
                <w:bCs/>
                <w:color w:val="FFFFFF"/>
                <w:sz w:val="18"/>
                <w:szCs w:val="18"/>
              </w:rPr>
              <w:t>Notes</w:t>
            </w:r>
          </w:p>
        </w:tc>
      </w:tr>
      <w:tr w:rsidR="00F676B6" w14:paraId="6752C54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D739" w14:textId="77777777" w:rsidR="00F676B6" w:rsidRDefault="001F0FCE">
            <w:r>
              <w:rPr>
                <w:sz w:val="18"/>
                <w:szCs w:val="18"/>
              </w:rPr>
              <w:t>Require distributor acknowledgment of compliance policies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59F3E" w14:textId="77777777" w:rsidR="00F676B6" w:rsidRDefault="001F0FCE">
            <w:r>
              <w:rPr>
                <w:sz w:val="18"/>
                <w:szCs w:val="18"/>
              </w:rPr>
              <w:t>Q3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D8FA" w14:textId="77777777" w:rsidR="00F676B6" w:rsidRDefault="001F0FCE">
            <w:r>
              <w:rPr>
                <w:i/>
                <w:iCs/>
                <w:color w:val="404B4B"/>
                <w:sz w:val="18"/>
                <w:szCs w:val="18"/>
              </w:rPr>
              <w:t>Currently no formal requirement</w:t>
            </w:r>
          </w:p>
        </w:tc>
      </w:tr>
      <w:tr w:rsidR="00F676B6" w14:paraId="61004410"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D6772E2" w14:textId="77777777" w:rsidR="00F676B6" w:rsidRDefault="001F0FCE">
            <w:r>
              <w:rPr>
                <w:sz w:val="18"/>
                <w:szCs w:val="18"/>
              </w:rPr>
              <w:t>Close Spain living wage gap</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34AF417D" w14:textId="77777777" w:rsidR="00F676B6" w:rsidRDefault="001F0FCE">
            <w:r>
              <w:rPr>
                <w:sz w:val="18"/>
                <w:szCs w:val="18"/>
              </w:rPr>
              <w:t>Q3 2026</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427015C7" w14:textId="77777777" w:rsidR="00F676B6" w:rsidRDefault="001F0FCE">
            <w:r>
              <w:rPr>
                <w:i/>
                <w:iCs/>
                <w:color w:val="404B4B"/>
                <w:sz w:val="18"/>
                <w:szCs w:val="18"/>
              </w:rPr>
              <w:t>HR-led remediation plan</w:t>
            </w:r>
          </w:p>
        </w:tc>
      </w:tr>
      <w:tr w:rsidR="00F676B6" w14:paraId="33D629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012AC" w14:textId="77777777" w:rsidR="00F676B6" w:rsidRDefault="001F0FCE">
            <w:r>
              <w:rPr>
                <w:sz w:val="18"/>
                <w:szCs w:val="18"/>
              </w:rPr>
              <w:t>Develop standalone career management &amp; training 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929CC" w14:textId="77777777" w:rsidR="00F676B6" w:rsidRDefault="001F0FCE">
            <w:r>
              <w:rPr>
                <w:sz w:val="18"/>
                <w:szCs w:val="18"/>
              </w:rPr>
              <w:t>Q2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564BC" w14:textId="77777777" w:rsidR="00F676B6" w:rsidRDefault="001F0FCE">
            <w:r>
              <w:rPr>
                <w:i/>
                <w:iCs/>
                <w:color w:val="404B4B"/>
                <w:sz w:val="18"/>
                <w:szCs w:val="18"/>
              </w:rPr>
              <w:t xml:space="preserve">HR owner; </w:t>
            </w:r>
            <w:proofErr w:type="spellStart"/>
            <w:r>
              <w:rPr>
                <w:i/>
                <w:iCs/>
                <w:color w:val="404B4B"/>
                <w:sz w:val="18"/>
                <w:szCs w:val="18"/>
              </w:rPr>
              <w:t>EcoVadis</w:t>
            </w:r>
            <w:proofErr w:type="spellEnd"/>
            <w:r>
              <w:rPr>
                <w:i/>
                <w:iCs/>
                <w:color w:val="404B4B"/>
                <w:sz w:val="18"/>
                <w:szCs w:val="18"/>
              </w:rPr>
              <w:t xml:space="preserve"> corrective action</w:t>
            </w:r>
          </w:p>
        </w:tc>
      </w:tr>
      <w:tr w:rsidR="00F676B6" w14:paraId="1B395946" w14:textId="77777777">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3A0EB5CD" w14:textId="77777777" w:rsidR="00F676B6" w:rsidRDefault="001F0FCE">
            <w:r>
              <w:rPr>
                <w:sz w:val="18"/>
                <w:szCs w:val="18"/>
              </w:rPr>
              <w:t>Develop social dialogue policy</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1615DE0" w14:textId="77777777" w:rsidR="00F676B6" w:rsidRDefault="001F0FCE">
            <w:r>
              <w:rPr>
                <w:sz w:val="18"/>
                <w:szCs w:val="18"/>
              </w:rPr>
              <w:t>Q3 2026</w:t>
            </w:r>
          </w:p>
        </w:tc>
        <w:tc>
          <w:tcPr>
            <w:tcW w:w="0" w:type="auto"/>
            <w:tcBorders>
              <w:top w:val="single" w:sz="1" w:space="0" w:color="CCCCCC"/>
              <w:left w:val="single" w:sz="1" w:space="0" w:color="CCCCCC"/>
              <w:bottom w:val="single" w:sz="1" w:space="0" w:color="CCCCCC"/>
              <w:right w:val="single" w:sz="1" w:space="0" w:color="CCCCCC"/>
            </w:tcBorders>
            <w:shd w:val="clear" w:color="auto" w:fill="D6EFE8"/>
            <w:tcMar>
              <w:top w:w="80" w:type="dxa"/>
              <w:left w:w="120" w:type="dxa"/>
              <w:bottom w:w="80" w:type="dxa"/>
              <w:right w:w="120" w:type="dxa"/>
            </w:tcMar>
          </w:tcPr>
          <w:p w14:paraId="6F5B437F" w14:textId="77777777" w:rsidR="00F676B6" w:rsidRDefault="001F0FCE">
            <w:r>
              <w:rPr>
                <w:i/>
                <w:iCs/>
                <w:color w:val="404B4B"/>
                <w:sz w:val="18"/>
                <w:szCs w:val="18"/>
              </w:rPr>
              <w:t>HR owner</w:t>
            </w:r>
          </w:p>
        </w:tc>
      </w:tr>
      <w:tr w:rsidR="00F676B6" w14:paraId="1B9BB83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88E8" w14:textId="77777777" w:rsidR="00F676B6" w:rsidRDefault="001F0FCE">
            <w:r>
              <w:rPr>
                <w:sz w:val="18"/>
                <w:szCs w:val="18"/>
              </w:rPr>
              <w:t>Establish quantitative L&amp;HR performance targets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E1C9" w14:textId="77777777" w:rsidR="00F676B6" w:rsidRDefault="001F0FCE">
            <w:r>
              <w:rPr>
                <w:sz w:val="18"/>
                <w:szCs w:val="18"/>
              </w:rPr>
              <w:t>Q4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83A9" w14:textId="77777777" w:rsidR="00F676B6" w:rsidRDefault="001F0FCE">
            <w:r>
              <w:rPr>
                <w:i/>
                <w:iCs/>
                <w:color w:val="404B4B"/>
                <w:sz w:val="18"/>
                <w:szCs w:val="18"/>
              </w:rPr>
              <w:t>HR / Sustainability</w:t>
            </w:r>
          </w:p>
        </w:tc>
      </w:tr>
    </w:tbl>
    <w:p w14:paraId="3FF7EA28" w14:textId="77777777" w:rsidR="00F676B6" w:rsidRDefault="00F676B6">
      <w:pPr>
        <w:spacing w:before="160" w:after="160"/>
      </w:pPr>
    </w:p>
    <w:p w14:paraId="24DECCE3" w14:textId="77777777" w:rsidR="00F676B6" w:rsidRDefault="001F0FCE">
      <w:pPr>
        <w:pBdr>
          <w:top w:val="single" w:sz="4" w:space="6" w:color="57C33C"/>
        </w:pBdr>
        <w:spacing w:before="160"/>
        <w:jc w:val="center"/>
      </w:pPr>
      <w:r>
        <w:rPr>
          <w:i/>
          <w:iCs/>
          <w:color w:val="404B4B"/>
          <w:sz w:val="14"/>
          <w:szCs w:val="14"/>
        </w:rPr>
        <w:t xml:space="preserve">Vantage Specialty </w:t>
      </w:r>
      <w:proofErr w:type="gramStart"/>
      <w:r>
        <w:rPr>
          <w:i/>
          <w:iCs/>
          <w:color w:val="404B4B"/>
          <w:sz w:val="14"/>
          <w:szCs w:val="14"/>
        </w:rPr>
        <w:t>Chemicals  |</w:t>
      </w:r>
      <w:proofErr w:type="gramEnd"/>
      <w:r>
        <w:rPr>
          <w:i/>
          <w:iCs/>
          <w:color w:val="404B4B"/>
          <w:sz w:val="14"/>
          <w:szCs w:val="14"/>
        </w:rPr>
        <w:t xml:space="preserve">  Labor &amp; Human Rights Results </w:t>
      </w:r>
      <w:proofErr w:type="gramStart"/>
      <w:r>
        <w:rPr>
          <w:i/>
          <w:iCs/>
          <w:color w:val="404B4B"/>
          <w:sz w:val="14"/>
          <w:szCs w:val="14"/>
        </w:rPr>
        <w:t>Statement  |</w:t>
      </w:r>
      <w:proofErr w:type="gramEnd"/>
      <w:r>
        <w:rPr>
          <w:i/>
          <w:iCs/>
          <w:color w:val="404B4B"/>
          <w:sz w:val="14"/>
          <w:szCs w:val="14"/>
        </w:rPr>
        <w:t xml:space="preserve">  Reporting Period: </w:t>
      </w:r>
      <w:proofErr w:type="gramStart"/>
      <w:r>
        <w:rPr>
          <w:i/>
          <w:iCs/>
          <w:color w:val="404B4B"/>
          <w:sz w:val="14"/>
          <w:szCs w:val="14"/>
        </w:rPr>
        <w:t>2025  |</w:t>
      </w:r>
      <w:proofErr w:type="gramEnd"/>
      <w:r>
        <w:rPr>
          <w:i/>
          <w:iCs/>
          <w:color w:val="404B4B"/>
          <w:sz w:val="14"/>
          <w:szCs w:val="14"/>
        </w:rPr>
        <w:t xml:space="preserve">  Version 1.0</w:t>
      </w:r>
    </w:p>
    <w:sectPr w:rsidR="00F676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B2920"/>
    <w:multiLevelType w:val="hybridMultilevel"/>
    <w:tmpl w:val="B380B424"/>
    <w:lvl w:ilvl="0" w:tplc="665AF49A">
      <w:start w:val="1"/>
      <w:numFmt w:val="bullet"/>
      <w:lvlText w:val="●"/>
      <w:lvlJc w:val="left"/>
      <w:pPr>
        <w:ind w:left="720" w:hanging="360"/>
      </w:pPr>
    </w:lvl>
    <w:lvl w:ilvl="1" w:tplc="7A4C55CC">
      <w:start w:val="1"/>
      <w:numFmt w:val="bullet"/>
      <w:lvlText w:val="○"/>
      <w:lvlJc w:val="left"/>
      <w:pPr>
        <w:ind w:left="1440" w:hanging="360"/>
      </w:pPr>
    </w:lvl>
    <w:lvl w:ilvl="2" w:tplc="E55A5488">
      <w:start w:val="1"/>
      <w:numFmt w:val="bullet"/>
      <w:lvlText w:val="■"/>
      <w:lvlJc w:val="left"/>
      <w:pPr>
        <w:ind w:left="2160" w:hanging="360"/>
      </w:pPr>
    </w:lvl>
    <w:lvl w:ilvl="3" w:tplc="4116648C">
      <w:start w:val="1"/>
      <w:numFmt w:val="bullet"/>
      <w:lvlText w:val="●"/>
      <w:lvlJc w:val="left"/>
      <w:pPr>
        <w:ind w:left="2880" w:hanging="360"/>
      </w:pPr>
    </w:lvl>
    <w:lvl w:ilvl="4" w:tplc="BF7CA6D0">
      <w:start w:val="1"/>
      <w:numFmt w:val="bullet"/>
      <w:lvlText w:val="○"/>
      <w:lvlJc w:val="left"/>
      <w:pPr>
        <w:ind w:left="3600" w:hanging="360"/>
      </w:pPr>
    </w:lvl>
    <w:lvl w:ilvl="5" w:tplc="F9E2DB54">
      <w:start w:val="1"/>
      <w:numFmt w:val="bullet"/>
      <w:lvlText w:val="■"/>
      <w:lvlJc w:val="left"/>
      <w:pPr>
        <w:ind w:left="4320" w:hanging="360"/>
      </w:pPr>
    </w:lvl>
    <w:lvl w:ilvl="6" w:tplc="ACEC5C40">
      <w:start w:val="1"/>
      <w:numFmt w:val="bullet"/>
      <w:lvlText w:val="●"/>
      <w:lvlJc w:val="left"/>
      <w:pPr>
        <w:ind w:left="5040" w:hanging="360"/>
      </w:pPr>
    </w:lvl>
    <w:lvl w:ilvl="7" w:tplc="5CB403A0">
      <w:start w:val="1"/>
      <w:numFmt w:val="bullet"/>
      <w:lvlText w:val="●"/>
      <w:lvlJc w:val="left"/>
      <w:pPr>
        <w:ind w:left="5760" w:hanging="360"/>
      </w:pPr>
    </w:lvl>
    <w:lvl w:ilvl="8" w:tplc="5BAC3A7C">
      <w:start w:val="1"/>
      <w:numFmt w:val="bullet"/>
      <w:lvlText w:val="●"/>
      <w:lvlJc w:val="left"/>
      <w:pPr>
        <w:ind w:left="6480" w:hanging="360"/>
      </w:pPr>
    </w:lvl>
  </w:abstractNum>
  <w:abstractNum w:abstractNumId="1" w15:restartNumberingAfterBreak="0">
    <w:nsid w:val="7E583DB5"/>
    <w:multiLevelType w:val="hybridMultilevel"/>
    <w:tmpl w:val="14F68FFA"/>
    <w:lvl w:ilvl="0" w:tplc="ED8EEC66">
      <w:start w:val="1"/>
      <w:numFmt w:val="bullet"/>
      <w:lvlText w:val="•"/>
      <w:lvlJc w:val="left"/>
      <w:pPr>
        <w:ind w:left="720" w:hanging="360"/>
      </w:pPr>
    </w:lvl>
    <w:lvl w:ilvl="1" w:tplc="85825C2C">
      <w:numFmt w:val="decimal"/>
      <w:lvlText w:val=""/>
      <w:lvlJc w:val="left"/>
    </w:lvl>
    <w:lvl w:ilvl="2" w:tplc="9D66CFB2">
      <w:numFmt w:val="decimal"/>
      <w:lvlText w:val=""/>
      <w:lvlJc w:val="left"/>
    </w:lvl>
    <w:lvl w:ilvl="3" w:tplc="77A8D57C">
      <w:numFmt w:val="decimal"/>
      <w:lvlText w:val=""/>
      <w:lvlJc w:val="left"/>
    </w:lvl>
    <w:lvl w:ilvl="4" w:tplc="A0DA65D8">
      <w:numFmt w:val="decimal"/>
      <w:lvlText w:val=""/>
      <w:lvlJc w:val="left"/>
    </w:lvl>
    <w:lvl w:ilvl="5" w:tplc="96BADEA6">
      <w:numFmt w:val="decimal"/>
      <w:lvlText w:val=""/>
      <w:lvlJc w:val="left"/>
    </w:lvl>
    <w:lvl w:ilvl="6" w:tplc="3BE41284">
      <w:numFmt w:val="decimal"/>
      <w:lvlText w:val=""/>
      <w:lvlJc w:val="left"/>
    </w:lvl>
    <w:lvl w:ilvl="7" w:tplc="AA7E3466">
      <w:numFmt w:val="decimal"/>
      <w:lvlText w:val=""/>
      <w:lvlJc w:val="left"/>
    </w:lvl>
    <w:lvl w:ilvl="8" w:tplc="B0F2DD7A">
      <w:numFmt w:val="decimal"/>
      <w:lvlText w:val=""/>
      <w:lvlJc w:val="left"/>
    </w:lvl>
  </w:abstractNum>
  <w:num w:numId="1" w16cid:durableId="1085304800">
    <w:abstractNumId w:val="0"/>
    <w:lvlOverride w:ilvl="0">
      <w:startOverride w:val="1"/>
    </w:lvlOverride>
  </w:num>
  <w:num w:numId="2" w16cid:durableId="1927349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6B6"/>
    <w:rsid w:val="000420ED"/>
    <w:rsid w:val="00134423"/>
    <w:rsid w:val="001F0FCE"/>
    <w:rsid w:val="00205B4C"/>
    <w:rsid w:val="00207172"/>
    <w:rsid w:val="002A6DE0"/>
    <w:rsid w:val="002B66EE"/>
    <w:rsid w:val="00340554"/>
    <w:rsid w:val="003435BF"/>
    <w:rsid w:val="003711D4"/>
    <w:rsid w:val="003D7D3F"/>
    <w:rsid w:val="0046533A"/>
    <w:rsid w:val="00580262"/>
    <w:rsid w:val="00682798"/>
    <w:rsid w:val="0085320F"/>
    <w:rsid w:val="00864813"/>
    <w:rsid w:val="00883B3B"/>
    <w:rsid w:val="008F727B"/>
    <w:rsid w:val="00955580"/>
    <w:rsid w:val="009862C9"/>
    <w:rsid w:val="00B411F9"/>
    <w:rsid w:val="00B7283D"/>
    <w:rsid w:val="00C53217"/>
    <w:rsid w:val="00CC2678"/>
    <w:rsid w:val="00CD1A05"/>
    <w:rsid w:val="00D82447"/>
    <w:rsid w:val="00DA713B"/>
    <w:rsid w:val="00DB3FC2"/>
    <w:rsid w:val="00F40B62"/>
    <w:rsid w:val="00F53AC2"/>
    <w:rsid w:val="00F67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60D7"/>
  <w15:docId w15:val="{CC01D3DC-82E7-4101-9829-D4D4D5BF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1016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8264"/>
      <w:sz w:val="28"/>
      <w:szCs w:val="28"/>
    </w:rPr>
  </w:style>
  <w:style w:type="paragraph" w:styleId="Heading2">
    <w:name w:val="heading 2"/>
    <w:uiPriority w:val="9"/>
    <w:semiHidden/>
    <w:unhideWhenUsed/>
    <w:qFormat/>
    <w:pPr>
      <w:spacing w:before="200" w:after="80"/>
      <w:outlineLvl w:val="1"/>
    </w:pPr>
    <w:rPr>
      <w:b/>
      <w:bCs/>
      <w:color w:val="508388"/>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6929</TotalTime>
  <Pages>6</Pages>
  <Words>1382</Words>
  <Characters>8216</Characters>
  <Application>Microsoft Office Word</Application>
  <DocSecurity>0</DocSecurity>
  <Lines>391</Lines>
  <Paragraphs>299</Paragraphs>
  <ScaleCrop>false</ScaleCrop>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DiZio</cp:lastModifiedBy>
  <cp:revision>27</cp:revision>
  <dcterms:created xsi:type="dcterms:W3CDTF">2026-03-25T16:16:00Z</dcterms:created>
  <dcterms:modified xsi:type="dcterms:W3CDTF">2026-07-28T16:19:00Z</dcterms:modified>
</cp:coreProperties>
</file>