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786"/>
        <w:gridCol w:w="498"/>
      </w:tblGrid>
      <w:tr w:rsidR="00795773" w:rsidRPr="00D70244" w:rsidTr="00795773">
        <w:tc>
          <w:tcPr>
            <w:tcW w:w="8786" w:type="dxa"/>
          </w:tcPr>
          <w:p w:rsidR="00795773" w:rsidRPr="00D70244" w:rsidRDefault="00795773" w:rsidP="00C91770">
            <w:pPr>
              <w:spacing w:line="360" w:lineRule="auto"/>
              <w:jc w:val="center"/>
            </w:pPr>
            <w:bookmarkStart w:id="0" w:name="_Toc409035981"/>
            <w:r w:rsidRPr="00D70244">
              <w:t>СОДЕРЖАНИЕ</w:t>
            </w:r>
          </w:p>
          <w:p w:rsidR="00F37B42" w:rsidRPr="00D70244" w:rsidRDefault="00F37B42" w:rsidP="00C91770">
            <w:pPr>
              <w:spacing w:line="360" w:lineRule="auto"/>
              <w:jc w:val="center"/>
              <w:rPr>
                <w:caps/>
              </w:rPr>
            </w:pPr>
          </w:p>
        </w:tc>
        <w:tc>
          <w:tcPr>
            <w:tcW w:w="498" w:type="dxa"/>
          </w:tcPr>
          <w:p w:rsidR="00795773" w:rsidRPr="00D70244" w:rsidRDefault="00795773" w:rsidP="00C91770">
            <w:pPr>
              <w:spacing w:line="360" w:lineRule="auto"/>
              <w:jc w:val="center"/>
            </w:pPr>
          </w:p>
        </w:tc>
      </w:tr>
      <w:tr w:rsidR="00795773" w:rsidRPr="00D70244" w:rsidTr="00795773">
        <w:tc>
          <w:tcPr>
            <w:tcW w:w="8786" w:type="dxa"/>
          </w:tcPr>
          <w:p w:rsidR="00795773" w:rsidRPr="00D70244" w:rsidRDefault="00795773" w:rsidP="0094786D">
            <w:pPr>
              <w:spacing w:line="360" w:lineRule="auto"/>
            </w:pPr>
            <w:r w:rsidRPr="00D70244">
              <w:t>Введение</w:t>
            </w:r>
            <w:r w:rsidR="00321C80" w:rsidRPr="00D70244">
              <w:t>……………………………………</w:t>
            </w:r>
            <w:r w:rsidR="00321C80" w:rsidRPr="00D70244">
              <w:rPr>
                <w:lang w:val="en-US"/>
              </w:rPr>
              <w:t>……………………………….</w:t>
            </w:r>
            <w:r w:rsidR="00321C80" w:rsidRPr="00D70244">
              <w:t>.</w:t>
            </w:r>
          </w:p>
        </w:tc>
        <w:tc>
          <w:tcPr>
            <w:tcW w:w="498" w:type="dxa"/>
          </w:tcPr>
          <w:p w:rsidR="00795773" w:rsidRPr="00D70244" w:rsidRDefault="00795773" w:rsidP="00443B1B">
            <w:pPr>
              <w:spacing w:line="360" w:lineRule="auto"/>
            </w:pPr>
            <w:r w:rsidRPr="00D70244">
              <w:t>3</w:t>
            </w:r>
          </w:p>
        </w:tc>
      </w:tr>
      <w:tr w:rsidR="00795773" w:rsidRPr="00D70244" w:rsidTr="00795773">
        <w:tc>
          <w:tcPr>
            <w:tcW w:w="8786" w:type="dxa"/>
          </w:tcPr>
          <w:p w:rsidR="00321C80" w:rsidRPr="00D70244" w:rsidRDefault="00321C80" w:rsidP="00795773">
            <w:pPr>
              <w:spacing w:line="360" w:lineRule="auto"/>
            </w:pPr>
            <w:r w:rsidRPr="00D70244">
              <w:t>Задание……………………………………</w:t>
            </w:r>
            <w:r w:rsidRPr="00D70244">
              <w:rPr>
                <w:lang w:val="en-US"/>
              </w:rPr>
              <w:t>…………………………………</w:t>
            </w:r>
          </w:p>
          <w:p w:rsidR="00795773" w:rsidRPr="00D70244" w:rsidRDefault="00795773" w:rsidP="00795773">
            <w:pPr>
              <w:spacing w:line="360" w:lineRule="auto"/>
            </w:pPr>
            <w:r w:rsidRPr="00D70244">
              <w:t>1 Расчетная часть .…………………………………………………………</w:t>
            </w:r>
            <w:r w:rsidR="00321C80" w:rsidRPr="00D70244">
              <w:t>..</w:t>
            </w:r>
          </w:p>
        </w:tc>
        <w:tc>
          <w:tcPr>
            <w:tcW w:w="498" w:type="dxa"/>
          </w:tcPr>
          <w:p w:rsidR="00795773" w:rsidRPr="00D70244" w:rsidRDefault="00321C80" w:rsidP="00C91770">
            <w:pPr>
              <w:spacing w:line="360" w:lineRule="auto"/>
              <w:jc w:val="center"/>
            </w:pPr>
            <w:r w:rsidRPr="00D70244">
              <w:t>5</w:t>
            </w:r>
          </w:p>
          <w:p w:rsidR="00321C80" w:rsidRPr="00D70244" w:rsidRDefault="00321C80" w:rsidP="00C91770">
            <w:pPr>
              <w:spacing w:line="360" w:lineRule="auto"/>
              <w:jc w:val="center"/>
            </w:pPr>
            <w:r w:rsidRPr="00D70244">
              <w:t>6</w:t>
            </w:r>
          </w:p>
        </w:tc>
      </w:tr>
      <w:tr w:rsidR="00795773" w:rsidRPr="00D70244" w:rsidTr="00795773">
        <w:tc>
          <w:tcPr>
            <w:tcW w:w="8786" w:type="dxa"/>
          </w:tcPr>
          <w:p w:rsidR="00795773" w:rsidRPr="00D70244" w:rsidRDefault="00795773" w:rsidP="004A5B56">
            <w:pPr>
              <w:spacing w:line="360" w:lineRule="auto"/>
              <w:ind w:firstLine="567"/>
            </w:pPr>
            <w:r w:rsidRPr="00D70244">
              <w:t>1.1 Определение спутников доступных для приема сигнала на спутниковую антенну ………………………………………………</w:t>
            </w:r>
            <w:r w:rsidR="00321C80" w:rsidRPr="00D70244">
              <w:t>……...</w:t>
            </w:r>
          </w:p>
        </w:tc>
        <w:tc>
          <w:tcPr>
            <w:tcW w:w="498" w:type="dxa"/>
          </w:tcPr>
          <w:p w:rsidR="00795773" w:rsidRPr="00D70244" w:rsidRDefault="00795773" w:rsidP="00C91770">
            <w:pPr>
              <w:spacing w:line="360" w:lineRule="auto"/>
              <w:jc w:val="center"/>
            </w:pPr>
          </w:p>
          <w:p w:rsidR="00795773" w:rsidRPr="00D70244" w:rsidRDefault="00321C80" w:rsidP="00C91770">
            <w:pPr>
              <w:spacing w:line="360" w:lineRule="auto"/>
              <w:jc w:val="center"/>
            </w:pPr>
            <w:r w:rsidRPr="00D70244">
              <w:t>6</w:t>
            </w:r>
          </w:p>
        </w:tc>
      </w:tr>
      <w:tr w:rsidR="00795773" w:rsidRPr="00D70244" w:rsidTr="00795773">
        <w:tc>
          <w:tcPr>
            <w:tcW w:w="8786" w:type="dxa"/>
          </w:tcPr>
          <w:p w:rsidR="00795773" w:rsidRPr="00D70244" w:rsidRDefault="00990558" w:rsidP="004A5B56">
            <w:pPr>
              <w:spacing w:line="360" w:lineRule="auto"/>
              <w:ind w:firstLine="567"/>
            </w:pPr>
            <w:r w:rsidRPr="00D70244">
              <w:t>1.2 Выбор вещательного спутника с помощью таблицы спутниковых транспондеров …………………..</w:t>
            </w:r>
            <w:r w:rsidR="00795773" w:rsidRPr="00D70244">
              <w:t>……………………</w:t>
            </w:r>
            <w:r w:rsidR="00321C80" w:rsidRPr="00D70244">
              <w:t>……..</w:t>
            </w:r>
          </w:p>
        </w:tc>
        <w:tc>
          <w:tcPr>
            <w:tcW w:w="498" w:type="dxa"/>
          </w:tcPr>
          <w:p w:rsidR="00990558" w:rsidRPr="00D70244" w:rsidRDefault="00990558" w:rsidP="009A3873">
            <w:pPr>
              <w:spacing w:line="360" w:lineRule="auto"/>
              <w:jc w:val="center"/>
            </w:pPr>
          </w:p>
          <w:p w:rsidR="00795773" w:rsidRPr="00D70244" w:rsidRDefault="00522B32" w:rsidP="00E8327F">
            <w:pPr>
              <w:spacing w:line="360" w:lineRule="auto"/>
              <w:jc w:val="center"/>
            </w:pPr>
            <w:r w:rsidRPr="00D70244">
              <w:t>1</w:t>
            </w:r>
            <w:r w:rsidR="00E8327F">
              <w:t>1</w:t>
            </w:r>
          </w:p>
        </w:tc>
      </w:tr>
      <w:tr w:rsidR="00990558" w:rsidRPr="00D70244" w:rsidTr="00990558">
        <w:tc>
          <w:tcPr>
            <w:tcW w:w="8786" w:type="dxa"/>
          </w:tcPr>
          <w:p w:rsidR="00990558" w:rsidRPr="00D70244" w:rsidRDefault="00990558" w:rsidP="004A5B56">
            <w:pPr>
              <w:spacing w:line="360" w:lineRule="auto"/>
              <w:ind w:firstLine="567"/>
            </w:pPr>
            <w:r w:rsidRPr="00D70244">
              <w:t>1.3 Расчет энергетики спутникового канала и выбор диаметра зеркала антенны для устойчивого приема  …………………………</w:t>
            </w:r>
            <w:r w:rsidR="00321C80" w:rsidRPr="00D70244">
              <w:t>…….</w:t>
            </w:r>
          </w:p>
        </w:tc>
        <w:tc>
          <w:tcPr>
            <w:tcW w:w="498" w:type="dxa"/>
          </w:tcPr>
          <w:p w:rsidR="00990558" w:rsidRPr="00D70244" w:rsidRDefault="00990558" w:rsidP="00990558">
            <w:pPr>
              <w:spacing w:line="360" w:lineRule="auto"/>
              <w:jc w:val="center"/>
            </w:pPr>
          </w:p>
          <w:p w:rsidR="00990558" w:rsidRPr="00D70244" w:rsidRDefault="00990558" w:rsidP="00321C80">
            <w:pPr>
              <w:spacing w:line="360" w:lineRule="auto"/>
              <w:jc w:val="center"/>
            </w:pPr>
            <w:r w:rsidRPr="00D70244">
              <w:t>1</w:t>
            </w:r>
            <w:r w:rsidR="00321C80" w:rsidRPr="00D70244">
              <w:t>3</w:t>
            </w:r>
          </w:p>
        </w:tc>
      </w:tr>
      <w:tr w:rsidR="00990558" w:rsidRPr="00D70244" w:rsidTr="00990558">
        <w:tc>
          <w:tcPr>
            <w:tcW w:w="8786" w:type="dxa"/>
          </w:tcPr>
          <w:p w:rsidR="00990558" w:rsidRPr="00D70244" w:rsidRDefault="00990558" w:rsidP="0094786D">
            <w:pPr>
              <w:spacing w:line="360" w:lineRule="auto"/>
            </w:pPr>
            <w:r w:rsidRPr="00D70244">
              <w:t>2 Выбор оборудования для приема спутникового телевещания по технологии DTH …………………………………………………………...</w:t>
            </w:r>
            <w:r w:rsidR="00321C80" w:rsidRPr="00D70244">
              <w:t>.</w:t>
            </w:r>
          </w:p>
        </w:tc>
        <w:tc>
          <w:tcPr>
            <w:tcW w:w="498" w:type="dxa"/>
          </w:tcPr>
          <w:p w:rsidR="00990558" w:rsidRPr="00D70244" w:rsidRDefault="00990558" w:rsidP="00C91770">
            <w:pPr>
              <w:spacing w:line="360" w:lineRule="auto"/>
              <w:jc w:val="center"/>
            </w:pPr>
          </w:p>
          <w:p w:rsidR="00990558" w:rsidRPr="00D70244" w:rsidRDefault="00990558" w:rsidP="00321C80">
            <w:pPr>
              <w:spacing w:line="360" w:lineRule="auto"/>
              <w:jc w:val="center"/>
            </w:pPr>
            <w:r w:rsidRPr="00D70244">
              <w:t>3</w:t>
            </w:r>
            <w:r w:rsidR="00321C80" w:rsidRPr="00D70244">
              <w:t>9</w:t>
            </w:r>
          </w:p>
        </w:tc>
      </w:tr>
      <w:tr w:rsidR="00795773" w:rsidRPr="00D70244" w:rsidTr="00795773">
        <w:tc>
          <w:tcPr>
            <w:tcW w:w="8786" w:type="dxa"/>
          </w:tcPr>
          <w:p w:rsidR="00795773" w:rsidRPr="00D70244" w:rsidRDefault="00795773" w:rsidP="0094786D">
            <w:pPr>
              <w:spacing w:line="360" w:lineRule="auto"/>
            </w:pPr>
            <w:r w:rsidRPr="00D70244">
              <w:t>Заключение……………………………………</w:t>
            </w:r>
            <w:r w:rsidRPr="00D70244">
              <w:rPr>
                <w:lang w:val="en-US"/>
              </w:rPr>
              <w:t>…………………………</w:t>
            </w:r>
            <w:r w:rsidRPr="00D70244">
              <w:t>….</w:t>
            </w:r>
          </w:p>
        </w:tc>
        <w:tc>
          <w:tcPr>
            <w:tcW w:w="498" w:type="dxa"/>
          </w:tcPr>
          <w:p w:rsidR="00795773" w:rsidRPr="00D70244" w:rsidRDefault="00F37B42" w:rsidP="00E8327F">
            <w:pPr>
              <w:spacing w:line="360" w:lineRule="auto"/>
              <w:jc w:val="center"/>
            </w:pPr>
            <w:r w:rsidRPr="00D70244">
              <w:t>4</w:t>
            </w:r>
            <w:r w:rsidR="00E8327F">
              <w:t>7</w:t>
            </w:r>
          </w:p>
        </w:tc>
      </w:tr>
      <w:tr w:rsidR="00795773" w:rsidRPr="00D70244" w:rsidTr="00795773">
        <w:tc>
          <w:tcPr>
            <w:tcW w:w="8786" w:type="dxa"/>
          </w:tcPr>
          <w:p w:rsidR="00795773" w:rsidRPr="00D70244" w:rsidRDefault="00795773" w:rsidP="00D56AB0">
            <w:pPr>
              <w:spacing w:line="360" w:lineRule="auto"/>
            </w:pPr>
            <w:r w:rsidRPr="00D70244">
              <w:t>Список используем</w:t>
            </w:r>
            <w:r w:rsidR="00D56AB0" w:rsidRPr="00D70244">
              <w:t>ыхисточников ...</w:t>
            </w:r>
            <w:r w:rsidRPr="00D70244">
              <w:t>…………</w:t>
            </w:r>
            <w:r w:rsidRPr="00D70244">
              <w:rPr>
                <w:lang w:val="en-US"/>
              </w:rPr>
              <w:t>…………………………</w:t>
            </w:r>
            <w:r w:rsidRPr="00D70244">
              <w:t>...</w:t>
            </w:r>
          </w:p>
        </w:tc>
        <w:tc>
          <w:tcPr>
            <w:tcW w:w="498" w:type="dxa"/>
          </w:tcPr>
          <w:p w:rsidR="00795773" w:rsidRPr="00D70244" w:rsidRDefault="00F37B42" w:rsidP="00E8327F">
            <w:pPr>
              <w:spacing w:line="360" w:lineRule="auto"/>
              <w:jc w:val="center"/>
            </w:pPr>
            <w:r w:rsidRPr="00D70244">
              <w:t>4</w:t>
            </w:r>
            <w:r w:rsidR="00E8327F">
              <w:t>8</w:t>
            </w:r>
          </w:p>
        </w:tc>
      </w:tr>
    </w:tbl>
    <w:p w:rsidR="00BE3483" w:rsidRPr="00D70244" w:rsidRDefault="00BE3483" w:rsidP="00443B1B">
      <w:pPr>
        <w:spacing w:line="360" w:lineRule="auto"/>
      </w:pPr>
    </w:p>
    <w:p w:rsidR="00443B1B" w:rsidRPr="00D70244" w:rsidRDefault="00443B1B" w:rsidP="00443B1B">
      <w:pPr>
        <w:spacing w:line="360" w:lineRule="auto"/>
      </w:pPr>
    </w:p>
    <w:p w:rsidR="00C41A37" w:rsidRPr="00D70244" w:rsidRDefault="00661E8A" w:rsidP="00C91770">
      <w:pPr>
        <w:spacing w:line="360" w:lineRule="auto"/>
      </w:pPr>
      <w:r w:rsidRPr="00D70244">
        <w:br w:type="page"/>
      </w:r>
    </w:p>
    <w:p w:rsidR="00316619" w:rsidRPr="00D70244" w:rsidRDefault="00316619" w:rsidP="00F37B42">
      <w:pPr>
        <w:pStyle w:val="1"/>
        <w:numPr>
          <w:ilvl w:val="0"/>
          <w:numId w:val="0"/>
        </w:numPr>
        <w:spacing w:line="360" w:lineRule="auto"/>
        <w:jc w:val="center"/>
        <w:rPr>
          <w:b w:val="0"/>
          <w:szCs w:val="32"/>
        </w:rPr>
      </w:pPr>
      <w:bookmarkStart w:id="1" w:name="_Toc406449514"/>
      <w:bookmarkEnd w:id="0"/>
      <w:r w:rsidRPr="00D70244">
        <w:rPr>
          <w:b w:val="0"/>
          <w:szCs w:val="32"/>
        </w:rPr>
        <w:lastRenderedPageBreak/>
        <w:t>ВВЕДЕНИЕ</w:t>
      </w:r>
      <w:bookmarkEnd w:id="1"/>
    </w:p>
    <w:p w:rsidR="001F263F" w:rsidRPr="00D70244" w:rsidRDefault="001F263F" w:rsidP="001F263F">
      <w:pPr>
        <w:rPr>
          <w:lang w:eastAsia="ru-RU"/>
        </w:rPr>
      </w:pPr>
    </w:p>
    <w:p w:rsidR="00026D95" w:rsidRDefault="00026D95" w:rsidP="00600F97">
      <w:pPr>
        <w:spacing w:after="0" w:line="360" w:lineRule="auto"/>
        <w:ind w:firstLine="709"/>
        <w:jc w:val="both"/>
      </w:pPr>
      <w:r>
        <w:t>На сегодняшний день с</w:t>
      </w:r>
      <w:r w:rsidRPr="00D70244">
        <w:t xml:space="preserve">путниковая связь – один из видов космической радиосвязи, основанный на использовании искусственных спутников земли в качестве ретрансляторов. Спутниковая связь осуществляется между земными станциями, которые могут быть как стационарными, так и подвижными. </w:t>
      </w:r>
    </w:p>
    <w:p w:rsidR="00BA79A2" w:rsidRPr="00D70244" w:rsidRDefault="00600F97" w:rsidP="00600F97">
      <w:pPr>
        <w:spacing w:after="0" w:line="360" w:lineRule="auto"/>
        <w:ind w:firstLine="709"/>
        <w:jc w:val="both"/>
      </w:pPr>
      <w:r w:rsidRPr="00D70244">
        <w:t xml:space="preserve">Спутниковая связь является развитием традиционной радиорелейной связи путём вынесения ретранслятора на очень большую высоту (от десятков до сотен тысяч км. Так как зона его видимости в этом случае – почти половина Земного шара, то необходимость в цепочке ретрансляторов отпадает – в большинстве случаев достаточно и одного. </w:t>
      </w:r>
    </w:p>
    <w:p w:rsidR="00600F97" w:rsidRPr="00D70244" w:rsidRDefault="00026D95" w:rsidP="00026D95">
      <w:pPr>
        <w:spacing w:after="0" w:line="360" w:lineRule="auto"/>
        <w:ind w:firstLine="709"/>
        <w:jc w:val="both"/>
      </w:pPr>
      <w:r w:rsidRPr="00026D95">
        <w:t>Спутниковые ретрансляторы могут быть нерегенеративными и регенеративными. Нерегенеративный спутник, приняв сигнал от одной земной станции, переносит его на другую частоту, усиливает и передает другой земной станции. Спутник может использовать несколько независимых каналов, осуществляющих эти операции, каждый из которых работает с определённой частью спектра (эти каналы обработки называются транспондерами).</w:t>
      </w:r>
      <w:r w:rsidRPr="00D70244">
        <w:t xml:space="preserve">На три класса подразделяют </w:t>
      </w:r>
      <w:r w:rsidR="00600F97" w:rsidRPr="00D70244">
        <w:t>Орбиты, на которых размещаются спутниковые ретрансляторы</w:t>
      </w:r>
      <w:r>
        <w:t xml:space="preserve"> экваториальные, </w:t>
      </w:r>
      <w:r w:rsidR="00600F97" w:rsidRPr="00D70244">
        <w:t>наклонные</w:t>
      </w:r>
      <w:r>
        <w:t xml:space="preserve">, </w:t>
      </w:r>
      <w:r w:rsidR="00600F97" w:rsidRPr="00D70244">
        <w:t>полярные.</w:t>
      </w:r>
    </w:p>
    <w:p w:rsidR="00026D95" w:rsidRPr="00026D95" w:rsidRDefault="00026D95" w:rsidP="00026D95">
      <w:pPr>
        <w:spacing w:after="0" w:line="360" w:lineRule="auto"/>
        <w:ind w:firstLine="709"/>
        <w:jc w:val="both"/>
      </w:pPr>
      <w:r w:rsidRPr="00026D95">
        <w:t>Цель курсовой работы - закрепить знания, полученные в процессе изучения теоретических вопросов по дисциплине сети эвм и телекоммуникации, выработать навыки само</w:t>
      </w:r>
      <w:r w:rsidRPr="00026D95">
        <w:softHyphen/>
        <w:t>стоятельной работы с соответствующим программно-аппаратным обеспечением, позволяющем определить места расположения спутников. Освоить расчёт энергетики спутникового вещательного канала, изучить принципы модуляции, кодирования и сжатия информации, использующиеся в цифровом телевизионном вещании. Уметь обосновать выбор необходимого спутникового оборудования.</w:t>
      </w:r>
    </w:p>
    <w:p w:rsidR="00026D95" w:rsidRPr="00786188" w:rsidRDefault="00026D95" w:rsidP="00026D95">
      <w:pPr>
        <w:pStyle w:val="a9"/>
        <w:shd w:val="clear" w:color="auto" w:fill="FFFFFF"/>
        <w:spacing w:before="0" w:beforeAutospacing="0" w:after="0" w:afterAutospacing="0" w:line="360" w:lineRule="auto"/>
        <w:ind w:firstLine="709"/>
        <w:jc w:val="both"/>
        <w:rPr>
          <w:sz w:val="28"/>
          <w:szCs w:val="28"/>
        </w:rPr>
      </w:pPr>
      <w:r w:rsidRPr="00786188">
        <w:rPr>
          <w:bCs/>
          <w:sz w:val="28"/>
          <w:szCs w:val="28"/>
        </w:rPr>
        <w:lastRenderedPageBreak/>
        <w:t>Спутниковое телевидение</w:t>
      </w:r>
      <w:r w:rsidRPr="00786188">
        <w:rPr>
          <w:sz w:val="28"/>
          <w:szCs w:val="28"/>
        </w:rPr>
        <w:t xml:space="preserve"> – система передачителевизионногосигналаот передающего центра к потребителю, использующая в качестверетранслятора искусственные спутники Земли, расположенные вкосмосенагеостационарной околоземной орбите надэкватором, и оснащенные приемопередающим оборудованием. Обеспечивает покрытие качественным телевизионным сигналом больших территорий, труднодоступных для ретрансляции обычным способом.</w:t>
      </w:r>
    </w:p>
    <w:p w:rsidR="00026D95" w:rsidRPr="00026D95" w:rsidRDefault="00026D95" w:rsidP="00026D95">
      <w:pPr>
        <w:spacing w:after="0" w:line="360" w:lineRule="auto"/>
        <w:ind w:firstLine="708"/>
        <w:jc w:val="both"/>
      </w:pPr>
      <w:r w:rsidRPr="00026D95">
        <w:t>Задачи, решаемые в ходе выполнения курсовой работы.</w:t>
      </w:r>
    </w:p>
    <w:p w:rsidR="00026D95" w:rsidRPr="00026D95" w:rsidRDefault="00026D95" w:rsidP="00026D95">
      <w:pPr>
        <w:spacing w:after="0" w:line="360" w:lineRule="auto"/>
        <w:ind w:firstLine="709"/>
        <w:jc w:val="both"/>
      </w:pPr>
      <w:r w:rsidRPr="00026D95">
        <w:t>Определить, вещание, каких телевизионных спутников будут доступно в определенном населенном пункте на территории Российской Федерации. Наименование населенного пункта определяется исходя из номера варианта.</w:t>
      </w:r>
    </w:p>
    <w:p w:rsidR="00026D95" w:rsidRPr="00026D95" w:rsidRDefault="00026D95" w:rsidP="00026D95">
      <w:pPr>
        <w:spacing w:after="0" w:line="360" w:lineRule="auto"/>
        <w:ind w:firstLine="709"/>
        <w:jc w:val="both"/>
      </w:pPr>
      <w:r w:rsidRPr="00026D95">
        <w:t>Определить характеристики этих спутников и выбрать из них тот, который содержит наибольшее количество бесплатных русскоязычных программ.</w:t>
      </w:r>
    </w:p>
    <w:p w:rsidR="00026D95" w:rsidRPr="00026D95" w:rsidRDefault="00026D95" w:rsidP="00026D95">
      <w:pPr>
        <w:spacing w:after="0" w:line="360" w:lineRule="auto"/>
        <w:ind w:firstLine="709"/>
        <w:jc w:val="both"/>
      </w:pPr>
      <w:r w:rsidRPr="00026D95">
        <w:t>Рассчитать энергетические параметры спутникового канала и на основе проведенных расчетов сравнить полученные результаты с рекомендациями спутникового провайдера, предоставляющего услуги телевещания с данного спутника и программными средствами определения основных параметров трассы и энергетики канала связи.</w:t>
      </w:r>
    </w:p>
    <w:p w:rsidR="00026D95" w:rsidRPr="00026D95" w:rsidRDefault="00026D95" w:rsidP="00026D95">
      <w:pPr>
        <w:spacing w:after="0" w:line="360" w:lineRule="auto"/>
        <w:ind w:firstLine="709"/>
        <w:jc w:val="both"/>
      </w:pPr>
      <w:r w:rsidRPr="00026D95">
        <w:t>Выбрать соответствующее спутниковое оборудование, описать его характеристики и определить стоимость всего спутникового комплекта.</w:t>
      </w:r>
    </w:p>
    <w:p w:rsidR="00026D95" w:rsidRPr="00026D95" w:rsidRDefault="00026D95" w:rsidP="00026D95">
      <w:pPr>
        <w:spacing w:after="0" w:line="360" w:lineRule="auto"/>
        <w:ind w:firstLine="709"/>
        <w:jc w:val="both"/>
      </w:pPr>
      <w:r w:rsidRPr="00026D95">
        <w:t>Исходные данные:</w:t>
      </w:r>
    </w:p>
    <w:p w:rsidR="00026D95" w:rsidRPr="00040B05" w:rsidRDefault="00026D95" w:rsidP="00026D95">
      <w:pPr>
        <w:pStyle w:val="a8"/>
        <w:numPr>
          <w:ilvl w:val="0"/>
          <w:numId w:val="19"/>
        </w:numPr>
        <w:spacing w:after="0" w:line="360" w:lineRule="auto"/>
        <w:ind w:left="0" w:firstLine="709"/>
      </w:pPr>
      <w:r w:rsidRPr="00040B05">
        <w:t xml:space="preserve">населенный пункт </w:t>
      </w:r>
      <w:r w:rsidRPr="00040B05">
        <w:softHyphen/>
        <w:t xml:space="preserve">– </w:t>
      </w:r>
      <w:r w:rsidRPr="00040B05">
        <w:tab/>
        <w:t>республика Северная Осетия-Алания, Алагир;</w:t>
      </w:r>
    </w:p>
    <w:p w:rsidR="00026D95" w:rsidRPr="00040B05" w:rsidRDefault="00026D95" w:rsidP="00026D95">
      <w:pPr>
        <w:pStyle w:val="a8"/>
        <w:numPr>
          <w:ilvl w:val="0"/>
          <w:numId w:val="19"/>
        </w:numPr>
        <w:spacing w:after="0" w:line="360" w:lineRule="auto"/>
        <w:ind w:left="0" w:firstLine="709"/>
      </w:pPr>
      <w:r w:rsidRPr="00040B05">
        <w:t xml:space="preserve">расстояние до препятствия – </w:t>
      </w:r>
      <w:r w:rsidRPr="00040B05">
        <w:tab/>
      </w:r>
      <w:r w:rsidR="00040B05" w:rsidRPr="00040B05">
        <w:t>250</w:t>
      </w:r>
      <w:r w:rsidRPr="00040B05">
        <w:t xml:space="preserve"> м;</w:t>
      </w:r>
    </w:p>
    <w:p w:rsidR="00026D95" w:rsidRPr="00040B05" w:rsidRDefault="00026D95" w:rsidP="00026D95">
      <w:pPr>
        <w:pStyle w:val="a8"/>
        <w:numPr>
          <w:ilvl w:val="0"/>
          <w:numId w:val="19"/>
        </w:numPr>
        <w:spacing w:after="0" w:line="360" w:lineRule="auto"/>
        <w:ind w:left="0" w:firstLine="709"/>
      </w:pPr>
      <w:r w:rsidRPr="00040B05">
        <w:t xml:space="preserve">высота препятствия – </w:t>
      </w:r>
      <w:r w:rsidRPr="00040B05">
        <w:tab/>
      </w:r>
      <w:r w:rsidRPr="00040B05">
        <w:tab/>
      </w:r>
      <w:r w:rsidR="00040B05" w:rsidRPr="00040B05">
        <w:t>3</w:t>
      </w:r>
      <w:r w:rsidRPr="00040B05">
        <w:t>0 м;</w:t>
      </w:r>
    </w:p>
    <w:p w:rsidR="00026D95" w:rsidRPr="00040B05" w:rsidRDefault="00026D95" w:rsidP="00026D95">
      <w:pPr>
        <w:pStyle w:val="a8"/>
        <w:numPr>
          <w:ilvl w:val="0"/>
          <w:numId w:val="19"/>
        </w:numPr>
        <w:spacing w:after="0" w:line="360" w:lineRule="auto"/>
        <w:ind w:left="0" w:firstLine="709"/>
      </w:pPr>
      <w:r w:rsidRPr="00040B05">
        <w:t xml:space="preserve">сектор закрытия по азимуту – </w:t>
      </w:r>
      <w:r w:rsidRPr="00040B05">
        <w:tab/>
      </w:r>
      <w:r w:rsidR="00040B05" w:rsidRPr="00040B05">
        <w:t xml:space="preserve">160-200 </w:t>
      </w:r>
      <w:r w:rsidRPr="00040B05">
        <w:t>град.</w:t>
      </w:r>
    </w:p>
    <w:p w:rsidR="00600F97" w:rsidRPr="00026D95" w:rsidRDefault="00600F97">
      <w:r w:rsidRPr="00026D95">
        <w:br w:type="page"/>
      </w:r>
    </w:p>
    <w:p w:rsidR="00600F97" w:rsidRPr="00D70244" w:rsidRDefault="00600F97" w:rsidP="00600F97">
      <w:pPr>
        <w:spacing w:after="0" w:line="360" w:lineRule="auto"/>
        <w:ind w:firstLine="708"/>
        <w:jc w:val="center"/>
      </w:pPr>
      <w:r w:rsidRPr="00D70244">
        <w:lastRenderedPageBreak/>
        <w:t>ЗАДАНИЕ</w:t>
      </w:r>
    </w:p>
    <w:p w:rsidR="00600F97" w:rsidRPr="00D70244" w:rsidRDefault="00600F97" w:rsidP="00346621">
      <w:pPr>
        <w:spacing w:after="0" w:line="360" w:lineRule="auto"/>
        <w:ind w:firstLine="708"/>
        <w:jc w:val="both"/>
      </w:pPr>
    </w:p>
    <w:p w:rsidR="006B1D8E" w:rsidRPr="00D70244" w:rsidRDefault="006B1D8E" w:rsidP="00346621">
      <w:pPr>
        <w:spacing w:after="0" w:line="360" w:lineRule="auto"/>
        <w:ind w:firstLine="708"/>
        <w:jc w:val="both"/>
      </w:pPr>
      <w:r w:rsidRPr="00D70244">
        <w:t>Задачи, реша</w:t>
      </w:r>
      <w:r w:rsidR="00346621" w:rsidRPr="00D70244">
        <w:t xml:space="preserve">емые </w:t>
      </w:r>
      <w:r w:rsidRPr="00D70244">
        <w:t>в ходе выполнения курсовой работы:</w:t>
      </w:r>
    </w:p>
    <w:p w:rsidR="006B1D8E" w:rsidRPr="00D70244" w:rsidRDefault="006B1D8E" w:rsidP="00346621">
      <w:pPr>
        <w:spacing w:after="0" w:line="360" w:lineRule="auto"/>
        <w:ind w:firstLine="709"/>
        <w:jc w:val="both"/>
      </w:pPr>
      <w:r w:rsidRPr="00D70244">
        <w:t>1. Определить, вещание, каких телевизионных спутников будут доступно в определенном населенном пункте на территории Российской Федерации. Наименование населенного пункта определяется исходя из номера варианта.</w:t>
      </w:r>
    </w:p>
    <w:p w:rsidR="006B1D8E" w:rsidRPr="00D70244" w:rsidRDefault="006B1D8E" w:rsidP="00346621">
      <w:pPr>
        <w:spacing w:after="0" w:line="360" w:lineRule="auto"/>
        <w:ind w:firstLine="709"/>
        <w:jc w:val="both"/>
      </w:pPr>
      <w:r w:rsidRPr="00D70244">
        <w:t>2. Определить характеристики этих спутников и выбрать из них тот, который содержит наибольшее количество бесплатных русскоязычных программ.</w:t>
      </w:r>
    </w:p>
    <w:p w:rsidR="006B1D8E" w:rsidRPr="00D70244" w:rsidRDefault="006B1D8E" w:rsidP="00346621">
      <w:pPr>
        <w:spacing w:after="0" w:line="360" w:lineRule="auto"/>
        <w:ind w:firstLine="709"/>
        <w:jc w:val="both"/>
      </w:pPr>
      <w:r w:rsidRPr="00D70244">
        <w:t>3. Рассчитать энергетические параметры спутникового канала и на основе проведенных расчетов сравнить полученные результаты с рекомендациями спутникового провайдера, предоставляющего услуги телевещания с данного спутника и программными средствами определения основных параметров трассы и энергетики канала связи.</w:t>
      </w:r>
    </w:p>
    <w:p w:rsidR="006B1D8E" w:rsidRPr="00D70244" w:rsidRDefault="006B1D8E" w:rsidP="00346621">
      <w:pPr>
        <w:spacing w:after="0" w:line="360" w:lineRule="auto"/>
        <w:ind w:firstLine="709"/>
        <w:jc w:val="both"/>
      </w:pPr>
      <w:r w:rsidRPr="00D70244">
        <w:t>4. Выбрать соответствующее спутниковое оборудование, описать его характеристики и определить стоимость всего спутникового комплекта.</w:t>
      </w:r>
    </w:p>
    <w:p w:rsidR="00600F97" w:rsidRPr="00D70244" w:rsidRDefault="00600F97" w:rsidP="00600F97">
      <w:pPr>
        <w:spacing w:after="0" w:line="360" w:lineRule="auto"/>
        <w:ind w:firstLine="360"/>
        <w:jc w:val="both"/>
      </w:pPr>
      <w:r w:rsidRPr="00D70244">
        <w:t>Исходные данные:</w:t>
      </w:r>
    </w:p>
    <w:p w:rsidR="00040B05" w:rsidRPr="00040B05" w:rsidRDefault="00040B05" w:rsidP="00040B05">
      <w:pPr>
        <w:pStyle w:val="a8"/>
        <w:numPr>
          <w:ilvl w:val="0"/>
          <w:numId w:val="19"/>
        </w:numPr>
        <w:spacing w:after="0" w:line="360" w:lineRule="auto"/>
        <w:ind w:left="0" w:firstLine="709"/>
      </w:pPr>
      <w:r w:rsidRPr="00040B05">
        <w:t xml:space="preserve">населенный пункт </w:t>
      </w:r>
      <w:r w:rsidRPr="00040B05">
        <w:softHyphen/>
        <w:t xml:space="preserve">– </w:t>
      </w:r>
      <w:r w:rsidRPr="00040B05">
        <w:tab/>
        <w:t>республика Северная Осетия-Алания, Алагир;</w:t>
      </w:r>
    </w:p>
    <w:p w:rsidR="00040B05" w:rsidRPr="00040B05" w:rsidRDefault="00040B05" w:rsidP="00040B05">
      <w:pPr>
        <w:pStyle w:val="a8"/>
        <w:numPr>
          <w:ilvl w:val="0"/>
          <w:numId w:val="19"/>
        </w:numPr>
        <w:spacing w:after="0" w:line="360" w:lineRule="auto"/>
        <w:ind w:left="0" w:firstLine="709"/>
      </w:pPr>
      <w:r w:rsidRPr="00040B05">
        <w:t xml:space="preserve">расстояние до препятствия – </w:t>
      </w:r>
      <w:r w:rsidRPr="00040B05">
        <w:tab/>
        <w:t>250 м;</w:t>
      </w:r>
    </w:p>
    <w:p w:rsidR="00040B05" w:rsidRPr="00040B05" w:rsidRDefault="00040B05" w:rsidP="00040B05">
      <w:pPr>
        <w:pStyle w:val="a8"/>
        <w:numPr>
          <w:ilvl w:val="0"/>
          <w:numId w:val="19"/>
        </w:numPr>
        <w:spacing w:after="0" w:line="360" w:lineRule="auto"/>
        <w:ind w:left="0" w:firstLine="709"/>
      </w:pPr>
      <w:r w:rsidRPr="00040B05">
        <w:t xml:space="preserve">высота препятствия – </w:t>
      </w:r>
      <w:r w:rsidRPr="00040B05">
        <w:tab/>
        <w:t>30 м;</w:t>
      </w:r>
    </w:p>
    <w:p w:rsidR="00040B05" w:rsidRPr="00040B05" w:rsidRDefault="00040B05" w:rsidP="00040B05">
      <w:pPr>
        <w:pStyle w:val="a8"/>
        <w:numPr>
          <w:ilvl w:val="0"/>
          <w:numId w:val="19"/>
        </w:numPr>
        <w:spacing w:after="0" w:line="360" w:lineRule="auto"/>
        <w:ind w:left="0" w:firstLine="709"/>
      </w:pPr>
      <w:r w:rsidRPr="00040B05">
        <w:t>сектор закрытия по азимуту –160-200 град.</w:t>
      </w:r>
    </w:p>
    <w:p w:rsidR="00316619" w:rsidRPr="00D70244" w:rsidRDefault="00316619" w:rsidP="00C91770">
      <w:pPr>
        <w:spacing w:line="360" w:lineRule="auto"/>
      </w:pPr>
      <w:r w:rsidRPr="00D70244">
        <w:br w:type="page"/>
      </w:r>
    </w:p>
    <w:p w:rsidR="00316619" w:rsidRPr="00D70244" w:rsidRDefault="001F263F" w:rsidP="00C91770">
      <w:pPr>
        <w:pStyle w:val="13"/>
        <w:spacing w:line="360" w:lineRule="auto"/>
        <w:ind w:firstLine="697"/>
        <w:jc w:val="both"/>
        <w:rPr>
          <w:sz w:val="32"/>
          <w:szCs w:val="32"/>
        </w:rPr>
      </w:pPr>
      <w:r w:rsidRPr="00D70244">
        <w:rPr>
          <w:sz w:val="32"/>
          <w:szCs w:val="32"/>
        </w:rPr>
        <w:lastRenderedPageBreak/>
        <w:t>1 Расчетная часть</w:t>
      </w:r>
    </w:p>
    <w:p w:rsidR="00316619" w:rsidRPr="00D70244" w:rsidRDefault="00316619" w:rsidP="00C91770">
      <w:pPr>
        <w:pStyle w:val="13"/>
        <w:spacing w:line="360" w:lineRule="auto"/>
        <w:ind w:firstLine="697"/>
        <w:jc w:val="both"/>
        <w:rPr>
          <w:sz w:val="28"/>
          <w:szCs w:val="28"/>
        </w:rPr>
      </w:pPr>
    </w:p>
    <w:p w:rsidR="001F263F" w:rsidRPr="00D70244" w:rsidRDefault="001F263F" w:rsidP="00522B32">
      <w:pPr>
        <w:keepNext/>
        <w:keepLines/>
        <w:spacing w:after="0" w:line="360" w:lineRule="auto"/>
        <w:ind w:left="709"/>
        <w:jc w:val="both"/>
        <w:outlineLvl w:val="1"/>
        <w:rPr>
          <w:rFonts w:eastAsia="Calibri"/>
          <w:bCs/>
          <w:lang w:eastAsia="ru-RU"/>
        </w:rPr>
      </w:pPr>
      <w:bookmarkStart w:id="2" w:name="_Toc386379094"/>
      <w:r w:rsidRPr="00D70244">
        <w:rPr>
          <w:rFonts w:eastAsia="Calibri"/>
          <w:bCs/>
          <w:lang w:eastAsia="ru-RU"/>
        </w:rPr>
        <w:t>1.1 Определение спутников доступных для приема сигнала на спутниковую антенну</w:t>
      </w:r>
      <w:bookmarkEnd w:id="2"/>
    </w:p>
    <w:p w:rsidR="001F263F" w:rsidRPr="00D70244" w:rsidRDefault="001F263F" w:rsidP="001F263F">
      <w:pPr>
        <w:spacing w:after="0" w:line="360" w:lineRule="auto"/>
        <w:ind w:firstLine="709"/>
        <w:jc w:val="both"/>
        <w:rPr>
          <w:rFonts w:eastAsia="Calibri"/>
          <w:lang w:eastAsia="ru-RU"/>
        </w:rPr>
      </w:pPr>
    </w:p>
    <w:p w:rsidR="001F263F" w:rsidRPr="00040B05" w:rsidRDefault="001F263F" w:rsidP="001F263F">
      <w:pPr>
        <w:spacing w:after="0" w:line="360" w:lineRule="auto"/>
        <w:ind w:firstLine="709"/>
        <w:jc w:val="both"/>
        <w:rPr>
          <w:rFonts w:eastAsia="Calibri"/>
          <w:lang w:eastAsia="ru-RU"/>
        </w:rPr>
      </w:pPr>
      <w:r w:rsidRPr="00040B05">
        <w:rPr>
          <w:rFonts w:eastAsia="Calibri"/>
          <w:lang w:eastAsia="ru-RU"/>
        </w:rPr>
        <w:t xml:space="preserve">Исходные данные для расчета: </w:t>
      </w:r>
    </w:p>
    <w:p w:rsidR="009B566A" w:rsidRPr="00040B05" w:rsidRDefault="009B566A" w:rsidP="009B566A">
      <w:pPr>
        <w:numPr>
          <w:ilvl w:val="0"/>
          <w:numId w:val="4"/>
        </w:numPr>
        <w:spacing w:after="0" w:line="360" w:lineRule="auto"/>
        <w:ind w:left="0" w:firstLine="851"/>
        <w:contextualSpacing/>
        <w:jc w:val="both"/>
        <w:rPr>
          <w:rFonts w:eastAsia="Calibri"/>
          <w:lang w:eastAsia="ru-RU"/>
        </w:rPr>
      </w:pPr>
      <w:r w:rsidRPr="00040B05">
        <w:rPr>
          <w:rFonts w:eastAsia="Calibri"/>
          <w:lang w:eastAsia="ru-RU"/>
        </w:rPr>
        <w:t>вариант 62;</w:t>
      </w:r>
    </w:p>
    <w:p w:rsidR="009B566A" w:rsidRPr="00040B05" w:rsidRDefault="009B566A" w:rsidP="009B566A">
      <w:pPr>
        <w:numPr>
          <w:ilvl w:val="0"/>
          <w:numId w:val="4"/>
        </w:numPr>
        <w:spacing w:after="0" w:line="360" w:lineRule="auto"/>
        <w:ind w:left="0" w:firstLine="851"/>
        <w:contextualSpacing/>
        <w:jc w:val="both"/>
        <w:rPr>
          <w:rFonts w:eastAsia="Calibri"/>
          <w:lang w:eastAsia="ru-RU"/>
        </w:rPr>
      </w:pPr>
      <w:r w:rsidRPr="00040B05">
        <w:rPr>
          <w:rFonts w:eastAsia="Calibri"/>
          <w:lang w:eastAsia="ru-RU"/>
        </w:rPr>
        <w:t>система приема спутникового телевизионного вещания располагается в</w:t>
      </w:r>
      <w:r w:rsidRPr="00040B05">
        <w:t>Россия, республика Северная Осетия-Алания, Алагир</w:t>
      </w:r>
      <w:r w:rsidRPr="00040B05">
        <w:rPr>
          <w:rFonts w:eastAsia="Calibri"/>
          <w:lang w:eastAsia="ru-RU"/>
        </w:rPr>
        <w:t xml:space="preserve"> с географическими координатами </w:t>
      </w:r>
      <w:r w:rsidRPr="00040B05">
        <w:rPr>
          <w:bCs/>
          <w:shd w:val="clear" w:color="auto" w:fill="F9F9F9"/>
        </w:rPr>
        <w:t>43° 02′ 30″</w:t>
      </w:r>
      <w:r w:rsidRPr="00040B05">
        <w:rPr>
          <w:shd w:val="clear" w:color="auto" w:fill="FFFFFF"/>
        </w:rPr>
        <w:t>северной широты</w:t>
      </w:r>
      <w:r w:rsidRPr="00040B05">
        <w:rPr>
          <w:rFonts w:eastAsia="Calibri"/>
          <w:lang w:eastAsia="ru-RU"/>
        </w:rPr>
        <w:t xml:space="preserve"> и  </w:t>
      </w:r>
      <w:r w:rsidRPr="00040B05">
        <w:rPr>
          <w:bCs/>
          <w:shd w:val="clear" w:color="auto" w:fill="F9F9F9"/>
        </w:rPr>
        <w:t>44° 13′ 12″</w:t>
      </w:r>
      <w:r w:rsidR="00040B05" w:rsidRPr="00040B05">
        <w:rPr>
          <w:bCs/>
          <w:shd w:val="clear" w:color="auto" w:fill="F9F9F9"/>
        </w:rPr>
        <w:t xml:space="preserve"> </w:t>
      </w:r>
      <w:r w:rsidRPr="00040B05">
        <w:rPr>
          <w:shd w:val="clear" w:color="auto" w:fill="FFFFFF"/>
        </w:rPr>
        <w:t>восточной долготы</w:t>
      </w:r>
      <w:r w:rsidRPr="00040B05">
        <w:rPr>
          <w:rFonts w:eastAsia="Calibri"/>
          <w:lang w:eastAsia="ru-RU"/>
        </w:rPr>
        <w:t>;</w:t>
      </w:r>
    </w:p>
    <w:p w:rsidR="009B566A" w:rsidRPr="00040B05" w:rsidRDefault="009B566A" w:rsidP="009B566A">
      <w:pPr>
        <w:numPr>
          <w:ilvl w:val="0"/>
          <w:numId w:val="4"/>
        </w:numPr>
        <w:spacing w:after="0" w:line="360" w:lineRule="auto"/>
        <w:ind w:left="0" w:firstLine="851"/>
        <w:contextualSpacing/>
        <w:jc w:val="both"/>
        <w:rPr>
          <w:rFonts w:eastAsia="Calibri"/>
          <w:lang w:eastAsia="ru-RU"/>
        </w:rPr>
      </w:pPr>
      <w:r w:rsidRPr="00040B05">
        <w:rPr>
          <w:rFonts w:eastAsia="Calibri"/>
          <w:lang w:eastAsia="ru-RU"/>
        </w:rPr>
        <w:t xml:space="preserve">азимут направления на препятствие для приема – </w:t>
      </w:r>
      <w:r w:rsidR="00040B05" w:rsidRPr="00040B05">
        <w:t xml:space="preserve">160-200 </w:t>
      </w:r>
      <w:r w:rsidRPr="00040B05">
        <w:rPr>
          <w:rFonts w:eastAsia="Calibri"/>
          <w:lang w:eastAsia="ru-RU"/>
        </w:rPr>
        <w:t>град.;</w:t>
      </w:r>
    </w:p>
    <w:p w:rsidR="009B566A" w:rsidRPr="00040B05" w:rsidRDefault="009B566A" w:rsidP="009B566A">
      <w:pPr>
        <w:numPr>
          <w:ilvl w:val="0"/>
          <w:numId w:val="4"/>
        </w:numPr>
        <w:spacing w:after="0" w:line="360" w:lineRule="auto"/>
        <w:ind w:left="0" w:firstLine="851"/>
        <w:contextualSpacing/>
        <w:jc w:val="both"/>
        <w:rPr>
          <w:rFonts w:eastAsia="Calibri"/>
          <w:lang w:eastAsia="ru-RU"/>
        </w:rPr>
      </w:pPr>
      <w:r w:rsidRPr="00040B05">
        <w:rPr>
          <w:rFonts w:eastAsia="Calibri"/>
          <w:lang w:eastAsia="ru-RU"/>
        </w:rPr>
        <w:t xml:space="preserve">расстояние до препятствия – </w:t>
      </w:r>
      <w:r w:rsidR="00040B05" w:rsidRPr="00040B05">
        <w:rPr>
          <w:rFonts w:eastAsia="Calibri"/>
          <w:lang w:eastAsia="ru-RU"/>
        </w:rPr>
        <w:t>2</w:t>
      </w:r>
      <w:r w:rsidRPr="00040B05">
        <w:rPr>
          <w:rFonts w:eastAsia="Calibri"/>
          <w:lang w:eastAsia="ru-RU"/>
        </w:rPr>
        <w:t>50 м;</w:t>
      </w:r>
    </w:p>
    <w:p w:rsidR="009B566A" w:rsidRPr="00040B05" w:rsidRDefault="009B566A" w:rsidP="009B566A">
      <w:pPr>
        <w:numPr>
          <w:ilvl w:val="0"/>
          <w:numId w:val="4"/>
        </w:numPr>
        <w:spacing w:after="0" w:line="360" w:lineRule="auto"/>
        <w:ind w:left="0" w:firstLine="851"/>
        <w:contextualSpacing/>
        <w:jc w:val="both"/>
        <w:rPr>
          <w:rFonts w:eastAsia="Calibri"/>
          <w:lang w:eastAsia="ru-RU"/>
        </w:rPr>
      </w:pPr>
      <w:r w:rsidRPr="00040B05">
        <w:rPr>
          <w:rFonts w:eastAsia="Calibri"/>
          <w:lang w:eastAsia="ru-RU"/>
        </w:rPr>
        <w:t xml:space="preserve">высота препятствия – </w:t>
      </w:r>
      <w:r w:rsidR="00040B05" w:rsidRPr="00040B05">
        <w:rPr>
          <w:rFonts w:eastAsia="Calibri"/>
          <w:lang w:eastAsia="ru-RU"/>
        </w:rPr>
        <w:t>3</w:t>
      </w:r>
      <w:r w:rsidRPr="00040B05">
        <w:rPr>
          <w:rFonts w:eastAsia="Calibri"/>
          <w:lang w:eastAsia="ru-RU"/>
        </w:rPr>
        <w:t>0 м;</w:t>
      </w:r>
    </w:p>
    <w:p w:rsidR="009B566A" w:rsidRPr="00040B05" w:rsidRDefault="009B566A" w:rsidP="009B566A">
      <w:pPr>
        <w:numPr>
          <w:ilvl w:val="0"/>
          <w:numId w:val="4"/>
        </w:numPr>
        <w:spacing w:after="0" w:line="360" w:lineRule="auto"/>
        <w:ind w:left="0" w:firstLine="851"/>
        <w:contextualSpacing/>
        <w:jc w:val="both"/>
        <w:rPr>
          <w:rFonts w:eastAsia="Calibri"/>
          <w:lang w:eastAsia="ru-RU"/>
        </w:rPr>
      </w:pPr>
      <w:r w:rsidRPr="00040B05">
        <w:rPr>
          <w:rFonts w:eastAsia="Calibri"/>
          <w:lang w:eastAsia="ru-RU"/>
        </w:rPr>
        <w:t>язык передачи телепрограмм – русский;</w:t>
      </w:r>
    </w:p>
    <w:p w:rsidR="009B566A" w:rsidRPr="00040B05" w:rsidRDefault="009B566A" w:rsidP="009B566A">
      <w:pPr>
        <w:numPr>
          <w:ilvl w:val="0"/>
          <w:numId w:val="4"/>
        </w:numPr>
        <w:spacing w:after="0" w:line="360" w:lineRule="auto"/>
        <w:ind w:left="0" w:firstLine="851"/>
        <w:contextualSpacing/>
        <w:jc w:val="both"/>
        <w:rPr>
          <w:rFonts w:eastAsia="Calibri"/>
          <w:lang w:eastAsia="ru-RU"/>
        </w:rPr>
      </w:pPr>
      <w:r w:rsidRPr="00040B05">
        <w:rPr>
          <w:rFonts w:eastAsia="Calibri"/>
          <w:lang w:eastAsia="ru-RU"/>
        </w:rPr>
        <w:t>условия выбора спутника – максимальное количество русскоязычных программ;</w:t>
      </w:r>
    </w:p>
    <w:p w:rsidR="009B566A" w:rsidRPr="00040B05" w:rsidRDefault="009B566A" w:rsidP="009B566A">
      <w:pPr>
        <w:numPr>
          <w:ilvl w:val="0"/>
          <w:numId w:val="4"/>
        </w:numPr>
        <w:spacing w:after="0" w:line="360" w:lineRule="auto"/>
        <w:ind w:left="0" w:firstLine="851"/>
        <w:contextualSpacing/>
        <w:jc w:val="both"/>
        <w:rPr>
          <w:rFonts w:eastAsia="Calibri"/>
          <w:lang w:eastAsia="ru-RU"/>
        </w:rPr>
      </w:pPr>
      <w:r w:rsidRPr="00040B05">
        <w:rPr>
          <w:rFonts w:eastAsia="Calibri"/>
          <w:lang w:eastAsia="ru-RU"/>
        </w:rPr>
        <w:t xml:space="preserve">спутниковый диапазон частот – </w:t>
      </w:r>
      <w:r w:rsidRPr="00040B05">
        <w:rPr>
          <w:rFonts w:eastAsia="Calibri"/>
          <w:i/>
          <w:lang w:val="en-US" w:eastAsia="ru-RU"/>
        </w:rPr>
        <w:t>Ku</w:t>
      </w:r>
      <w:r w:rsidRPr="00040B05">
        <w:rPr>
          <w:rFonts w:eastAsia="Calibri"/>
          <w:lang w:eastAsia="ru-RU"/>
        </w:rPr>
        <w:t>;</w:t>
      </w:r>
    </w:p>
    <w:p w:rsidR="009B566A" w:rsidRPr="00040B05" w:rsidRDefault="009B566A" w:rsidP="009B566A">
      <w:pPr>
        <w:numPr>
          <w:ilvl w:val="0"/>
          <w:numId w:val="4"/>
        </w:numPr>
        <w:spacing w:after="0" w:line="360" w:lineRule="auto"/>
        <w:ind w:left="0" w:firstLine="851"/>
        <w:contextualSpacing/>
        <w:jc w:val="both"/>
        <w:rPr>
          <w:rFonts w:eastAsia="Calibri"/>
          <w:lang w:eastAsia="ru-RU"/>
        </w:rPr>
      </w:pPr>
      <w:r w:rsidRPr="00040B05">
        <w:rPr>
          <w:rFonts w:eastAsia="Calibri"/>
          <w:lang w:eastAsia="ru-RU"/>
        </w:rPr>
        <w:t>коэффициент эффективности приемной антенны – 0,</w:t>
      </w:r>
      <w:r w:rsidR="00230214" w:rsidRPr="00040B05">
        <w:rPr>
          <w:rFonts w:eastAsia="Calibri"/>
          <w:lang w:eastAsia="ru-RU"/>
        </w:rPr>
        <w:t>8</w:t>
      </w:r>
      <w:r w:rsidRPr="00040B05">
        <w:rPr>
          <w:rFonts w:eastAsia="Calibri"/>
          <w:lang w:eastAsia="ru-RU"/>
        </w:rPr>
        <w:t>.</w:t>
      </w:r>
    </w:p>
    <w:p w:rsidR="009B566A" w:rsidRPr="00542013" w:rsidRDefault="009B566A" w:rsidP="009B566A">
      <w:pPr>
        <w:spacing w:after="0" w:line="360" w:lineRule="auto"/>
        <w:ind w:firstLine="709"/>
        <w:jc w:val="both"/>
        <w:rPr>
          <w:rFonts w:eastAsia="Calibri"/>
          <w:lang w:eastAsia="ru-RU"/>
        </w:rPr>
      </w:pPr>
      <w:r w:rsidRPr="00040B05">
        <w:rPr>
          <w:rFonts w:eastAsia="Calibri"/>
          <w:lang w:eastAsia="ru-RU"/>
        </w:rPr>
        <w:t>Так как планета имеет форму шара, а спутники расположены вокруг нее, то в зоне прямой видимо</w:t>
      </w:r>
      <w:r w:rsidRPr="00542013">
        <w:rPr>
          <w:rFonts w:eastAsia="Calibri"/>
          <w:lang w:eastAsia="ru-RU"/>
        </w:rPr>
        <w:t>сти будет находиться только часть геостационарной орбиты (цепочки спутников). От того, насколько видна эта часть, напрямую зависит и количество доступных спутников. То есть, одни будут видны, а другие будут скрыты за горизонтом.</w:t>
      </w:r>
    </w:p>
    <w:p w:rsidR="009B566A" w:rsidRPr="00542013" w:rsidRDefault="009B566A" w:rsidP="009B566A">
      <w:pPr>
        <w:spacing w:after="0" w:line="360" w:lineRule="auto"/>
        <w:ind w:firstLine="709"/>
        <w:jc w:val="both"/>
        <w:rPr>
          <w:rFonts w:eastAsia="Calibri"/>
          <w:lang w:eastAsia="ru-RU"/>
        </w:rPr>
      </w:pPr>
      <w:r w:rsidRPr="00542013">
        <w:rPr>
          <w:rFonts w:eastAsia="Calibri"/>
          <w:lang w:eastAsia="ru-RU"/>
        </w:rPr>
        <w:t xml:space="preserve">В соответствии с номером варианта, в зоне направления антенны на расстоянии </w:t>
      </w:r>
      <w:r w:rsidR="00040B05" w:rsidRPr="00542013">
        <w:rPr>
          <w:rFonts w:eastAsia="Calibri"/>
          <w:lang w:eastAsia="ru-RU"/>
        </w:rPr>
        <w:t>2</w:t>
      </w:r>
      <w:r w:rsidRPr="00542013">
        <w:rPr>
          <w:rFonts w:eastAsia="Calibri"/>
          <w:lang w:eastAsia="ru-RU"/>
        </w:rPr>
        <w:t xml:space="preserve">50 метров от приемной системы располагается препятствие высотой </w:t>
      </w:r>
      <w:r w:rsidR="00040B05" w:rsidRPr="00542013">
        <w:rPr>
          <w:rFonts w:eastAsia="Calibri"/>
          <w:lang w:eastAsia="ru-RU"/>
        </w:rPr>
        <w:t>3</w:t>
      </w:r>
      <w:r w:rsidRPr="00542013">
        <w:rPr>
          <w:rFonts w:eastAsia="Calibri"/>
          <w:lang w:eastAsia="ru-RU"/>
        </w:rPr>
        <w:t>0 метров, которое может влиять на количество видимых в точке приема спутников.</w:t>
      </w:r>
    </w:p>
    <w:p w:rsidR="001F263F" w:rsidRPr="00542013" w:rsidRDefault="009B566A" w:rsidP="001F263F">
      <w:pPr>
        <w:spacing w:after="0" w:line="360" w:lineRule="auto"/>
        <w:ind w:firstLine="709"/>
        <w:jc w:val="both"/>
        <w:rPr>
          <w:rFonts w:eastAsia="Calibri"/>
          <w:lang w:eastAsia="ru-RU"/>
        </w:rPr>
      </w:pPr>
      <w:r w:rsidRPr="00542013">
        <w:rPr>
          <w:rFonts w:eastAsia="Calibri"/>
          <w:lang w:eastAsia="ru-RU"/>
        </w:rPr>
        <w:lastRenderedPageBreak/>
        <w:t>Для определения видимых спутников воспользуемся  программой SatelliteAntennaAlignment (</w:t>
      </w:r>
      <w:r w:rsidRPr="00542013">
        <w:rPr>
          <w:rFonts w:eastAsia="Calibri"/>
          <w:lang w:val="en-US" w:eastAsia="ru-RU"/>
        </w:rPr>
        <w:t>SAA</w:t>
      </w:r>
      <w:r w:rsidRPr="00542013">
        <w:rPr>
          <w:rFonts w:eastAsia="Calibri"/>
          <w:lang w:eastAsia="ru-RU"/>
        </w:rPr>
        <w:t xml:space="preserve">). С помощью программа </w:t>
      </w:r>
      <w:r w:rsidRPr="00542013">
        <w:rPr>
          <w:rFonts w:eastAsia="Calibri"/>
          <w:lang w:val="en-US" w:eastAsia="ru-RU"/>
        </w:rPr>
        <w:t>SAA</w:t>
      </w:r>
      <w:r w:rsidRPr="00542013">
        <w:rPr>
          <w:rFonts w:eastAsia="Calibri"/>
          <w:lang w:eastAsia="ru-RU"/>
        </w:rPr>
        <w:t xml:space="preserve"> определим угол места антенны, исходя из высоты препятствия и расстояния до него, как показано на рисунке 1.1. Из рисунка видно, что только спутники с возвышением более </w:t>
      </w:r>
      <w:r w:rsidR="00542013" w:rsidRPr="00542013">
        <w:rPr>
          <w:rFonts w:eastAsia="Calibri"/>
          <w:lang w:eastAsia="ru-RU"/>
        </w:rPr>
        <w:t>6,84</w:t>
      </w:r>
      <w:r w:rsidRPr="00542013">
        <w:rPr>
          <w:rFonts w:eastAsia="Calibri"/>
          <w:lang w:eastAsia="ru-RU"/>
        </w:rPr>
        <w:t xml:space="preserve"> град будут в зоне видимости спутниковой антенны. Очевидно, что если препятствие закрывает сектор от </w:t>
      </w:r>
      <w:r w:rsidR="00542013" w:rsidRPr="00542013">
        <w:rPr>
          <w:rFonts w:eastAsia="Calibri"/>
          <w:lang w:eastAsia="ru-RU"/>
        </w:rPr>
        <w:t>160</w:t>
      </w:r>
      <w:r w:rsidRPr="00542013">
        <w:rPr>
          <w:rFonts w:eastAsia="Calibri"/>
          <w:lang w:eastAsia="ru-RU"/>
        </w:rPr>
        <w:t xml:space="preserve"> до </w:t>
      </w:r>
      <w:r w:rsidR="00542013" w:rsidRPr="00542013">
        <w:rPr>
          <w:rFonts w:eastAsia="Calibri"/>
          <w:lang w:eastAsia="ru-RU"/>
        </w:rPr>
        <w:t>200</w:t>
      </w:r>
      <w:r w:rsidRPr="00542013">
        <w:rPr>
          <w:rFonts w:eastAsia="Calibri"/>
          <w:lang w:eastAsia="ru-RU"/>
        </w:rPr>
        <w:t xml:space="preserve"> град по азимуту, то спутники, находящиеся в этом секторе с углом возвышения менее </w:t>
      </w:r>
      <w:r w:rsidR="00542013" w:rsidRPr="00542013">
        <w:rPr>
          <w:rFonts w:eastAsia="Calibri"/>
          <w:lang w:eastAsia="ru-RU"/>
        </w:rPr>
        <w:t>6,84</w:t>
      </w:r>
      <w:r w:rsidRPr="00542013">
        <w:rPr>
          <w:rFonts w:eastAsia="Calibri"/>
          <w:lang w:eastAsia="ru-RU"/>
        </w:rPr>
        <w:t xml:space="preserve"> град. будут не видны для приемной антенны</w:t>
      </w:r>
      <w:r w:rsidR="001F263F" w:rsidRPr="00542013">
        <w:rPr>
          <w:rFonts w:eastAsia="Calibri"/>
          <w:lang w:eastAsia="ru-RU"/>
        </w:rPr>
        <w:t>[</w:t>
      </w:r>
      <w:r w:rsidR="00CF57A8" w:rsidRPr="00542013">
        <w:rPr>
          <w:rFonts w:eastAsia="Calibri"/>
          <w:lang w:eastAsia="ru-RU"/>
        </w:rPr>
        <w:t>2</w:t>
      </w:r>
      <w:r w:rsidR="001F263F" w:rsidRPr="00542013">
        <w:rPr>
          <w:rFonts w:eastAsia="Calibri"/>
          <w:lang w:eastAsia="ru-RU"/>
        </w:rPr>
        <w:t>].</w:t>
      </w:r>
    </w:p>
    <w:p w:rsidR="001F263F" w:rsidRPr="00542013" w:rsidRDefault="001F263F" w:rsidP="001F263F">
      <w:pPr>
        <w:spacing w:after="0" w:line="360" w:lineRule="auto"/>
        <w:ind w:firstLine="709"/>
        <w:jc w:val="both"/>
        <w:rPr>
          <w:rFonts w:eastAsia="Calibri"/>
          <w:lang w:eastAsia="ru-RU"/>
        </w:rPr>
      </w:pPr>
    </w:p>
    <w:p w:rsidR="001F263F" w:rsidRPr="00542013" w:rsidRDefault="00542013" w:rsidP="001F263F">
      <w:pPr>
        <w:spacing w:after="0" w:line="360" w:lineRule="auto"/>
        <w:jc w:val="center"/>
        <w:rPr>
          <w:rFonts w:eastAsia="Calibri"/>
          <w:lang w:eastAsia="ru-RU"/>
        </w:rPr>
      </w:pPr>
      <w:r w:rsidRPr="00542013">
        <w:rPr>
          <w:rFonts w:eastAsia="Calibri"/>
          <w:noProof/>
          <w:lang w:eastAsia="ru-RU"/>
        </w:rPr>
        <w:drawing>
          <wp:inline distT="0" distB="0" distL="0" distR="0">
            <wp:extent cx="6029960" cy="4031357"/>
            <wp:effectExtent l="19050" t="0" r="889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srcRect/>
                    <a:stretch>
                      <a:fillRect/>
                    </a:stretch>
                  </pic:blipFill>
                  <pic:spPr bwMode="auto">
                    <a:xfrm>
                      <a:off x="0" y="0"/>
                      <a:ext cx="6029960" cy="4031357"/>
                    </a:xfrm>
                    <a:prstGeom prst="rect">
                      <a:avLst/>
                    </a:prstGeom>
                    <a:noFill/>
                    <a:ln w="9525">
                      <a:noFill/>
                      <a:miter lim="800000"/>
                      <a:headEnd/>
                      <a:tailEnd/>
                    </a:ln>
                  </pic:spPr>
                </pic:pic>
              </a:graphicData>
            </a:graphic>
          </wp:inline>
        </w:drawing>
      </w:r>
    </w:p>
    <w:p w:rsidR="001F263F" w:rsidRPr="00542013" w:rsidRDefault="001F263F" w:rsidP="001F263F">
      <w:pPr>
        <w:spacing w:after="0" w:line="360" w:lineRule="auto"/>
        <w:jc w:val="center"/>
        <w:rPr>
          <w:rFonts w:eastAsia="Calibri"/>
          <w:lang w:eastAsia="ru-RU"/>
        </w:rPr>
      </w:pPr>
      <w:r w:rsidRPr="00542013">
        <w:rPr>
          <w:rFonts w:eastAsia="Calibri"/>
          <w:lang w:eastAsia="ru-RU"/>
        </w:rPr>
        <w:t xml:space="preserve">Рисунок </w:t>
      </w:r>
      <w:r w:rsidR="00CF57A8" w:rsidRPr="00542013">
        <w:rPr>
          <w:rFonts w:eastAsia="Calibri"/>
          <w:lang w:eastAsia="ru-RU"/>
        </w:rPr>
        <w:t>1</w:t>
      </w:r>
      <w:r w:rsidRPr="00542013">
        <w:rPr>
          <w:rFonts w:eastAsia="Calibri"/>
          <w:lang w:eastAsia="ru-RU"/>
        </w:rPr>
        <w:t>.1 – Угол места антенны</w:t>
      </w:r>
    </w:p>
    <w:p w:rsidR="001F263F" w:rsidRPr="00542013" w:rsidRDefault="001F263F" w:rsidP="001F263F">
      <w:pPr>
        <w:spacing w:after="0" w:line="360" w:lineRule="auto"/>
        <w:jc w:val="center"/>
        <w:rPr>
          <w:rFonts w:eastAsia="Calibri"/>
          <w:lang w:eastAsia="ru-RU"/>
        </w:rPr>
      </w:pPr>
    </w:p>
    <w:p w:rsidR="001F263F" w:rsidRPr="00D70244" w:rsidRDefault="009B566A" w:rsidP="001F263F">
      <w:pPr>
        <w:spacing w:after="0" w:line="360" w:lineRule="auto"/>
        <w:ind w:firstLine="709"/>
        <w:jc w:val="both"/>
        <w:rPr>
          <w:rFonts w:eastAsia="Calibri"/>
          <w:lang w:eastAsia="ru-RU"/>
        </w:rPr>
      </w:pPr>
      <w:r w:rsidRPr="00542013">
        <w:rPr>
          <w:rFonts w:eastAsia="Calibri"/>
          <w:lang w:eastAsia="ru-RU"/>
        </w:rPr>
        <w:t xml:space="preserve">Для определения всех видимых спутников также можно воспользоваться программой </w:t>
      </w:r>
      <w:r w:rsidRPr="00542013">
        <w:rPr>
          <w:rFonts w:eastAsia="Calibri"/>
          <w:lang w:val="en-US" w:eastAsia="ru-RU"/>
        </w:rPr>
        <w:t>SAA</w:t>
      </w:r>
      <w:r w:rsidRPr="00542013">
        <w:rPr>
          <w:rFonts w:eastAsia="Calibri"/>
          <w:lang w:eastAsia="ru-RU"/>
        </w:rPr>
        <w:t xml:space="preserve">, введя в нее географические координаты г. </w:t>
      </w:r>
      <w:r w:rsidRPr="00542013">
        <w:t>Алагир</w:t>
      </w:r>
      <w:r w:rsidR="00542013" w:rsidRPr="00542013">
        <w:t xml:space="preserve"> </w:t>
      </w:r>
      <w:r w:rsidRPr="00542013">
        <w:t xml:space="preserve">Северная Осетия-Алания </w:t>
      </w:r>
      <w:r w:rsidRPr="00542013">
        <w:rPr>
          <w:bCs/>
          <w:shd w:val="clear" w:color="auto" w:fill="F9F9F9"/>
        </w:rPr>
        <w:t>43° 02′ 30″</w:t>
      </w:r>
      <w:r w:rsidRPr="00542013">
        <w:rPr>
          <w:rFonts w:eastAsia="Calibri"/>
          <w:lang w:eastAsia="ru-RU"/>
        </w:rPr>
        <w:t xml:space="preserve">с.ш. </w:t>
      </w:r>
      <w:r w:rsidRPr="00542013">
        <w:rPr>
          <w:bCs/>
          <w:shd w:val="clear" w:color="auto" w:fill="F9F9F9"/>
        </w:rPr>
        <w:t>44° 13′ 12″</w:t>
      </w:r>
      <w:r w:rsidRPr="00542013">
        <w:rPr>
          <w:rFonts w:eastAsia="Calibri"/>
          <w:lang w:eastAsia="ru-RU"/>
        </w:rPr>
        <w:t xml:space="preserve">в. д., как показано на рисунке </w:t>
      </w:r>
      <w:r w:rsidR="00CF57A8" w:rsidRPr="00542013">
        <w:rPr>
          <w:rFonts w:eastAsia="Calibri"/>
          <w:lang w:eastAsia="ru-RU"/>
        </w:rPr>
        <w:t>1</w:t>
      </w:r>
      <w:r w:rsidR="001F263F" w:rsidRPr="00542013">
        <w:rPr>
          <w:rFonts w:eastAsia="Calibri"/>
          <w:lang w:eastAsia="ru-RU"/>
        </w:rPr>
        <w:t>.2.</w:t>
      </w:r>
    </w:p>
    <w:p w:rsidR="001F263F" w:rsidRPr="00D70244" w:rsidRDefault="009B566A" w:rsidP="001F263F">
      <w:pPr>
        <w:spacing w:after="0" w:line="360" w:lineRule="auto"/>
        <w:jc w:val="center"/>
        <w:rPr>
          <w:rFonts w:eastAsia="Calibri"/>
          <w:lang w:eastAsia="ru-RU"/>
        </w:rPr>
      </w:pPr>
      <w:r>
        <w:rPr>
          <w:noProof/>
          <w:lang w:eastAsia="ru-RU"/>
        </w:rPr>
        <w:lastRenderedPageBreak/>
        <w:drawing>
          <wp:inline distT="0" distB="0" distL="0" distR="0">
            <wp:extent cx="5049245" cy="4025742"/>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051376" cy="4027441"/>
                    </a:xfrm>
                    <a:prstGeom prst="rect">
                      <a:avLst/>
                    </a:prstGeom>
                  </pic:spPr>
                </pic:pic>
              </a:graphicData>
            </a:graphic>
          </wp:inline>
        </w:drawing>
      </w:r>
    </w:p>
    <w:p w:rsidR="001F263F" w:rsidRPr="00D70244" w:rsidRDefault="001F263F" w:rsidP="001F263F">
      <w:pPr>
        <w:spacing w:after="0" w:line="360" w:lineRule="auto"/>
        <w:ind w:firstLine="709"/>
        <w:jc w:val="center"/>
        <w:rPr>
          <w:rFonts w:eastAsia="Calibri"/>
          <w:lang w:eastAsia="ru-RU"/>
        </w:rPr>
      </w:pPr>
      <w:r w:rsidRPr="00D70244">
        <w:rPr>
          <w:rFonts w:eastAsia="Calibri"/>
          <w:lang w:eastAsia="ru-RU"/>
        </w:rPr>
        <w:t xml:space="preserve">Рисунок </w:t>
      </w:r>
      <w:r w:rsidR="00CF57A8" w:rsidRPr="00D70244">
        <w:rPr>
          <w:rFonts w:eastAsia="Calibri"/>
          <w:lang w:eastAsia="ru-RU"/>
        </w:rPr>
        <w:t>1</w:t>
      </w:r>
      <w:r w:rsidRPr="00D70244">
        <w:rPr>
          <w:rFonts w:eastAsia="Calibri"/>
          <w:lang w:eastAsia="ru-RU"/>
        </w:rPr>
        <w:t xml:space="preserve">.2 –Ввод координат в программу </w:t>
      </w:r>
      <w:r w:rsidRPr="00D70244">
        <w:rPr>
          <w:rFonts w:eastAsia="Calibri"/>
          <w:lang w:val="en-US" w:eastAsia="ru-RU"/>
        </w:rPr>
        <w:t>SAA</w:t>
      </w:r>
    </w:p>
    <w:p w:rsidR="001F263F" w:rsidRPr="00D70244" w:rsidRDefault="001F263F" w:rsidP="001F263F">
      <w:pPr>
        <w:spacing w:after="0" w:line="360" w:lineRule="auto"/>
        <w:ind w:firstLine="709"/>
        <w:jc w:val="both"/>
        <w:rPr>
          <w:rFonts w:eastAsia="Calibri"/>
          <w:lang w:eastAsia="ru-RU"/>
        </w:rPr>
      </w:pPr>
    </w:p>
    <w:p w:rsidR="001F263F" w:rsidRPr="00D70244" w:rsidRDefault="001F263F" w:rsidP="001F263F">
      <w:pPr>
        <w:spacing w:after="0" w:line="360" w:lineRule="auto"/>
        <w:ind w:firstLine="709"/>
        <w:jc w:val="both"/>
        <w:rPr>
          <w:rFonts w:eastAsia="Calibri"/>
          <w:lang w:eastAsia="ru-RU"/>
        </w:rPr>
      </w:pPr>
      <w:r w:rsidRPr="00D70244">
        <w:rPr>
          <w:rFonts w:eastAsia="Calibri"/>
          <w:lang w:eastAsia="ru-RU"/>
        </w:rPr>
        <w:t xml:space="preserve">Таким образом, видимыми спутниками будут те, которые представлены в таблице </w:t>
      </w:r>
      <w:r w:rsidR="00CF57A8" w:rsidRPr="00D70244">
        <w:rPr>
          <w:rFonts w:eastAsia="Calibri"/>
          <w:lang w:eastAsia="ru-RU"/>
        </w:rPr>
        <w:t>1</w:t>
      </w:r>
      <w:r w:rsidRPr="00D70244">
        <w:rPr>
          <w:rFonts w:eastAsia="Calibri"/>
          <w:lang w:eastAsia="ru-RU"/>
        </w:rPr>
        <w:t xml:space="preserve">.1, полученной с помощью программы </w:t>
      </w:r>
      <w:r w:rsidRPr="00D70244">
        <w:rPr>
          <w:rFonts w:eastAsia="Calibri"/>
          <w:lang w:val="en-US" w:eastAsia="ru-RU"/>
        </w:rPr>
        <w:t>SAA</w:t>
      </w:r>
      <w:r w:rsidRPr="00D70244">
        <w:rPr>
          <w:rFonts w:eastAsia="Calibri"/>
          <w:lang w:eastAsia="ru-RU"/>
        </w:rPr>
        <w:t xml:space="preserve">. Заштрихованы те спутники, которые попали в сектор </w:t>
      </w:r>
      <w:r w:rsidR="00542013">
        <w:t xml:space="preserve">1600200 </w:t>
      </w:r>
      <w:r w:rsidR="00230214">
        <w:t xml:space="preserve"> </w:t>
      </w:r>
      <w:r w:rsidRPr="00D70244">
        <w:rPr>
          <w:rFonts w:eastAsia="Calibri"/>
          <w:lang w:eastAsia="ru-RU"/>
        </w:rPr>
        <w:t>градусов по азимуту, так как они будут закрыты препятствием. Также из таблицы исключены спутники с углом возвышения менее 5 градусов, так как прием спутников расположенных над горизонтом осложненный влиянием естественных и искусственных помех будет неустойчивым.</w:t>
      </w:r>
    </w:p>
    <w:p w:rsidR="001F263F" w:rsidRPr="00D70244" w:rsidRDefault="001F263F" w:rsidP="001C604A">
      <w:pPr>
        <w:spacing w:after="0" w:line="360" w:lineRule="auto"/>
        <w:ind w:firstLine="709"/>
        <w:jc w:val="both"/>
        <w:rPr>
          <w:rFonts w:eastAsia="Calibri"/>
          <w:lang w:eastAsia="ru-RU"/>
        </w:rPr>
      </w:pPr>
      <w:r w:rsidRPr="00D70244">
        <w:rPr>
          <w:rFonts w:eastAsia="Calibri"/>
          <w:lang w:eastAsia="ru-RU"/>
        </w:rPr>
        <w:t xml:space="preserve"> Таблица </w:t>
      </w:r>
      <w:r w:rsidR="00CF57A8" w:rsidRPr="00D70244">
        <w:rPr>
          <w:rFonts w:eastAsia="Calibri"/>
          <w:lang w:eastAsia="ru-RU"/>
        </w:rPr>
        <w:t>1</w:t>
      </w:r>
      <w:r w:rsidRPr="00D70244">
        <w:rPr>
          <w:rFonts w:eastAsia="Calibri"/>
          <w:lang w:eastAsia="ru-RU"/>
        </w:rPr>
        <w:t xml:space="preserve">.1 - Видимые спутники для города </w:t>
      </w:r>
      <w:r w:rsidR="009B566A" w:rsidRPr="00542013">
        <w:t>Алагир</w:t>
      </w:r>
    </w:p>
    <w:tbl>
      <w:tblPr>
        <w:tblW w:w="9368" w:type="dxa"/>
        <w:tblInd w:w="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123"/>
        <w:gridCol w:w="2126"/>
        <w:gridCol w:w="1560"/>
        <w:gridCol w:w="1559"/>
      </w:tblGrid>
      <w:tr w:rsidR="001F263F" w:rsidRPr="00D70244" w:rsidTr="001F263F">
        <w:trPr>
          <w:trHeight w:val="300"/>
        </w:trPr>
        <w:tc>
          <w:tcPr>
            <w:tcW w:w="4123" w:type="dxa"/>
            <w:shd w:val="clear" w:color="auto" w:fill="auto"/>
            <w:noWrap/>
            <w:vAlign w:val="bottom"/>
            <w:hideMark/>
          </w:tcPr>
          <w:p w:rsidR="001F263F" w:rsidRPr="00D70244" w:rsidRDefault="001F263F" w:rsidP="001F263F">
            <w:pPr>
              <w:spacing w:after="0" w:line="240" w:lineRule="auto"/>
              <w:jc w:val="center"/>
              <w:rPr>
                <w:rFonts w:eastAsia="Times New Roman"/>
                <w:b/>
                <w:bCs/>
                <w:color w:val="000000"/>
                <w:sz w:val="24"/>
                <w:szCs w:val="24"/>
                <w:lang w:eastAsia="ru-RU"/>
              </w:rPr>
            </w:pPr>
            <w:r w:rsidRPr="00D70244">
              <w:rPr>
                <w:rFonts w:eastAsia="Times New Roman"/>
                <w:b/>
                <w:bCs/>
                <w:color w:val="000000"/>
                <w:sz w:val="24"/>
                <w:szCs w:val="24"/>
                <w:lang w:eastAsia="ru-RU"/>
              </w:rPr>
              <w:t>Название спутника</w:t>
            </w:r>
          </w:p>
        </w:tc>
        <w:tc>
          <w:tcPr>
            <w:tcW w:w="2126" w:type="dxa"/>
            <w:shd w:val="clear" w:color="auto" w:fill="auto"/>
            <w:noWrap/>
            <w:vAlign w:val="bottom"/>
            <w:hideMark/>
          </w:tcPr>
          <w:p w:rsidR="001F263F" w:rsidRPr="00D70244" w:rsidRDefault="001F263F" w:rsidP="001F263F">
            <w:pPr>
              <w:spacing w:after="0" w:line="240" w:lineRule="auto"/>
              <w:jc w:val="center"/>
              <w:rPr>
                <w:rFonts w:eastAsia="Times New Roman"/>
                <w:b/>
                <w:bCs/>
                <w:color w:val="000000"/>
                <w:sz w:val="24"/>
                <w:szCs w:val="24"/>
                <w:lang w:eastAsia="ru-RU"/>
              </w:rPr>
            </w:pPr>
            <w:r w:rsidRPr="00D70244">
              <w:rPr>
                <w:rFonts w:eastAsia="Times New Roman"/>
                <w:b/>
                <w:bCs/>
                <w:color w:val="000000"/>
                <w:sz w:val="24"/>
                <w:szCs w:val="24"/>
                <w:lang w:eastAsia="ru-RU"/>
              </w:rPr>
              <w:t>Позиция спутника</w:t>
            </w:r>
          </w:p>
        </w:tc>
        <w:tc>
          <w:tcPr>
            <w:tcW w:w="1560" w:type="dxa"/>
            <w:shd w:val="clear" w:color="auto" w:fill="auto"/>
            <w:noWrap/>
            <w:vAlign w:val="bottom"/>
            <w:hideMark/>
          </w:tcPr>
          <w:p w:rsidR="001F263F" w:rsidRPr="00D70244" w:rsidRDefault="001F263F" w:rsidP="001F263F">
            <w:pPr>
              <w:spacing w:after="0" w:line="240" w:lineRule="auto"/>
              <w:jc w:val="center"/>
              <w:rPr>
                <w:rFonts w:eastAsia="Times New Roman"/>
                <w:b/>
                <w:bCs/>
                <w:color w:val="000000"/>
                <w:sz w:val="24"/>
                <w:szCs w:val="24"/>
                <w:lang w:eastAsia="ru-RU"/>
              </w:rPr>
            </w:pPr>
            <w:r w:rsidRPr="00D70244">
              <w:rPr>
                <w:rFonts w:eastAsia="Times New Roman"/>
                <w:b/>
                <w:bCs/>
                <w:color w:val="000000"/>
                <w:sz w:val="24"/>
                <w:szCs w:val="24"/>
                <w:lang w:eastAsia="ru-RU"/>
              </w:rPr>
              <w:t>Азимут, град</w:t>
            </w:r>
          </w:p>
        </w:tc>
        <w:tc>
          <w:tcPr>
            <w:tcW w:w="1559" w:type="dxa"/>
            <w:shd w:val="clear" w:color="auto" w:fill="auto"/>
            <w:noWrap/>
            <w:vAlign w:val="bottom"/>
            <w:hideMark/>
          </w:tcPr>
          <w:p w:rsidR="001F263F" w:rsidRPr="00D70244" w:rsidRDefault="001F263F" w:rsidP="001F263F">
            <w:pPr>
              <w:spacing w:after="0" w:line="240" w:lineRule="auto"/>
              <w:jc w:val="center"/>
              <w:rPr>
                <w:rFonts w:eastAsia="Times New Roman"/>
                <w:b/>
                <w:bCs/>
                <w:color w:val="000000"/>
                <w:sz w:val="24"/>
                <w:szCs w:val="24"/>
                <w:lang w:eastAsia="ru-RU"/>
              </w:rPr>
            </w:pPr>
            <w:r w:rsidRPr="00D70244">
              <w:rPr>
                <w:rFonts w:eastAsia="Times New Roman"/>
                <w:b/>
                <w:bCs/>
                <w:color w:val="000000"/>
                <w:sz w:val="24"/>
                <w:szCs w:val="24"/>
                <w:lang w:eastAsia="ru-RU"/>
              </w:rPr>
              <w:t>Угол места, град.</w:t>
            </w:r>
          </w:p>
        </w:tc>
      </w:tr>
      <w:tr w:rsidR="009B566A" w:rsidRPr="009B566A" w:rsidTr="009B566A">
        <w:trPr>
          <w:trHeight w:val="300"/>
        </w:trPr>
        <w:tc>
          <w:tcPr>
            <w:tcW w:w="4123" w:type="dxa"/>
            <w:tcBorders>
              <w:top w:val="single" w:sz="4" w:space="0" w:color="auto"/>
              <w:left w:val="single" w:sz="4" w:space="0" w:color="auto"/>
              <w:bottom w:val="single" w:sz="4" w:space="0" w:color="auto"/>
              <w:right w:val="single" w:sz="4" w:space="0" w:color="auto"/>
            </w:tcBorders>
            <w:shd w:val="clear" w:color="auto" w:fill="auto"/>
            <w:noWrap/>
            <w:vAlign w:val="bottom"/>
          </w:tcPr>
          <w:p w:rsidR="009B566A" w:rsidRPr="009B566A" w:rsidRDefault="009B566A" w:rsidP="009B566A">
            <w:pPr>
              <w:spacing w:after="0" w:line="240" w:lineRule="auto"/>
              <w:rPr>
                <w:rFonts w:eastAsia="Times New Roman"/>
                <w:color w:val="000000"/>
                <w:sz w:val="24"/>
                <w:szCs w:val="24"/>
                <w:lang w:val="en-US" w:eastAsia="ru-RU"/>
              </w:rPr>
            </w:pPr>
            <w:r w:rsidRPr="009B566A">
              <w:rPr>
                <w:rFonts w:eastAsia="Times New Roman"/>
                <w:color w:val="000000"/>
                <w:sz w:val="24"/>
                <w:szCs w:val="24"/>
                <w:lang w:val="en-US" w:eastAsia="ru-RU"/>
              </w:rPr>
              <w:t>Eutelsat 3A,3C</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bottom"/>
          </w:tcPr>
          <w:p w:rsidR="009B566A" w:rsidRPr="009B566A" w:rsidRDefault="009B566A" w:rsidP="009B566A">
            <w:pPr>
              <w:spacing w:after="0" w:line="240" w:lineRule="auto"/>
              <w:rPr>
                <w:rFonts w:eastAsia="Times New Roman"/>
                <w:color w:val="000000"/>
                <w:sz w:val="24"/>
                <w:szCs w:val="24"/>
                <w:lang w:val="en-US" w:eastAsia="ru-RU"/>
              </w:rPr>
            </w:pPr>
            <w:r w:rsidRPr="009B566A">
              <w:rPr>
                <w:rFonts w:eastAsia="Times New Roman"/>
                <w:color w:val="000000"/>
                <w:sz w:val="24"/>
                <w:szCs w:val="24"/>
                <w:lang w:val="en-US" w:eastAsia="ru-RU"/>
              </w:rPr>
              <w:t>3,1°E</w:t>
            </w:r>
          </w:p>
        </w:tc>
        <w:tc>
          <w:tcPr>
            <w:tcW w:w="1560" w:type="dxa"/>
            <w:tcBorders>
              <w:top w:val="single" w:sz="4" w:space="0" w:color="auto"/>
              <w:left w:val="single" w:sz="4" w:space="0" w:color="auto"/>
              <w:bottom w:val="single" w:sz="4" w:space="0" w:color="auto"/>
              <w:right w:val="single" w:sz="4" w:space="0" w:color="auto"/>
            </w:tcBorders>
            <w:shd w:val="clear" w:color="auto" w:fill="auto"/>
            <w:noWrap/>
            <w:vAlign w:val="bottom"/>
          </w:tcPr>
          <w:p w:rsidR="009B566A" w:rsidRPr="009B566A" w:rsidRDefault="009B566A" w:rsidP="009B566A">
            <w:pPr>
              <w:spacing w:after="0" w:line="240" w:lineRule="auto"/>
              <w:rPr>
                <w:rFonts w:eastAsia="Times New Roman"/>
                <w:color w:val="000000"/>
                <w:sz w:val="24"/>
                <w:szCs w:val="24"/>
                <w:lang w:val="en-US" w:eastAsia="ru-RU"/>
              </w:rPr>
            </w:pPr>
            <w:r w:rsidRPr="009B566A">
              <w:rPr>
                <w:rFonts w:eastAsia="Times New Roman"/>
                <w:color w:val="000000"/>
                <w:sz w:val="24"/>
                <w:szCs w:val="24"/>
                <w:lang w:val="en-US" w:eastAsia="ru-RU"/>
              </w:rPr>
              <w:t>231,980 °</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bottom"/>
          </w:tcPr>
          <w:p w:rsidR="009B566A" w:rsidRPr="009B566A" w:rsidRDefault="009B566A" w:rsidP="009B566A">
            <w:pPr>
              <w:spacing w:after="0" w:line="240" w:lineRule="auto"/>
              <w:rPr>
                <w:rFonts w:eastAsia="Times New Roman"/>
                <w:color w:val="000000"/>
                <w:sz w:val="24"/>
                <w:szCs w:val="24"/>
                <w:lang w:val="en-US" w:eastAsia="ru-RU"/>
              </w:rPr>
            </w:pPr>
            <w:r w:rsidRPr="009B566A">
              <w:rPr>
                <w:rFonts w:eastAsia="Times New Roman"/>
                <w:color w:val="000000"/>
                <w:sz w:val="24"/>
                <w:szCs w:val="24"/>
                <w:lang w:val="en-US" w:eastAsia="ru-RU"/>
              </w:rPr>
              <w:t>25,564 °</w:t>
            </w:r>
          </w:p>
        </w:tc>
      </w:tr>
      <w:tr w:rsidR="009B566A" w:rsidRPr="009B566A" w:rsidTr="009B566A">
        <w:trPr>
          <w:trHeight w:val="300"/>
        </w:trPr>
        <w:tc>
          <w:tcPr>
            <w:tcW w:w="4123" w:type="dxa"/>
            <w:tcBorders>
              <w:top w:val="single" w:sz="4" w:space="0" w:color="auto"/>
              <w:left w:val="single" w:sz="4" w:space="0" w:color="auto"/>
              <w:bottom w:val="single" w:sz="4" w:space="0" w:color="auto"/>
              <w:right w:val="single" w:sz="4" w:space="0" w:color="auto"/>
            </w:tcBorders>
            <w:shd w:val="clear" w:color="auto" w:fill="auto"/>
            <w:noWrap/>
            <w:vAlign w:val="bottom"/>
          </w:tcPr>
          <w:p w:rsidR="009B566A" w:rsidRPr="009B566A" w:rsidRDefault="009B566A" w:rsidP="009B566A">
            <w:pPr>
              <w:spacing w:after="0" w:line="240" w:lineRule="auto"/>
              <w:rPr>
                <w:rFonts w:eastAsia="Times New Roman"/>
                <w:color w:val="000000"/>
                <w:sz w:val="24"/>
                <w:szCs w:val="24"/>
                <w:lang w:val="en-US" w:eastAsia="ru-RU"/>
              </w:rPr>
            </w:pPr>
            <w:r w:rsidRPr="009B566A">
              <w:rPr>
                <w:rFonts w:eastAsia="Times New Roman"/>
                <w:color w:val="000000"/>
                <w:sz w:val="24"/>
                <w:szCs w:val="24"/>
                <w:lang w:val="en-US" w:eastAsia="ru-RU"/>
              </w:rPr>
              <w:t>Rascom QAF 1R</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bottom"/>
          </w:tcPr>
          <w:p w:rsidR="009B566A" w:rsidRPr="009B566A" w:rsidRDefault="009B566A" w:rsidP="009B566A">
            <w:pPr>
              <w:spacing w:after="0" w:line="240" w:lineRule="auto"/>
              <w:rPr>
                <w:rFonts w:eastAsia="Times New Roman"/>
                <w:color w:val="000000"/>
                <w:sz w:val="24"/>
                <w:szCs w:val="24"/>
                <w:lang w:val="en-US" w:eastAsia="ru-RU"/>
              </w:rPr>
            </w:pPr>
            <w:r w:rsidRPr="009B566A">
              <w:rPr>
                <w:rFonts w:eastAsia="Times New Roman"/>
                <w:color w:val="000000"/>
                <w:sz w:val="24"/>
                <w:szCs w:val="24"/>
                <w:lang w:val="en-US" w:eastAsia="ru-RU"/>
              </w:rPr>
              <w:t>3,1°E</w:t>
            </w:r>
          </w:p>
        </w:tc>
        <w:tc>
          <w:tcPr>
            <w:tcW w:w="1560" w:type="dxa"/>
            <w:tcBorders>
              <w:top w:val="single" w:sz="4" w:space="0" w:color="auto"/>
              <w:left w:val="single" w:sz="4" w:space="0" w:color="auto"/>
              <w:bottom w:val="single" w:sz="4" w:space="0" w:color="auto"/>
              <w:right w:val="single" w:sz="4" w:space="0" w:color="auto"/>
            </w:tcBorders>
            <w:shd w:val="clear" w:color="auto" w:fill="auto"/>
            <w:noWrap/>
            <w:vAlign w:val="bottom"/>
          </w:tcPr>
          <w:p w:rsidR="009B566A" w:rsidRPr="009B566A" w:rsidRDefault="009B566A" w:rsidP="009B566A">
            <w:pPr>
              <w:spacing w:after="0" w:line="240" w:lineRule="auto"/>
              <w:rPr>
                <w:rFonts w:eastAsia="Times New Roman"/>
                <w:color w:val="000000"/>
                <w:sz w:val="24"/>
                <w:szCs w:val="24"/>
                <w:lang w:val="en-US" w:eastAsia="ru-RU"/>
              </w:rPr>
            </w:pPr>
            <w:r w:rsidRPr="009B566A">
              <w:rPr>
                <w:rFonts w:eastAsia="Times New Roman"/>
                <w:color w:val="000000"/>
                <w:sz w:val="24"/>
                <w:szCs w:val="24"/>
                <w:lang w:val="en-US" w:eastAsia="ru-RU"/>
              </w:rPr>
              <w:t>231,980 °</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bottom"/>
          </w:tcPr>
          <w:p w:rsidR="009B566A" w:rsidRPr="009B566A" w:rsidRDefault="009B566A" w:rsidP="009B566A">
            <w:pPr>
              <w:spacing w:after="0" w:line="240" w:lineRule="auto"/>
              <w:rPr>
                <w:rFonts w:eastAsia="Times New Roman"/>
                <w:color w:val="000000"/>
                <w:sz w:val="24"/>
                <w:szCs w:val="24"/>
                <w:lang w:val="en-US" w:eastAsia="ru-RU"/>
              </w:rPr>
            </w:pPr>
            <w:r w:rsidRPr="009B566A">
              <w:rPr>
                <w:rFonts w:eastAsia="Times New Roman"/>
                <w:color w:val="000000"/>
                <w:sz w:val="24"/>
                <w:szCs w:val="24"/>
                <w:lang w:val="en-US" w:eastAsia="ru-RU"/>
              </w:rPr>
              <w:t>25,564 °</w:t>
            </w:r>
          </w:p>
        </w:tc>
      </w:tr>
    </w:tbl>
    <w:p w:rsidR="001F263F" w:rsidRPr="00D70244" w:rsidRDefault="001F263F" w:rsidP="00BD1631">
      <w:pPr>
        <w:shd w:val="clear" w:color="auto" w:fill="FFFFFF" w:themeFill="background1"/>
        <w:spacing w:after="0" w:line="240" w:lineRule="auto"/>
        <w:rPr>
          <w:rFonts w:eastAsia="Times New Roman"/>
          <w:lang w:eastAsia="ru-RU"/>
        </w:rPr>
      </w:pPr>
      <w:r w:rsidRPr="00D70244">
        <w:rPr>
          <w:rFonts w:eastAsia="Times New Roman"/>
          <w:lang w:eastAsia="ru-RU"/>
        </w:rPr>
        <w:br w:type="page"/>
      </w:r>
      <w:r w:rsidRPr="00D70244">
        <w:rPr>
          <w:rFonts w:eastAsia="Times New Roman"/>
          <w:lang w:eastAsia="ru-RU"/>
        </w:rPr>
        <w:lastRenderedPageBreak/>
        <w:t xml:space="preserve">Продолжение таблицы </w:t>
      </w:r>
      <w:r w:rsidR="00CF57A8" w:rsidRPr="00D70244">
        <w:rPr>
          <w:rFonts w:eastAsia="Times New Roman"/>
          <w:lang w:eastAsia="ru-RU"/>
        </w:rPr>
        <w:t>1</w:t>
      </w:r>
      <w:r w:rsidRPr="00D70244">
        <w:rPr>
          <w:rFonts w:eastAsia="Times New Roman"/>
          <w:lang w:eastAsia="ru-RU"/>
        </w:rPr>
        <w:t>.1</w:t>
      </w:r>
    </w:p>
    <w:tbl>
      <w:tblPr>
        <w:tblW w:w="9368" w:type="dxa"/>
        <w:tblInd w:w="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123"/>
        <w:gridCol w:w="2126"/>
        <w:gridCol w:w="1560"/>
        <w:gridCol w:w="1559"/>
      </w:tblGrid>
      <w:tr w:rsidR="009B566A" w:rsidRPr="009B566A" w:rsidTr="005655C5">
        <w:trPr>
          <w:trHeight w:val="300"/>
        </w:trPr>
        <w:tc>
          <w:tcPr>
            <w:tcW w:w="4123" w:type="dxa"/>
            <w:tcBorders>
              <w:top w:val="single" w:sz="4" w:space="0" w:color="auto"/>
              <w:left w:val="single" w:sz="4" w:space="0" w:color="auto"/>
              <w:bottom w:val="single" w:sz="4" w:space="0" w:color="auto"/>
              <w:right w:val="single" w:sz="4" w:space="0" w:color="auto"/>
            </w:tcBorders>
            <w:shd w:val="clear" w:color="auto" w:fill="auto"/>
            <w:noWrap/>
            <w:vAlign w:val="bottom"/>
          </w:tcPr>
          <w:p w:rsidR="009B566A" w:rsidRPr="009B566A" w:rsidRDefault="009B566A" w:rsidP="009B566A">
            <w:pPr>
              <w:spacing w:after="0" w:line="240" w:lineRule="auto"/>
              <w:rPr>
                <w:rFonts w:eastAsia="Times New Roman"/>
                <w:color w:val="000000"/>
                <w:sz w:val="24"/>
                <w:szCs w:val="24"/>
                <w:lang w:val="en-US" w:eastAsia="ru-RU"/>
              </w:rPr>
            </w:pPr>
            <w:r w:rsidRPr="009B566A">
              <w:rPr>
                <w:rFonts w:eastAsia="Times New Roman"/>
                <w:color w:val="000000"/>
                <w:sz w:val="24"/>
                <w:szCs w:val="24"/>
                <w:lang w:val="en-US" w:eastAsia="ru-RU"/>
              </w:rPr>
              <w:t>Astra 4A,SES 5</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bottom"/>
          </w:tcPr>
          <w:p w:rsidR="009B566A" w:rsidRPr="009B566A" w:rsidRDefault="009B566A" w:rsidP="009B566A">
            <w:pPr>
              <w:spacing w:after="0" w:line="240" w:lineRule="auto"/>
              <w:rPr>
                <w:rFonts w:eastAsia="Times New Roman"/>
                <w:color w:val="000000"/>
                <w:sz w:val="24"/>
                <w:szCs w:val="24"/>
                <w:lang w:val="en-US" w:eastAsia="ru-RU"/>
              </w:rPr>
            </w:pPr>
            <w:r w:rsidRPr="009B566A">
              <w:rPr>
                <w:rFonts w:eastAsia="Times New Roman"/>
                <w:color w:val="000000"/>
                <w:sz w:val="24"/>
                <w:szCs w:val="24"/>
                <w:lang w:val="en-US" w:eastAsia="ru-RU"/>
              </w:rPr>
              <w:t>4,9°E</w:t>
            </w:r>
          </w:p>
        </w:tc>
        <w:tc>
          <w:tcPr>
            <w:tcW w:w="1560" w:type="dxa"/>
            <w:tcBorders>
              <w:top w:val="single" w:sz="4" w:space="0" w:color="auto"/>
              <w:left w:val="single" w:sz="4" w:space="0" w:color="auto"/>
              <w:bottom w:val="single" w:sz="4" w:space="0" w:color="auto"/>
              <w:right w:val="single" w:sz="4" w:space="0" w:color="auto"/>
            </w:tcBorders>
            <w:shd w:val="clear" w:color="auto" w:fill="auto"/>
            <w:noWrap/>
            <w:vAlign w:val="bottom"/>
          </w:tcPr>
          <w:p w:rsidR="009B566A" w:rsidRPr="009B566A" w:rsidRDefault="009B566A" w:rsidP="009B566A">
            <w:pPr>
              <w:spacing w:after="0" w:line="240" w:lineRule="auto"/>
              <w:rPr>
                <w:rFonts w:eastAsia="Times New Roman"/>
                <w:color w:val="000000"/>
                <w:sz w:val="24"/>
                <w:szCs w:val="24"/>
                <w:lang w:val="en-US" w:eastAsia="ru-RU"/>
              </w:rPr>
            </w:pPr>
            <w:r w:rsidRPr="009B566A">
              <w:rPr>
                <w:rFonts w:eastAsia="Times New Roman"/>
                <w:color w:val="000000"/>
                <w:sz w:val="24"/>
                <w:szCs w:val="24"/>
                <w:lang w:val="en-US" w:eastAsia="ru-RU"/>
              </w:rPr>
              <w:t>230,196 °</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bottom"/>
          </w:tcPr>
          <w:p w:rsidR="009B566A" w:rsidRPr="009B566A" w:rsidRDefault="009B566A" w:rsidP="009B566A">
            <w:pPr>
              <w:spacing w:after="0" w:line="240" w:lineRule="auto"/>
              <w:rPr>
                <w:rFonts w:eastAsia="Times New Roman"/>
                <w:color w:val="000000"/>
                <w:sz w:val="24"/>
                <w:szCs w:val="24"/>
                <w:lang w:val="en-US" w:eastAsia="ru-RU"/>
              </w:rPr>
            </w:pPr>
            <w:r w:rsidRPr="009B566A">
              <w:rPr>
                <w:rFonts w:eastAsia="Times New Roman"/>
                <w:color w:val="000000"/>
                <w:sz w:val="24"/>
                <w:szCs w:val="24"/>
                <w:lang w:val="en-US" w:eastAsia="ru-RU"/>
              </w:rPr>
              <w:t>26,662 °</w:t>
            </w:r>
          </w:p>
        </w:tc>
      </w:tr>
      <w:tr w:rsidR="009B566A" w:rsidRPr="009B566A" w:rsidTr="005655C5">
        <w:trPr>
          <w:trHeight w:val="300"/>
        </w:trPr>
        <w:tc>
          <w:tcPr>
            <w:tcW w:w="4123" w:type="dxa"/>
            <w:tcBorders>
              <w:top w:val="single" w:sz="4" w:space="0" w:color="auto"/>
              <w:left w:val="single" w:sz="4" w:space="0" w:color="auto"/>
              <w:bottom w:val="single" w:sz="4" w:space="0" w:color="auto"/>
              <w:right w:val="single" w:sz="4" w:space="0" w:color="auto"/>
            </w:tcBorders>
            <w:shd w:val="clear" w:color="auto" w:fill="auto"/>
            <w:noWrap/>
            <w:vAlign w:val="bottom"/>
          </w:tcPr>
          <w:p w:rsidR="009B566A" w:rsidRPr="009B566A" w:rsidRDefault="009B566A" w:rsidP="009B566A">
            <w:pPr>
              <w:spacing w:after="0" w:line="240" w:lineRule="auto"/>
              <w:rPr>
                <w:rFonts w:eastAsia="Times New Roman"/>
                <w:color w:val="000000"/>
                <w:sz w:val="24"/>
                <w:szCs w:val="24"/>
                <w:lang w:val="en-US" w:eastAsia="ru-RU"/>
              </w:rPr>
            </w:pPr>
            <w:r w:rsidRPr="009B566A">
              <w:rPr>
                <w:rFonts w:eastAsia="Times New Roman"/>
                <w:color w:val="000000"/>
                <w:sz w:val="24"/>
                <w:szCs w:val="24"/>
                <w:lang w:val="en-US" w:eastAsia="ru-RU"/>
              </w:rPr>
              <w:t>Eutelsat 7A</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bottom"/>
          </w:tcPr>
          <w:p w:rsidR="009B566A" w:rsidRPr="009B566A" w:rsidRDefault="009B566A" w:rsidP="009B566A">
            <w:pPr>
              <w:spacing w:after="0" w:line="240" w:lineRule="auto"/>
              <w:rPr>
                <w:rFonts w:eastAsia="Times New Roman"/>
                <w:color w:val="000000"/>
                <w:sz w:val="24"/>
                <w:szCs w:val="24"/>
                <w:lang w:val="en-US" w:eastAsia="ru-RU"/>
              </w:rPr>
            </w:pPr>
            <w:r w:rsidRPr="009B566A">
              <w:rPr>
                <w:rFonts w:eastAsia="Times New Roman"/>
                <w:color w:val="000000"/>
                <w:sz w:val="24"/>
                <w:szCs w:val="24"/>
                <w:lang w:val="en-US" w:eastAsia="ru-RU"/>
              </w:rPr>
              <w:t>7,0°E</w:t>
            </w:r>
          </w:p>
        </w:tc>
        <w:tc>
          <w:tcPr>
            <w:tcW w:w="1560" w:type="dxa"/>
            <w:tcBorders>
              <w:top w:val="single" w:sz="4" w:space="0" w:color="auto"/>
              <w:left w:val="single" w:sz="4" w:space="0" w:color="auto"/>
              <w:bottom w:val="single" w:sz="4" w:space="0" w:color="auto"/>
              <w:right w:val="single" w:sz="4" w:space="0" w:color="auto"/>
            </w:tcBorders>
            <w:shd w:val="clear" w:color="auto" w:fill="auto"/>
            <w:noWrap/>
            <w:vAlign w:val="bottom"/>
          </w:tcPr>
          <w:p w:rsidR="009B566A" w:rsidRPr="009B566A" w:rsidRDefault="009B566A" w:rsidP="009B566A">
            <w:pPr>
              <w:spacing w:after="0" w:line="240" w:lineRule="auto"/>
              <w:rPr>
                <w:rFonts w:eastAsia="Times New Roman"/>
                <w:color w:val="000000"/>
                <w:sz w:val="24"/>
                <w:szCs w:val="24"/>
                <w:lang w:val="en-US" w:eastAsia="ru-RU"/>
              </w:rPr>
            </w:pPr>
            <w:r w:rsidRPr="009B566A">
              <w:rPr>
                <w:rFonts w:eastAsia="Times New Roman"/>
                <w:color w:val="000000"/>
                <w:sz w:val="24"/>
                <w:szCs w:val="24"/>
                <w:lang w:val="en-US" w:eastAsia="ru-RU"/>
              </w:rPr>
              <w:t>228,059 °</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bottom"/>
          </w:tcPr>
          <w:p w:rsidR="009B566A" w:rsidRPr="009B566A" w:rsidRDefault="009B566A" w:rsidP="009B566A">
            <w:pPr>
              <w:spacing w:after="0" w:line="240" w:lineRule="auto"/>
              <w:rPr>
                <w:rFonts w:eastAsia="Times New Roman"/>
                <w:color w:val="000000"/>
                <w:sz w:val="24"/>
                <w:szCs w:val="24"/>
                <w:lang w:val="en-US" w:eastAsia="ru-RU"/>
              </w:rPr>
            </w:pPr>
            <w:r w:rsidRPr="009B566A">
              <w:rPr>
                <w:rFonts w:eastAsia="Times New Roman"/>
                <w:color w:val="000000"/>
                <w:sz w:val="24"/>
                <w:szCs w:val="24"/>
                <w:lang w:val="en-US" w:eastAsia="ru-RU"/>
              </w:rPr>
              <w:t>27,910 °</w:t>
            </w:r>
          </w:p>
        </w:tc>
      </w:tr>
      <w:tr w:rsidR="009B566A" w:rsidRPr="009B566A" w:rsidTr="005655C5">
        <w:trPr>
          <w:trHeight w:val="300"/>
        </w:trPr>
        <w:tc>
          <w:tcPr>
            <w:tcW w:w="4123" w:type="dxa"/>
            <w:tcBorders>
              <w:top w:val="single" w:sz="4" w:space="0" w:color="auto"/>
              <w:left w:val="single" w:sz="4" w:space="0" w:color="auto"/>
              <w:bottom w:val="single" w:sz="4" w:space="0" w:color="auto"/>
              <w:right w:val="single" w:sz="4" w:space="0" w:color="auto"/>
            </w:tcBorders>
            <w:shd w:val="clear" w:color="auto" w:fill="auto"/>
            <w:noWrap/>
            <w:vAlign w:val="bottom"/>
          </w:tcPr>
          <w:p w:rsidR="009B566A" w:rsidRPr="009B566A" w:rsidRDefault="009B566A" w:rsidP="009B566A">
            <w:pPr>
              <w:spacing w:after="0" w:line="240" w:lineRule="auto"/>
              <w:rPr>
                <w:rFonts w:eastAsia="Times New Roman"/>
                <w:color w:val="000000"/>
                <w:sz w:val="24"/>
                <w:szCs w:val="24"/>
                <w:lang w:val="en-US" w:eastAsia="ru-RU"/>
              </w:rPr>
            </w:pPr>
            <w:r w:rsidRPr="009B566A">
              <w:rPr>
                <w:rFonts w:eastAsia="Times New Roman"/>
                <w:color w:val="000000"/>
                <w:sz w:val="24"/>
                <w:szCs w:val="24"/>
                <w:lang w:val="en-US" w:eastAsia="ru-RU"/>
              </w:rPr>
              <w:t>Eutelsat 9A</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bottom"/>
          </w:tcPr>
          <w:p w:rsidR="009B566A" w:rsidRPr="009B566A" w:rsidRDefault="009B566A" w:rsidP="009B566A">
            <w:pPr>
              <w:spacing w:after="0" w:line="240" w:lineRule="auto"/>
              <w:rPr>
                <w:rFonts w:eastAsia="Times New Roman"/>
                <w:color w:val="000000"/>
                <w:sz w:val="24"/>
                <w:szCs w:val="24"/>
                <w:lang w:val="en-US" w:eastAsia="ru-RU"/>
              </w:rPr>
            </w:pPr>
            <w:r w:rsidRPr="009B566A">
              <w:rPr>
                <w:rFonts w:eastAsia="Times New Roman"/>
                <w:color w:val="000000"/>
                <w:sz w:val="24"/>
                <w:szCs w:val="24"/>
                <w:lang w:val="en-US" w:eastAsia="ru-RU"/>
              </w:rPr>
              <w:t>9,0°E</w:t>
            </w:r>
          </w:p>
        </w:tc>
        <w:tc>
          <w:tcPr>
            <w:tcW w:w="1560" w:type="dxa"/>
            <w:tcBorders>
              <w:top w:val="single" w:sz="4" w:space="0" w:color="auto"/>
              <w:left w:val="single" w:sz="4" w:space="0" w:color="auto"/>
              <w:bottom w:val="single" w:sz="4" w:space="0" w:color="auto"/>
              <w:right w:val="single" w:sz="4" w:space="0" w:color="auto"/>
            </w:tcBorders>
            <w:shd w:val="clear" w:color="auto" w:fill="auto"/>
            <w:noWrap/>
            <w:vAlign w:val="bottom"/>
          </w:tcPr>
          <w:p w:rsidR="009B566A" w:rsidRPr="009B566A" w:rsidRDefault="009B566A" w:rsidP="009B566A">
            <w:pPr>
              <w:spacing w:after="0" w:line="240" w:lineRule="auto"/>
              <w:rPr>
                <w:rFonts w:eastAsia="Times New Roman"/>
                <w:color w:val="000000"/>
                <w:sz w:val="24"/>
                <w:szCs w:val="24"/>
                <w:lang w:val="en-US" w:eastAsia="ru-RU"/>
              </w:rPr>
            </w:pPr>
            <w:r w:rsidRPr="009B566A">
              <w:rPr>
                <w:rFonts w:eastAsia="Times New Roman"/>
                <w:color w:val="000000"/>
                <w:sz w:val="24"/>
                <w:szCs w:val="24"/>
                <w:lang w:val="en-US" w:eastAsia="ru-RU"/>
              </w:rPr>
              <w:t>225,966 °</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bottom"/>
          </w:tcPr>
          <w:p w:rsidR="009B566A" w:rsidRPr="009B566A" w:rsidRDefault="009B566A" w:rsidP="009B566A">
            <w:pPr>
              <w:spacing w:after="0" w:line="240" w:lineRule="auto"/>
              <w:rPr>
                <w:rFonts w:eastAsia="Times New Roman"/>
                <w:color w:val="000000"/>
                <w:sz w:val="24"/>
                <w:szCs w:val="24"/>
                <w:lang w:val="en-US" w:eastAsia="ru-RU"/>
              </w:rPr>
            </w:pPr>
            <w:r w:rsidRPr="009B566A">
              <w:rPr>
                <w:rFonts w:eastAsia="Times New Roman"/>
                <w:color w:val="000000"/>
                <w:sz w:val="24"/>
                <w:szCs w:val="24"/>
                <w:lang w:val="en-US" w:eastAsia="ru-RU"/>
              </w:rPr>
              <w:t>29,063 °</w:t>
            </w:r>
          </w:p>
        </w:tc>
      </w:tr>
      <w:tr w:rsidR="009B566A" w:rsidRPr="009B566A" w:rsidTr="005655C5">
        <w:trPr>
          <w:trHeight w:val="300"/>
        </w:trPr>
        <w:tc>
          <w:tcPr>
            <w:tcW w:w="4123" w:type="dxa"/>
            <w:tcBorders>
              <w:top w:val="single" w:sz="4" w:space="0" w:color="auto"/>
              <w:left w:val="single" w:sz="4" w:space="0" w:color="auto"/>
              <w:bottom w:val="single" w:sz="4" w:space="0" w:color="auto"/>
              <w:right w:val="single" w:sz="4" w:space="0" w:color="auto"/>
            </w:tcBorders>
            <w:shd w:val="clear" w:color="auto" w:fill="auto"/>
            <w:noWrap/>
            <w:vAlign w:val="bottom"/>
          </w:tcPr>
          <w:p w:rsidR="009B566A" w:rsidRPr="009B566A" w:rsidRDefault="009B566A" w:rsidP="009B566A">
            <w:pPr>
              <w:spacing w:after="0" w:line="240" w:lineRule="auto"/>
              <w:rPr>
                <w:rFonts w:eastAsia="Times New Roman"/>
                <w:color w:val="000000"/>
                <w:sz w:val="24"/>
                <w:szCs w:val="24"/>
                <w:lang w:val="en-US" w:eastAsia="ru-RU"/>
              </w:rPr>
            </w:pPr>
            <w:r w:rsidRPr="009B566A">
              <w:rPr>
                <w:rFonts w:eastAsia="Times New Roman"/>
                <w:color w:val="000000"/>
                <w:sz w:val="24"/>
                <w:szCs w:val="24"/>
                <w:lang w:val="en-US" w:eastAsia="ru-RU"/>
              </w:rPr>
              <w:t>Eutelsat 10A</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bottom"/>
          </w:tcPr>
          <w:p w:rsidR="009B566A" w:rsidRPr="009B566A" w:rsidRDefault="009B566A" w:rsidP="009B566A">
            <w:pPr>
              <w:spacing w:after="0" w:line="240" w:lineRule="auto"/>
              <w:rPr>
                <w:rFonts w:eastAsia="Times New Roman"/>
                <w:color w:val="000000"/>
                <w:sz w:val="24"/>
                <w:szCs w:val="24"/>
                <w:lang w:val="en-US" w:eastAsia="ru-RU"/>
              </w:rPr>
            </w:pPr>
            <w:r w:rsidRPr="009B566A">
              <w:rPr>
                <w:rFonts w:eastAsia="Times New Roman"/>
                <w:color w:val="000000"/>
                <w:sz w:val="24"/>
                <w:szCs w:val="24"/>
                <w:lang w:val="en-US" w:eastAsia="ru-RU"/>
              </w:rPr>
              <w:t>10,0°E</w:t>
            </w:r>
          </w:p>
        </w:tc>
        <w:tc>
          <w:tcPr>
            <w:tcW w:w="1560" w:type="dxa"/>
            <w:tcBorders>
              <w:top w:val="single" w:sz="4" w:space="0" w:color="auto"/>
              <w:left w:val="single" w:sz="4" w:space="0" w:color="auto"/>
              <w:bottom w:val="single" w:sz="4" w:space="0" w:color="auto"/>
              <w:right w:val="single" w:sz="4" w:space="0" w:color="auto"/>
            </w:tcBorders>
            <w:shd w:val="clear" w:color="auto" w:fill="auto"/>
            <w:noWrap/>
            <w:vAlign w:val="bottom"/>
          </w:tcPr>
          <w:p w:rsidR="009B566A" w:rsidRPr="009B566A" w:rsidRDefault="009B566A" w:rsidP="009B566A">
            <w:pPr>
              <w:spacing w:after="0" w:line="240" w:lineRule="auto"/>
              <w:rPr>
                <w:rFonts w:eastAsia="Times New Roman"/>
                <w:color w:val="000000"/>
                <w:sz w:val="24"/>
                <w:szCs w:val="24"/>
                <w:lang w:val="en-US" w:eastAsia="ru-RU"/>
              </w:rPr>
            </w:pPr>
            <w:r w:rsidRPr="009B566A">
              <w:rPr>
                <w:rFonts w:eastAsia="Times New Roman"/>
                <w:color w:val="000000"/>
                <w:sz w:val="24"/>
                <w:szCs w:val="24"/>
                <w:lang w:val="en-US" w:eastAsia="ru-RU"/>
              </w:rPr>
              <w:t>224,898 °</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bottom"/>
          </w:tcPr>
          <w:p w:rsidR="009B566A" w:rsidRPr="009B566A" w:rsidRDefault="009B566A" w:rsidP="009B566A">
            <w:pPr>
              <w:spacing w:after="0" w:line="240" w:lineRule="auto"/>
              <w:rPr>
                <w:rFonts w:eastAsia="Times New Roman"/>
                <w:color w:val="000000"/>
                <w:sz w:val="24"/>
                <w:szCs w:val="24"/>
                <w:lang w:val="en-US" w:eastAsia="ru-RU"/>
              </w:rPr>
            </w:pPr>
            <w:r w:rsidRPr="009B566A">
              <w:rPr>
                <w:rFonts w:eastAsia="Times New Roman"/>
                <w:color w:val="000000"/>
                <w:sz w:val="24"/>
                <w:szCs w:val="24"/>
                <w:lang w:val="en-US" w:eastAsia="ru-RU"/>
              </w:rPr>
              <w:t>29,625 °</w:t>
            </w:r>
          </w:p>
        </w:tc>
      </w:tr>
      <w:tr w:rsidR="009B566A" w:rsidRPr="009B566A" w:rsidTr="005655C5">
        <w:trPr>
          <w:trHeight w:val="300"/>
        </w:trPr>
        <w:tc>
          <w:tcPr>
            <w:tcW w:w="4123" w:type="dxa"/>
            <w:tcBorders>
              <w:top w:val="single" w:sz="4" w:space="0" w:color="auto"/>
              <w:left w:val="single" w:sz="4" w:space="0" w:color="auto"/>
              <w:bottom w:val="single" w:sz="4" w:space="0" w:color="auto"/>
              <w:right w:val="single" w:sz="4" w:space="0" w:color="auto"/>
            </w:tcBorders>
            <w:shd w:val="clear" w:color="auto" w:fill="auto"/>
            <w:noWrap/>
            <w:vAlign w:val="bottom"/>
          </w:tcPr>
          <w:p w:rsidR="009B566A" w:rsidRPr="009B566A" w:rsidRDefault="009B566A" w:rsidP="009B566A">
            <w:pPr>
              <w:spacing w:after="0" w:line="240" w:lineRule="auto"/>
              <w:rPr>
                <w:rFonts w:eastAsia="Times New Roman"/>
                <w:color w:val="000000"/>
                <w:sz w:val="24"/>
                <w:szCs w:val="24"/>
                <w:lang w:val="en-US" w:eastAsia="ru-RU"/>
              </w:rPr>
            </w:pPr>
            <w:r w:rsidRPr="009B566A">
              <w:rPr>
                <w:rFonts w:eastAsia="Times New Roman"/>
                <w:color w:val="000000"/>
                <w:sz w:val="24"/>
                <w:szCs w:val="24"/>
                <w:lang w:val="en-US" w:eastAsia="ru-RU"/>
              </w:rPr>
              <w:t>Eutelsat Hot Bird 13A,13B,13C</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bottom"/>
          </w:tcPr>
          <w:p w:rsidR="009B566A" w:rsidRPr="009B566A" w:rsidRDefault="009B566A" w:rsidP="009B566A">
            <w:pPr>
              <w:spacing w:after="0" w:line="240" w:lineRule="auto"/>
              <w:rPr>
                <w:rFonts w:eastAsia="Times New Roman"/>
                <w:color w:val="000000"/>
                <w:sz w:val="24"/>
                <w:szCs w:val="24"/>
                <w:lang w:val="en-US" w:eastAsia="ru-RU"/>
              </w:rPr>
            </w:pPr>
            <w:r w:rsidRPr="009B566A">
              <w:rPr>
                <w:rFonts w:eastAsia="Times New Roman"/>
                <w:color w:val="000000"/>
                <w:sz w:val="24"/>
                <w:szCs w:val="24"/>
                <w:lang w:val="en-US" w:eastAsia="ru-RU"/>
              </w:rPr>
              <w:t>13,0°E</w:t>
            </w:r>
          </w:p>
        </w:tc>
        <w:tc>
          <w:tcPr>
            <w:tcW w:w="1560" w:type="dxa"/>
            <w:tcBorders>
              <w:top w:val="single" w:sz="4" w:space="0" w:color="auto"/>
              <w:left w:val="single" w:sz="4" w:space="0" w:color="auto"/>
              <w:bottom w:val="single" w:sz="4" w:space="0" w:color="auto"/>
              <w:right w:val="single" w:sz="4" w:space="0" w:color="auto"/>
            </w:tcBorders>
            <w:shd w:val="clear" w:color="auto" w:fill="auto"/>
            <w:noWrap/>
            <w:vAlign w:val="bottom"/>
          </w:tcPr>
          <w:p w:rsidR="009B566A" w:rsidRPr="009B566A" w:rsidRDefault="009B566A" w:rsidP="009B566A">
            <w:pPr>
              <w:spacing w:after="0" w:line="240" w:lineRule="auto"/>
              <w:rPr>
                <w:rFonts w:eastAsia="Times New Roman"/>
                <w:color w:val="000000"/>
                <w:sz w:val="24"/>
                <w:szCs w:val="24"/>
                <w:lang w:val="en-US" w:eastAsia="ru-RU"/>
              </w:rPr>
            </w:pPr>
            <w:r w:rsidRPr="009B566A">
              <w:rPr>
                <w:rFonts w:eastAsia="Times New Roman"/>
                <w:color w:val="000000"/>
                <w:sz w:val="24"/>
                <w:szCs w:val="24"/>
                <w:lang w:val="en-US" w:eastAsia="ru-RU"/>
              </w:rPr>
              <w:t>221,606 °</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bottom"/>
          </w:tcPr>
          <w:p w:rsidR="009B566A" w:rsidRPr="009B566A" w:rsidRDefault="009B566A" w:rsidP="009B566A">
            <w:pPr>
              <w:spacing w:after="0" w:line="240" w:lineRule="auto"/>
              <w:rPr>
                <w:rFonts w:eastAsia="Times New Roman"/>
                <w:color w:val="000000"/>
                <w:sz w:val="24"/>
                <w:szCs w:val="24"/>
                <w:lang w:val="en-US" w:eastAsia="ru-RU"/>
              </w:rPr>
            </w:pPr>
            <w:r w:rsidRPr="009B566A">
              <w:rPr>
                <w:rFonts w:eastAsia="Times New Roman"/>
                <w:color w:val="000000"/>
                <w:sz w:val="24"/>
                <w:szCs w:val="24"/>
                <w:lang w:val="en-US" w:eastAsia="ru-RU"/>
              </w:rPr>
              <w:t>31,254 °</w:t>
            </w:r>
          </w:p>
        </w:tc>
      </w:tr>
      <w:tr w:rsidR="009B566A" w:rsidRPr="009B566A" w:rsidTr="005655C5">
        <w:trPr>
          <w:trHeight w:val="300"/>
        </w:trPr>
        <w:tc>
          <w:tcPr>
            <w:tcW w:w="4123" w:type="dxa"/>
            <w:tcBorders>
              <w:top w:val="single" w:sz="4" w:space="0" w:color="auto"/>
              <w:left w:val="single" w:sz="4" w:space="0" w:color="auto"/>
              <w:bottom w:val="single" w:sz="4" w:space="0" w:color="auto"/>
              <w:right w:val="single" w:sz="4" w:space="0" w:color="auto"/>
            </w:tcBorders>
            <w:shd w:val="clear" w:color="auto" w:fill="auto"/>
            <w:noWrap/>
            <w:vAlign w:val="bottom"/>
          </w:tcPr>
          <w:p w:rsidR="009B566A" w:rsidRPr="009B566A" w:rsidRDefault="009B566A" w:rsidP="009B566A">
            <w:pPr>
              <w:spacing w:after="0" w:line="240" w:lineRule="auto"/>
              <w:rPr>
                <w:rFonts w:eastAsia="Times New Roman"/>
                <w:color w:val="000000"/>
                <w:sz w:val="24"/>
                <w:szCs w:val="24"/>
                <w:lang w:val="en-US" w:eastAsia="ru-RU"/>
              </w:rPr>
            </w:pPr>
            <w:r w:rsidRPr="009B566A">
              <w:rPr>
                <w:rFonts w:eastAsia="Times New Roman"/>
                <w:color w:val="000000"/>
                <w:sz w:val="24"/>
                <w:szCs w:val="24"/>
                <w:lang w:val="en-US" w:eastAsia="ru-RU"/>
              </w:rPr>
              <w:t>Eutelsat 16A</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bottom"/>
          </w:tcPr>
          <w:p w:rsidR="009B566A" w:rsidRPr="009B566A" w:rsidRDefault="009B566A" w:rsidP="009B566A">
            <w:pPr>
              <w:spacing w:after="0" w:line="240" w:lineRule="auto"/>
              <w:rPr>
                <w:rFonts w:eastAsia="Times New Roman"/>
                <w:color w:val="000000"/>
                <w:sz w:val="24"/>
                <w:szCs w:val="24"/>
                <w:lang w:val="en-US" w:eastAsia="ru-RU"/>
              </w:rPr>
            </w:pPr>
            <w:r w:rsidRPr="009B566A">
              <w:rPr>
                <w:rFonts w:eastAsia="Times New Roman"/>
                <w:color w:val="000000"/>
                <w:sz w:val="24"/>
                <w:szCs w:val="24"/>
                <w:lang w:val="en-US" w:eastAsia="ru-RU"/>
              </w:rPr>
              <w:t>16,0°E</w:t>
            </w:r>
          </w:p>
        </w:tc>
        <w:tc>
          <w:tcPr>
            <w:tcW w:w="1560" w:type="dxa"/>
            <w:tcBorders>
              <w:top w:val="single" w:sz="4" w:space="0" w:color="auto"/>
              <w:left w:val="single" w:sz="4" w:space="0" w:color="auto"/>
              <w:bottom w:val="single" w:sz="4" w:space="0" w:color="auto"/>
              <w:right w:val="single" w:sz="4" w:space="0" w:color="auto"/>
            </w:tcBorders>
            <w:shd w:val="clear" w:color="auto" w:fill="auto"/>
            <w:noWrap/>
            <w:vAlign w:val="bottom"/>
          </w:tcPr>
          <w:p w:rsidR="009B566A" w:rsidRPr="009B566A" w:rsidRDefault="009B566A" w:rsidP="009B566A">
            <w:pPr>
              <w:spacing w:after="0" w:line="240" w:lineRule="auto"/>
              <w:rPr>
                <w:rFonts w:eastAsia="Times New Roman"/>
                <w:color w:val="000000"/>
                <w:sz w:val="24"/>
                <w:szCs w:val="24"/>
                <w:lang w:val="en-US" w:eastAsia="ru-RU"/>
              </w:rPr>
            </w:pPr>
            <w:r w:rsidRPr="009B566A">
              <w:rPr>
                <w:rFonts w:eastAsia="Times New Roman"/>
                <w:color w:val="000000"/>
                <w:sz w:val="24"/>
                <w:szCs w:val="24"/>
                <w:lang w:val="en-US" w:eastAsia="ru-RU"/>
              </w:rPr>
              <w:t>218,176 °</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bottom"/>
          </w:tcPr>
          <w:p w:rsidR="009B566A" w:rsidRPr="009B566A" w:rsidRDefault="009B566A" w:rsidP="009B566A">
            <w:pPr>
              <w:spacing w:after="0" w:line="240" w:lineRule="auto"/>
              <w:rPr>
                <w:rFonts w:eastAsia="Times New Roman"/>
                <w:color w:val="000000"/>
                <w:sz w:val="24"/>
                <w:szCs w:val="24"/>
                <w:lang w:val="en-US" w:eastAsia="ru-RU"/>
              </w:rPr>
            </w:pPr>
            <w:r w:rsidRPr="009B566A">
              <w:rPr>
                <w:rFonts w:eastAsia="Times New Roman"/>
                <w:color w:val="000000"/>
                <w:sz w:val="24"/>
                <w:szCs w:val="24"/>
                <w:lang w:val="en-US" w:eastAsia="ru-RU"/>
              </w:rPr>
              <w:t>32,784 °</w:t>
            </w:r>
          </w:p>
        </w:tc>
      </w:tr>
      <w:tr w:rsidR="009B566A" w:rsidRPr="009B566A" w:rsidTr="005655C5">
        <w:trPr>
          <w:trHeight w:val="300"/>
        </w:trPr>
        <w:tc>
          <w:tcPr>
            <w:tcW w:w="4123" w:type="dxa"/>
            <w:tcBorders>
              <w:top w:val="single" w:sz="4" w:space="0" w:color="auto"/>
              <w:left w:val="single" w:sz="4" w:space="0" w:color="auto"/>
              <w:bottom w:val="single" w:sz="4" w:space="0" w:color="auto"/>
              <w:right w:val="single" w:sz="4" w:space="0" w:color="auto"/>
            </w:tcBorders>
            <w:shd w:val="clear" w:color="auto" w:fill="auto"/>
            <w:noWrap/>
            <w:vAlign w:val="bottom"/>
          </w:tcPr>
          <w:p w:rsidR="009B566A" w:rsidRPr="009B566A" w:rsidRDefault="009B566A" w:rsidP="009B566A">
            <w:pPr>
              <w:spacing w:after="0" w:line="240" w:lineRule="auto"/>
              <w:rPr>
                <w:rFonts w:eastAsia="Times New Roman"/>
                <w:color w:val="000000"/>
                <w:sz w:val="24"/>
                <w:szCs w:val="24"/>
                <w:lang w:val="en-US" w:eastAsia="ru-RU"/>
              </w:rPr>
            </w:pPr>
            <w:r w:rsidRPr="009B566A">
              <w:rPr>
                <w:rFonts w:eastAsia="Times New Roman"/>
                <w:color w:val="000000"/>
                <w:sz w:val="24"/>
                <w:szCs w:val="24"/>
                <w:lang w:val="en-US" w:eastAsia="ru-RU"/>
              </w:rPr>
              <w:t>Amos 5</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bottom"/>
          </w:tcPr>
          <w:p w:rsidR="009B566A" w:rsidRPr="009B566A" w:rsidRDefault="009B566A" w:rsidP="009B566A">
            <w:pPr>
              <w:spacing w:after="0" w:line="240" w:lineRule="auto"/>
              <w:rPr>
                <w:rFonts w:eastAsia="Times New Roman"/>
                <w:color w:val="000000"/>
                <w:sz w:val="24"/>
                <w:szCs w:val="24"/>
                <w:lang w:val="en-US" w:eastAsia="ru-RU"/>
              </w:rPr>
            </w:pPr>
            <w:r w:rsidRPr="009B566A">
              <w:rPr>
                <w:rFonts w:eastAsia="Times New Roman"/>
                <w:color w:val="000000"/>
                <w:sz w:val="24"/>
                <w:szCs w:val="24"/>
                <w:lang w:val="en-US" w:eastAsia="ru-RU"/>
              </w:rPr>
              <w:t>17,0°E</w:t>
            </w:r>
          </w:p>
        </w:tc>
        <w:tc>
          <w:tcPr>
            <w:tcW w:w="1560" w:type="dxa"/>
            <w:tcBorders>
              <w:top w:val="single" w:sz="4" w:space="0" w:color="auto"/>
              <w:left w:val="single" w:sz="4" w:space="0" w:color="auto"/>
              <w:bottom w:val="single" w:sz="4" w:space="0" w:color="auto"/>
              <w:right w:val="single" w:sz="4" w:space="0" w:color="auto"/>
            </w:tcBorders>
            <w:shd w:val="clear" w:color="auto" w:fill="auto"/>
            <w:noWrap/>
            <w:vAlign w:val="bottom"/>
          </w:tcPr>
          <w:p w:rsidR="009B566A" w:rsidRPr="009B566A" w:rsidRDefault="009B566A" w:rsidP="009B566A">
            <w:pPr>
              <w:spacing w:after="0" w:line="240" w:lineRule="auto"/>
              <w:rPr>
                <w:rFonts w:eastAsia="Times New Roman"/>
                <w:color w:val="000000"/>
                <w:sz w:val="24"/>
                <w:szCs w:val="24"/>
                <w:lang w:val="en-US" w:eastAsia="ru-RU"/>
              </w:rPr>
            </w:pPr>
            <w:r w:rsidRPr="009B566A">
              <w:rPr>
                <w:rFonts w:eastAsia="Times New Roman"/>
                <w:color w:val="000000"/>
                <w:sz w:val="24"/>
                <w:szCs w:val="24"/>
                <w:lang w:val="en-US" w:eastAsia="ru-RU"/>
              </w:rPr>
              <w:t>217,003 °</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bottom"/>
          </w:tcPr>
          <w:p w:rsidR="009B566A" w:rsidRPr="009B566A" w:rsidRDefault="009B566A" w:rsidP="009B566A">
            <w:pPr>
              <w:spacing w:after="0" w:line="240" w:lineRule="auto"/>
              <w:rPr>
                <w:rFonts w:eastAsia="Times New Roman"/>
                <w:color w:val="000000"/>
                <w:sz w:val="24"/>
                <w:szCs w:val="24"/>
                <w:lang w:val="en-US" w:eastAsia="ru-RU"/>
              </w:rPr>
            </w:pPr>
            <w:r w:rsidRPr="009B566A">
              <w:rPr>
                <w:rFonts w:eastAsia="Times New Roman"/>
                <w:color w:val="000000"/>
                <w:sz w:val="24"/>
                <w:szCs w:val="24"/>
                <w:lang w:val="en-US" w:eastAsia="ru-RU"/>
              </w:rPr>
              <w:t>33,270 °</w:t>
            </w:r>
          </w:p>
        </w:tc>
      </w:tr>
      <w:tr w:rsidR="009B566A" w:rsidRPr="009B566A" w:rsidTr="005655C5">
        <w:trPr>
          <w:trHeight w:val="300"/>
        </w:trPr>
        <w:tc>
          <w:tcPr>
            <w:tcW w:w="4123" w:type="dxa"/>
            <w:tcBorders>
              <w:top w:val="single" w:sz="4" w:space="0" w:color="auto"/>
              <w:left w:val="single" w:sz="4" w:space="0" w:color="auto"/>
              <w:bottom w:val="single" w:sz="4" w:space="0" w:color="auto"/>
              <w:right w:val="single" w:sz="4" w:space="0" w:color="auto"/>
            </w:tcBorders>
            <w:shd w:val="clear" w:color="auto" w:fill="auto"/>
            <w:noWrap/>
            <w:vAlign w:val="bottom"/>
          </w:tcPr>
          <w:p w:rsidR="009B566A" w:rsidRPr="009B566A" w:rsidRDefault="009B566A" w:rsidP="009B566A">
            <w:pPr>
              <w:spacing w:after="0" w:line="240" w:lineRule="auto"/>
              <w:rPr>
                <w:rFonts w:eastAsia="Times New Roman"/>
                <w:color w:val="000000"/>
                <w:sz w:val="24"/>
                <w:szCs w:val="24"/>
                <w:lang w:val="en-US" w:eastAsia="ru-RU"/>
              </w:rPr>
            </w:pPr>
            <w:r w:rsidRPr="009B566A">
              <w:rPr>
                <w:rFonts w:eastAsia="Times New Roman"/>
                <w:color w:val="000000"/>
                <w:sz w:val="24"/>
                <w:szCs w:val="24"/>
                <w:lang w:val="en-US" w:eastAsia="ru-RU"/>
              </w:rPr>
              <w:t>Astra 1H,2C,2B,1L,1KR,1M</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bottom"/>
          </w:tcPr>
          <w:p w:rsidR="009B566A" w:rsidRPr="009B566A" w:rsidRDefault="009B566A" w:rsidP="009B566A">
            <w:pPr>
              <w:spacing w:after="0" w:line="240" w:lineRule="auto"/>
              <w:rPr>
                <w:rFonts w:eastAsia="Times New Roman"/>
                <w:color w:val="000000"/>
                <w:sz w:val="24"/>
                <w:szCs w:val="24"/>
                <w:lang w:val="en-US" w:eastAsia="ru-RU"/>
              </w:rPr>
            </w:pPr>
            <w:r w:rsidRPr="009B566A">
              <w:rPr>
                <w:rFonts w:eastAsia="Times New Roman"/>
                <w:color w:val="000000"/>
                <w:sz w:val="24"/>
                <w:szCs w:val="24"/>
                <w:lang w:val="en-US" w:eastAsia="ru-RU"/>
              </w:rPr>
              <w:t>19,2°E</w:t>
            </w:r>
          </w:p>
        </w:tc>
        <w:tc>
          <w:tcPr>
            <w:tcW w:w="1560" w:type="dxa"/>
            <w:tcBorders>
              <w:top w:val="single" w:sz="4" w:space="0" w:color="auto"/>
              <w:left w:val="single" w:sz="4" w:space="0" w:color="auto"/>
              <w:bottom w:val="single" w:sz="4" w:space="0" w:color="auto"/>
              <w:right w:val="single" w:sz="4" w:space="0" w:color="auto"/>
            </w:tcBorders>
            <w:shd w:val="clear" w:color="auto" w:fill="auto"/>
            <w:noWrap/>
            <w:vAlign w:val="bottom"/>
          </w:tcPr>
          <w:p w:rsidR="009B566A" w:rsidRPr="009B566A" w:rsidRDefault="009B566A" w:rsidP="009B566A">
            <w:pPr>
              <w:spacing w:after="0" w:line="240" w:lineRule="auto"/>
              <w:rPr>
                <w:rFonts w:eastAsia="Times New Roman"/>
                <w:color w:val="000000"/>
                <w:sz w:val="24"/>
                <w:szCs w:val="24"/>
                <w:lang w:val="en-US" w:eastAsia="ru-RU"/>
              </w:rPr>
            </w:pPr>
            <w:r w:rsidRPr="009B566A">
              <w:rPr>
                <w:rFonts w:eastAsia="Times New Roman"/>
                <w:color w:val="000000"/>
                <w:sz w:val="24"/>
                <w:szCs w:val="24"/>
                <w:lang w:val="en-US" w:eastAsia="ru-RU"/>
              </w:rPr>
              <w:t>214,365 °</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bottom"/>
          </w:tcPr>
          <w:p w:rsidR="009B566A" w:rsidRPr="009B566A" w:rsidRDefault="009B566A" w:rsidP="009B566A">
            <w:pPr>
              <w:spacing w:after="0" w:line="240" w:lineRule="auto"/>
              <w:rPr>
                <w:rFonts w:eastAsia="Times New Roman"/>
                <w:color w:val="000000"/>
                <w:sz w:val="24"/>
                <w:szCs w:val="24"/>
                <w:lang w:val="en-US" w:eastAsia="ru-RU"/>
              </w:rPr>
            </w:pPr>
            <w:r w:rsidRPr="009B566A">
              <w:rPr>
                <w:rFonts w:eastAsia="Times New Roman"/>
                <w:color w:val="000000"/>
                <w:sz w:val="24"/>
                <w:szCs w:val="24"/>
                <w:lang w:val="en-US" w:eastAsia="ru-RU"/>
              </w:rPr>
              <w:t>34,295 °</w:t>
            </w:r>
          </w:p>
        </w:tc>
      </w:tr>
      <w:tr w:rsidR="009B566A" w:rsidRPr="009B566A" w:rsidTr="005655C5">
        <w:trPr>
          <w:trHeight w:val="300"/>
        </w:trPr>
        <w:tc>
          <w:tcPr>
            <w:tcW w:w="4123" w:type="dxa"/>
            <w:tcBorders>
              <w:top w:val="single" w:sz="4" w:space="0" w:color="auto"/>
              <w:left w:val="single" w:sz="4" w:space="0" w:color="auto"/>
              <w:bottom w:val="single" w:sz="4" w:space="0" w:color="auto"/>
              <w:right w:val="single" w:sz="4" w:space="0" w:color="auto"/>
            </w:tcBorders>
            <w:shd w:val="clear" w:color="auto" w:fill="auto"/>
            <w:noWrap/>
            <w:vAlign w:val="bottom"/>
          </w:tcPr>
          <w:p w:rsidR="009B566A" w:rsidRPr="009B566A" w:rsidRDefault="009B566A" w:rsidP="009B566A">
            <w:pPr>
              <w:spacing w:after="0" w:line="240" w:lineRule="auto"/>
              <w:rPr>
                <w:rFonts w:eastAsia="Times New Roman"/>
                <w:color w:val="000000"/>
                <w:sz w:val="24"/>
                <w:szCs w:val="24"/>
                <w:lang w:val="en-US" w:eastAsia="ru-RU"/>
              </w:rPr>
            </w:pPr>
            <w:r w:rsidRPr="009B566A">
              <w:rPr>
                <w:rFonts w:eastAsia="Times New Roman"/>
                <w:color w:val="000000"/>
                <w:sz w:val="24"/>
                <w:szCs w:val="24"/>
                <w:lang w:val="en-US" w:eastAsia="ru-RU"/>
              </w:rPr>
              <w:t>Arabsat 5C</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bottom"/>
          </w:tcPr>
          <w:p w:rsidR="009B566A" w:rsidRPr="009B566A" w:rsidRDefault="009B566A" w:rsidP="009B566A">
            <w:pPr>
              <w:spacing w:after="0" w:line="240" w:lineRule="auto"/>
              <w:rPr>
                <w:rFonts w:eastAsia="Times New Roman"/>
                <w:color w:val="000000"/>
                <w:sz w:val="24"/>
                <w:szCs w:val="24"/>
                <w:lang w:val="en-US" w:eastAsia="ru-RU"/>
              </w:rPr>
            </w:pPr>
            <w:r w:rsidRPr="009B566A">
              <w:rPr>
                <w:rFonts w:eastAsia="Times New Roman"/>
                <w:color w:val="000000"/>
                <w:sz w:val="24"/>
                <w:szCs w:val="24"/>
                <w:lang w:val="en-US" w:eastAsia="ru-RU"/>
              </w:rPr>
              <w:t>20,0°E</w:t>
            </w:r>
          </w:p>
        </w:tc>
        <w:tc>
          <w:tcPr>
            <w:tcW w:w="1560" w:type="dxa"/>
            <w:tcBorders>
              <w:top w:val="single" w:sz="4" w:space="0" w:color="auto"/>
              <w:left w:val="single" w:sz="4" w:space="0" w:color="auto"/>
              <w:bottom w:val="single" w:sz="4" w:space="0" w:color="auto"/>
              <w:right w:val="single" w:sz="4" w:space="0" w:color="auto"/>
            </w:tcBorders>
            <w:shd w:val="clear" w:color="auto" w:fill="auto"/>
            <w:noWrap/>
            <w:vAlign w:val="bottom"/>
          </w:tcPr>
          <w:p w:rsidR="009B566A" w:rsidRPr="009B566A" w:rsidRDefault="009B566A" w:rsidP="009B566A">
            <w:pPr>
              <w:spacing w:after="0" w:line="240" w:lineRule="auto"/>
              <w:rPr>
                <w:rFonts w:eastAsia="Times New Roman"/>
                <w:color w:val="000000"/>
                <w:sz w:val="24"/>
                <w:szCs w:val="24"/>
                <w:lang w:val="en-US" w:eastAsia="ru-RU"/>
              </w:rPr>
            </w:pPr>
            <w:r w:rsidRPr="009B566A">
              <w:rPr>
                <w:rFonts w:eastAsia="Times New Roman"/>
                <w:color w:val="000000"/>
                <w:sz w:val="24"/>
                <w:szCs w:val="24"/>
                <w:lang w:val="en-US" w:eastAsia="ru-RU"/>
              </w:rPr>
              <w:t>213,388 °</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bottom"/>
          </w:tcPr>
          <w:p w:rsidR="009B566A" w:rsidRPr="009B566A" w:rsidRDefault="009B566A" w:rsidP="009B566A">
            <w:pPr>
              <w:spacing w:after="0" w:line="240" w:lineRule="auto"/>
              <w:rPr>
                <w:rFonts w:eastAsia="Times New Roman"/>
                <w:color w:val="000000"/>
                <w:sz w:val="24"/>
                <w:szCs w:val="24"/>
                <w:lang w:val="en-US" w:eastAsia="ru-RU"/>
              </w:rPr>
            </w:pPr>
            <w:r w:rsidRPr="009B566A">
              <w:rPr>
                <w:rFonts w:eastAsia="Times New Roman"/>
                <w:color w:val="000000"/>
                <w:sz w:val="24"/>
                <w:szCs w:val="24"/>
                <w:lang w:val="en-US" w:eastAsia="ru-RU"/>
              </w:rPr>
              <w:t>34,652 °</w:t>
            </w:r>
          </w:p>
        </w:tc>
      </w:tr>
      <w:tr w:rsidR="009B566A" w:rsidRPr="009B566A" w:rsidTr="005655C5">
        <w:trPr>
          <w:trHeight w:val="300"/>
        </w:trPr>
        <w:tc>
          <w:tcPr>
            <w:tcW w:w="4123" w:type="dxa"/>
            <w:tcBorders>
              <w:top w:val="single" w:sz="4" w:space="0" w:color="auto"/>
              <w:left w:val="single" w:sz="4" w:space="0" w:color="auto"/>
              <w:bottom w:val="single" w:sz="4" w:space="0" w:color="auto"/>
              <w:right w:val="single" w:sz="4" w:space="0" w:color="auto"/>
            </w:tcBorders>
            <w:shd w:val="clear" w:color="auto" w:fill="auto"/>
            <w:noWrap/>
            <w:vAlign w:val="bottom"/>
          </w:tcPr>
          <w:p w:rsidR="009B566A" w:rsidRPr="009B566A" w:rsidRDefault="009B566A" w:rsidP="009B566A">
            <w:pPr>
              <w:spacing w:after="0" w:line="240" w:lineRule="auto"/>
              <w:rPr>
                <w:rFonts w:eastAsia="Times New Roman"/>
                <w:color w:val="000000"/>
                <w:sz w:val="24"/>
                <w:szCs w:val="24"/>
                <w:lang w:val="en-US" w:eastAsia="ru-RU"/>
              </w:rPr>
            </w:pPr>
            <w:r w:rsidRPr="009B566A">
              <w:rPr>
                <w:rFonts w:eastAsia="Times New Roman"/>
                <w:color w:val="000000"/>
                <w:sz w:val="24"/>
                <w:szCs w:val="24"/>
                <w:lang w:val="en-US" w:eastAsia="ru-RU"/>
              </w:rPr>
              <w:t>Eutelsat 21B</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bottom"/>
          </w:tcPr>
          <w:p w:rsidR="009B566A" w:rsidRPr="009B566A" w:rsidRDefault="009B566A" w:rsidP="009B566A">
            <w:pPr>
              <w:spacing w:after="0" w:line="240" w:lineRule="auto"/>
              <w:rPr>
                <w:rFonts w:eastAsia="Times New Roman"/>
                <w:color w:val="000000"/>
                <w:sz w:val="24"/>
                <w:szCs w:val="24"/>
                <w:lang w:val="en-US" w:eastAsia="ru-RU"/>
              </w:rPr>
            </w:pPr>
            <w:r w:rsidRPr="009B566A">
              <w:rPr>
                <w:rFonts w:eastAsia="Times New Roman"/>
                <w:color w:val="000000"/>
                <w:sz w:val="24"/>
                <w:szCs w:val="24"/>
                <w:lang w:val="en-US" w:eastAsia="ru-RU"/>
              </w:rPr>
              <w:t>21,5°E</w:t>
            </w:r>
          </w:p>
        </w:tc>
        <w:tc>
          <w:tcPr>
            <w:tcW w:w="1560" w:type="dxa"/>
            <w:tcBorders>
              <w:top w:val="single" w:sz="4" w:space="0" w:color="auto"/>
              <w:left w:val="single" w:sz="4" w:space="0" w:color="auto"/>
              <w:bottom w:val="single" w:sz="4" w:space="0" w:color="auto"/>
              <w:right w:val="single" w:sz="4" w:space="0" w:color="auto"/>
            </w:tcBorders>
            <w:shd w:val="clear" w:color="auto" w:fill="auto"/>
            <w:noWrap/>
            <w:vAlign w:val="bottom"/>
          </w:tcPr>
          <w:p w:rsidR="009B566A" w:rsidRPr="009B566A" w:rsidRDefault="009B566A" w:rsidP="009B566A">
            <w:pPr>
              <w:spacing w:after="0" w:line="240" w:lineRule="auto"/>
              <w:rPr>
                <w:rFonts w:eastAsia="Times New Roman"/>
                <w:color w:val="000000"/>
                <w:sz w:val="24"/>
                <w:szCs w:val="24"/>
                <w:lang w:val="en-US" w:eastAsia="ru-RU"/>
              </w:rPr>
            </w:pPr>
            <w:r w:rsidRPr="009B566A">
              <w:rPr>
                <w:rFonts w:eastAsia="Times New Roman"/>
                <w:color w:val="000000"/>
                <w:sz w:val="24"/>
                <w:szCs w:val="24"/>
                <w:lang w:val="en-US" w:eastAsia="ru-RU"/>
              </w:rPr>
              <w:t>211,528 °</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bottom"/>
          </w:tcPr>
          <w:p w:rsidR="009B566A" w:rsidRPr="009B566A" w:rsidRDefault="009B566A" w:rsidP="009B566A">
            <w:pPr>
              <w:spacing w:after="0" w:line="240" w:lineRule="auto"/>
              <w:rPr>
                <w:rFonts w:eastAsia="Times New Roman"/>
                <w:color w:val="000000"/>
                <w:sz w:val="24"/>
                <w:szCs w:val="24"/>
                <w:lang w:val="en-US" w:eastAsia="ru-RU"/>
              </w:rPr>
            </w:pPr>
            <w:r w:rsidRPr="009B566A">
              <w:rPr>
                <w:rFonts w:eastAsia="Times New Roman"/>
                <w:color w:val="000000"/>
                <w:sz w:val="24"/>
                <w:szCs w:val="24"/>
                <w:lang w:val="en-US" w:eastAsia="ru-RU"/>
              </w:rPr>
              <w:t>35,296 °</w:t>
            </w:r>
          </w:p>
        </w:tc>
      </w:tr>
      <w:tr w:rsidR="009B566A" w:rsidRPr="009B566A" w:rsidTr="005655C5">
        <w:trPr>
          <w:trHeight w:val="300"/>
        </w:trPr>
        <w:tc>
          <w:tcPr>
            <w:tcW w:w="4123" w:type="dxa"/>
            <w:tcBorders>
              <w:top w:val="single" w:sz="4" w:space="0" w:color="auto"/>
              <w:left w:val="single" w:sz="4" w:space="0" w:color="auto"/>
              <w:bottom w:val="single" w:sz="4" w:space="0" w:color="auto"/>
              <w:right w:val="single" w:sz="4" w:space="0" w:color="auto"/>
            </w:tcBorders>
            <w:shd w:val="clear" w:color="auto" w:fill="auto"/>
            <w:noWrap/>
            <w:vAlign w:val="bottom"/>
          </w:tcPr>
          <w:p w:rsidR="009B566A" w:rsidRPr="009B566A" w:rsidRDefault="009B566A" w:rsidP="009B566A">
            <w:pPr>
              <w:spacing w:after="0" w:line="240" w:lineRule="auto"/>
              <w:rPr>
                <w:rFonts w:eastAsia="Times New Roman"/>
                <w:color w:val="000000"/>
                <w:sz w:val="24"/>
                <w:szCs w:val="24"/>
                <w:lang w:val="en-US" w:eastAsia="ru-RU"/>
              </w:rPr>
            </w:pPr>
            <w:r w:rsidRPr="009B566A">
              <w:rPr>
                <w:rFonts w:eastAsia="Times New Roman"/>
                <w:color w:val="000000"/>
                <w:sz w:val="24"/>
                <w:szCs w:val="24"/>
                <w:lang w:val="en-US" w:eastAsia="ru-RU"/>
              </w:rPr>
              <w:t>Astra 3B</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bottom"/>
          </w:tcPr>
          <w:p w:rsidR="009B566A" w:rsidRPr="009B566A" w:rsidRDefault="009B566A" w:rsidP="009B566A">
            <w:pPr>
              <w:spacing w:after="0" w:line="240" w:lineRule="auto"/>
              <w:rPr>
                <w:rFonts w:eastAsia="Times New Roman"/>
                <w:color w:val="000000"/>
                <w:sz w:val="24"/>
                <w:szCs w:val="24"/>
                <w:lang w:val="en-US" w:eastAsia="ru-RU"/>
              </w:rPr>
            </w:pPr>
            <w:r w:rsidRPr="009B566A">
              <w:rPr>
                <w:rFonts w:eastAsia="Times New Roman"/>
                <w:color w:val="000000"/>
                <w:sz w:val="24"/>
                <w:szCs w:val="24"/>
                <w:lang w:val="en-US" w:eastAsia="ru-RU"/>
              </w:rPr>
              <w:t>23,5°E</w:t>
            </w:r>
          </w:p>
        </w:tc>
        <w:tc>
          <w:tcPr>
            <w:tcW w:w="1560" w:type="dxa"/>
            <w:tcBorders>
              <w:top w:val="single" w:sz="4" w:space="0" w:color="auto"/>
              <w:left w:val="single" w:sz="4" w:space="0" w:color="auto"/>
              <w:bottom w:val="single" w:sz="4" w:space="0" w:color="auto"/>
              <w:right w:val="single" w:sz="4" w:space="0" w:color="auto"/>
            </w:tcBorders>
            <w:shd w:val="clear" w:color="auto" w:fill="auto"/>
            <w:noWrap/>
            <w:vAlign w:val="bottom"/>
          </w:tcPr>
          <w:p w:rsidR="009B566A" w:rsidRPr="009B566A" w:rsidRDefault="009B566A" w:rsidP="009B566A">
            <w:pPr>
              <w:spacing w:after="0" w:line="240" w:lineRule="auto"/>
              <w:rPr>
                <w:rFonts w:eastAsia="Times New Roman"/>
                <w:color w:val="000000"/>
                <w:sz w:val="24"/>
                <w:szCs w:val="24"/>
                <w:lang w:val="en-US" w:eastAsia="ru-RU"/>
              </w:rPr>
            </w:pPr>
            <w:r w:rsidRPr="009B566A">
              <w:rPr>
                <w:rFonts w:eastAsia="Times New Roman"/>
                <w:color w:val="000000"/>
                <w:sz w:val="24"/>
                <w:szCs w:val="24"/>
                <w:lang w:val="en-US" w:eastAsia="ru-RU"/>
              </w:rPr>
              <w:t>208,996 °</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bottom"/>
          </w:tcPr>
          <w:p w:rsidR="009B566A" w:rsidRPr="009B566A" w:rsidRDefault="009B566A" w:rsidP="009B566A">
            <w:pPr>
              <w:spacing w:after="0" w:line="240" w:lineRule="auto"/>
              <w:rPr>
                <w:rFonts w:eastAsia="Times New Roman"/>
                <w:color w:val="000000"/>
                <w:sz w:val="24"/>
                <w:szCs w:val="24"/>
                <w:lang w:val="en-US" w:eastAsia="ru-RU"/>
              </w:rPr>
            </w:pPr>
            <w:r w:rsidRPr="009B566A">
              <w:rPr>
                <w:rFonts w:eastAsia="Times New Roman"/>
                <w:color w:val="000000"/>
                <w:sz w:val="24"/>
                <w:szCs w:val="24"/>
                <w:lang w:val="en-US" w:eastAsia="ru-RU"/>
              </w:rPr>
              <w:t>36,105 °</w:t>
            </w:r>
          </w:p>
        </w:tc>
      </w:tr>
      <w:tr w:rsidR="009B566A" w:rsidRPr="009B566A" w:rsidTr="005655C5">
        <w:trPr>
          <w:trHeight w:val="300"/>
        </w:trPr>
        <w:tc>
          <w:tcPr>
            <w:tcW w:w="4123" w:type="dxa"/>
            <w:tcBorders>
              <w:top w:val="single" w:sz="4" w:space="0" w:color="auto"/>
              <w:left w:val="single" w:sz="4" w:space="0" w:color="auto"/>
              <w:bottom w:val="single" w:sz="4" w:space="0" w:color="auto"/>
              <w:right w:val="single" w:sz="4" w:space="0" w:color="auto"/>
            </w:tcBorders>
            <w:shd w:val="clear" w:color="auto" w:fill="auto"/>
            <w:noWrap/>
            <w:vAlign w:val="bottom"/>
          </w:tcPr>
          <w:p w:rsidR="009B566A" w:rsidRPr="009B566A" w:rsidRDefault="009B566A" w:rsidP="009B566A">
            <w:pPr>
              <w:spacing w:after="0" w:line="240" w:lineRule="auto"/>
              <w:rPr>
                <w:rFonts w:eastAsia="Times New Roman"/>
                <w:color w:val="000000"/>
                <w:sz w:val="24"/>
                <w:szCs w:val="24"/>
                <w:lang w:val="en-US" w:eastAsia="ru-RU"/>
              </w:rPr>
            </w:pPr>
            <w:r w:rsidRPr="009B566A">
              <w:rPr>
                <w:rFonts w:eastAsia="Times New Roman"/>
                <w:color w:val="000000"/>
                <w:sz w:val="24"/>
                <w:szCs w:val="24"/>
                <w:lang w:val="en-US" w:eastAsia="ru-RU"/>
              </w:rPr>
              <w:t>Eutelsat 25C</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bottom"/>
          </w:tcPr>
          <w:p w:rsidR="009B566A" w:rsidRPr="009B566A" w:rsidRDefault="009B566A" w:rsidP="009B566A">
            <w:pPr>
              <w:spacing w:after="0" w:line="240" w:lineRule="auto"/>
              <w:rPr>
                <w:rFonts w:eastAsia="Times New Roman"/>
                <w:color w:val="000000"/>
                <w:sz w:val="24"/>
                <w:szCs w:val="24"/>
                <w:lang w:val="en-US" w:eastAsia="ru-RU"/>
              </w:rPr>
            </w:pPr>
            <w:r w:rsidRPr="009B566A">
              <w:rPr>
                <w:rFonts w:eastAsia="Times New Roman"/>
                <w:color w:val="000000"/>
                <w:sz w:val="24"/>
                <w:szCs w:val="24"/>
                <w:lang w:val="en-US" w:eastAsia="ru-RU"/>
              </w:rPr>
              <w:t>25,5°E</w:t>
            </w:r>
          </w:p>
        </w:tc>
        <w:tc>
          <w:tcPr>
            <w:tcW w:w="1560" w:type="dxa"/>
            <w:tcBorders>
              <w:top w:val="single" w:sz="4" w:space="0" w:color="auto"/>
              <w:left w:val="single" w:sz="4" w:space="0" w:color="auto"/>
              <w:bottom w:val="single" w:sz="4" w:space="0" w:color="auto"/>
              <w:right w:val="single" w:sz="4" w:space="0" w:color="auto"/>
            </w:tcBorders>
            <w:shd w:val="clear" w:color="auto" w:fill="auto"/>
            <w:noWrap/>
            <w:vAlign w:val="bottom"/>
          </w:tcPr>
          <w:p w:rsidR="009B566A" w:rsidRPr="009B566A" w:rsidRDefault="009B566A" w:rsidP="009B566A">
            <w:pPr>
              <w:spacing w:after="0" w:line="240" w:lineRule="auto"/>
              <w:rPr>
                <w:rFonts w:eastAsia="Times New Roman"/>
                <w:color w:val="000000"/>
                <w:sz w:val="24"/>
                <w:szCs w:val="24"/>
                <w:lang w:val="en-US" w:eastAsia="ru-RU"/>
              </w:rPr>
            </w:pPr>
            <w:r w:rsidRPr="009B566A">
              <w:rPr>
                <w:rFonts w:eastAsia="Times New Roman"/>
                <w:color w:val="000000"/>
                <w:sz w:val="24"/>
                <w:szCs w:val="24"/>
                <w:lang w:val="en-US" w:eastAsia="ru-RU"/>
              </w:rPr>
              <w:t>206,404 °</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bottom"/>
          </w:tcPr>
          <w:p w:rsidR="009B566A" w:rsidRPr="009B566A" w:rsidRDefault="009B566A" w:rsidP="009B566A">
            <w:pPr>
              <w:spacing w:after="0" w:line="240" w:lineRule="auto"/>
              <w:rPr>
                <w:rFonts w:eastAsia="Times New Roman"/>
                <w:color w:val="000000"/>
                <w:sz w:val="24"/>
                <w:szCs w:val="24"/>
                <w:lang w:val="en-US" w:eastAsia="ru-RU"/>
              </w:rPr>
            </w:pPr>
            <w:r w:rsidRPr="009B566A">
              <w:rPr>
                <w:rFonts w:eastAsia="Times New Roman"/>
                <w:color w:val="000000"/>
                <w:sz w:val="24"/>
                <w:szCs w:val="24"/>
                <w:lang w:val="en-US" w:eastAsia="ru-RU"/>
              </w:rPr>
              <w:t>36,852 °</w:t>
            </w:r>
          </w:p>
        </w:tc>
      </w:tr>
      <w:tr w:rsidR="009B566A" w:rsidRPr="009B566A" w:rsidTr="005655C5">
        <w:trPr>
          <w:trHeight w:val="300"/>
        </w:trPr>
        <w:tc>
          <w:tcPr>
            <w:tcW w:w="4123" w:type="dxa"/>
            <w:tcBorders>
              <w:top w:val="single" w:sz="4" w:space="0" w:color="auto"/>
              <w:left w:val="single" w:sz="4" w:space="0" w:color="auto"/>
              <w:bottom w:val="single" w:sz="4" w:space="0" w:color="auto"/>
              <w:right w:val="single" w:sz="4" w:space="0" w:color="auto"/>
            </w:tcBorders>
            <w:shd w:val="clear" w:color="auto" w:fill="auto"/>
            <w:noWrap/>
            <w:vAlign w:val="bottom"/>
          </w:tcPr>
          <w:p w:rsidR="009B566A" w:rsidRPr="009B566A" w:rsidRDefault="009B566A" w:rsidP="009B566A">
            <w:pPr>
              <w:spacing w:after="0" w:line="240" w:lineRule="auto"/>
              <w:rPr>
                <w:rFonts w:eastAsia="Times New Roman"/>
                <w:color w:val="000000"/>
                <w:sz w:val="24"/>
                <w:szCs w:val="24"/>
                <w:lang w:val="en-US" w:eastAsia="ru-RU"/>
              </w:rPr>
            </w:pPr>
            <w:r w:rsidRPr="009B566A">
              <w:rPr>
                <w:rFonts w:eastAsia="Times New Roman"/>
                <w:color w:val="000000"/>
                <w:sz w:val="24"/>
                <w:szCs w:val="24"/>
                <w:lang w:val="en-US" w:eastAsia="ru-RU"/>
              </w:rPr>
              <w:t>Badr 4,5,6</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bottom"/>
          </w:tcPr>
          <w:p w:rsidR="009B566A" w:rsidRPr="009B566A" w:rsidRDefault="009B566A" w:rsidP="009B566A">
            <w:pPr>
              <w:spacing w:after="0" w:line="240" w:lineRule="auto"/>
              <w:rPr>
                <w:rFonts w:eastAsia="Times New Roman"/>
                <w:color w:val="000000"/>
                <w:sz w:val="24"/>
                <w:szCs w:val="24"/>
                <w:lang w:val="en-US" w:eastAsia="ru-RU"/>
              </w:rPr>
            </w:pPr>
            <w:r w:rsidRPr="009B566A">
              <w:rPr>
                <w:rFonts w:eastAsia="Times New Roman"/>
                <w:color w:val="000000"/>
                <w:sz w:val="24"/>
                <w:szCs w:val="24"/>
                <w:lang w:val="en-US" w:eastAsia="ru-RU"/>
              </w:rPr>
              <w:t>26,0°E</w:t>
            </w:r>
          </w:p>
        </w:tc>
        <w:tc>
          <w:tcPr>
            <w:tcW w:w="1560" w:type="dxa"/>
            <w:tcBorders>
              <w:top w:val="single" w:sz="4" w:space="0" w:color="auto"/>
              <w:left w:val="single" w:sz="4" w:space="0" w:color="auto"/>
              <w:bottom w:val="single" w:sz="4" w:space="0" w:color="auto"/>
              <w:right w:val="single" w:sz="4" w:space="0" w:color="auto"/>
            </w:tcBorders>
            <w:shd w:val="clear" w:color="auto" w:fill="auto"/>
            <w:noWrap/>
            <w:vAlign w:val="bottom"/>
          </w:tcPr>
          <w:p w:rsidR="009B566A" w:rsidRPr="009B566A" w:rsidRDefault="009B566A" w:rsidP="009B566A">
            <w:pPr>
              <w:spacing w:after="0" w:line="240" w:lineRule="auto"/>
              <w:rPr>
                <w:rFonts w:eastAsia="Times New Roman"/>
                <w:color w:val="000000"/>
                <w:sz w:val="24"/>
                <w:szCs w:val="24"/>
                <w:lang w:val="en-US" w:eastAsia="ru-RU"/>
              </w:rPr>
            </w:pPr>
            <w:r w:rsidRPr="009B566A">
              <w:rPr>
                <w:rFonts w:eastAsia="Times New Roman"/>
                <w:color w:val="000000"/>
                <w:sz w:val="24"/>
                <w:szCs w:val="24"/>
                <w:lang w:val="en-US" w:eastAsia="ru-RU"/>
              </w:rPr>
              <w:t>205,747 °</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bottom"/>
          </w:tcPr>
          <w:p w:rsidR="009B566A" w:rsidRPr="009B566A" w:rsidRDefault="009B566A" w:rsidP="009B566A">
            <w:pPr>
              <w:spacing w:after="0" w:line="240" w:lineRule="auto"/>
              <w:rPr>
                <w:rFonts w:eastAsia="Times New Roman"/>
                <w:color w:val="000000"/>
                <w:sz w:val="24"/>
                <w:szCs w:val="24"/>
                <w:lang w:val="en-US" w:eastAsia="ru-RU"/>
              </w:rPr>
            </w:pPr>
            <w:r w:rsidRPr="009B566A">
              <w:rPr>
                <w:rFonts w:eastAsia="Times New Roman"/>
                <w:color w:val="000000"/>
                <w:sz w:val="24"/>
                <w:szCs w:val="24"/>
                <w:lang w:val="en-US" w:eastAsia="ru-RU"/>
              </w:rPr>
              <w:t>37,029 °</w:t>
            </w:r>
          </w:p>
        </w:tc>
      </w:tr>
      <w:tr w:rsidR="009B566A" w:rsidRPr="009B566A" w:rsidTr="005655C5">
        <w:trPr>
          <w:trHeight w:val="300"/>
        </w:trPr>
        <w:tc>
          <w:tcPr>
            <w:tcW w:w="4123" w:type="dxa"/>
            <w:tcBorders>
              <w:top w:val="single" w:sz="4" w:space="0" w:color="auto"/>
              <w:left w:val="single" w:sz="4" w:space="0" w:color="auto"/>
              <w:bottom w:val="single" w:sz="4" w:space="0" w:color="auto"/>
              <w:right w:val="single" w:sz="4" w:space="0" w:color="auto"/>
            </w:tcBorders>
            <w:shd w:val="clear" w:color="auto" w:fill="auto"/>
            <w:noWrap/>
            <w:vAlign w:val="bottom"/>
          </w:tcPr>
          <w:p w:rsidR="009B566A" w:rsidRPr="009B566A" w:rsidRDefault="009B566A" w:rsidP="009B566A">
            <w:pPr>
              <w:spacing w:after="0" w:line="240" w:lineRule="auto"/>
              <w:rPr>
                <w:rFonts w:eastAsia="Times New Roman"/>
                <w:color w:val="000000"/>
                <w:sz w:val="24"/>
                <w:szCs w:val="24"/>
                <w:lang w:val="en-US" w:eastAsia="ru-RU"/>
              </w:rPr>
            </w:pPr>
            <w:r w:rsidRPr="009B566A">
              <w:rPr>
                <w:rFonts w:eastAsia="Times New Roman"/>
                <w:color w:val="000000"/>
                <w:sz w:val="24"/>
                <w:szCs w:val="24"/>
                <w:lang w:val="en-US" w:eastAsia="ru-RU"/>
              </w:rPr>
              <w:t>Eutelsat 28A</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bottom"/>
          </w:tcPr>
          <w:p w:rsidR="009B566A" w:rsidRPr="009B566A" w:rsidRDefault="009B566A" w:rsidP="009B566A">
            <w:pPr>
              <w:spacing w:after="0" w:line="240" w:lineRule="auto"/>
              <w:rPr>
                <w:rFonts w:eastAsia="Times New Roman"/>
                <w:color w:val="000000"/>
                <w:sz w:val="24"/>
                <w:szCs w:val="24"/>
                <w:lang w:val="en-US" w:eastAsia="ru-RU"/>
              </w:rPr>
            </w:pPr>
            <w:r w:rsidRPr="009B566A">
              <w:rPr>
                <w:rFonts w:eastAsia="Times New Roman"/>
                <w:color w:val="000000"/>
                <w:sz w:val="24"/>
                <w:szCs w:val="24"/>
                <w:lang w:val="en-US" w:eastAsia="ru-RU"/>
              </w:rPr>
              <w:t>28,2°E</w:t>
            </w:r>
          </w:p>
        </w:tc>
        <w:tc>
          <w:tcPr>
            <w:tcW w:w="1560" w:type="dxa"/>
            <w:tcBorders>
              <w:top w:val="single" w:sz="4" w:space="0" w:color="auto"/>
              <w:left w:val="single" w:sz="4" w:space="0" w:color="auto"/>
              <w:bottom w:val="single" w:sz="4" w:space="0" w:color="auto"/>
              <w:right w:val="single" w:sz="4" w:space="0" w:color="auto"/>
            </w:tcBorders>
            <w:shd w:val="clear" w:color="auto" w:fill="auto"/>
            <w:noWrap/>
            <w:vAlign w:val="bottom"/>
          </w:tcPr>
          <w:p w:rsidR="009B566A" w:rsidRPr="009B566A" w:rsidRDefault="009B566A" w:rsidP="009B566A">
            <w:pPr>
              <w:spacing w:after="0" w:line="240" w:lineRule="auto"/>
              <w:rPr>
                <w:rFonts w:eastAsia="Times New Roman"/>
                <w:color w:val="000000"/>
                <w:sz w:val="24"/>
                <w:szCs w:val="24"/>
                <w:lang w:val="en-US" w:eastAsia="ru-RU"/>
              </w:rPr>
            </w:pPr>
            <w:r w:rsidRPr="009B566A">
              <w:rPr>
                <w:rFonts w:eastAsia="Times New Roman"/>
                <w:color w:val="000000"/>
                <w:sz w:val="24"/>
                <w:szCs w:val="24"/>
                <w:lang w:val="en-US" w:eastAsia="ru-RU"/>
              </w:rPr>
              <w:t>202,815 °</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bottom"/>
          </w:tcPr>
          <w:p w:rsidR="009B566A" w:rsidRPr="009B566A" w:rsidRDefault="009B566A" w:rsidP="009B566A">
            <w:pPr>
              <w:spacing w:after="0" w:line="240" w:lineRule="auto"/>
              <w:rPr>
                <w:rFonts w:eastAsia="Times New Roman"/>
                <w:color w:val="000000"/>
                <w:sz w:val="24"/>
                <w:szCs w:val="24"/>
                <w:lang w:val="en-US" w:eastAsia="ru-RU"/>
              </w:rPr>
            </w:pPr>
            <w:r w:rsidRPr="009B566A">
              <w:rPr>
                <w:rFonts w:eastAsia="Times New Roman"/>
                <w:color w:val="000000"/>
                <w:sz w:val="24"/>
                <w:szCs w:val="24"/>
                <w:lang w:val="en-US" w:eastAsia="ru-RU"/>
              </w:rPr>
              <w:t>37,758 °</w:t>
            </w:r>
          </w:p>
        </w:tc>
      </w:tr>
      <w:tr w:rsidR="009B566A" w:rsidRPr="009B566A" w:rsidTr="005655C5">
        <w:trPr>
          <w:trHeight w:val="300"/>
        </w:trPr>
        <w:tc>
          <w:tcPr>
            <w:tcW w:w="4123" w:type="dxa"/>
            <w:tcBorders>
              <w:top w:val="single" w:sz="4" w:space="0" w:color="auto"/>
              <w:left w:val="single" w:sz="4" w:space="0" w:color="auto"/>
              <w:bottom w:val="single" w:sz="4" w:space="0" w:color="auto"/>
              <w:right w:val="single" w:sz="4" w:space="0" w:color="auto"/>
            </w:tcBorders>
            <w:shd w:val="clear" w:color="auto" w:fill="auto"/>
            <w:noWrap/>
            <w:vAlign w:val="bottom"/>
          </w:tcPr>
          <w:p w:rsidR="009B566A" w:rsidRPr="009B566A" w:rsidRDefault="009B566A" w:rsidP="009B566A">
            <w:pPr>
              <w:spacing w:after="0" w:line="240" w:lineRule="auto"/>
              <w:rPr>
                <w:rFonts w:eastAsia="Times New Roman"/>
                <w:color w:val="000000"/>
                <w:sz w:val="24"/>
                <w:szCs w:val="24"/>
                <w:lang w:val="en-US" w:eastAsia="ru-RU"/>
              </w:rPr>
            </w:pPr>
            <w:r w:rsidRPr="009B566A">
              <w:rPr>
                <w:rFonts w:eastAsia="Times New Roman"/>
                <w:color w:val="000000"/>
                <w:sz w:val="24"/>
                <w:szCs w:val="24"/>
                <w:lang w:val="en-US" w:eastAsia="ru-RU"/>
              </w:rPr>
              <w:t>Astra 1N,2A,2F</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bottom"/>
          </w:tcPr>
          <w:p w:rsidR="009B566A" w:rsidRPr="009B566A" w:rsidRDefault="009B566A" w:rsidP="009B566A">
            <w:pPr>
              <w:spacing w:after="0" w:line="240" w:lineRule="auto"/>
              <w:rPr>
                <w:rFonts w:eastAsia="Times New Roman"/>
                <w:color w:val="000000"/>
                <w:sz w:val="24"/>
                <w:szCs w:val="24"/>
                <w:lang w:val="en-US" w:eastAsia="ru-RU"/>
              </w:rPr>
            </w:pPr>
            <w:r w:rsidRPr="009B566A">
              <w:rPr>
                <w:rFonts w:eastAsia="Times New Roman"/>
                <w:color w:val="000000"/>
                <w:sz w:val="24"/>
                <w:szCs w:val="24"/>
                <w:lang w:val="en-US" w:eastAsia="ru-RU"/>
              </w:rPr>
              <w:t>28,2°E</w:t>
            </w:r>
          </w:p>
        </w:tc>
        <w:tc>
          <w:tcPr>
            <w:tcW w:w="1560" w:type="dxa"/>
            <w:tcBorders>
              <w:top w:val="single" w:sz="4" w:space="0" w:color="auto"/>
              <w:left w:val="single" w:sz="4" w:space="0" w:color="auto"/>
              <w:bottom w:val="single" w:sz="4" w:space="0" w:color="auto"/>
              <w:right w:val="single" w:sz="4" w:space="0" w:color="auto"/>
            </w:tcBorders>
            <w:shd w:val="clear" w:color="auto" w:fill="auto"/>
            <w:noWrap/>
            <w:vAlign w:val="bottom"/>
          </w:tcPr>
          <w:p w:rsidR="009B566A" w:rsidRPr="009B566A" w:rsidRDefault="009B566A" w:rsidP="009B566A">
            <w:pPr>
              <w:spacing w:after="0" w:line="240" w:lineRule="auto"/>
              <w:rPr>
                <w:rFonts w:eastAsia="Times New Roman"/>
                <w:color w:val="000000"/>
                <w:sz w:val="24"/>
                <w:szCs w:val="24"/>
                <w:lang w:val="en-US" w:eastAsia="ru-RU"/>
              </w:rPr>
            </w:pPr>
            <w:r w:rsidRPr="009B566A">
              <w:rPr>
                <w:rFonts w:eastAsia="Times New Roman"/>
                <w:color w:val="000000"/>
                <w:sz w:val="24"/>
                <w:szCs w:val="24"/>
                <w:lang w:val="en-US" w:eastAsia="ru-RU"/>
              </w:rPr>
              <w:t>202,815 °</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bottom"/>
          </w:tcPr>
          <w:p w:rsidR="009B566A" w:rsidRPr="009B566A" w:rsidRDefault="009B566A" w:rsidP="009B566A">
            <w:pPr>
              <w:spacing w:after="0" w:line="240" w:lineRule="auto"/>
              <w:rPr>
                <w:rFonts w:eastAsia="Times New Roman"/>
                <w:color w:val="000000"/>
                <w:sz w:val="24"/>
                <w:szCs w:val="24"/>
                <w:lang w:val="en-US" w:eastAsia="ru-RU"/>
              </w:rPr>
            </w:pPr>
            <w:r w:rsidRPr="009B566A">
              <w:rPr>
                <w:rFonts w:eastAsia="Times New Roman"/>
                <w:color w:val="000000"/>
                <w:sz w:val="24"/>
                <w:szCs w:val="24"/>
                <w:lang w:val="en-US" w:eastAsia="ru-RU"/>
              </w:rPr>
              <w:t>37,758 °</w:t>
            </w:r>
          </w:p>
        </w:tc>
      </w:tr>
      <w:tr w:rsidR="009B566A" w:rsidRPr="009B566A" w:rsidTr="005655C5">
        <w:trPr>
          <w:trHeight w:val="300"/>
        </w:trPr>
        <w:tc>
          <w:tcPr>
            <w:tcW w:w="4123" w:type="dxa"/>
            <w:tcBorders>
              <w:top w:val="single" w:sz="4" w:space="0" w:color="auto"/>
              <w:left w:val="single" w:sz="4" w:space="0" w:color="auto"/>
              <w:bottom w:val="single" w:sz="4" w:space="0" w:color="auto"/>
              <w:right w:val="single" w:sz="4" w:space="0" w:color="auto"/>
            </w:tcBorders>
            <w:shd w:val="clear" w:color="auto" w:fill="auto"/>
            <w:noWrap/>
            <w:vAlign w:val="bottom"/>
          </w:tcPr>
          <w:p w:rsidR="009B566A" w:rsidRPr="009B566A" w:rsidRDefault="009B566A" w:rsidP="009B566A">
            <w:pPr>
              <w:spacing w:after="0" w:line="240" w:lineRule="auto"/>
              <w:rPr>
                <w:rFonts w:eastAsia="Times New Roman"/>
                <w:color w:val="000000"/>
                <w:sz w:val="24"/>
                <w:szCs w:val="24"/>
                <w:lang w:val="en-US" w:eastAsia="ru-RU"/>
              </w:rPr>
            </w:pPr>
            <w:r w:rsidRPr="009B566A">
              <w:rPr>
                <w:rFonts w:eastAsia="Times New Roman"/>
                <w:color w:val="000000"/>
                <w:sz w:val="24"/>
                <w:szCs w:val="24"/>
                <w:lang w:val="en-US" w:eastAsia="ru-RU"/>
              </w:rPr>
              <w:t>Eutelsat 28B</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bottom"/>
          </w:tcPr>
          <w:p w:rsidR="009B566A" w:rsidRPr="009B566A" w:rsidRDefault="009B566A" w:rsidP="009B566A">
            <w:pPr>
              <w:spacing w:after="0" w:line="240" w:lineRule="auto"/>
              <w:rPr>
                <w:rFonts w:eastAsia="Times New Roman"/>
                <w:color w:val="000000"/>
                <w:sz w:val="24"/>
                <w:szCs w:val="24"/>
                <w:lang w:val="en-US" w:eastAsia="ru-RU"/>
              </w:rPr>
            </w:pPr>
            <w:r w:rsidRPr="009B566A">
              <w:rPr>
                <w:rFonts w:eastAsia="Times New Roman"/>
                <w:color w:val="000000"/>
                <w:sz w:val="24"/>
                <w:szCs w:val="24"/>
                <w:lang w:val="en-US" w:eastAsia="ru-RU"/>
              </w:rPr>
              <w:t>28,5°E</w:t>
            </w:r>
          </w:p>
        </w:tc>
        <w:tc>
          <w:tcPr>
            <w:tcW w:w="1560" w:type="dxa"/>
            <w:tcBorders>
              <w:top w:val="single" w:sz="4" w:space="0" w:color="auto"/>
              <w:left w:val="single" w:sz="4" w:space="0" w:color="auto"/>
              <w:bottom w:val="single" w:sz="4" w:space="0" w:color="auto"/>
              <w:right w:val="single" w:sz="4" w:space="0" w:color="auto"/>
            </w:tcBorders>
            <w:shd w:val="clear" w:color="auto" w:fill="auto"/>
            <w:noWrap/>
            <w:vAlign w:val="bottom"/>
          </w:tcPr>
          <w:p w:rsidR="009B566A" w:rsidRPr="009B566A" w:rsidRDefault="009B566A" w:rsidP="009B566A">
            <w:pPr>
              <w:spacing w:after="0" w:line="240" w:lineRule="auto"/>
              <w:rPr>
                <w:rFonts w:eastAsia="Times New Roman"/>
                <w:color w:val="000000"/>
                <w:sz w:val="24"/>
                <w:szCs w:val="24"/>
                <w:lang w:val="en-US" w:eastAsia="ru-RU"/>
              </w:rPr>
            </w:pPr>
            <w:r w:rsidRPr="009B566A">
              <w:rPr>
                <w:rFonts w:eastAsia="Times New Roman"/>
                <w:color w:val="000000"/>
                <w:sz w:val="24"/>
                <w:szCs w:val="24"/>
                <w:lang w:val="en-US" w:eastAsia="ru-RU"/>
              </w:rPr>
              <w:t>202,410 °</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bottom"/>
          </w:tcPr>
          <w:p w:rsidR="009B566A" w:rsidRPr="009B566A" w:rsidRDefault="009B566A" w:rsidP="009B566A">
            <w:pPr>
              <w:spacing w:after="0" w:line="240" w:lineRule="auto"/>
              <w:rPr>
                <w:rFonts w:eastAsia="Times New Roman"/>
                <w:color w:val="000000"/>
                <w:sz w:val="24"/>
                <w:szCs w:val="24"/>
                <w:lang w:val="en-US" w:eastAsia="ru-RU"/>
              </w:rPr>
            </w:pPr>
            <w:r w:rsidRPr="009B566A">
              <w:rPr>
                <w:rFonts w:eastAsia="Times New Roman"/>
                <w:color w:val="000000"/>
                <w:sz w:val="24"/>
                <w:szCs w:val="24"/>
                <w:lang w:val="en-US" w:eastAsia="ru-RU"/>
              </w:rPr>
              <w:t>37,851 °</w:t>
            </w:r>
          </w:p>
        </w:tc>
      </w:tr>
      <w:tr w:rsidR="009B566A" w:rsidRPr="009B566A" w:rsidTr="00542013">
        <w:trPr>
          <w:trHeight w:val="300"/>
        </w:trPr>
        <w:tc>
          <w:tcPr>
            <w:tcW w:w="4123" w:type="dxa"/>
            <w:tcBorders>
              <w:top w:val="single" w:sz="4" w:space="0" w:color="auto"/>
              <w:left w:val="single" w:sz="4" w:space="0" w:color="auto"/>
              <w:bottom w:val="single" w:sz="4" w:space="0" w:color="auto"/>
              <w:right w:val="single" w:sz="4" w:space="0" w:color="auto"/>
            </w:tcBorders>
            <w:shd w:val="clear" w:color="auto" w:fill="A6A6A6" w:themeFill="background1" w:themeFillShade="A6"/>
            <w:noWrap/>
            <w:vAlign w:val="bottom"/>
          </w:tcPr>
          <w:p w:rsidR="009B566A" w:rsidRPr="009B566A" w:rsidRDefault="009B566A" w:rsidP="009B566A">
            <w:pPr>
              <w:spacing w:after="0" w:line="240" w:lineRule="auto"/>
              <w:rPr>
                <w:rFonts w:eastAsia="Times New Roman"/>
                <w:color w:val="000000"/>
                <w:sz w:val="24"/>
                <w:szCs w:val="24"/>
                <w:lang w:val="en-US" w:eastAsia="ru-RU"/>
              </w:rPr>
            </w:pPr>
            <w:r w:rsidRPr="009B566A">
              <w:rPr>
                <w:rFonts w:eastAsia="Times New Roman"/>
                <w:color w:val="000000"/>
                <w:sz w:val="24"/>
                <w:szCs w:val="24"/>
                <w:lang w:val="en-US" w:eastAsia="ru-RU"/>
              </w:rPr>
              <w:t>Arabsat 5A</w:t>
            </w:r>
          </w:p>
        </w:tc>
        <w:tc>
          <w:tcPr>
            <w:tcW w:w="2126" w:type="dxa"/>
            <w:tcBorders>
              <w:top w:val="single" w:sz="4" w:space="0" w:color="auto"/>
              <w:left w:val="single" w:sz="4" w:space="0" w:color="auto"/>
              <w:bottom w:val="single" w:sz="4" w:space="0" w:color="auto"/>
              <w:right w:val="single" w:sz="4" w:space="0" w:color="auto"/>
            </w:tcBorders>
            <w:shd w:val="clear" w:color="auto" w:fill="A6A6A6" w:themeFill="background1" w:themeFillShade="A6"/>
            <w:noWrap/>
            <w:vAlign w:val="bottom"/>
          </w:tcPr>
          <w:p w:rsidR="009B566A" w:rsidRPr="009B566A" w:rsidRDefault="009B566A" w:rsidP="009B566A">
            <w:pPr>
              <w:spacing w:after="0" w:line="240" w:lineRule="auto"/>
              <w:rPr>
                <w:rFonts w:eastAsia="Times New Roman"/>
                <w:color w:val="000000"/>
                <w:sz w:val="24"/>
                <w:szCs w:val="24"/>
                <w:lang w:val="en-US" w:eastAsia="ru-RU"/>
              </w:rPr>
            </w:pPr>
            <w:r w:rsidRPr="009B566A">
              <w:rPr>
                <w:rFonts w:eastAsia="Times New Roman"/>
                <w:color w:val="000000"/>
                <w:sz w:val="24"/>
                <w:szCs w:val="24"/>
                <w:lang w:val="en-US" w:eastAsia="ru-RU"/>
              </w:rPr>
              <w:t>30,5°E</w:t>
            </w:r>
          </w:p>
        </w:tc>
        <w:tc>
          <w:tcPr>
            <w:tcW w:w="1560" w:type="dxa"/>
            <w:tcBorders>
              <w:top w:val="single" w:sz="4" w:space="0" w:color="auto"/>
              <w:left w:val="single" w:sz="4" w:space="0" w:color="auto"/>
              <w:bottom w:val="single" w:sz="4" w:space="0" w:color="auto"/>
              <w:right w:val="single" w:sz="4" w:space="0" w:color="auto"/>
            </w:tcBorders>
            <w:shd w:val="clear" w:color="auto" w:fill="A6A6A6" w:themeFill="background1" w:themeFillShade="A6"/>
            <w:noWrap/>
            <w:vAlign w:val="bottom"/>
          </w:tcPr>
          <w:p w:rsidR="009B566A" w:rsidRPr="009B566A" w:rsidRDefault="009B566A" w:rsidP="009B566A">
            <w:pPr>
              <w:spacing w:after="0" w:line="240" w:lineRule="auto"/>
              <w:rPr>
                <w:rFonts w:eastAsia="Times New Roman"/>
                <w:color w:val="000000"/>
                <w:sz w:val="24"/>
                <w:szCs w:val="24"/>
                <w:lang w:val="en-US" w:eastAsia="ru-RU"/>
              </w:rPr>
            </w:pPr>
            <w:r w:rsidRPr="009B566A">
              <w:rPr>
                <w:rFonts w:eastAsia="Times New Roman"/>
                <w:color w:val="000000"/>
                <w:sz w:val="24"/>
                <w:szCs w:val="24"/>
                <w:lang w:val="en-US" w:eastAsia="ru-RU"/>
              </w:rPr>
              <w:t>199,682 °</w:t>
            </w:r>
          </w:p>
        </w:tc>
        <w:tc>
          <w:tcPr>
            <w:tcW w:w="1559" w:type="dxa"/>
            <w:tcBorders>
              <w:top w:val="single" w:sz="4" w:space="0" w:color="auto"/>
              <w:left w:val="single" w:sz="4" w:space="0" w:color="auto"/>
              <w:bottom w:val="single" w:sz="4" w:space="0" w:color="auto"/>
              <w:right w:val="single" w:sz="4" w:space="0" w:color="auto"/>
            </w:tcBorders>
            <w:shd w:val="clear" w:color="auto" w:fill="A6A6A6" w:themeFill="background1" w:themeFillShade="A6"/>
            <w:noWrap/>
            <w:vAlign w:val="bottom"/>
          </w:tcPr>
          <w:p w:rsidR="009B566A" w:rsidRPr="009B566A" w:rsidRDefault="009B566A" w:rsidP="009B566A">
            <w:pPr>
              <w:spacing w:after="0" w:line="240" w:lineRule="auto"/>
              <w:rPr>
                <w:rFonts w:eastAsia="Times New Roman"/>
                <w:color w:val="000000"/>
                <w:sz w:val="24"/>
                <w:szCs w:val="24"/>
                <w:lang w:val="en-US" w:eastAsia="ru-RU"/>
              </w:rPr>
            </w:pPr>
            <w:r w:rsidRPr="009B566A">
              <w:rPr>
                <w:rFonts w:eastAsia="Times New Roman"/>
                <w:color w:val="000000"/>
                <w:sz w:val="24"/>
                <w:szCs w:val="24"/>
                <w:lang w:val="en-US" w:eastAsia="ru-RU"/>
              </w:rPr>
              <w:t>38,430 °</w:t>
            </w:r>
          </w:p>
        </w:tc>
      </w:tr>
      <w:tr w:rsidR="009B566A" w:rsidRPr="009B566A" w:rsidTr="00542013">
        <w:trPr>
          <w:trHeight w:val="300"/>
        </w:trPr>
        <w:tc>
          <w:tcPr>
            <w:tcW w:w="4123" w:type="dxa"/>
            <w:tcBorders>
              <w:top w:val="single" w:sz="4" w:space="0" w:color="auto"/>
              <w:left w:val="single" w:sz="4" w:space="0" w:color="auto"/>
              <w:bottom w:val="single" w:sz="4" w:space="0" w:color="auto"/>
              <w:right w:val="single" w:sz="4" w:space="0" w:color="auto"/>
            </w:tcBorders>
            <w:shd w:val="clear" w:color="auto" w:fill="A6A6A6" w:themeFill="background1" w:themeFillShade="A6"/>
            <w:noWrap/>
            <w:vAlign w:val="bottom"/>
          </w:tcPr>
          <w:p w:rsidR="009B566A" w:rsidRPr="009B566A" w:rsidRDefault="009B566A" w:rsidP="009B566A">
            <w:pPr>
              <w:spacing w:after="0" w:line="240" w:lineRule="auto"/>
              <w:rPr>
                <w:rFonts w:eastAsia="Times New Roman"/>
                <w:color w:val="000000"/>
                <w:sz w:val="24"/>
                <w:szCs w:val="24"/>
                <w:lang w:val="en-US" w:eastAsia="ru-RU"/>
              </w:rPr>
            </w:pPr>
            <w:r w:rsidRPr="009B566A">
              <w:rPr>
                <w:rFonts w:eastAsia="Times New Roman"/>
                <w:color w:val="000000"/>
                <w:sz w:val="24"/>
                <w:szCs w:val="24"/>
                <w:lang w:val="en-US" w:eastAsia="ru-RU"/>
              </w:rPr>
              <w:t>Astra 1G</w:t>
            </w:r>
          </w:p>
        </w:tc>
        <w:tc>
          <w:tcPr>
            <w:tcW w:w="2126" w:type="dxa"/>
            <w:tcBorders>
              <w:top w:val="single" w:sz="4" w:space="0" w:color="auto"/>
              <w:left w:val="single" w:sz="4" w:space="0" w:color="auto"/>
              <w:bottom w:val="single" w:sz="4" w:space="0" w:color="auto"/>
              <w:right w:val="single" w:sz="4" w:space="0" w:color="auto"/>
            </w:tcBorders>
            <w:shd w:val="clear" w:color="auto" w:fill="A6A6A6" w:themeFill="background1" w:themeFillShade="A6"/>
            <w:noWrap/>
            <w:vAlign w:val="bottom"/>
          </w:tcPr>
          <w:p w:rsidR="009B566A" w:rsidRPr="009B566A" w:rsidRDefault="009B566A" w:rsidP="009B566A">
            <w:pPr>
              <w:spacing w:after="0" w:line="240" w:lineRule="auto"/>
              <w:rPr>
                <w:rFonts w:eastAsia="Times New Roman"/>
                <w:color w:val="000000"/>
                <w:sz w:val="24"/>
                <w:szCs w:val="24"/>
                <w:lang w:val="en-US" w:eastAsia="ru-RU"/>
              </w:rPr>
            </w:pPr>
            <w:r w:rsidRPr="009B566A">
              <w:rPr>
                <w:rFonts w:eastAsia="Times New Roman"/>
                <w:color w:val="000000"/>
                <w:sz w:val="24"/>
                <w:szCs w:val="24"/>
                <w:lang w:val="en-US" w:eastAsia="ru-RU"/>
              </w:rPr>
              <w:t>31,5°E</w:t>
            </w:r>
          </w:p>
        </w:tc>
        <w:tc>
          <w:tcPr>
            <w:tcW w:w="1560" w:type="dxa"/>
            <w:tcBorders>
              <w:top w:val="single" w:sz="4" w:space="0" w:color="auto"/>
              <w:left w:val="single" w:sz="4" w:space="0" w:color="auto"/>
              <w:bottom w:val="single" w:sz="4" w:space="0" w:color="auto"/>
              <w:right w:val="single" w:sz="4" w:space="0" w:color="auto"/>
            </w:tcBorders>
            <w:shd w:val="clear" w:color="auto" w:fill="A6A6A6" w:themeFill="background1" w:themeFillShade="A6"/>
            <w:noWrap/>
            <w:vAlign w:val="bottom"/>
          </w:tcPr>
          <w:p w:rsidR="009B566A" w:rsidRPr="009B566A" w:rsidRDefault="009B566A" w:rsidP="009B566A">
            <w:pPr>
              <w:spacing w:after="0" w:line="240" w:lineRule="auto"/>
              <w:rPr>
                <w:rFonts w:eastAsia="Times New Roman"/>
                <w:color w:val="000000"/>
                <w:sz w:val="24"/>
                <w:szCs w:val="24"/>
                <w:lang w:val="en-US" w:eastAsia="ru-RU"/>
              </w:rPr>
            </w:pPr>
            <w:r w:rsidRPr="009B566A">
              <w:rPr>
                <w:rFonts w:eastAsia="Times New Roman"/>
                <w:color w:val="000000"/>
                <w:sz w:val="24"/>
                <w:szCs w:val="24"/>
                <w:lang w:val="en-US" w:eastAsia="ru-RU"/>
              </w:rPr>
              <w:t>198,300 °</w:t>
            </w:r>
          </w:p>
        </w:tc>
        <w:tc>
          <w:tcPr>
            <w:tcW w:w="1559" w:type="dxa"/>
            <w:tcBorders>
              <w:top w:val="single" w:sz="4" w:space="0" w:color="auto"/>
              <w:left w:val="single" w:sz="4" w:space="0" w:color="auto"/>
              <w:bottom w:val="single" w:sz="4" w:space="0" w:color="auto"/>
              <w:right w:val="single" w:sz="4" w:space="0" w:color="auto"/>
            </w:tcBorders>
            <w:shd w:val="clear" w:color="auto" w:fill="A6A6A6" w:themeFill="background1" w:themeFillShade="A6"/>
            <w:noWrap/>
            <w:vAlign w:val="bottom"/>
          </w:tcPr>
          <w:p w:rsidR="009B566A" w:rsidRPr="009B566A" w:rsidRDefault="009B566A" w:rsidP="009B566A">
            <w:pPr>
              <w:spacing w:after="0" w:line="240" w:lineRule="auto"/>
              <w:rPr>
                <w:rFonts w:eastAsia="Times New Roman"/>
                <w:color w:val="000000"/>
                <w:sz w:val="24"/>
                <w:szCs w:val="24"/>
                <w:lang w:val="en-US" w:eastAsia="ru-RU"/>
              </w:rPr>
            </w:pPr>
            <w:r w:rsidRPr="009B566A">
              <w:rPr>
                <w:rFonts w:eastAsia="Times New Roman"/>
                <w:color w:val="000000"/>
                <w:sz w:val="24"/>
                <w:szCs w:val="24"/>
                <w:lang w:val="en-US" w:eastAsia="ru-RU"/>
              </w:rPr>
              <w:t>38,693 °</w:t>
            </w:r>
          </w:p>
        </w:tc>
      </w:tr>
      <w:tr w:rsidR="009B566A" w:rsidRPr="009B566A" w:rsidTr="00542013">
        <w:trPr>
          <w:trHeight w:val="300"/>
        </w:trPr>
        <w:tc>
          <w:tcPr>
            <w:tcW w:w="4123" w:type="dxa"/>
            <w:tcBorders>
              <w:top w:val="single" w:sz="4" w:space="0" w:color="auto"/>
              <w:left w:val="single" w:sz="4" w:space="0" w:color="auto"/>
              <w:bottom w:val="single" w:sz="4" w:space="0" w:color="auto"/>
              <w:right w:val="single" w:sz="4" w:space="0" w:color="auto"/>
            </w:tcBorders>
            <w:shd w:val="clear" w:color="auto" w:fill="A6A6A6" w:themeFill="background1" w:themeFillShade="A6"/>
            <w:noWrap/>
            <w:vAlign w:val="bottom"/>
          </w:tcPr>
          <w:p w:rsidR="009B566A" w:rsidRPr="009B566A" w:rsidRDefault="009B566A" w:rsidP="009B566A">
            <w:pPr>
              <w:spacing w:after="0" w:line="240" w:lineRule="auto"/>
              <w:rPr>
                <w:rFonts w:eastAsia="Times New Roman"/>
                <w:color w:val="000000"/>
                <w:sz w:val="24"/>
                <w:szCs w:val="24"/>
                <w:lang w:val="en-US" w:eastAsia="ru-RU"/>
              </w:rPr>
            </w:pPr>
            <w:r w:rsidRPr="009B566A">
              <w:rPr>
                <w:rFonts w:eastAsia="Times New Roman"/>
                <w:color w:val="000000"/>
                <w:sz w:val="24"/>
                <w:szCs w:val="24"/>
                <w:lang w:val="en-US" w:eastAsia="ru-RU"/>
              </w:rPr>
              <w:t>Eutelsat 33A, Intelsat 28</w:t>
            </w:r>
          </w:p>
        </w:tc>
        <w:tc>
          <w:tcPr>
            <w:tcW w:w="2126" w:type="dxa"/>
            <w:tcBorders>
              <w:top w:val="single" w:sz="4" w:space="0" w:color="auto"/>
              <w:left w:val="single" w:sz="4" w:space="0" w:color="auto"/>
              <w:bottom w:val="single" w:sz="4" w:space="0" w:color="auto"/>
              <w:right w:val="single" w:sz="4" w:space="0" w:color="auto"/>
            </w:tcBorders>
            <w:shd w:val="clear" w:color="auto" w:fill="A6A6A6" w:themeFill="background1" w:themeFillShade="A6"/>
            <w:noWrap/>
            <w:vAlign w:val="bottom"/>
          </w:tcPr>
          <w:p w:rsidR="009B566A" w:rsidRPr="009B566A" w:rsidRDefault="009B566A" w:rsidP="009B566A">
            <w:pPr>
              <w:spacing w:after="0" w:line="240" w:lineRule="auto"/>
              <w:rPr>
                <w:rFonts w:eastAsia="Times New Roman"/>
                <w:color w:val="000000"/>
                <w:sz w:val="24"/>
                <w:szCs w:val="24"/>
                <w:lang w:val="en-US" w:eastAsia="ru-RU"/>
              </w:rPr>
            </w:pPr>
            <w:r w:rsidRPr="009B566A">
              <w:rPr>
                <w:rFonts w:eastAsia="Times New Roman"/>
                <w:color w:val="000000"/>
                <w:sz w:val="24"/>
                <w:szCs w:val="24"/>
                <w:lang w:val="en-US" w:eastAsia="ru-RU"/>
              </w:rPr>
              <w:t>33,0°E</w:t>
            </w:r>
          </w:p>
        </w:tc>
        <w:tc>
          <w:tcPr>
            <w:tcW w:w="1560" w:type="dxa"/>
            <w:tcBorders>
              <w:top w:val="single" w:sz="4" w:space="0" w:color="auto"/>
              <w:left w:val="single" w:sz="4" w:space="0" w:color="auto"/>
              <w:bottom w:val="single" w:sz="4" w:space="0" w:color="auto"/>
              <w:right w:val="single" w:sz="4" w:space="0" w:color="auto"/>
            </w:tcBorders>
            <w:shd w:val="clear" w:color="auto" w:fill="A6A6A6" w:themeFill="background1" w:themeFillShade="A6"/>
            <w:noWrap/>
            <w:vAlign w:val="bottom"/>
          </w:tcPr>
          <w:p w:rsidR="009B566A" w:rsidRPr="009B566A" w:rsidRDefault="009B566A" w:rsidP="009B566A">
            <w:pPr>
              <w:spacing w:after="0" w:line="240" w:lineRule="auto"/>
              <w:rPr>
                <w:rFonts w:eastAsia="Times New Roman"/>
                <w:color w:val="000000"/>
                <w:sz w:val="24"/>
                <w:szCs w:val="24"/>
                <w:lang w:val="en-US" w:eastAsia="ru-RU"/>
              </w:rPr>
            </w:pPr>
            <w:r w:rsidRPr="009B566A">
              <w:rPr>
                <w:rFonts w:eastAsia="Times New Roman"/>
                <w:color w:val="000000"/>
                <w:sz w:val="24"/>
                <w:szCs w:val="24"/>
                <w:lang w:val="en-US" w:eastAsia="ru-RU"/>
              </w:rPr>
              <w:t>196,206 °</w:t>
            </w:r>
          </w:p>
        </w:tc>
        <w:tc>
          <w:tcPr>
            <w:tcW w:w="1559" w:type="dxa"/>
            <w:tcBorders>
              <w:top w:val="single" w:sz="4" w:space="0" w:color="auto"/>
              <w:left w:val="single" w:sz="4" w:space="0" w:color="auto"/>
              <w:bottom w:val="single" w:sz="4" w:space="0" w:color="auto"/>
              <w:right w:val="single" w:sz="4" w:space="0" w:color="auto"/>
            </w:tcBorders>
            <w:shd w:val="clear" w:color="auto" w:fill="A6A6A6" w:themeFill="background1" w:themeFillShade="A6"/>
            <w:noWrap/>
            <w:vAlign w:val="bottom"/>
          </w:tcPr>
          <w:p w:rsidR="009B566A" w:rsidRPr="009B566A" w:rsidRDefault="009B566A" w:rsidP="009B566A">
            <w:pPr>
              <w:spacing w:after="0" w:line="240" w:lineRule="auto"/>
              <w:rPr>
                <w:rFonts w:eastAsia="Times New Roman"/>
                <w:color w:val="000000"/>
                <w:sz w:val="24"/>
                <w:szCs w:val="24"/>
                <w:lang w:val="en-US" w:eastAsia="ru-RU"/>
              </w:rPr>
            </w:pPr>
            <w:r w:rsidRPr="009B566A">
              <w:rPr>
                <w:rFonts w:eastAsia="Times New Roman"/>
                <w:color w:val="000000"/>
                <w:sz w:val="24"/>
                <w:szCs w:val="24"/>
                <w:lang w:val="en-US" w:eastAsia="ru-RU"/>
              </w:rPr>
              <w:t>39,052 °</w:t>
            </w:r>
          </w:p>
        </w:tc>
      </w:tr>
      <w:tr w:rsidR="009B566A" w:rsidRPr="009B566A" w:rsidTr="00542013">
        <w:trPr>
          <w:trHeight w:val="300"/>
        </w:trPr>
        <w:tc>
          <w:tcPr>
            <w:tcW w:w="4123" w:type="dxa"/>
            <w:tcBorders>
              <w:top w:val="single" w:sz="4" w:space="0" w:color="auto"/>
              <w:left w:val="single" w:sz="4" w:space="0" w:color="auto"/>
              <w:bottom w:val="single" w:sz="4" w:space="0" w:color="auto"/>
              <w:right w:val="single" w:sz="4" w:space="0" w:color="auto"/>
            </w:tcBorders>
            <w:shd w:val="clear" w:color="auto" w:fill="A6A6A6" w:themeFill="background1" w:themeFillShade="A6"/>
            <w:noWrap/>
            <w:vAlign w:val="bottom"/>
          </w:tcPr>
          <w:p w:rsidR="009B566A" w:rsidRPr="009B566A" w:rsidRDefault="009B566A" w:rsidP="009B566A">
            <w:pPr>
              <w:spacing w:after="0" w:line="240" w:lineRule="auto"/>
              <w:rPr>
                <w:rFonts w:eastAsia="Times New Roman"/>
                <w:color w:val="000000"/>
                <w:sz w:val="24"/>
                <w:szCs w:val="24"/>
                <w:lang w:val="en-US" w:eastAsia="ru-RU"/>
              </w:rPr>
            </w:pPr>
            <w:r w:rsidRPr="009B566A">
              <w:rPr>
                <w:rFonts w:eastAsia="Times New Roman"/>
                <w:color w:val="000000"/>
                <w:sz w:val="24"/>
                <w:szCs w:val="24"/>
                <w:lang w:val="en-US" w:eastAsia="ru-RU"/>
              </w:rPr>
              <w:t>Eutelsat 36A,36B</w:t>
            </w:r>
          </w:p>
        </w:tc>
        <w:tc>
          <w:tcPr>
            <w:tcW w:w="2126" w:type="dxa"/>
            <w:tcBorders>
              <w:top w:val="single" w:sz="4" w:space="0" w:color="auto"/>
              <w:left w:val="single" w:sz="4" w:space="0" w:color="auto"/>
              <w:bottom w:val="single" w:sz="4" w:space="0" w:color="auto"/>
              <w:right w:val="single" w:sz="4" w:space="0" w:color="auto"/>
            </w:tcBorders>
            <w:shd w:val="clear" w:color="auto" w:fill="A6A6A6" w:themeFill="background1" w:themeFillShade="A6"/>
            <w:noWrap/>
            <w:vAlign w:val="bottom"/>
          </w:tcPr>
          <w:p w:rsidR="009B566A" w:rsidRPr="009B566A" w:rsidRDefault="009B566A" w:rsidP="009B566A">
            <w:pPr>
              <w:spacing w:after="0" w:line="240" w:lineRule="auto"/>
              <w:rPr>
                <w:rFonts w:eastAsia="Times New Roman"/>
                <w:color w:val="000000"/>
                <w:sz w:val="24"/>
                <w:szCs w:val="24"/>
                <w:lang w:val="en-US" w:eastAsia="ru-RU"/>
              </w:rPr>
            </w:pPr>
            <w:r w:rsidRPr="009B566A">
              <w:rPr>
                <w:rFonts w:eastAsia="Times New Roman"/>
                <w:color w:val="000000"/>
                <w:sz w:val="24"/>
                <w:szCs w:val="24"/>
                <w:lang w:val="en-US" w:eastAsia="ru-RU"/>
              </w:rPr>
              <w:t>36,0°E</w:t>
            </w:r>
          </w:p>
        </w:tc>
        <w:tc>
          <w:tcPr>
            <w:tcW w:w="1560" w:type="dxa"/>
            <w:tcBorders>
              <w:top w:val="single" w:sz="4" w:space="0" w:color="auto"/>
              <w:left w:val="single" w:sz="4" w:space="0" w:color="auto"/>
              <w:bottom w:val="single" w:sz="4" w:space="0" w:color="auto"/>
              <w:right w:val="single" w:sz="4" w:space="0" w:color="auto"/>
            </w:tcBorders>
            <w:shd w:val="clear" w:color="auto" w:fill="A6A6A6" w:themeFill="background1" w:themeFillShade="A6"/>
            <w:noWrap/>
            <w:vAlign w:val="bottom"/>
          </w:tcPr>
          <w:p w:rsidR="009B566A" w:rsidRPr="009B566A" w:rsidRDefault="009B566A" w:rsidP="009B566A">
            <w:pPr>
              <w:spacing w:after="0" w:line="240" w:lineRule="auto"/>
              <w:rPr>
                <w:rFonts w:eastAsia="Times New Roman"/>
                <w:color w:val="000000"/>
                <w:sz w:val="24"/>
                <w:szCs w:val="24"/>
                <w:lang w:val="en-US" w:eastAsia="ru-RU"/>
              </w:rPr>
            </w:pPr>
            <w:r w:rsidRPr="009B566A">
              <w:rPr>
                <w:rFonts w:eastAsia="Times New Roman"/>
                <w:color w:val="000000"/>
                <w:sz w:val="24"/>
                <w:szCs w:val="24"/>
                <w:lang w:val="en-US" w:eastAsia="ru-RU"/>
              </w:rPr>
              <w:t>191,950 °</w:t>
            </w:r>
          </w:p>
        </w:tc>
        <w:tc>
          <w:tcPr>
            <w:tcW w:w="1559" w:type="dxa"/>
            <w:tcBorders>
              <w:top w:val="single" w:sz="4" w:space="0" w:color="auto"/>
              <w:left w:val="single" w:sz="4" w:space="0" w:color="auto"/>
              <w:bottom w:val="single" w:sz="4" w:space="0" w:color="auto"/>
              <w:right w:val="single" w:sz="4" w:space="0" w:color="auto"/>
            </w:tcBorders>
            <w:shd w:val="clear" w:color="auto" w:fill="A6A6A6" w:themeFill="background1" w:themeFillShade="A6"/>
            <w:noWrap/>
            <w:vAlign w:val="bottom"/>
          </w:tcPr>
          <w:p w:rsidR="009B566A" w:rsidRPr="009B566A" w:rsidRDefault="009B566A" w:rsidP="009B566A">
            <w:pPr>
              <w:spacing w:after="0" w:line="240" w:lineRule="auto"/>
              <w:rPr>
                <w:rFonts w:eastAsia="Times New Roman"/>
                <w:color w:val="000000"/>
                <w:sz w:val="24"/>
                <w:szCs w:val="24"/>
                <w:lang w:val="en-US" w:eastAsia="ru-RU"/>
              </w:rPr>
            </w:pPr>
            <w:r w:rsidRPr="009B566A">
              <w:rPr>
                <w:rFonts w:eastAsia="Times New Roman"/>
                <w:color w:val="000000"/>
                <w:sz w:val="24"/>
                <w:szCs w:val="24"/>
                <w:lang w:val="en-US" w:eastAsia="ru-RU"/>
              </w:rPr>
              <w:t>39,643 °</w:t>
            </w:r>
          </w:p>
        </w:tc>
      </w:tr>
      <w:tr w:rsidR="009B566A" w:rsidRPr="009B566A" w:rsidTr="00542013">
        <w:trPr>
          <w:trHeight w:val="300"/>
        </w:trPr>
        <w:tc>
          <w:tcPr>
            <w:tcW w:w="4123" w:type="dxa"/>
            <w:tcBorders>
              <w:top w:val="single" w:sz="4" w:space="0" w:color="auto"/>
              <w:left w:val="single" w:sz="4" w:space="0" w:color="auto"/>
              <w:bottom w:val="single" w:sz="4" w:space="0" w:color="auto"/>
              <w:right w:val="single" w:sz="4" w:space="0" w:color="auto"/>
            </w:tcBorders>
            <w:shd w:val="clear" w:color="auto" w:fill="A6A6A6" w:themeFill="background1" w:themeFillShade="A6"/>
            <w:noWrap/>
            <w:vAlign w:val="bottom"/>
          </w:tcPr>
          <w:p w:rsidR="009B566A" w:rsidRPr="009B566A" w:rsidRDefault="009B566A" w:rsidP="009B566A">
            <w:pPr>
              <w:spacing w:after="0" w:line="240" w:lineRule="auto"/>
              <w:rPr>
                <w:rFonts w:eastAsia="Times New Roman"/>
                <w:color w:val="000000"/>
                <w:sz w:val="24"/>
                <w:szCs w:val="24"/>
                <w:lang w:val="en-US" w:eastAsia="ru-RU"/>
              </w:rPr>
            </w:pPr>
            <w:r w:rsidRPr="009B566A">
              <w:rPr>
                <w:rFonts w:eastAsia="Times New Roman"/>
                <w:color w:val="000000"/>
                <w:sz w:val="24"/>
                <w:szCs w:val="24"/>
                <w:lang w:val="en-US" w:eastAsia="ru-RU"/>
              </w:rPr>
              <w:t>Paksat 1R</w:t>
            </w:r>
          </w:p>
        </w:tc>
        <w:tc>
          <w:tcPr>
            <w:tcW w:w="2126" w:type="dxa"/>
            <w:tcBorders>
              <w:top w:val="single" w:sz="4" w:space="0" w:color="auto"/>
              <w:left w:val="single" w:sz="4" w:space="0" w:color="auto"/>
              <w:bottom w:val="single" w:sz="4" w:space="0" w:color="auto"/>
              <w:right w:val="single" w:sz="4" w:space="0" w:color="auto"/>
            </w:tcBorders>
            <w:shd w:val="clear" w:color="auto" w:fill="A6A6A6" w:themeFill="background1" w:themeFillShade="A6"/>
            <w:noWrap/>
            <w:vAlign w:val="bottom"/>
          </w:tcPr>
          <w:p w:rsidR="009B566A" w:rsidRPr="009B566A" w:rsidRDefault="009B566A" w:rsidP="009B566A">
            <w:pPr>
              <w:spacing w:after="0" w:line="240" w:lineRule="auto"/>
              <w:rPr>
                <w:rFonts w:eastAsia="Times New Roman"/>
                <w:color w:val="000000"/>
                <w:sz w:val="24"/>
                <w:szCs w:val="24"/>
                <w:lang w:val="en-US" w:eastAsia="ru-RU"/>
              </w:rPr>
            </w:pPr>
            <w:r w:rsidRPr="009B566A">
              <w:rPr>
                <w:rFonts w:eastAsia="Times New Roman"/>
                <w:color w:val="000000"/>
                <w:sz w:val="24"/>
                <w:szCs w:val="24"/>
                <w:lang w:val="en-US" w:eastAsia="ru-RU"/>
              </w:rPr>
              <w:t>38,0°E</w:t>
            </w:r>
          </w:p>
        </w:tc>
        <w:tc>
          <w:tcPr>
            <w:tcW w:w="1560" w:type="dxa"/>
            <w:tcBorders>
              <w:top w:val="single" w:sz="4" w:space="0" w:color="auto"/>
              <w:left w:val="single" w:sz="4" w:space="0" w:color="auto"/>
              <w:bottom w:val="single" w:sz="4" w:space="0" w:color="auto"/>
              <w:right w:val="single" w:sz="4" w:space="0" w:color="auto"/>
            </w:tcBorders>
            <w:shd w:val="clear" w:color="auto" w:fill="A6A6A6" w:themeFill="background1" w:themeFillShade="A6"/>
            <w:noWrap/>
            <w:vAlign w:val="bottom"/>
          </w:tcPr>
          <w:p w:rsidR="009B566A" w:rsidRPr="009B566A" w:rsidRDefault="009B566A" w:rsidP="009B566A">
            <w:pPr>
              <w:spacing w:after="0" w:line="240" w:lineRule="auto"/>
              <w:rPr>
                <w:rFonts w:eastAsia="Times New Roman"/>
                <w:color w:val="000000"/>
                <w:sz w:val="24"/>
                <w:szCs w:val="24"/>
                <w:lang w:val="en-US" w:eastAsia="ru-RU"/>
              </w:rPr>
            </w:pPr>
            <w:r w:rsidRPr="009B566A">
              <w:rPr>
                <w:rFonts w:eastAsia="Times New Roman"/>
                <w:color w:val="000000"/>
                <w:sz w:val="24"/>
                <w:szCs w:val="24"/>
                <w:lang w:val="en-US" w:eastAsia="ru-RU"/>
              </w:rPr>
              <w:t>189,073 °</w:t>
            </w:r>
          </w:p>
        </w:tc>
        <w:tc>
          <w:tcPr>
            <w:tcW w:w="1559" w:type="dxa"/>
            <w:tcBorders>
              <w:top w:val="single" w:sz="4" w:space="0" w:color="auto"/>
              <w:left w:val="single" w:sz="4" w:space="0" w:color="auto"/>
              <w:bottom w:val="single" w:sz="4" w:space="0" w:color="auto"/>
              <w:right w:val="single" w:sz="4" w:space="0" w:color="auto"/>
            </w:tcBorders>
            <w:shd w:val="clear" w:color="auto" w:fill="A6A6A6" w:themeFill="background1" w:themeFillShade="A6"/>
            <w:noWrap/>
            <w:vAlign w:val="bottom"/>
          </w:tcPr>
          <w:p w:rsidR="009B566A" w:rsidRPr="009B566A" w:rsidRDefault="009B566A" w:rsidP="009B566A">
            <w:pPr>
              <w:spacing w:after="0" w:line="240" w:lineRule="auto"/>
              <w:rPr>
                <w:rFonts w:eastAsia="Times New Roman"/>
                <w:color w:val="000000"/>
                <w:sz w:val="24"/>
                <w:szCs w:val="24"/>
                <w:lang w:val="en-US" w:eastAsia="ru-RU"/>
              </w:rPr>
            </w:pPr>
            <w:r w:rsidRPr="009B566A">
              <w:rPr>
                <w:rFonts w:eastAsia="Times New Roman"/>
                <w:color w:val="000000"/>
                <w:sz w:val="24"/>
                <w:szCs w:val="24"/>
                <w:lang w:val="en-US" w:eastAsia="ru-RU"/>
              </w:rPr>
              <w:t>39,938 °</w:t>
            </w:r>
          </w:p>
        </w:tc>
      </w:tr>
      <w:tr w:rsidR="009B566A" w:rsidRPr="009B566A" w:rsidTr="00542013">
        <w:trPr>
          <w:trHeight w:val="300"/>
        </w:trPr>
        <w:tc>
          <w:tcPr>
            <w:tcW w:w="4123" w:type="dxa"/>
            <w:tcBorders>
              <w:top w:val="single" w:sz="4" w:space="0" w:color="auto"/>
              <w:left w:val="single" w:sz="4" w:space="0" w:color="auto"/>
              <w:bottom w:val="single" w:sz="4" w:space="0" w:color="auto"/>
              <w:right w:val="single" w:sz="4" w:space="0" w:color="auto"/>
            </w:tcBorders>
            <w:shd w:val="clear" w:color="auto" w:fill="A6A6A6" w:themeFill="background1" w:themeFillShade="A6"/>
            <w:noWrap/>
            <w:vAlign w:val="bottom"/>
          </w:tcPr>
          <w:p w:rsidR="009B566A" w:rsidRPr="009B566A" w:rsidRDefault="009B566A" w:rsidP="009B566A">
            <w:pPr>
              <w:spacing w:after="0" w:line="240" w:lineRule="auto"/>
              <w:rPr>
                <w:rFonts w:eastAsia="Times New Roman"/>
                <w:color w:val="000000"/>
                <w:sz w:val="24"/>
                <w:szCs w:val="24"/>
                <w:lang w:val="en-US" w:eastAsia="ru-RU"/>
              </w:rPr>
            </w:pPr>
            <w:r w:rsidRPr="009B566A">
              <w:rPr>
                <w:rFonts w:eastAsia="Times New Roman"/>
                <w:color w:val="000000"/>
                <w:sz w:val="24"/>
                <w:szCs w:val="24"/>
                <w:lang w:val="en-US" w:eastAsia="ru-RU"/>
              </w:rPr>
              <w:t>Hellas Sat 2</w:t>
            </w:r>
          </w:p>
        </w:tc>
        <w:tc>
          <w:tcPr>
            <w:tcW w:w="2126" w:type="dxa"/>
            <w:tcBorders>
              <w:top w:val="single" w:sz="4" w:space="0" w:color="auto"/>
              <w:left w:val="single" w:sz="4" w:space="0" w:color="auto"/>
              <w:bottom w:val="single" w:sz="4" w:space="0" w:color="auto"/>
              <w:right w:val="single" w:sz="4" w:space="0" w:color="auto"/>
            </w:tcBorders>
            <w:shd w:val="clear" w:color="auto" w:fill="A6A6A6" w:themeFill="background1" w:themeFillShade="A6"/>
            <w:noWrap/>
            <w:vAlign w:val="bottom"/>
          </w:tcPr>
          <w:p w:rsidR="009B566A" w:rsidRPr="009B566A" w:rsidRDefault="009B566A" w:rsidP="009B566A">
            <w:pPr>
              <w:spacing w:after="0" w:line="240" w:lineRule="auto"/>
              <w:rPr>
                <w:rFonts w:eastAsia="Times New Roman"/>
                <w:color w:val="000000"/>
                <w:sz w:val="24"/>
                <w:szCs w:val="24"/>
                <w:lang w:val="en-US" w:eastAsia="ru-RU"/>
              </w:rPr>
            </w:pPr>
            <w:r w:rsidRPr="009B566A">
              <w:rPr>
                <w:rFonts w:eastAsia="Times New Roman"/>
                <w:color w:val="000000"/>
                <w:sz w:val="24"/>
                <w:szCs w:val="24"/>
                <w:lang w:val="en-US" w:eastAsia="ru-RU"/>
              </w:rPr>
              <w:t>39,0°E</w:t>
            </w:r>
          </w:p>
        </w:tc>
        <w:tc>
          <w:tcPr>
            <w:tcW w:w="1560" w:type="dxa"/>
            <w:tcBorders>
              <w:top w:val="single" w:sz="4" w:space="0" w:color="auto"/>
              <w:left w:val="single" w:sz="4" w:space="0" w:color="auto"/>
              <w:bottom w:val="single" w:sz="4" w:space="0" w:color="auto"/>
              <w:right w:val="single" w:sz="4" w:space="0" w:color="auto"/>
            </w:tcBorders>
            <w:shd w:val="clear" w:color="auto" w:fill="A6A6A6" w:themeFill="background1" w:themeFillShade="A6"/>
            <w:noWrap/>
            <w:vAlign w:val="bottom"/>
          </w:tcPr>
          <w:p w:rsidR="009B566A" w:rsidRPr="009B566A" w:rsidRDefault="009B566A" w:rsidP="009B566A">
            <w:pPr>
              <w:spacing w:after="0" w:line="240" w:lineRule="auto"/>
              <w:rPr>
                <w:rFonts w:eastAsia="Times New Roman"/>
                <w:color w:val="000000"/>
                <w:sz w:val="24"/>
                <w:szCs w:val="24"/>
                <w:lang w:val="en-US" w:eastAsia="ru-RU"/>
              </w:rPr>
            </w:pPr>
            <w:r w:rsidRPr="009B566A">
              <w:rPr>
                <w:rFonts w:eastAsia="Times New Roman"/>
                <w:color w:val="000000"/>
                <w:sz w:val="24"/>
                <w:szCs w:val="24"/>
                <w:lang w:val="en-US" w:eastAsia="ru-RU"/>
              </w:rPr>
              <w:t>187,624 °</w:t>
            </w:r>
          </w:p>
        </w:tc>
        <w:tc>
          <w:tcPr>
            <w:tcW w:w="1559" w:type="dxa"/>
            <w:tcBorders>
              <w:top w:val="single" w:sz="4" w:space="0" w:color="auto"/>
              <w:left w:val="single" w:sz="4" w:space="0" w:color="auto"/>
              <w:bottom w:val="single" w:sz="4" w:space="0" w:color="auto"/>
              <w:right w:val="single" w:sz="4" w:space="0" w:color="auto"/>
            </w:tcBorders>
            <w:shd w:val="clear" w:color="auto" w:fill="A6A6A6" w:themeFill="background1" w:themeFillShade="A6"/>
            <w:noWrap/>
            <w:vAlign w:val="bottom"/>
          </w:tcPr>
          <w:p w:rsidR="009B566A" w:rsidRPr="009B566A" w:rsidRDefault="009B566A" w:rsidP="009B566A">
            <w:pPr>
              <w:spacing w:after="0" w:line="240" w:lineRule="auto"/>
              <w:rPr>
                <w:rFonts w:eastAsia="Times New Roman"/>
                <w:color w:val="000000"/>
                <w:sz w:val="24"/>
                <w:szCs w:val="24"/>
                <w:lang w:val="en-US" w:eastAsia="ru-RU"/>
              </w:rPr>
            </w:pPr>
            <w:r w:rsidRPr="009B566A">
              <w:rPr>
                <w:rFonts w:eastAsia="Times New Roman"/>
                <w:color w:val="000000"/>
                <w:sz w:val="24"/>
                <w:szCs w:val="24"/>
                <w:lang w:val="en-US" w:eastAsia="ru-RU"/>
              </w:rPr>
              <w:t>40,056 °</w:t>
            </w:r>
          </w:p>
        </w:tc>
      </w:tr>
      <w:tr w:rsidR="009B566A" w:rsidRPr="009B566A" w:rsidTr="00542013">
        <w:trPr>
          <w:trHeight w:val="300"/>
        </w:trPr>
        <w:tc>
          <w:tcPr>
            <w:tcW w:w="4123" w:type="dxa"/>
            <w:tcBorders>
              <w:top w:val="single" w:sz="4" w:space="0" w:color="auto"/>
              <w:left w:val="single" w:sz="4" w:space="0" w:color="auto"/>
              <w:bottom w:val="single" w:sz="4" w:space="0" w:color="auto"/>
              <w:right w:val="single" w:sz="4" w:space="0" w:color="auto"/>
            </w:tcBorders>
            <w:shd w:val="clear" w:color="auto" w:fill="A6A6A6" w:themeFill="background1" w:themeFillShade="A6"/>
            <w:noWrap/>
            <w:vAlign w:val="bottom"/>
          </w:tcPr>
          <w:p w:rsidR="009B566A" w:rsidRPr="009B566A" w:rsidRDefault="009B566A" w:rsidP="009B566A">
            <w:pPr>
              <w:spacing w:after="0" w:line="240" w:lineRule="auto"/>
              <w:rPr>
                <w:rFonts w:eastAsia="Times New Roman"/>
                <w:color w:val="000000"/>
                <w:sz w:val="24"/>
                <w:szCs w:val="24"/>
                <w:lang w:val="en-US" w:eastAsia="ru-RU"/>
              </w:rPr>
            </w:pPr>
            <w:r w:rsidRPr="009B566A">
              <w:rPr>
                <w:rFonts w:eastAsia="Times New Roman"/>
                <w:color w:val="000000"/>
                <w:sz w:val="24"/>
                <w:szCs w:val="24"/>
                <w:lang w:val="en-US" w:eastAsia="ru-RU"/>
              </w:rPr>
              <w:t>Turksat 2A,3A</w:t>
            </w:r>
          </w:p>
        </w:tc>
        <w:tc>
          <w:tcPr>
            <w:tcW w:w="2126" w:type="dxa"/>
            <w:tcBorders>
              <w:top w:val="single" w:sz="4" w:space="0" w:color="auto"/>
              <w:left w:val="single" w:sz="4" w:space="0" w:color="auto"/>
              <w:bottom w:val="single" w:sz="4" w:space="0" w:color="auto"/>
              <w:right w:val="single" w:sz="4" w:space="0" w:color="auto"/>
            </w:tcBorders>
            <w:shd w:val="clear" w:color="auto" w:fill="A6A6A6" w:themeFill="background1" w:themeFillShade="A6"/>
            <w:noWrap/>
            <w:vAlign w:val="bottom"/>
          </w:tcPr>
          <w:p w:rsidR="009B566A" w:rsidRPr="009B566A" w:rsidRDefault="009B566A" w:rsidP="009B566A">
            <w:pPr>
              <w:spacing w:after="0" w:line="240" w:lineRule="auto"/>
              <w:rPr>
                <w:rFonts w:eastAsia="Times New Roman"/>
                <w:color w:val="000000"/>
                <w:sz w:val="24"/>
                <w:szCs w:val="24"/>
                <w:lang w:val="en-US" w:eastAsia="ru-RU"/>
              </w:rPr>
            </w:pPr>
            <w:r w:rsidRPr="009B566A">
              <w:rPr>
                <w:rFonts w:eastAsia="Times New Roman"/>
                <w:color w:val="000000"/>
                <w:sz w:val="24"/>
                <w:szCs w:val="24"/>
                <w:lang w:val="en-US" w:eastAsia="ru-RU"/>
              </w:rPr>
              <w:t>42,0°E</w:t>
            </w:r>
          </w:p>
        </w:tc>
        <w:tc>
          <w:tcPr>
            <w:tcW w:w="1560" w:type="dxa"/>
            <w:tcBorders>
              <w:top w:val="single" w:sz="4" w:space="0" w:color="auto"/>
              <w:left w:val="single" w:sz="4" w:space="0" w:color="auto"/>
              <w:bottom w:val="single" w:sz="4" w:space="0" w:color="auto"/>
              <w:right w:val="single" w:sz="4" w:space="0" w:color="auto"/>
            </w:tcBorders>
            <w:shd w:val="clear" w:color="auto" w:fill="A6A6A6" w:themeFill="background1" w:themeFillShade="A6"/>
            <w:noWrap/>
            <w:vAlign w:val="bottom"/>
          </w:tcPr>
          <w:p w:rsidR="009B566A" w:rsidRPr="009B566A" w:rsidRDefault="009B566A" w:rsidP="009B566A">
            <w:pPr>
              <w:spacing w:after="0" w:line="240" w:lineRule="auto"/>
              <w:rPr>
                <w:rFonts w:eastAsia="Times New Roman"/>
                <w:color w:val="000000"/>
                <w:sz w:val="24"/>
                <w:szCs w:val="24"/>
                <w:lang w:val="en-US" w:eastAsia="ru-RU"/>
              </w:rPr>
            </w:pPr>
            <w:r w:rsidRPr="009B566A">
              <w:rPr>
                <w:rFonts w:eastAsia="Times New Roman"/>
                <w:color w:val="000000"/>
                <w:sz w:val="24"/>
                <w:szCs w:val="24"/>
                <w:lang w:val="en-US" w:eastAsia="ru-RU"/>
              </w:rPr>
              <w:t>183,251 °</w:t>
            </w:r>
          </w:p>
        </w:tc>
        <w:tc>
          <w:tcPr>
            <w:tcW w:w="1559" w:type="dxa"/>
            <w:tcBorders>
              <w:top w:val="single" w:sz="4" w:space="0" w:color="auto"/>
              <w:left w:val="single" w:sz="4" w:space="0" w:color="auto"/>
              <w:bottom w:val="single" w:sz="4" w:space="0" w:color="auto"/>
              <w:right w:val="single" w:sz="4" w:space="0" w:color="auto"/>
            </w:tcBorders>
            <w:shd w:val="clear" w:color="auto" w:fill="A6A6A6" w:themeFill="background1" w:themeFillShade="A6"/>
            <w:noWrap/>
            <w:vAlign w:val="bottom"/>
          </w:tcPr>
          <w:p w:rsidR="009B566A" w:rsidRPr="009B566A" w:rsidRDefault="009B566A" w:rsidP="009B566A">
            <w:pPr>
              <w:spacing w:after="0" w:line="240" w:lineRule="auto"/>
              <w:rPr>
                <w:rFonts w:eastAsia="Times New Roman"/>
                <w:color w:val="000000"/>
                <w:sz w:val="24"/>
                <w:szCs w:val="24"/>
                <w:lang w:val="en-US" w:eastAsia="ru-RU"/>
              </w:rPr>
            </w:pPr>
            <w:r w:rsidRPr="009B566A">
              <w:rPr>
                <w:rFonts w:eastAsia="Times New Roman"/>
                <w:color w:val="000000"/>
                <w:sz w:val="24"/>
                <w:szCs w:val="24"/>
                <w:lang w:val="en-US" w:eastAsia="ru-RU"/>
              </w:rPr>
              <w:t>40,287 °</w:t>
            </w:r>
          </w:p>
        </w:tc>
      </w:tr>
      <w:tr w:rsidR="009B566A" w:rsidRPr="009B566A" w:rsidTr="00542013">
        <w:trPr>
          <w:trHeight w:val="300"/>
        </w:trPr>
        <w:tc>
          <w:tcPr>
            <w:tcW w:w="4123" w:type="dxa"/>
            <w:tcBorders>
              <w:top w:val="single" w:sz="4" w:space="0" w:color="auto"/>
              <w:left w:val="single" w:sz="4" w:space="0" w:color="auto"/>
              <w:bottom w:val="single" w:sz="4" w:space="0" w:color="auto"/>
              <w:right w:val="single" w:sz="4" w:space="0" w:color="auto"/>
            </w:tcBorders>
            <w:shd w:val="clear" w:color="auto" w:fill="A6A6A6" w:themeFill="background1" w:themeFillShade="A6"/>
            <w:noWrap/>
            <w:vAlign w:val="bottom"/>
          </w:tcPr>
          <w:p w:rsidR="009B566A" w:rsidRPr="009B566A" w:rsidRDefault="009B566A" w:rsidP="009B566A">
            <w:pPr>
              <w:spacing w:after="0" w:line="240" w:lineRule="auto"/>
              <w:rPr>
                <w:rFonts w:eastAsia="Times New Roman"/>
                <w:color w:val="000000"/>
                <w:sz w:val="24"/>
                <w:szCs w:val="24"/>
                <w:lang w:val="en-US" w:eastAsia="ru-RU"/>
              </w:rPr>
            </w:pPr>
            <w:r w:rsidRPr="009B566A">
              <w:rPr>
                <w:rFonts w:eastAsia="Times New Roman"/>
                <w:color w:val="000000"/>
                <w:sz w:val="24"/>
                <w:szCs w:val="24"/>
                <w:lang w:val="en-US" w:eastAsia="ru-RU"/>
              </w:rPr>
              <w:t>Intelsat 12</w:t>
            </w:r>
          </w:p>
        </w:tc>
        <w:tc>
          <w:tcPr>
            <w:tcW w:w="2126" w:type="dxa"/>
            <w:tcBorders>
              <w:top w:val="single" w:sz="4" w:space="0" w:color="auto"/>
              <w:left w:val="single" w:sz="4" w:space="0" w:color="auto"/>
              <w:bottom w:val="single" w:sz="4" w:space="0" w:color="auto"/>
              <w:right w:val="single" w:sz="4" w:space="0" w:color="auto"/>
            </w:tcBorders>
            <w:shd w:val="clear" w:color="auto" w:fill="A6A6A6" w:themeFill="background1" w:themeFillShade="A6"/>
            <w:noWrap/>
            <w:vAlign w:val="bottom"/>
          </w:tcPr>
          <w:p w:rsidR="009B566A" w:rsidRPr="009B566A" w:rsidRDefault="009B566A" w:rsidP="009B566A">
            <w:pPr>
              <w:spacing w:after="0" w:line="240" w:lineRule="auto"/>
              <w:rPr>
                <w:rFonts w:eastAsia="Times New Roman"/>
                <w:color w:val="000000"/>
                <w:sz w:val="24"/>
                <w:szCs w:val="24"/>
                <w:lang w:val="en-US" w:eastAsia="ru-RU"/>
              </w:rPr>
            </w:pPr>
            <w:r w:rsidRPr="009B566A">
              <w:rPr>
                <w:rFonts w:eastAsia="Times New Roman"/>
                <w:color w:val="000000"/>
                <w:sz w:val="24"/>
                <w:szCs w:val="24"/>
                <w:lang w:val="en-US" w:eastAsia="ru-RU"/>
              </w:rPr>
              <w:t>45,0°E</w:t>
            </w:r>
          </w:p>
        </w:tc>
        <w:tc>
          <w:tcPr>
            <w:tcW w:w="1560" w:type="dxa"/>
            <w:tcBorders>
              <w:top w:val="single" w:sz="4" w:space="0" w:color="auto"/>
              <w:left w:val="single" w:sz="4" w:space="0" w:color="auto"/>
              <w:bottom w:val="single" w:sz="4" w:space="0" w:color="auto"/>
              <w:right w:val="single" w:sz="4" w:space="0" w:color="auto"/>
            </w:tcBorders>
            <w:shd w:val="clear" w:color="auto" w:fill="A6A6A6" w:themeFill="background1" w:themeFillShade="A6"/>
            <w:noWrap/>
            <w:vAlign w:val="bottom"/>
          </w:tcPr>
          <w:p w:rsidR="009B566A" w:rsidRPr="009B566A" w:rsidRDefault="009B566A" w:rsidP="009B566A">
            <w:pPr>
              <w:spacing w:after="0" w:line="240" w:lineRule="auto"/>
              <w:rPr>
                <w:rFonts w:eastAsia="Times New Roman"/>
                <w:color w:val="000000"/>
                <w:sz w:val="24"/>
                <w:szCs w:val="24"/>
                <w:lang w:val="en-US" w:eastAsia="ru-RU"/>
              </w:rPr>
            </w:pPr>
            <w:r w:rsidRPr="009B566A">
              <w:rPr>
                <w:rFonts w:eastAsia="Times New Roman"/>
                <w:color w:val="000000"/>
                <w:sz w:val="24"/>
                <w:szCs w:val="24"/>
                <w:lang w:val="en-US" w:eastAsia="ru-RU"/>
              </w:rPr>
              <w:t>178,857 °</w:t>
            </w:r>
          </w:p>
        </w:tc>
        <w:tc>
          <w:tcPr>
            <w:tcW w:w="1559" w:type="dxa"/>
            <w:tcBorders>
              <w:top w:val="single" w:sz="4" w:space="0" w:color="auto"/>
              <w:left w:val="single" w:sz="4" w:space="0" w:color="auto"/>
              <w:bottom w:val="single" w:sz="4" w:space="0" w:color="auto"/>
              <w:right w:val="single" w:sz="4" w:space="0" w:color="auto"/>
            </w:tcBorders>
            <w:shd w:val="clear" w:color="auto" w:fill="A6A6A6" w:themeFill="background1" w:themeFillShade="A6"/>
            <w:noWrap/>
            <w:vAlign w:val="bottom"/>
          </w:tcPr>
          <w:p w:rsidR="009B566A" w:rsidRPr="009B566A" w:rsidRDefault="009B566A" w:rsidP="009B566A">
            <w:pPr>
              <w:spacing w:after="0" w:line="240" w:lineRule="auto"/>
              <w:rPr>
                <w:rFonts w:eastAsia="Times New Roman"/>
                <w:color w:val="000000"/>
                <w:sz w:val="24"/>
                <w:szCs w:val="24"/>
                <w:lang w:val="en-US" w:eastAsia="ru-RU"/>
              </w:rPr>
            </w:pPr>
            <w:r w:rsidRPr="009B566A">
              <w:rPr>
                <w:rFonts w:eastAsia="Times New Roman"/>
                <w:color w:val="000000"/>
                <w:sz w:val="24"/>
                <w:szCs w:val="24"/>
                <w:lang w:val="en-US" w:eastAsia="ru-RU"/>
              </w:rPr>
              <w:t>40,331 °</w:t>
            </w:r>
          </w:p>
        </w:tc>
      </w:tr>
      <w:tr w:rsidR="009B566A" w:rsidRPr="009B566A" w:rsidTr="00542013">
        <w:trPr>
          <w:trHeight w:val="300"/>
        </w:trPr>
        <w:tc>
          <w:tcPr>
            <w:tcW w:w="4123" w:type="dxa"/>
            <w:tcBorders>
              <w:top w:val="single" w:sz="4" w:space="0" w:color="auto"/>
              <w:left w:val="single" w:sz="4" w:space="0" w:color="auto"/>
              <w:bottom w:val="single" w:sz="4" w:space="0" w:color="auto"/>
              <w:right w:val="single" w:sz="4" w:space="0" w:color="auto"/>
            </w:tcBorders>
            <w:shd w:val="clear" w:color="auto" w:fill="A6A6A6" w:themeFill="background1" w:themeFillShade="A6"/>
            <w:noWrap/>
            <w:vAlign w:val="bottom"/>
          </w:tcPr>
          <w:p w:rsidR="009B566A" w:rsidRPr="009B566A" w:rsidRDefault="009B566A" w:rsidP="009B566A">
            <w:pPr>
              <w:spacing w:after="0" w:line="240" w:lineRule="auto"/>
              <w:rPr>
                <w:rFonts w:eastAsia="Times New Roman"/>
                <w:color w:val="000000"/>
                <w:sz w:val="24"/>
                <w:szCs w:val="24"/>
                <w:lang w:val="en-US" w:eastAsia="ru-RU"/>
              </w:rPr>
            </w:pPr>
            <w:r w:rsidRPr="009B566A">
              <w:rPr>
                <w:rFonts w:eastAsia="Times New Roman"/>
                <w:color w:val="000000"/>
                <w:sz w:val="24"/>
                <w:szCs w:val="24"/>
                <w:lang w:val="en-US" w:eastAsia="ru-RU"/>
              </w:rPr>
              <w:t>Intelsat 10</w:t>
            </w:r>
          </w:p>
        </w:tc>
        <w:tc>
          <w:tcPr>
            <w:tcW w:w="2126" w:type="dxa"/>
            <w:tcBorders>
              <w:top w:val="single" w:sz="4" w:space="0" w:color="auto"/>
              <w:left w:val="single" w:sz="4" w:space="0" w:color="auto"/>
              <w:bottom w:val="single" w:sz="4" w:space="0" w:color="auto"/>
              <w:right w:val="single" w:sz="4" w:space="0" w:color="auto"/>
            </w:tcBorders>
            <w:shd w:val="clear" w:color="auto" w:fill="A6A6A6" w:themeFill="background1" w:themeFillShade="A6"/>
            <w:noWrap/>
            <w:vAlign w:val="bottom"/>
          </w:tcPr>
          <w:p w:rsidR="009B566A" w:rsidRPr="009B566A" w:rsidRDefault="009B566A" w:rsidP="009B566A">
            <w:pPr>
              <w:spacing w:after="0" w:line="240" w:lineRule="auto"/>
              <w:rPr>
                <w:rFonts w:eastAsia="Times New Roman"/>
                <w:color w:val="000000"/>
                <w:sz w:val="24"/>
                <w:szCs w:val="24"/>
                <w:lang w:val="en-US" w:eastAsia="ru-RU"/>
              </w:rPr>
            </w:pPr>
            <w:r w:rsidRPr="009B566A">
              <w:rPr>
                <w:rFonts w:eastAsia="Times New Roman"/>
                <w:color w:val="000000"/>
                <w:sz w:val="24"/>
                <w:szCs w:val="24"/>
                <w:lang w:val="en-US" w:eastAsia="ru-RU"/>
              </w:rPr>
              <w:t>47,5°E</w:t>
            </w:r>
          </w:p>
        </w:tc>
        <w:tc>
          <w:tcPr>
            <w:tcW w:w="1560" w:type="dxa"/>
            <w:tcBorders>
              <w:top w:val="single" w:sz="4" w:space="0" w:color="auto"/>
              <w:left w:val="single" w:sz="4" w:space="0" w:color="auto"/>
              <w:bottom w:val="single" w:sz="4" w:space="0" w:color="auto"/>
              <w:right w:val="single" w:sz="4" w:space="0" w:color="auto"/>
            </w:tcBorders>
            <w:shd w:val="clear" w:color="auto" w:fill="A6A6A6" w:themeFill="background1" w:themeFillShade="A6"/>
            <w:noWrap/>
            <w:vAlign w:val="bottom"/>
          </w:tcPr>
          <w:p w:rsidR="009B566A" w:rsidRPr="009B566A" w:rsidRDefault="009B566A" w:rsidP="009B566A">
            <w:pPr>
              <w:spacing w:after="0" w:line="240" w:lineRule="auto"/>
              <w:rPr>
                <w:rFonts w:eastAsia="Times New Roman"/>
                <w:color w:val="000000"/>
                <w:sz w:val="24"/>
                <w:szCs w:val="24"/>
                <w:lang w:val="en-US" w:eastAsia="ru-RU"/>
              </w:rPr>
            </w:pPr>
            <w:r w:rsidRPr="009B566A">
              <w:rPr>
                <w:rFonts w:eastAsia="Times New Roman"/>
                <w:color w:val="000000"/>
                <w:sz w:val="24"/>
                <w:szCs w:val="24"/>
                <w:lang w:val="en-US" w:eastAsia="ru-RU"/>
              </w:rPr>
              <w:t>175,200 °</w:t>
            </w:r>
          </w:p>
        </w:tc>
        <w:tc>
          <w:tcPr>
            <w:tcW w:w="1559" w:type="dxa"/>
            <w:tcBorders>
              <w:top w:val="single" w:sz="4" w:space="0" w:color="auto"/>
              <w:left w:val="single" w:sz="4" w:space="0" w:color="auto"/>
              <w:bottom w:val="single" w:sz="4" w:space="0" w:color="auto"/>
              <w:right w:val="single" w:sz="4" w:space="0" w:color="auto"/>
            </w:tcBorders>
            <w:shd w:val="clear" w:color="auto" w:fill="A6A6A6" w:themeFill="background1" w:themeFillShade="A6"/>
            <w:noWrap/>
            <w:vAlign w:val="bottom"/>
          </w:tcPr>
          <w:p w:rsidR="009B566A" w:rsidRPr="009B566A" w:rsidRDefault="009B566A" w:rsidP="009B566A">
            <w:pPr>
              <w:spacing w:after="0" w:line="240" w:lineRule="auto"/>
              <w:rPr>
                <w:rFonts w:eastAsia="Times New Roman"/>
                <w:color w:val="000000"/>
                <w:sz w:val="24"/>
                <w:szCs w:val="24"/>
                <w:lang w:val="en-US" w:eastAsia="ru-RU"/>
              </w:rPr>
            </w:pPr>
            <w:r w:rsidRPr="009B566A">
              <w:rPr>
                <w:rFonts w:eastAsia="Times New Roman"/>
                <w:color w:val="000000"/>
                <w:sz w:val="24"/>
                <w:szCs w:val="24"/>
                <w:lang w:val="en-US" w:eastAsia="ru-RU"/>
              </w:rPr>
              <w:t>40,226 °</w:t>
            </w:r>
          </w:p>
        </w:tc>
      </w:tr>
      <w:tr w:rsidR="009B566A" w:rsidRPr="009B566A" w:rsidTr="00542013">
        <w:trPr>
          <w:trHeight w:val="300"/>
        </w:trPr>
        <w:tc>
          <w:tcPr>
            <w:tcW w:w="4123" w:type="dxa"/>
            <w:tcBorders>
              <w:top w:val="single" w:sz="4" w:space="0" w:color="auto"/>
              <w:left w:val="single" w:sz="4" w:space="0" w:color="auto"/>
              <w:bottom w:val="single" w:sz="4" w:space="0" w:color="auto"/>
              <w:right w:val="single" w:sz="4" w:space="0" w:color="auto"/>
            </w:tcBorders>
            <w:shd w:val="clear" w:color="auto" w:fill="A6A6A6" w:themeFill="background1" w:themeFillShade="A6"/>
            <w:noWrap/>
            <w:vAlign w:val="bottom"/>
          </w:tcPr>
          <w:p w:rsidR="009B566A" w:rsidRPr="009B566A" w:rsidRDefault="009B566A" w:rsidP="009B566A">
            <w:pPr>
              <w:spacing w:after="0" w:line="240" w:lineRule="auto"/>
              <w:rPr>
                <w:rFonts w:eastAsia="Times New Roman"/>
                <w:color w:val="000000"/>
                <w:sz w:val="24"/>
                <w:szCs w:val="24"/>
                <w:lang w:val="en-US" w:eastAsia="ru-RU"/>
              </w:rPr>
            </w:pPr>
            <w:r w:rsidRPr="009B566A">
              <w:rPr>
                <w:rFonts w:eastAsia="Times New Roman"/>
                <w:color w:val="000000"/>
                <w:sz w:val="24"/>
                <w:szCs w:val="24"/>
                <w:lang w:val="en-US" w:eastAsia="ru-RU"/>
              </w:rPr>
              <w:t>Eutelsat 48C</w:t>
            </w:r>
          </w:p>
        </w:tc>
        <w:tc>
          <w:tcPr>
            <w:tcW w:w="2126" w:type="dxa"/>
            <w:tcBorders>
              <w:top w:val="single" w:sz="4" w:space="0" w:color="auto"/>
              <w:left w:val="single" w:sz="4" w:space="0" w:color="auto"/>
              <w:bottom w:val="single" w:sz="4" w:space="0" w:color="auto"/>
              <w:right w:val="single" w:sz="4" w:space="0" w:color="auto"/>
            </w:tcBorders>
            <w:shd w:val="clear" w:color="auto" w:fill="A6A6A6" w:themeFill="background1" w:themeFillShade="A6"/>
            <w:noWrap/>
            <w:vAlign w:val="bottom"/>
          </w:tcPr>
          <w:p w:rsidR="009B566A" w:rsidRPr="009B566A" w:rsidRDefault="009B566A" w:rsidP="009B566A">
            <w:pPr>
              <w:spacing w:after="0" w:line="240" w:lineRule="auto"/>
              <w:rPr>
                <w:rFonts w:eastAsia="Times New Roman"/>
                <w:color w:val="000000"/>
                <w:sz w:val="24"/>
                <w:szCs w:val="24"/>
                <w:lang w:val="en-US" w:eastAsia="ru-RU"/>
              </w:rPr>
            </w:pPr>
            <w:r w:rsidRPr="009B566A">
              <w:rPr>
                <w:rFonts w:eastAsia="Times New Roman"/>
                <w:color w:val="000000"/>
                <w:sz w:val="24"/>
                <w:szCs w:val="24"/>
                <w:lang w:val="en-US" w:eastAsia="ru-RU"/>
              </w:rPr>
              <w:t>48,0°E</w:t>
            </w:r>
          </w:p>
        </w:tc>
        <w:tc>
          <w:tcPr>
            <w:tcW w:w="1560" w:type="dxa"/>
            <w:tcBorders>
              <w:top w:val="single" w:sz="4" w:space="0" w:color="auto"/>
              <w:left w:val="single" w:sz="4" w:space="0" w:color="auto"/>
              <w:bottom w:val="single" w:sz="4" w:space="0" w:color="auto"/>
              <w:right w:val="single" w:sz="4" w:space="0" w:color="auto"/>
            </w:tcBorders>
            <w:shd w:val="clear" w:color="auto" w:fill="A6A6A6" w:themeFill="background1" w:themeFillShade="A6"/>
            <w:noWrap/>
            <w:vAlign w:val="bottom"/>
          </w:tcPr>
          <w:p w:rsidR="009B566A" w:rsidRPr="009B566A" w:rsidRDefault="009B566A" w:rsidP="009B566A">
            <w:pPr>
              <w:spacing w:after="0" w:line="240" w:lineRule="auto"/>
              <w:rPr>
                <w:rFonts w:eastAsia="Times New Roman"/>
                <w:color w:val="000000"/>
                <w:sz w:val="24"/>
                <w:szCs w:val="24"/>
                <w:lang w:val="en-US" w:eastAsia="ru-RU"/>
              </w:rPr>
            </w:pPr>
            <w:r w:rsidRPr="009B566A">
              <w:rPr>
                <w:rFonts w:eastAsia="Times New Roman"/>
                <w:color w:val="000000"/>
                <w:sz w:val="24"/>
                <w:szCs w:val="24"/>
                <w:lang w:val="en-US" w:eastAsia="ru-RU"/>
              </w:rPr>
              <w:t>174,471 °</w:t>
            </w:r>
          </w:p>
        </w:tc>
        <w:tc>
          <w:tcPr>
            <w:tcW w:w="1559" w:type="dxa"/>
            <w:tcBorders>
              <w:top w:val="single" w:sz="4" w:space="0" w:color="auto"/>
              <w:left w:val="single" w:sz="4" w:space="0" w:color="auto"/>
              <w:bottom w:val="single" w:sz="4" w:space="0" w:color="auto"/>
              <w:right w:val="single" w:sz="4" w:space="0" w:color="auto"/>
            </w:tcBorders>
            <w:shd w:val="clear" w:color="auto" w:fill="A6A6A6" w:themeFill="background1" w:themeFillShade="A6"/>
            <w:noWrap/>
            <w:vAlign w:val="bottom"/>
          </w:tcPr>
          <w:p w:rsidR="009B566A" w:rsidRPr="009B566A" w:rsidRDefault="009B566A" w:rsidP="009B566A">
            <w:pPr>
              <w:spacing w:after="0" w:line="240" w:lineRule="auto"/>
              <w:rPr>
                <w:rFonts w:eastAsia="Times New Roman"/>
                <w:color w:val="000000"/>
                <w:sz w:val="24"/>
                <w:szCs w:val="24"/>
                <w:lang w:val="en-US" w:eastAsia="ru-RU"/>
              </w:rPr>
            </w:pPr>
            <w:r w:rsidRPr="009B566A">
              <w:rPr>
                <w:rFonts w:eastAsia="Times New Roman"/>
                <w:color w:val="000000"/>
                <w:sz w:val="24"/>
                <w:szCs w:val="24"/>
                <w:lang w:val="en-US" w:eastAsia="ru-RU"/>
              </w:rPr>
              <w:t>40,190 °</w:t>
            </w:r>
          </w:p>
        </w:tc>
      </w:tr>
      <w:tr w:rsidR="009B566A" w:rsidRPr="009B566A" w:rsidTr="00542013">
        <w:trPr>
          <w:trHeight w:val="300"/>
        </w:trPr>
        <w:tc>
          <w:tcPr>
            <w:tcW w:w="4123" w:type="dxa"/>
            <w:tcBorders>
              <w:top w:val="single" w:sz="4" w:space="0" w:color="auto"/>
              <w:left w:val="single" w:sz="4" w:space="0" w:color="auto"/>
              <w:bottom w:val="single" w:sz="4" w:space="0" w:color="auto"/>
              <w:right w:val="single" w:sz="4" w:space="0" w:color="auto"/>
            </w:tcBorders>
            <w:shd w:val="clear" w:color="auto" w:fill="A6A6A6" w:themeFill="background1" w:themeFillShade="A6"/>
            <w:noWrap/>
            <w:vAlign w:val="bottom"/>
          </w:tcPr>
          <w:p w:rsidR="009B566A" w:rsidRPr="009B566A" w:rsidRDefault="009B566A" w:rsidP="009B566A">
            <w:pPr>
              <w:spacing w:after="0" w:line="240" w:lineRule="auto"/>
              <w:rPr>
                <w:rFonts w:eastAsia="Times New Roman"/>
                <w:color w:val="000000"/>
                <w:sz w:val="24"/>
                <w:szCs w:val="24"/>
                <w:lang w:val="en-US" w:eastAsia="ru-RU"/>
              </w:rPr>
            </w:pPr>
            <w:r w:rsidRPr="009B566A">
              <w:rPr>
                <w:rFonts w:eastAsia="Times New Roman"/>
                <w:color w:val="000000"/>
                <w:sz w:val="24"/>
                <w:szCs w:val="24"/>
                <w:lang w:val="en-US" w:eastAsia="ru-RU"/>
              </w:rPr>
              <w:t>Yamal 202</w:t>
            </w:r>
          </w:p>
        </w:tc>
        <w:tc>
          <w:tcPr>
            <w:tcW w:w="2126" w:type="dxa"/>
            <w:tcBorders>
              <w:top w:val="single" w:sz="4" w:space="0" w:color="auto"/>
              <w:left w:val="single" w:sz="4" w:space="0" w:color="auto"/>
              <w:bottom w:val="single" w:sz="4" w:space="0" w:color="auto"/>
              <w:right w:val="single" w:sz="4" w:space="0" w:color="auto"/>
            </w:tcBorders>
            <w:shd w:val="clear" w:color="auto" w:fill="A6A6A6" w:themeFill="background1" w:themeFillShade="A6"/>
            <w:noWrap/>
            <w:vAlign w:val="bottom"/>
          </w:tcPr>
          <w:p w:rsidR="009B566A" w:rsidRPr="009B566A" w:rsidRDefault="009B566A" w:rsidP="009B566A">
            <w:pPr>
              <w:spacing w:after="0" w:line="240" w:lineRule="auto"/>
              <w:rPr>
                <w:rFonts w:eastAsia="Times New Roman"/>
                <w:color w:val="000000"/>
                <w:sz w:val="24"/>
                <w:szCs w:val="24"/>
                <w:lang w:val="en-US" w:eastAsia="ru-RU"/>
              </w:rPr>
            </w:pPr>
            <w:r w:rsidRPr="009B566A">
              <w:rPr>
                <w:rFonts w:eastAsia="Times New Roman"/>
                <w:color w:val="000000"/>
                <w:sz w:val="24"/>
                <w:szCs w:val="24"/>
                <w:lang w:val="en-US" w:eastAsia="ru-RU"/>
              </w:rPr>
              <w:t>49,0°E</w:t>
            </w:r>
          </w:p>
        </w:tc>
        <w:tc>
          <w:tcPr>
            <w:tcW w:w="1560" w:type="dxa"/>
            <w:tcBorders>
              <w:top w:val="single" w:sz="4" w:space="0" w:color="auto"/>
              <w:left w:val="single" w:sz="4" w:space="0" w:color="auto"/>
              <w:bottom w:val="single" w:sz="4" w:space="0" w:color="auto"/>
              <w:right w:val="single" w:sz="4" w:space="0" w:color="auto"/>
            </w:tcBorders>
            <w:shd w:val="clear" w:color="auto" w:fill="A6A6A6" w:themeFill="background1" w:themeFillShade="A6"/>
            <w:noWrap/>
            <w:vAlign w:val="bottom"/>
          </w:tcPr>
          <w:p w:rsidR="009B566A" w:rsidRPr="009B566A" w:rsidRDefault="009B566A" w:rsidP="009B566A">
            <w:pPr>
              <w:spacing w:after="0" w:line="240" w:lineRule="auto"/>
              <w:rPr>
                <w:rFonts w:eastAsia="Times New Roman"/>
                <w:color w:val="000000"/>
                <w:sz w:val="24"/>
                <w:szCs w:val="24"/>
                <w:lang w:val="en-US" w:eastAsia="ru-RU"/>
              </w:rPr>
            </w:pPr>
            <w:r w:rsidRPr="009B566A">
              <w:rPr>
                <w:rFonts w:eastAsia="Times New Roman"/>
                <w:color w:val="000000"/>
                <w:sz w:val="24"/>
                <w:szCs w:val="24"/>
                <w:lang w:val="en-US" w:eastAsia="ru-RU"/>
              </w:rPr>
              <w:t>173,015 °</w:t>
            </w:r>
          </w:p>
        </w:tc>
        <w:tc>
          <w:tcPr>
            <w:tcW w:w="1559" w:type="dxa"/>
            <w:tcBorders>
              <w:top w:val="single" w:sz="4" w:space="0" w:color="auto"/>
              <w:left w:val="single" w:sz="4" w:space="0" w:color="auto"/>
              <w:bottom w:val="single" w:sz="4" w:space="0" w:color="auto"/>
              <w:right w:val="single" w:sz="4" w:space="0" w:color="auto"/>
            </w:tcBorders>
            <w:shd w:val="clear" w:color="auto" w:fill="A6A6A6" w:themeFill="background1" w:themeFillShade="A6"/>
            <w:noWrap/>
            <w:vAlign w:val="bottom"/>
          </w:tcPr>
          <w:p w:rsidR="009B566A" w:rsidRPr="009B566A" w:rsidRDefault="009B566A" w:rsidP="009B566A">
            <w:pPr>
              <w:spacing w:after="0" w:line="240" w:lineRule="auto"/>
              <w:rPr>
                <w:rFonts w:eastAsia="Times New Roman"/>
                <w:color w:val="000000"/>
                <w:sz w:val="24"/>
                <w:szCs w:val="24"/>
                <w:lang w:val="en-US" w:eastAsia="ru-RU"/>
              </w:rPr>
            </w:pPr>
            <w:r w:rsidRPr="009B566A">
              <w:rPr>
                <w:rFonts w:eastAsia="Times New Roman"/>
                <w:color w:val="000000"/>
                <w:sz w:val="24"/>
                <w:szCs w:val="24"/>
                <w:lang w:val="en-US" w:eastAsia="ru-RU"/>
              </w:rPr>
              <w:t>40,101 °</w:t>
            </w:r>
          </w:p>
        </w:tc>
      </w:tr>
      <w:tr w:rsidR="009B566A" w:rsidRPr="009B566A" w:rsidTr="00542013">
        <w:trPr>
          <w:trHeight w:val="300"/>
        </w:trPr>
        <w:tc>
          <w:tcPr>
            <w:tcW w:w="4123" w:type="dxa"/>
            <w:tcBorders>
              <w:top w:val="single" w:sz="4" w:space="0" w:color="auto"/>
              <w:left w:val="single" w:sz="4" w:space="0" w:color="auto"/>
              <w:bottom w:val="single" w:sz="4" w:space="0" w:color="auto"/>
              <w:right w:val="single" w:sz="4" w:space="0" w:color="auto"/>
            </w:tcBorders>
            <w:shd w:val="clear" w:color="auto" w:fill="A6A6A6" w:themeFill="background1" w:themeFillShade="A6"/>
            <w:noWrap/>
            <w:vAlign w:val="bottom"/>
          </w:tcPr>
          <w:p w:rsidR="009B566A" w:rsidRPr="009B566A" w:rsidRDefault="009B566A" w:rsidP="009B566A">
            <w:pPr>
              <w:spacing w:after="0" w:line="240" w:lineRule="auto"/>
              <w:rPr>
                <w:rFonts w:eastAsia="Times New Roman"/>
                <w:color w:val="000000"/>
                <w:sz w:val="24"/>
                <w:szCs w:val="24"/>
                <w:lang w:val="en-US" w:eastAsia="ru-RU"/>
              </w:rPr>
            </w:pPr>
            <w:r w:rsidRPr="009B566A">
              <w:rPr>
                <w:rFonts w:eastAsia="Times New Roman"/>
                <w:color w:val="000000"/>
                <w:sz w:val="24"/>
                <w:szCs w:val="24"/>
                <w:lang w:val="en-US" w:eastAsia="ru-RU"/>
              </w:rPr>
              <w:t>Galaxy 26,Intelsat 26</w:t>
            </w:r>
          </w:p>
        </w:tc>
        <w:tc>
          <w:tcPr>
            <w:tcW w:w="2126" w:type="dxa"/>
            <w:tcBorders>
              <w:top w:val="single" w:sz="4" w:space="0" w:color="auto"/>
              <w:left w:val="single" w:sz="4" w:space="0" w:color="auto"/>
              <w:bottom w:val="single" w:sz="4" w:space="0" w:color="auto"/>
              <w:right w:val="single" w:sz="4" w:space="0" w:color="auto"/>
            </w:tcBorders>
            <w:shd w:val="clear" w:color="auto" w:fill="A6A6A6" w:themeFill="background1" w:themeFillShade="A6"/>
            <w:noWrap/>
            <w:vAlign w:val="bottom"/>
          </w:tcPr>
          <w:p w:rsidR="009B566A" w:rsidRPr="009B566A" w:rsidRDefault="009B566A" w:rsidP="009B566A">
            <w:pPr>
              <w:spacing w:after="0" w:line="240" w:lineRule="auto"/>
              <w:rPr>
                <w:rFonts w:eastAsia="Times New Roman"/>
                <w:color w:val="000000"/>
                <w:sz w:val="24"/>
                <w:szCs w:val="24"/>
                <w:lang w:val="en-US" w:eastAsia="ru-RU"/>
              </w:rPr>
            </w:pPr>
            <w:r w:rsidRPr="009B566A">
              <w:rPr>
                <w:rFonts w:eastAsia="Times New Roman"/>
                <w:color w:val="000000"/>
                <w:sz w:val="24"/>
                <w:szCs w:val="24"/>
                <w:lang w:val="en-US" w:eastAsia="ru-RU"/>
              </w:rPr>
              <w:t>50,0°E</w:t>
            </w:r>
          </w:p>
        </w:tc>
        <w:tc>
          <w:tcPr>
            <w:tcW w:w="1560" w:type="dxa"/>
            <w:tcBorders>
              <w:top w:val="single" w:sz="4" w:space="0" w:color="auto"/>
              <w:left w:val="single" w:sz="4" w:space="0" w:color="auto"/>
              <w:bottom w:val="single" w:sz="4" w:space="0" w:color="auto"/>
              <w:right w:val="single" w:sz="4" w:space="0" w:color="auto"/>
            </w:tcBorders>
            <w:shd w:val="clear" w:color="auto" w:fill="A6A6A6" w:themeFill="background1" w:themeFillShade="A6"/>
            <w:noWrap/>
            <w:vAlign w:val="bottom"/>
          </w:tcPr>
          <w:p w:rsidR="009B566A" w:rsidRPr="009B566A" w:rsidRDefault="009B566A" w:rsidP="009B566A">
            <w:pPr>
              <w:spacing w:after="0" w:line="240" w:lineRule="auto"/>
              <w:rPr>
                <w:rFonts w:eastAsia="Times New Roman"/>
                <w:color w:val="000000"/>
                <w:sz w:val="24"/>
                <w:szCs w:val="24"/>
                <w:lang w:val="en-US" w:eastAsia="ru-RU"/>
              </w:rPr>
            </w:pPr>
            <w:r w:rsidRPr="009B566A">
              <w:rPr>
                <w:rFonts w:eastAsia="Times New Roman"/>
                <w:color w:val="000000"/>
                <w:sz w:val="24"/>
                <w:szCs w:val="24"/>
                <w:lang w:val="en-US" w:eastAsia="ru-RU"/>
              </w:rPr>
              <w:t>171,564 °</w:t>
            </w:r>
          </w:p>
        </w:tc>
        <w:tc>
          <w:tcPr>
            <w:tcW w:w="1559" w:type="dxa"/>
            <w:tcBorders>
              <w:top w:val="single" w:sz="4" w:space="0" w:color="auto"/>
              <w:left w:val="single" w:sz="4" w:space="0" w:color="auto"/>
              <w:bottom w:val="single" w:sz="4" w:space="0" w:color="auto"/>
              <w:right w:val="single" w:sz="4" w:space="0" w:color="auto"/>
            </w:tcBorders>
            <w:shd w:val="clear" w:color="auto" w:fill="A6A6A6" w:themeFill="background1" w:themeFillShade="A6"/>
            <w:noWrap/>
            <w:vAlign w:val="bottom"/>
          </w:tcPr>
          <w:p w:rsidR="009B566A" w:rsidRPr="009B566A" w:rsidRDefault="009B566A" w:rsidP="009B566A">
            <w:pPr>
              <w:spacing w:after="0" w:line="240" w:lineRule="auto"/>
              <w:rPr>
                <w:rFonts w:eastAsia="Times New Roman"/>
                <w:color w:val="000000"/>
                <w:sz w:val="24"/>
                <w:szCs w:val="24"/>
                <w:lang w:val="en-US" w:eastAsia="ru-RU"/>
              </w:rPr>
            </w:pPr>
            <w:r w:rsidRPr="009B566A">
              <w:rPr>
                <w:rFonts w:eastAsia="Times New Roman"/>
                <w:color w:val="000000"/>
                <w:sz w:val="24"/>
                <w:szCs w:val="24"/>
                <w:lang w:val="en-US" w:eastAsia="ru-RU"/>
              </w:rPr>
              <w:t>39,993 °</w:t>
            </w:r>
          </w:p>
        </w:tc>
      </w:tr>
      <w:tr w:rsidR="009B566A" w:rsidRPr="009B566A" w:rsidTr="00542013">
        <w:trPr>
          <w:trHeight w:val="300"/>
        </w:trPr>
        <w:tc>
          <w:tcPr>
            <w:tcW w:w="4123" w:type="dxa"/>
            <w:tcBorders>
              <w:top w:val="single" w:sz="4" w:space="0" w:color="auto"/>
              <w:left w:val="single" w:sz="4" w:space="0" w:color="auto"/>
              <w:bottom w:val="single" w:sz="4" w:space="0" w:color="auto"/>
              <w:right w:val="single" w:sz="4" w:space="0" w:color="auto"/>
            </w:tcBorders>
            <w:shd w:val="clear" w:color="auto" w:fill="A6A6A6" w:themeFill="background1" w:themeFillShade="A6"/>
            <w:noWrap/>
            <w:vAlign w:val="bottom"/>
          </w:tcPr>
          <w:p w:rsidR="009B566A" w:rsidRPr="009B566A" w:rsidRDefault="009B566A" w:rsidP="009B566A">
            <w:pPr>
              <w:spacing w:after="0" w:line="240" w:lineRule="auto"/>
              <w:rPr>
                <w:rFonts w:eastAsia="Times New Roman"/>
                <w:color w:val="000000"/>
                <w:sz w:val="24"/>
                <w:szCs w:val="24"/>
                <w:lang w:val="en-US" w:eastAsia="ru-RU"/>
              </w:rPr>
            </w:pPr>
            <w:r w:rsidRPr="009B566A">
              <w:rPr>
                <w:rFonts w:eastAsia="Times New Roman"/>
                <w:color w:val="000000"/>
                <w:sz w:val="24"/>
                <w:szCs w:val="24"/>
                <w:lang w:val="en-US" w:eastAsia="ru-RU"/>
              </w:rPr>
              <w:t>Yahsat 1A</w:t>
            </w:r>
          </w:p>
        </w:tc>
        <w:tc>
          <w:tcPr>
            <w:tcW w:w="2126" w:type="dxa"/>
            <w:tcBorders>
              <w:top w:val="single" w:sz="4" w:space="0" w:color="auto"/>
              <w:left w:val="single" w:sz="4" w:space="0" w:color="auto"/>
              <w:bottom w:val="single" w:sz="4" w:space="0" w:color="auto"/>
              <w:right w:val="single" w:sz="4" w:space="0" w:color="auto"/>
            </w:tcBorders>
            <w:shd w:val="clear" w:color="auto" w:fill="A6A6A6" w:themeFill="background1" w:themeFillShade="A6"/>
            <w:noWrap/>
            <w:vAlign w:val="bottom"/>
          </w:tcPr>
          <w:p w:rsidR="009B566A" w:rsidRPr="009B566A" w:rsidRDefault="009B566A" w:rsidP="009B566A">
            <w:pPr>
              <w:spacing w:after="0" w:line="240" w:lineRule="auto"/>
              <w:rPr>
                <w:rFonts w:eastAsia="Times New Roman"/>
                <w:color w:val="000000"/>
                <w:sz w:val="24"/>
                <w:szCs w:val="24"/>
                <w:lang w:val="en-US" w:eastAsia="ru-RU"/>
              </w:rPr>
            </w:pPr>
            <w:r w:rsidRPr="009B566A">
              <w:rPr>
                <w:rFonts w:eastAsia="Times New Roman"/>
                <w:color w:val="000000"/>
                <w:sz w:val="24"/>
                <w:szCs w:val="24"/>
                <w:lang w:val="en-US" w:eastAsia="ru-RU"/>
              </w:rPr>
              <w:t>52,5°E</w:t>
            </w:r>
          </w:p>
        </w:tc>
        <w:tc>
          <w:tcPr>
            <w:tcW w:w="1560" w:type="dxa"/>
            <w:tcBorders>
              <w:top w:val="single" w:sz="4" w:space="0" w:color="auto"/>
              <w:left w:val="single" w:sz="4" w:space="0" w:color="auto"/>
              <w:bottom w:val="single" w:sz="4" w:space="0" w:color="auto"/>
              <w:right w:val="single" w:sz="4" w:space="0" w:color="auto"/>
            </w:tcBorders>
            <w:shd w:val="clear" w:color="auto" w:fill="A6A6A6" w:themeFill="background1" w:themeFillShade="A6"/>
            <w:noWrap/>
            <w:vAlign w:val="bottom"/>
          </w:tcPr>
          <w:p w:rsidR="009B566A" w:rsidRPr="009B566A" w:rsidRDefault="009B566A" w:rsidP="009B566A">
            <w:pPr>
              <w:spacing w:after="0" w:line="240" w:lineRule="auto"/>
              <w:rPr>
                <w:rFonts w:eastAsia="Times New Roman"/>
                <w:color w:val="000000"/>
                <w:sz w:val="24"/>
                <w:szCs w:val="24"/>
                <w:lang w:val="en-US" w:eastAsia="ru-RU"/>
              </w:rPr>
            </w:pPr>
            <w:r w:rsidRPr="009B566A">
              <w:rPr>
                <w:rFonts w:eastAsia="Times New Roman"/>
                <w:color w:val="000000"/>
                <w:sz w:val="24"/>
                <w:szCs w:val="24"/>
                <w:lang w:val="en-US" w:eastAsia="ru-RU"/>
              </w:rPr>
              <w:t>167,964 °</w:t>
            </w:r>
          </w:p>
        </w:tc>
        <w:tc>
          <w:tcPr>
            <w:tcW w:w="1559" w:type="dxa"/>
            <w:tcBorders>
              <w:top w:val="single" w:sz="4" w:space="0" w:color="auto"/>
              <w:left w:val="single" w:sz="4" w:space="0" w:color="auto"/>
              <w:bottom w:val="single" w:sz="4" w:space="0" w:color="auto"/>
              <w:right w:val="single" w:sz="4" w:space="0" w:color="auto"/>
            </w:tcBorders>
            <w:shd w:val="clear" w:color="auto" w:fill="A6A6A6" w:themeFill="background1" w:themeFillShade="A6"/>
            <w:noWrap/>
            <w:vAlign w:val="bottom"/>
          </w:tcPr>
          <w:p w:rsidR="009B566A" w:rsidRPr="009B566A" w:rsidRDefault="009B566A" w:rsidP="009B566A">
            <w:pPr>
              <w:spacing w:after="0" w:line="240" w:lineRule="auto"/>
              <w:rPr>
                <w:rFonts w:eastAsia="Times New Roman"/>
                <w:color w:val="000000"/>
                <w:sz w:val="24"/>
                <w:szCs w:val="24"/>
                <w:lang w:val="en-US" w:eastAsia="ru-RU"/>
              </w:rPr>
            </w:pPr>
            <w:r w:rsidRPr="009B566A">
              <w:rPr>
                <w:rFonts w:eastAsia="Times New Roman"/>
                <w:color w:val="000000"/>
                <w:sz w:val="24"/>
                <w:szCs w:val="24"/>
                <w:lang w:val="en-US" w:eastAsia="ru-RU"/>
              </w:rPr>
              <w:t>39,633 °</w:t>
            </w:r>
          </w:p>
        </w:tc>
      </w:tr>
      <w:tr w:rsidR="009B566A" w:rsidRPr="009B566A" w:rsidTr="00542013">
        <w:trPr>
          <w:trHeight w:val="300"/>
        </w:trPr>
        <w:tc>
          <w:tcPr>
            <w:tcW w:w="4123" w:type="dxa"/>
            <w:tcBorders>
              <w:top w:val="single" w:sz="4" w:space="0" w:color="auto"/>
              <w:left w:val="single" w:sz="4" w:space="0" w:color="auto"/>
              <w:bottom w:val="single" w:sz="4" w:space="0" w:color="auto"/>
              <w:right w:val="single" w:sz="4" w:space="0" w:color="auto"/>
            </w:tcBorders>
            <w:shd w:val="clear" w:color="auto" w:fill="A6A6A6" w:themeFill="background1" w:themeFillShade="A6"/>
            <w:noWrap/>
            <w:vAlign w:val="bottom"/>
          </w:tcPr>
          <w:p w:rsidR="009B566A" w:rsidRPr="009B566A" w:rsidRDefault="009B566A" w:rsidP="009B566A">
            <w:pPr>
              <w:spacing w:after="0" w:line="240" w:lineRule="auto"/>
              <w:rPr>
                <w:rFonts w:eastAsia="Times New Roman"/>
                <w:color w:val="000000"/>
                <w:sz w:val="24"/>
                <w:szCs w:val="24"/>
                <w:lang w:val="en-US" w:eastAsia="ru-RU"/>
              </w:rPr>
            </w:pPr>
            <w:r w:rsidRPr="009B566A">
              <w:rPr>
                <w:rFonts w:eastAsia="Times New Roman"/>
                <w:color w:val="000000"/>
                <w:sz w:val="24"/>
                <w:szCs w:val="24"/>
                <w:lang w:val="en-US" w:eastAsia="ru-RU"/>
              </w:rPr>
              <w:t>Express AM 22</w:t>
            </w:r>
          </w:p>
        </w:tc>
        <w:tc>
          <w:tcPr>
            <w:tcW w:w="2126" w:type="dxa"/>
            <w:tcBorders>
              <w:top w:val="single" w:sz="4" w:space="0" w:color="auto"/>
              <w:left w:val="single" w:sz="4" w:space="0" w:color="auto"/>
              <w:bottom w:val="single" w:sz="4" w:space="0" w:color="auto"/>
              <w:right w:val="single" w:sz="4" w:space="0" w:color="auto"/>
            </w:tcBorders>
            <w:shd w:val="clear" w:color="auto" w:fill="A6A6A6" w:themeFill="background1" w:themeFillShade="A6"/>
            <w:noWrap/>
            <w:vAlign w:val="bottom"/>
          </w:tcPr>
          <w:p w:rsidR="009B566A" w:rsidRPr="009B566A" w:rsidRDefault="009B566A" w:rsidP="009B566A">
            <w:pPr>
              <w:spacing w:after="0" w:line="240" w:lineRule="auto"/>
              <w:rPr>
                <w:rFonts w:eastAsia="Times New Roman"/>
                <w:color w:val="000000"/>
                <w:sz w:val="24"/>
                <w:szCs w:val="24"/>
                <w:lang w:val="en-US" w:eastAsia="ru-RU"/>
              </w:rPr>
            </w:pPr>
            <w:r w:rsidRPr="009B566A">
              <w:rPr>
                <w:rFonts w:eastAsia="Times New Roman"/>
                <w:color w:val="000000"/>
                <w:sz w:val="24"/>
                <w:szCs w:val="24"/>
                <w:lang w:val="en-US" w:eastAsia="ru-RU"/>
              </w:rPr>
              <w:t>53,0°E</w:t>
            </w:r>
          </w:p>
        </w:tc>
        <w:tc>
          <w:tcPr>
            <w:tcW w:w="1560" w:type="dxa"/>
            <w:tcBorders>
              <w:top w:val="single" w:sz="4" w:space="0" w:color="auto"/>
              <w:left w:val="single" w:sz="4" w:space="0" w:color="auto"/>
              <w:bottom w:val="single" w:sz="4" w:space="0" w:color="auto"/>
              <w:right w:val="single" w:sz="4" w:space="0" w:color="auto"/>
            </w:tcBorders>
            <w:shd w:val="clear" w:color="auto" w:fill="A6A6A6" w:themeFill="background1" w:themeFillShade="A6"/>
            <w:noWrap/>
            <w:vAlign w:val="bottom"/>
          </w:tcPr>
          <w:p w:rsidR="009B566A" w:rsidRPr="009B566A" w:rsidRDefault="009B566A" w:rsidP="009B566A">
            <w:pPr>
              <w:spacing w:after="0" w:line="240" w:lineRule="auto"/>
              <w:rPr>
                <w:rFonts w:eastAsia="Times New Roman"/>
                <w:color w:val="000000"/>
                <w:sz w:val="24"/>
                <w:szCs w:val="24"/>
                <w:lang w:val="en-US" w:eastAsia="ru-RU"/>
              </w:rPr>
            </w:pPr>
            <w:r w:rsidRPr="009B566A">
              <w:rPr>
                <w:rFonts w:eastAsia="Times New Roman"/>
                <w:color w:val="000000"/>
                <w:sz w:val="24"/>
                <w:szCs w:val="24"/>
                <w:lang w:val="en-US" w:eastAsia="ru-RU"/>
              </w:rPr>
              <w:t>167,249 °</w:t>
            </w:r>
          </w:p>
        </w:tc>
        <w:tc>
          <w:tcPr>
            <w:tcW w:w="1559" w:type="dxa"/>
            <w:tcBorders>
              <w:top w:val="single" w:sz="4" w:space="0" w:color="auto"/>
              <w:left w:val="single" w:sz="4" w:space="0" w:color="auto"/>
              <w:bottom w:val="single" w:sz="4" w:space="0" w:color="auto"/>
              <w:right w:val="single" w:sz="4" w:space="0" w:color="auto"/>
            </w:tcBorders>
            <w:shd w:val="clear" w:color="auto" w:fill="A6A6A6" w:themeFill="background1" w:themeFillShade="A6"/>
            <w:noWrap/>
            <w:vAlign w:val="bottom"/>
          </w:tcPr>
          <w:p w:rsidR="009B566A" w:rsidRPr="009B566A" w:rsidRDefault="009B566A" w:rsidP="009B566A">
            <w:pPr>
              <w:spacing w:after="0" w:line="240" w:lineRule="auto"/>
              <w:rPr>
                <w:rFonts w:eastAsia="Times New Roman"/>
                <w:color w:val="000000"/>
                <w:sz w:val="24"/>
                <w:szCs w:val="24"/>
                <w:lang w:val="en-US" w:eastAsia="ru-RU"/>
              </w:rPr>
            </w:pPr>
            <w:r w:rsidRPr="009B566A">
              <w:rPr>
                <w:rFonts w:eastAsia="Times New Roman"/>
                <w:color w:val="000000"/>
                <w:sz w:val="24"/>
                <w:szCs w:val="24"/>
                <w:lang w:val="en-US" w:eastAsia="ru-RU"/>
              </w:rPr>
              <w:t>39,546 °</w:t>
            </w:r>
          </w:p>
        </w:tc>
      </w:tr>
      <w:tr w:rsidR="009B566A" w:rsidRPr="009B566A" w:rsidTr="00542013">
        <w:trPr>
          <w:trHeight w:val="300"/>
        </w:trPr>
        <w:tc>
          <w:tcPr>
            <w:tcW w:w="4123" w:type="dxa"/>
            <w:tcBorders>
              <w:top w:val="single" w:sz="4" w:space="0" w:color="auto"/>
              <w:left w:val="single" w:sz="4" w:space="0" w:color="auto"/>
              <w:bottom w:val="single" w:sz="4" w:space="0" w:color="auto"/>
              <w:right w:val="single" w:sz="4" w:space="0" w:color="auto"/>
            </w:tcBorders>
            <w:shd w:val="clear" w:color="auto" w:fill="A6A6A6" w:themeFill="background1" w:themeFillShade="A6"/>
            <w:noWrap/>
            <w:vAlign w:val="bottom"/>
          </w:tcPr>
          <w:p w:rsidR="009B566A" w:rsidRPr="009B566A" w:rsidRDefault="009B566A" w:rsidP="009B566A">
            <w:pPr>
              <w:spacing w:after="0" w:line="240" w:lineRule="auto"/>
              <w:rPr>
                <w:rFonts w:eastAsia="Times New Roman"/>
                <w:color w:val="000000"/>
                <w:sz w:val="24"/>
                <w:szCs w:val="24"/>
                <w:lang w:val="en-US" w:eastAsia="ru-RU"/>
              </w:rPr>
            </w:pPr>
            <w:r w:rsidRPr="009B566A">
              <w:rPr>
                <w:rFonts w:eastAsia="Times New Roman"/>
                <w:color w:val="000000"/>
                <w:sz w:val="24"/>
                <w:szCs w:val="24"/>
                <w:lang w:val="en-US" w:eastAsia="ru-RU"/>
              </w:rPr>
              <w:t>G-Sat 8, Astra 1F, Yamal 402</w:t>
            </w:r>
          </w:p>
        </w:tc>
        <w:tc>
          <w:tcPr>
            <w:tcW w:w="2126" w:type="dxa"/>
            <w:tcBorders>
              <w:top w:val="single" w:sz="4" w:space="0" w:color="auto"/>
              <w:left w:val="single" w:sz="4" w:space="0" w:color="auto"/>
              <w:bottom w:val="single" w:sz="4" w:space="0" w:color="auto"/>
              <w:right w:val="single" w:sz="4" w:space="0" w:color="auto"/>
            </w:tcBorders>
            <w:shd w:val="clear" w:color="auto" w:fill="A6A6A6" w:themeFill="background1" w:themeFillShade="A6"/>
            <w:noWrap/>
            <w:vAlign w:val="bottom"/>
          </w:tcPr>
          <w:p w:rsidR="009B566A" w:rsidRPr="009B566A" w:rsidRDefault="009B566A" w:rsidP="009B566A">
            <w:pPr>
              <w:spacing w:after="0" w:line="240" w:lineRule="auto"/>
              <w:rPr>
                <w:rFonts w:eastAsia="Times New Roman"/>
                <w:color w:val="000000"/>
                <w:sz w:val="24"/>
                <w:szCs w:val="24"/>
                <w:lang w:val="en-US" w:eastAsia="ru-RU"/>
              </w:rPr>
            </w:pPr>
            <w:r w:rsidRPr="009B566A">
              <w:rPr>
                <w:rFonts w:eastAsia="Times New Roman"/>
                <w:color w:val="000000"/>
                <w:sz w:val="24"/>
                <w:szCs w:val="24"/>
                <w:lang w:val="en-US" w:eastAsia="ru-RU"/>
              </w:rPr>
              <w:t>55,0°E</w:t>
            </w:r>
          </w:p>
        </w:tc>
        <w:tc>
          <w:tcPr>
            <w:tcW w:w="1560" w:type="dxa"/>
            <w:tcBorders>
              <w:top w:val="single" w:sz="4" w:space="0" w:color="auto"/>
              <w:left w:val="single" w:sz="4" w:space="0" w:color="auto"/>
              <w:bottom w:val="single" w:sz="4" w:space="0" w:color="auto"/>
              <w:right w:val="single" w:sz="4" w:space="0" w:color="auto"/>
            </w:tcBorders>
            <w:shd w:val="clear" w:color="auto" w:fill="A6A6A6" w:themeFill="background1" w:themeFillShade="A6"/>
            <w:noWrap/>
            <w:vAlign w:val="bottom"/>
          </w:tcPr>
          <w:p w:rsidR="009B566A" w:rsidRPr="009B566A" w:rsidRDefault="009B566A" w:rsidP="009B566A">
            <w:pPr>
              <w:spacing w:after="0" w:line="240" w:lineRule="auto"/>
              <w:rPr>
                <w:rFonts w:eastAsia="Times New Roman"/>
                <w:color w:val="000000"/>
                <w:sz w:val="24"/>
                <w:szCs w:val="24"/>
                <w:lang w:val="en-US" w:eastAsia="ru-RU"/>
              </w:rPr>
            </w:pPr>
            <w:r w:rsidRPr="009B566A">
              <w:rPr>
                <w:rFonts w:eastAsia="Times New Roman"/>
                <w:color w:val="000000"/>
                <w:sz w:val="24"/>
                <w:szCs w:val="24"/>
                <w:lang w:val="en-US" w:eastAsia="ru-RU"/>
              </w:rPr>
              <w:t>164,413 °</w:t>
            </w:r>
          </w:p>
        </w:tc>
        <w:tc>
          <w:tcPr>
            <w:tcW w:w="1559" w:type="dxa"/>
            <w:tcBorders>
              <w:top w:val="single" w:sz="4" w:space="0" w:color="auto"/>
              <w:left w:val="single" w:sz="4" w:space="0" w:color="auto"/>
              <w:bottom w:val="single" w:sz="4" w:space="0" w:color="auto"/>
              <w:right w:val="single" w:sz="4" w:space="0" w:color="auto"/>
            </w:tcBorders>
            <w:shd w:val="clear" w:color="auto" w:fill="A6A6A6" w:themeFill="background1" w:themeFillShade="A6"/>
            <w:noWrap/>
            <w:vAlign w:val="bottom"/>
          </w:tcPr>
          <w:p w:rsidR="009B566A" w:rsidRPr="009B566A" w:rsidRDefault="009B566A" w:rsidP="009B566A">
            <w:pPr>
              <w:spacing w:after="0" w:line="240" w:lineRule="auto"/>
              <w:rPr>
                <w:rFonts w:eastAsia="Times New Roman"/>
                <w:color w:val="000000"/>
                <w:sz w:val="24"/>
                <w:szCs w:val="24"/>
                <w:lang w:val="en-US" w:eastAsia="ru-RU"/>
              </w:rPr>
            </w:pPr>
            <w:r w:rsidRPr="009B566A">
              <w:rPr>
                <w:rFonts w:eastAsia="Times New Roman"/>
                <w:color w:val="000000"/>
                <w:sz w:val="24"/>
                <w:szCs w:val="24"/>
                <w:lang w:val="en-US" w:eastAsia="ru-RU"/>
              </w:rPr>
              <w:t>39,150 °</w:t>
            </w:r>
          </w:p>
        </w:tc>
      </w:tr>
      <w:tr w:rsidR="009B566A" w:rsidRPr="009B566A" w:rsidTr="00542013">
        <w:trPr>
          <w:trHeight w:val="300"/>
        </w:trPr>
        <w:tc>
          <w:tcPr>
            <w:tcW w:w="4123" w:type="dxa"/>
            <w:tcBorders>
              <w:top w:val="single" w:sz="4" w:space="0" w:color="auto"/>
              <w:left w:val="single" w:sz="4" w:space="0" w:color="auto"/>
              <w:bottom w:val="single" w:sz="4" w:space="0" w:color="auto"/>
              <w:right w:val="single" w:sz="4" w:space="0" w:color="auto"/>
            </w:tcBorders>
            <w:shd w:val="clear" w:color="auto" w:fill="A6A6A6" w:themeFill="background1" w:themeFillShade="A6"/>
            <w:noWrap/>
            <w:vAlign w:val="bottom"/>
          </w:tcPr>
          <w:p w:rsidR="009B566A" w:rsidRPr="009B566A" w:rsidRDefault="009B566A" w:rsidP="009B566A">
            <w:pPr>
              <w:spacing w:after="0" w:line="240" w:lineRule="auto"/>
              <w:rPr>
                <w:rFonts w:eastAsia="Times New Roman"/>
                <w:color w:val="000000"/>
                <w:sz w:val="24"/>
                <w:szCs w:val="24"/>
                <w:lang w:val="en-US" w:eastAsia="ru-RU"/>
              </w:rPr>
            </w:pPr>
            <w:r w:rsidRPr="009B566A">
              <w:rPr>
                <w:rFonts w:eastAsia="Times New Roman"/>
                <w:color w:val="000000"/>
                <w:sz w:val="24"/>
                <w:szCs w:val="24"/>
                <w:lang w:val="en-US" w:eastAsia="ru-RU"/>
              </w:rPr>
              <w:t>Bonum 1</w:t>
            </w:r>
          </w:p>
        </w:tc>
        <w:tc>
          <w:tcPr>
            <w:tcW w:w="2126" w:type="dxa"/>
            <w:tcBorders>
              <w:top w:val="single" w:sz="4" w:space="0" w:color="auto"/>
              <w:left w:val="single" w:sz="4" w:space="0" w:color="auto"/>
              <w:bottom w:val="single" w:sz="4" w:space="0" w:color="auto"/>
              <w:right w:val="single" w:sz="4" w:space="0" w:color="auto"/>
            </w:tcBorders>
            <w:shd w:val="clear" w:color="auto" w:fill="A6A6A6" w:themeFill="background1" w:themeFillShade="A6"/>
            <w:noWrap/>
            <w:vAlign w:val="bottom"/>
          </w:tcPr>
          <w:p w:rsidR="009B566A" w:rsidRPr="009B566A" w:rsidRDefault="009B566A" w:rsidP="009B566A">
            <w:pPr>
              <w:spacing w:after="0" w:line="240" w:lineRule="auto"/>
              <w:rPr>
                <w:rFonts w:eastAsia="Times New Roman"/>
                <w:color w:val="000000"/>
                <w:sz w:val="24"/>
                <w:szCs w:val="24"/>
                <w:lang w:val="en-US" w:eastAsia="ru-RU"/>
              </w:rPr>
            </w:pPr>
            <w:r w:rsidRPr="009B566A">
              <w:rPr>
                <w:rFonts w:eastAsia="Times New Roman"/>
                <w:color w:val="000000"/>
                <w:sz w:val="24"/>
                <w:szCs w:val="24"/>
                <w:lang w:val="en-US" w:eastAsia="ru-RU"/>
              </w:rPr>
              <w:t>55,9°E</w:t>
            </w:r>
          </w:p>
        </w:tc>
        <w:tc>
          <w:tcPr>
            <w:tcW w:w="1560" w:type="dxa"/>
            <w:tcBorders>
              <w:top w:val="single" w:sz="4" w:space="0" w:color="auto"/>
              <w:left w:val="single" w:sz="4" w:space="0" w:color="auto"/>
              <w:bottom w:val="single" w:sz="4" w:space="0" w:color="auto"/>
              <w:right w:val="single" w:sz="4" w:space="0" w:color="auto"/>
            </w:tcBorders>
            <w:shd w:val="clear" w:color="auto" w:fill="A6A6A6" w:themeFill="background1" w:themeFillShade="A6"/>
            <w:noWrap/>
            <w:vAlign w:val="bottom"/>
          </w:tcPr>
          <w:p w:rsidR="009B566A" w:rsidRPr="009B566A" w:rsidRDefault="009B566A" w:rsidP="009B566A">
            <w:pPr>
              <w:spacing w:after="0" w:line="240" w:lineRule="auto"/>
              <w:rPr>
                <w:rFonts w:eastAsia="Times New Roman"/>
                <w:color w:val="000000"/>
                <w:sz w:val="24"/>
                <w:szCs w:val="24"/>
                <w:lang w:val="en-US" w:eastAsia="ru-RU"/>
              </w:rPr>
            </w:pPr>
            <w:r w:rsidRPr="009B566A">
              <w:rPr>
                <w:rFonts w:eastAsia="Times New Roman"/>
                <w:color w:val="000000"/>
                <w:sz w:val="24"/>
                <w:szCs w:val="24"/>
                <w:lang w:val="en-US" w:eastAsia="ru-RU"/>
              </w:rPr>
              <w:t>163,149 °</w:t>
            </w:r>
          </w:p>
        </w:tc>
        <w:tc>
          <w:tcPr>
            <w:tcW w:w="1559" w:type="dxa"/>
            <w:tcBorders>
              <w:top w:val="single" w:sz="4" w:space="0" w:color="auto"/>
              <w:left w:val="single" w:sz="4" w:space="0" w:color="auto"/>
              <w:bottom w:val="single" w:sz="4" w:space="0" w:color="auto"/>
              <w:right w:val="single" w:sz="4" w:space="0" w:color="auto"/>
            </w:tcBorders>
            <w:shd w:val="clear" w:color="auto" w:fill="A6A6A6" w:themeFill="background1" w:themeFillShade="A6"/>
            <w:noWrap/>
            <w:vAlign w:val="bottom"/>
          </w:tcPr>
          <w:p w:rsidR="009B566A" w:rsidRPr="009B566A" w:rsidRDefault="009B566A" w:rsidP="009B566A">
            <w:pPr>
              <w:spacing w:after="0" w:line="240" w:lineRule="auto"/>
              <w:rPr>
                <w:rFonts w:eastAsia="Times New Roman"/>
                <w:color w:val="000000"/>
                <w:sz w:val="24"/>
                <w:szCs w:val="24"/>
                <w:lang w:val="en-US" w:eastAsia="ru-RU"/>
              </w:rPr>
            </w:pPr>
            <w:r w:rsidRPr="009B566A">
              <w:rPr>
                <w:rFonts w:eastAsia="Times New Roman"/>
                <w:color w:val="000000"/>
                <w:sz w:val="24"/>
                <w:szCs w:val="24"/>
                <w:lang w:val="en-US" w:eastAsia="ru-RU"/>
              </w:rPr>
              <w:t>38,947 °</w:t>
            </w:r>
          </w:p>
        </w:tc>
      </w:tr>
      <w:tr w:rsidR="009B566A" w:rsidRPr="009B566A" w:rsidTr="00542013">
        <w:trPr>
          <w:trHeight w:val="300"/>
        </w:trPr>
        <w:tc>
          <w:tcPr>
            <w:tcW w:w="4123" w:type="dxa"/>
            <w:tcBorders>
              <w:top w:val="single" w:sz="4" w:space="0" w:color="auto"/>
              <w:left w:val="single" w:sz="4" w:space="0" w:color="auto"/>
              <w:bottom w:val="single" w:sz="4" w:space="0" w:color="auto"/>
              <w:right w:val="single" w:sz="4" w:space="0" w:color="auto"/>
            </w:tcBorders>
            <w:shd w:val="clear" w:color="auto" w:fill="A6A6A6" w:themeFill="background1" w:themeFillShade="A6"/>
            <w:noWrap/>
            <w:vAlign w:val="bottom"/>
          </w:tcPr>
          <w:p w:rsidR="009B566A" w:rsidRPr="009B566A" w:rsidRDefault="009B566A" w:rsidP="009B566A">
            <w:pPr>
              <w:spacing w:after="0" w:line="240" w:lineRule="auto"/>
              <w:rPr>
                <w:rFonts w:eastAsia="Times New Roman"/>
                <w:color w:val="000000"/>
                <w:sz w:val="24"/>
                <w:szCs w:val="24"/>
                <w:lang w:val="en-US" w:eastAsia="ru-RU"/>
              </w:rPr>
            </w:pPr>
            <w:r w:rsidRPr="009B566A">
              <w:rPr>
                <w:rFonts w:eastAsia="Times New Roman"/>
                <w:color w:val="000000"/>
                <w:sz w:val="24"/>
                <w:szCs w:val="24"/>
                <w:lang w:val="en-US" w:eastAsia="ru-RU"/>
              </w:rPr>
              <w:t>DirecTV 1R</w:t>
            </w:r>
          </w:p>
        </w:tc>
        <w:tc>
          <w:tcPr>
            <w:tcW w:w="2126" w:type="dxa"/>
            <w:tcBorders>
              <w:top w:val="single" w:sz="4" w:space="0" w:color="auto"/>
              <w:left w:val="single" w:sz="4" w:space="0" w:color="auto"/>
              <w:bottom w:val="single" w:sz="4" w:space="0" w:color="auto"/>
              <w:right w:val="single" w:sz="4" w:space="0" w:color="auto"/>
            </w:tcBorders>
            <w:shd w:val="clear" w:color="auto" w:fill="A6A6A6" w:themeFill="background1" w:themeFillShade="A6"/>
            <w:noWrap/>
            <w:vAlign w:val="bottom"/>
          </w:tcPr>
          <w:p w:rsidR="009B566A" w:rsidRPr="009B566A" w:rsidRDefault="009B566A" w:rsidP="009B566A">
            <w:pPr>
              <w:spacing w:after="0" w:line="240" w:lineRule="auto"/>
              <w:rPr>
                <w:rFonts w:eastAsia="Times New Roman"/>
                <w:color w:val="000000"/>
                <w:sz w:val="24"/>
                <w:szCs w:val="24"/>
                <w:lang w:val="en-US" w:eastAsia="ru-RU"/>
              </w:rPr>
            </w:pPr>
            <w:r w:rsidRPr="009B566A">
              <w:rPr>
                <w:rFonts w:eastAsia="Times New Roman"/>
                <w:color w:val="000000"/>
                <w:sz w:val="24"/>
                <w:szCs w:val="24"/>
                <w:lang w:val="en-US" w:eastAsia="ru-RU"/>
              </w:rPr>
              <w:t>55,9°E</w:t>
            </w:r>
          </w:p>
        </w:tc>
        <w:tc>
          <w:tcPr>
            <w:tcW w:w="1560" w:type="dxa"/>
            <w:tcBorders>
              <w:top w:val="single" w:sz="4" w:space="0" w:color="auto"/>
              <w:left w:val="single" w:sz="4" w:space="0" w:color="auto"/>
              <w:bottom w:val="single" w:sz="4" w:space="0" w:color="auto"/>
              <w:right w:val="single" w:sz="4" w:space="0" w:color="auto"/>
            </w:tcBorders>
            <w:shd w:val="clear" w:color="auto" w:fill="A6A6A6" w:themeFill="background1" w:themeFillShade="A6"/>
            <w:noWrap/>
            <w:vAlign w:val="bottom"/>
          </w:tcPr>
          <w:p w:rsidR="009B566A" w:rsidRPr="009B566A" w:rsidRDefault="009B566A" w:rsidP="009B566A">
            <w:pPr>
              <w:spacing w:after="0" w:line="240" w:lineRule="auto"/>
              <w:rPr>
                <w:rFonts w:eastAsia="Times New Roman"/>
                <w:color w:val="000000"/>
                <w:sz w:val="24"/>
                <w:szCs w:val="24"/>
                <w:lang w:val="en-US" w:eastAsia="ru-RU"/>
              </w:rPr>
            </w:pPr>
            <w:r w:rsidRPr="009B566A">
              <w:rPr>
                <w:rFonts w:eastAsia="Times New Roman"/>
                <w:color w:val="000000"/>
                <w:sz w:val="24"/>
                <w:szCs w:val="24"/>
                <w:lang w:val="en-US" w:eastAsia="ru-RU"/>
              </w:rPr>
              <w:t>163,149 °</w:t>
            </w:r>
          </w:p>
        </w:tc>
        <w:tc>
          <w:tcPr>
            <w:tcW w:w="1559" w:type="dxa"/>
            <w:tcBorders>
              <w:top w:val="single" w:sz="4" w:space="0" w:color="auto"/>
              <w:left w:val="single" w:sz="4" w:space="0" w:color="auto"/>
              <w:bottom w:val="single" w:sz="4" w:space="0" w:color="auto"/>
              <w:right w:val="single" w:sz="4" w:space="0" w:color="auto"/>
            </w:tcBorders>
            <w:shd w:val="clear" w:color="auto" w:fill="A6A6A6" w:themeFill="background1" w:themeFillShade="A6"/>
            <w:noWrap/>
            <w:vAlign w:val="bottom"/>
          </w:tcPr>
          <w:p w:rsidR="009B566A" w:rsidRPr="009B566A" w:rsidRDefault="009B566A" w:rsidP="009B566A">
            <w:pPr>
              <w:spacing w:after="0" w:line="240" w:lineRule="auto"/>
              <w:rPr>
                <w:rFonts w:eastAsia="Times New Roman"/>
                <w:color w:val="000000"/>
                <w:sz w:val="24"/>
                <w:szCs w:val="24"/>
                <w:lang w:val="en-US" w:eastAsia="ru-RU"/>
              </w:rPr>
            </w:pPr>
            <w:r w:rsidRPr="009B566A">
              <w:rPr>
                <w:rFonts w:eastAsia="Times New Roman"/>
                <w:color w:val="000000"/>
                <w:sz w:val="24"/>
                <w:szCs w:val="24"/>
                <w:lang w:val="en-US" w:eastAsia="ru-RU"/>
              </w:rPr>
              <w:t>38,947 °</w:t>
            </w:r>
          </w:p>
        </w:tc>
      </w:tr>
      <w:tr w:rsidR="009B566A" w:rsidRPr="009B566A" w:rsidTr="00542013">
        <w:trPr>
          <w:trHeight w:val="300"/>
        </w:trPr>
        <w:tc>
          <w:tcPr>
            <w:tcW w:w="4123" w:type="dxa"/>
            <w:tcBorders>
              <w:top w:val="single" w:sz="4" w:space="0" w:color="auto"/>
              <w:left w:val="single" w:sz="4" w:space="0" w:color="auto"/>
              <w:bottom w:val="single" w:sz="4" w:space="0" w:color="auto"/>
              <w:right w:val="single" w:sz="4" w:space="0" w:color="auto"/>
            </w:tcBorders>
            <w:shd w:val="clear" w:color="auto" w:fill="A6A6A6" w:themeFill="background1" w:themeFillShade="A6"/>
            <w:noWrap/>
            <w:vAlign w:val="bottom"/>
          </w:tcPr>
          <w:p w:rsidR="009B566A" w:rsidRPr="009B566A" w:rsidRDefault="009B566A" w:rsidP="009B566A">
            <w:pPr>
              <w:spacing w:after="0" w:line="240" w:lineRule="auto"/>
              <w:rPr>
                <w:rFonts w:eastAsia="Times New Roman"/>
                <w:color w:val="000000"/>
                <w:sz w:val="24"/>
                <w:szCs w:val="24"/>
                <w:lang w:val="en-US" w:eastAsia="ru-RU"/>
              </w:rPr>
            </w:pPr>
            <w:r w:rsidRPr="009B566A">
              <w:rPr>
                <w:rFonts w:eastAsia="Times New Roman"/>
                <w:color w:val="000000"/>
                <w:sz w:val="24"/>
                <w:szCs w:val="24"/>
                <w:lang w:val="en-US" w:eastAsia="ru-RU"/>
              </w:rPr>
              <w:t>NSS 12</w:t>
            </w:r>
          </w:p>
        </w:tc>
        <w:tc>
          <w:tcPr>
            <w:tcW w:w="2126" w:type="dxa"/>
            <w:tcBorders>
              <w:top w:val="single" w:sz="4" w:space="0" w:color="auto"/>
              <w:left w:val="single" w:sz="4" w:space="0" w:color="auto"/>
              <w:bottom w:val="single" w:sz="4" w:space="0" w:color="auto"/>
              <w:right w:val="single" w:sz="4" w:space="0" w:color="auto"/>
            </w:tcBorders>
            <w:shd w:val="clear" w:color="auto" w:fill="A6A6A6" w:themeFill="background1" w:themeFillShade="A6"/>
            <w:noWrap/>
            <w:vAlign w:val="bottom"/>
          </w:tcPr>
          <w:p w:rsidR="009B566A" w:rsidRPr="009B566A" w:rsidRDefault="009B566A" w:rsidP="009B566A">
            <w:pPr>
              <w:spacing w:after="0" w:line="240" w:lineRule="auto"/>
              <w:rPr>
                <w:rFonts w:eastAsia="Times New Roman"/>
                <w:color w:val="000000"/>
                <w:sz w:val="24"/>
                <w:szCs w:val="24"/>
                <w:lang w:val="en-US" w:eastAsia="ru-RU"/>
              </w:rPr>
            </w:pPr>
            <w:r w:rsidRPr="009B566A">
              <w:rPr>
                <w:rFonts w:eastAsia="Times New Roman"/>
                <w:color w:val="000000"/>
                <w:sz w:val="24"/>
                <w:szCs w:val="24"/>
                <w:lang w:val="en-US" w:eastAsia="ru-RU"/>
              </w:rPr>
              <w:t>57,0°E</w:t>
            </w:r>
          </w:p>
        </w:tc>
        <w:tc>
          <w:tcPr>
            <w:tcW w:w="1560" w:type="dxa"/>
            <w:tcBorders>
              <w:top w:val="single" w:sz="4" w:space="0" w:color="auto"/>
              <w:left w:val="single" w:sz="4" w:space="0" w:color="auto"/>
              <w:bottom w:val="single" w:sz="4" w:space="0" w:color="auto"/>
              <w:right w:val="single" w:sz="4" w:space="0" w:color="auto"/>
            </w:tcBorders>
            <w:shd w:val="clear" w:color="auto" w:fill="A6A6A6" w:themeFill="background1" w:themeFillShade="A6"/>
            <w:noWrap/>
            <w:vAlign w:val="bottom"/>
          </w:tcPr>
          <w:p w:rsidR="009B566A" w:rsidRPr="009B566A" w:rsidRDefault="009B566A" w:rsidP="009B566A">
            <w:pPr>
              <w:spacing w:after="0" w:line="240" w:lineRule="auto"/>
              <w:rPr>
                <w:rFonts w:eastAsia="Times New Roman"/>
                <w:color w:val="000000"/>
                <w:sz w:val="24"/>
                <w:szCs w:val="24"/>
                <w:lang w:val="en-US" w:eastAsia="ru-RU"/>
              </w:rPr>
            </w:pPr>
            <w:r w:rsidRPr="009B566A">
              <w:rPr>
                <w:rFonts w:eastAsia="Times New Roman"/>
                <w:color w:val="000000"/>
                <w:sz w:val="24"/>
                <w:szCs w:val="24"/>
                <w:lang w:val="en-US" w:eastAsia="ru-RU"/>
              </w:rPr>
              <w:t>161,617 °</w:t>
            </w:r>
          </w:p>
        </w:tc>
        <w:tc>
          <w:tcPr>
            <w:tcW w:w="1559" w:type="dxa"/>
            <w:tcBorders>
              <w:top w:val="single" w:sz="4" w:space="0" w:color="auto"/>
              <w:left w:val="single" w:sz="4" w:space="0" w:color="auto"/>
              <w:bottom w:val="single" w:sz="4" w:space="0" w:color="auto"/>
              <w:right w:val="single" w:sz="4" w:space="0" w:color="auto"/>
            </w:tcBorders>
            <w:shd w:val="clear" w:color="auto" w:fill="A6A6A6" w:themeFill="background1" w:themeFillShade="A6"/>
            <w:noWrap/>
            <w:vAlign w:val="bottom"/>
          </w:tcPr>
          <w:p w:rsidR="009B566A" w:rsidRPr="009B566A" w:rsidRDefault="009B566A" w:rsidP="009B566A">
            <w:pPr>
              <w:spacing w:after="0" w:line="240" w:lineRule="auto"/>
              <w:rPr>
                <w:rFonts w:eastAsia="Times New Roman"/>
                <w:color w:val="000000"/>
                <w:sz w:val="24"/>
                <w:szCs w:val="24"/>
                <w:lang w:val="en-US" w:eastAsia="ru-RU"/>
              </w:rPr>
            </w:pPr>
            <w:r w:rsidRPr="009B566A">
              <w:rPr>
                <w:rFonts w:eastAsia="Times New Roman"/>
                <w:color w:val="000000"/>
                <w:sz w:val="24"/>
                <w:szCs w:val="24"/>
                <w:lang w:val="en-US" w:eastAsia="ru-RU"/>
              </w:rPr>
              <w:t>38,678 °</w:t>
            </w:r>
          </w:p>
        </w:tc>
      </w:tr>
      <w:tr w:rsidR="009B566A" w:rsidRPr="009B566A" w:rsidTr="005655C5">
        <w:trPr>
          <w:trHeight w:val="300"/>
        </w:trPr>
        <w:tc>
          <w:tcPr>
            <w:tcW w:w="4123" w:type="dxa"/>
            <w:tcBorders>
              <w:top w:val="single" w:sz="4" w:space="0" w:color="auto"/>
              <w:left w:val="single" w:sz="4" w:space="0" w:color="auto"/>
              <w:bottom w:val="single" w:sz="4" w:space="0" w:color="auto"/>
              <w:right w:val="single" w:sz="4" w:space="0" w:color="auto"/>
            </w:tcBorders>
            <w:shd w:val="clear" w:color="auto" w:fill="auto"/>
            <w:noWrap/>
            <w:vAlign w:val="bottom"/>
          </w:tcPr>
          <w:p w:rsidR="009B566A" w:rsidRPr="009B566A" w:rsidRDefault="009B566A" w:rsidP="009B566A">
            <w:pPr>
              <w:spacing w:after="0" w:line="240" w:lineRule="auto"/>
              <w:rPr>
                <w:rFonts w:eastAsia="Times New Roman"/>
                <w:color w:val="000000"/>
                <w:sz w:val="24"/>
                <w:szCs w:val="24"/>
                <w:lang w:val="en-US" w:eastAsia="ru-RU"/>
              </w:rPr>
            </w:pPr>
            <w:r w:rsidRPr="009B566A">
              <w:rPr>
                <w:rFonts w:eastAsia="Times New Roman"/>
                <w:color w:val="000000"/>
                <w:sz w:val="24"/>
                <w:szCs w:val="24"/>
                <w:lang w:val="en-US" w:eastAsia="ru-RU"/>
              </w:rPr>
              <w:t>Intelsat 904</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bottom"/>
          </w:tcPr>
          <w:p w:rsidR="009B566A" w:rsidRPr="009B566A" w:rsidRDefault="009B566A" w:rsidP="009B566A">
            <w:pPr>
              <w:spacing w:after="0" w:line="240" w:lineRule="auto"/>
              <w:rPr>
                <w:rFonts w:eastAsia="Times New Roman"/>
                <w:color w:val="000000"/>
                <w:sz w:val="24"/>
                <w:szCs w:val="24"/>
                <w:lang w:val="en-US" w:eastAsia="ru-RU"/>
              </w:rPr>
            </w:pPr>
            <w:r w:rsidRPr="009B566A">
              <w:rPr>
                <w:rFonts w:eastAsia="Times New Roman"/>
                <w:color w:val="000000"/>
                <w:sz w:val="24"/>
                <w:szCs w:val="24"/>
                <w:lang w:val="en-US" w:eastAsia="ru-RU"/>
              </w:rPr>
              <w:t>60,0°E</w:t>
            </w:r>
          </w:p>
        </w:tc>
        <w:tc>
          <w:tcPr>
            <w:tcW w:w="1560" w:type="dxa"/>
            <w:tcBorders>
              <w:top w:val="single" w:sz="4" w:space="0" w:color="auto"/>
              <w:left w:val="single" w:sz="4" w:space="0" w:color="auto"/>
              <w:bottom w:val="single" w:sz="4" w:space="0" w:color="auto"/>
              <w:right w:val="single" w:sz="4" w:space="0" w:color="auto"/>
            </w:tcBorders>
            <w:shd w:val="clear" w:color="auto" w:fill="auto"/>
            <w:noWrap/>
            <w:vAlign w:val="bottom"/>
          </w:tcPr>
          <w:p w:rsidR="009B566A" w:rsidRPr="009B566A" w:rsidRDefault="009B566A" w:rsidP="009B566A">
            <w:pPr>
              <w:spacing w:after="0" w:line="240" w:lineRule="auto"/>
              <w:rPr>
                <w:rFonts w:eastAsia="Times New Roman"/>
                <w:color w:val="000000"/>
                <w:sz w:val="24"/>
                <w:szCs w:val="24"/>
                <w:lang w:val="en-US" w:eastAsia="ru-RU"/>
              </w:rPr>
            </w:pPr>
            <w:r w:rsidRPr="009B566A">
              <w:rPr>
                <w:rFonts w:eastAsia="Times New Roman"/>
                <w:color w:val="000000"/>
                <w:sz w:val="24"/>
                <w:szCs w:val="24"/>
                <w:lang w:val="en-US" w:eastAsia="ru-RU"/>
              </w:rPr>
              <w:t>157,509 °</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bottom"/>
          </w:tcPr>
          <w:p w:rsidR="009B566A" w:rsidRPr="009B566A" w:rsidRDefault="009B566A" w:rsidP="009B566A">
            <w:pPr>
              <w:spacing w:after="0" w:line="240" w:lineRule="auto"/>
              <w:rPr>
                <w:rFonts w:eastAsia="Times New Roman"/>
                <w:color w:val="000000"/>
                <w:sz w:val="24"/>
                <w:szCs w:val="24"/>
                <w:lang w:val="en-US" w:eastAsia="ru-RU"/>
              </w:rPr>
            </w:pPr>
            <w:r w:rsidRPr="009B566A">
              <w:rPr>
                <w:rFonts w:eastAsia="Times New Roman"/>
                <w:color w:val="000000"/>
                <w:sz w:val="24"/>
                <w:szCs w:val="24"/>
                <w:lang w:val="en-US" w:eastAsia="ru-RU"/>
              </w:rPr>
              <w:t>37,832 °</w:t>
            </w:r>
          </w:p>
        </w:tc>
      </w:tr>
      <w:tr w:rsidR="009B566A" w:rsidRPr="009B566A" w:rsidTr="005655C5">
        <w:trPr>
          <w:trHeight w:val="300"/>
        </w:trPr>
        <w:tc>
          <w:tcPr>
            <w:tcW w:w="4123" w:type="dxa"/>
            <w:tcBorders>
              <w:top w:val="single" w:sz="4" w:space="0" w:color="auto"/>
              <w:left w:val="single" w:sz="4" w:space="0" w:color="auto"/>
              <w:bottom w:val="single" w:sz="4" w:space="0" w:color="auto"/>
              <w:right w:val="single" w:sz="4" w:space="0" w:color="auto"/>
            </w:tcBorders>
            <w:shd w:val="clear" w:color="auto" w:fill="auto"/>
            <w:noWrap/>
            <w:vAlign w:val="bottom"/>
          </w:tcPr>
          <w:p w:rsidR="009B566A" w:rsidRPr="009B566A" w:rsidRDefault="009B566A" w:rsidP="009B566A">
            <w:pPr>
              <w:spacing w:after="0" w:line="240" w:lineRule="auto"/>
              <w:rPr>
                <w:rFonts w:eastAsia="Times New Roman"/>
                <w:color w:val="000000"/>
                <w:sz w:val="24"/>
                <w:szCs w:val="24"/>
                <w:lang w:val="en-US" w:eastAsia="ru-RU"/>
              </w:rPr>
            </w:pPr>
            <w:r w:rsidRPr="009B566A">
              <w:rPr>
                <w:rFonts w:eastAsia="Times New Roman"/>
                <w:color w:val="000000"/>
                <w:sz w:val="24"/>
                <w:szCs w:val="24"/>
                <w:lang w:val="en-US" w:eastAsia="ru-RU"/>
              </w:rPr>
              <w:t>Intelsat 902</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bottom"/>
          </w:tcPr>
          <w:p w:rsidR="009B566A" w:rsidRPr="009B566A" w:rsidRDefault="009B566A" w:rsidP="009B566A">
            <w:pPr>
              <w:spacing w:after="0" w:line="240" w:lineRule="auto"/>
              <w:rPr>
                <w:rFonts w:eastAsia="Times New Roman"/>
                <w:color w:val="000000"/>
                <w:sz w:val="24"/>
                <w:szCs w:val="24"/>
                <w:lang w:val="en-US" w:eastAsia="ru-RU"/>
              </w:rPr>
            </w:pPr>
            <w:r w:rsidRPr="009B566A">
              <w:rPr>
                <w:rFonts w:eastAsia="Times New Roman"/>
                <w:color w:val="000000"/>
                <w:sz w:val="24"/>
                <w:szCs w:val="24"/>
                <w:lang w:val="en-US" w:eastAsia="ru-RU"/>
              </w:rPr>
              <w:t>62,0°E</w:t>
            </w:r>
          </w:p>
        </w:tc>
        <w:tc>
          <w:tcPr>
            <w:tcW w:w="1560" w:type="dxa"/>
            <w:tcBorders>
              <w:top w:val="single" w:sz="4" w:space="0" w:color="auto"/>
              <w:left w:val="single" w:sz="4" w:space="0" w:color="auto"/>
              <w:bottom w:val="single" w:sz="4" w:space="0" w:color="auto"/>
              <w:right w:val="single" w:sz="4" w:space="0" w:color="auto"/>
            </w:tcBorders>
            <w:shd w:val="clear" w:color="auto" w:fill="auto"/>
            <w:noWrap/>
            <w:vAlign w:val="bottom"/>
          </w:tcPr>
          <w:p w:rsidR="009B566A" w:rsidRPr="009B566A" w:rsidRDefault="009B566A" w:rsidP="009B566A">
            <w:pPr>
              <w:spacing w:after="0" w:line="240" w:lineRule="auto"/>
              <w:rPr>
                <w:rFonts w:eastAsia="Times New Roman"/>
                <w:color w:val="000000"/>
                <w:sz w:val="24"/>
                <w:szCs w:val="24"/>
                <w:lang w:val="en-US" w:eastAsia="ru-RU"/>
              </w:rPr>
            </w:pPr>
            <w:r w:rsidRPr="009B566A">
              <w:rPr>
                <w:rFonts w:eastAsia="Times New Roman"/>
                <w:color w:val="000000"/>
                <w:sz w:val="24"/>
                <w:szCs w:val="24"/>
                <w:lang w:val="en-US" w:eastAsia="ru-RU"/>
              </w:rPr>
              <w:t>154,834 °</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bottom"/>
          </w:tcPr>
          <w:p w:rsidR="009B566A" w:rsidRPr="009B566A" w:rsidRDefault="009B566A" w:rsidP="009B566A">
            <w:pPr>
              <w:spacing w:after="0" w:line="240" w:lineRule="auto"/>
              <w:rPr>
                <w:rFonts w:eastAsia="Times New Roman"/>
                <w:color w:val="000000"/>
                <w:sz w:val="24"/>
                <w:szCs w:val="24"/>
                <w:lang w:val="en-US" w:eastAsia="ru-RU"/>
              </w:rPr>
            </w:pPr>
            <w:r w:rsidRPr="009B566A">
              <w:rPr>
                <w:rFonts w:eastAsia="Times New Roman"/>
                <w:color w:val="000000"/>
                <w:sz w:val="24"/>
                <w:szCs w:val="24"/>
                <w:lang w:val="en-US" w:eastAsia="ru-RU"/>
              </w:rPr>
              <w:t>37,181 °</w:t>
            </w:r>
          </w:p>
        </w:tc>
      </w:tr>
      <w:tr w:rsidR="009B566A" w:rsidRPr="009B566A" w:rsidTr="005655C5">
        <w:trPr>
          <w:trHeight w:val="300"/>
        </w:trPr>
        <w:tc>
          <w:tcPr>
            <w:tcW w:w="4123" w:type="dxa"/>
            <w:tcBorders>
              <w:top w:val="single" w:sz="4" w:space="0" w:color="auto"/>
              <w:left w:val="single" w:sz="4" w:space="0" w:color="auto"/>
              <w:bottom w:val="single" w:sz="4" w:space="0" w:color="auto"/>
              <w:right w:val="single" w:sz="4" w:space="0" w:color="auto"/>
            </w:tcBorders>
            <w:shd w:val="clear" w:color="auto" w:fill="auto"/>
            <w:noWrap/>
            <w:vAlign w:val="bottom"/>
          </w:tcPr>
          <w:p w:rsidR="009B566A" w:rsidRPr="009B566A" w:rsidRDefault="009B566A" w:rsidP="009B566A">
            <w:pPr>
              <w:spacing w:after="0" w:line="240" w:lineRule="auto"/>
              <w:rPr>
                <w:rFonts w:eastAsia="Times New Roman"/>
                <w:color w:val="000000"/>
                <w:sz w:val="24"/>
                <w:szCs w:val="24"/>
                <w:lang w:val="en-US" w:eastAsia="ru-RU"/>
              </w:rPr>
            </w:pPr>
            <w:r w:rsidRPr="009B566A">
              <w:rPr>
                <w:rFonts w:eastAsia="Times New Roman"/>
                <w:color w:val="000000"/>
                <w:sz w:val="24"/>
                <w:szCs w:val="24"/>
                <w:lang w:val="en-US" w:eastAsia="ru-RU"/>
              </w:rPr>
              <w:t>Intelsat 906</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bottom"/>
          </w:tcPr>
          <w:p w:rsidR="009B566A" w:rsidRPr="009B566A" w:rsidRDefault="009B566A" w:rsidP="009B566A">
            <w:pPr>
              <w:spacing w:after="0" w:line="240" w:lineRule="auto"/>
              <w:rPr>
                <w:rFonts w:eastAsia="Times New Roman"/>
                <w:color w:val="000000"/>
                <w:sz w:val="24"/>
                <w:szCs w:val="24"/>
                <w:lang w:val="en-US" w:eastAsia="ru-RU"/>
              </w:rPr>
            </w:pPr>
            <w:r w:rsidRPr="009B566A">
              <w:rPr>
                <w:rFonts w:eastAsia="Times New Roman"/>
                <w:color w:val="000000"/>
                <w:sz w:val="24"/>
                <w:szCs w:val="24"/>
                <w:lang w:val="en-US" w:eastAsia="ru-RU"/>
              </w:rPr>
              <w:t>64,2°E</w:t>
            </w:r>
          </w:p>
        </w:tc>
        <w:tc>
          <w:tcPr>
            <w:tcW w:w="1560" w:type="dxa"/>
            <w:tcBorders>
              <w:top w:val="single" w:sz="4" w:space="0" w:color="auto"/>
              <w:left w:val="single" w:sz="4" w:space="0" w:color="auto"/>
              <w:bottom w:val="single" w:sz="4" w:space="0" w:color="auto"/>
              <w:right w:val="single" w:sz="4" w:space="0" w:color="auto"/>
            </w:tcBorders>
            <w:shd w:val="clear" w:color="auto" w:fill="auto"/>
            <w:noWrap/>
            <w:vAlign w:val="bottom"/>
          </w:tcPr>
          <w:p w:rsidR="009B566A" w:rsidRPr="009B566A" w:rsidRDefault="009B566A" w:rsidP="009B566A">
            <w:pPr>
              <w:spacing w:after="0" w:line="240" w:lineRule="auto"/>
              <w:rPr>
                <w:rFonts w:eastAsia="Times New Roman"/>
                <w:color w:val="000000"/>
                <w:sz w:val="24"/>
                <w:szCs w:val="24"/>
                <w:lang w:val="en-US" w:eastAsia="ru-RU"/>
              </w:rPr>
            </w:pPr>
            <w:r w:rsidRPr="009B566A">
              <w:rPr>
                <w:rFonts w:eastAsia="Times New Roman"/>
                <w:color w:val="000000"/>
                <w:sz w:val="24"/>
                <w:szCs w:val="24"/>
                <w:lang w:val="en-US" w:eastAsia="ru-RU"/>
              </w:rPr>
              <w:t>151,956 °</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bottom"/>
          </w:tcPr>
          <w:p w:rsidR="009B566A" w:rsidRPr="009B566A" w:rsidRDefault="009B566A" w:rsidP="009B566A">
            <w:pPr>
              <w:spacing w:after="0" w:line="240" w:lineRule="auto"/>
              <w:rPr>
                <w:rFonts w:eastAsia="Times New Roman"/>
                <w:color w:val="000000"/>
                <w:sz w:val="24"/>
                <w:szCs w:val="24"/>
                <w:lang w:val="en-US" w:eastAsia="ru-RU"/>
              </w:rPr>
            </w:pPr>
            <w:r w:rsidRPr="009B566A">
              <w:rPr>
                <w:rFonts w:eastAsia="Times New Roman"/>
                <w:color w:val="000000"/>
                <w:sz w:val="24"/>
                <w:szCs w:val="24"/>
                <w:lang w:val="en-US" w:eastAsia="ru-RU"/>
              </w:rPr>
              <w:t>36,389 °</w:t>
            </w:r>
          </w:p>
        </w:tc>
      </w:tr>
      <w:tr w:rsidR="009B566A" w:rsidRPr="009B566A" w:rsidTr="005655C5">
        <w:trPr>
          <w:trHeight w:val="300"/>
        </w:trPr>
        <w:tc>
          <w:tcPr>
            <w:tcW w:w="4123" w:type="dxa"/>
            <w:tcBorders>
              <w:top w:val="single" w:sz="4" w:space="0" w:color="auto"/>
              <w:left w:val="single" w:sz="4" w:space="0" w:color="auto"/>
              <w:bottom w:val="single" w:sz="4" w:space="0" w:color="auto"/>
              <w:right w:val="single" w:sz="4" w:space="0" w:color="auto"/>
            </w:tcBorders>
            <w:shd w:val="clear" w:color="auto" w:fill="auto"/>
            <w:noWrap/>
            <w:vAlign w:val="bottom"/>
          </w:tcPr>
          <w:p w:rsidR="009B566A" w:rsidRPr="009B566A" w:rsidRDefault="009B566A" w:rsidP="009B566A">
            <w:pPr>
              <w:spacing w:after="0" w:line="240" w:lineRule="auto"/>
              <w:rPr>
                <w:rFonts w:eastAsia="Times New Roman"/>
                <w:color w:val="000000"/>
                <w:sz w:val="24"/>
                <w:szCs w:val="24"/>
                <w:lang w:val="en-US" w:eastAsia="ru-RU"/>
              </w:rPr>
            </w:pPr>
            <w:r w:rsidRPr="009B566A">
              <w:rPr>
                <w:rFonts w:eastAsia="Times New Roman"/>
                <w:color w:val="000000"/>
                <w:sz w:val="24"/>
                <w:szCs w:val="24"/>
                <w:lang w:val="en-US" w:eastAsia="ru-RU"/>
              </w:rPr>
              <w:t>Intelsat 17</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bottom"/>
          </w:tcPr>
          <w:p w:rsidR="009B566A" w:rsidRPr="009B566A" w:rsidRDefault="009B566A" w:rsidP="009B566A">
            <w:pPr>
              <w:spacing w:after="0" w:line="240" w:lineRule="auto"/>
              <w:rPr>
                <w:rFonts w:eastAsia="Times New Roman"/>
                <w:color w:val="000000"/>
                <w:sz w:val="24"/>
                <w:szCs w:val="24"/>
                <w:lang w:val="en-US" w:eastAsia="ru-RU"/>
              </w:rPr>
            </w:pPr>
            <w:r w:rsidRPr="009B566A">
              <w:rPr>
                <w:rFonts w:eastAsia="Times New Roman"/>
                <w:color w:val="000000"/>
                <w:sz w:val="24"/>
                <w:szCs w:val="24"/>
                <w:lang w:val="en-US" w:eastAsia="ru-RU"/>
              </w:rPr>
              <w:t>66,0°E</w:t>
            </w:r>
          </w:p>
        </w:tc>
        <w:tc>
          <w:tcPr>
            <w:tcW w:w="1560" w:type="dxa"/>
            <w:tcBorders>
              <w:top w:val="single" w:sz="4" w:space="0" w:color="auto"/>
              <w:left w:val="single" w:sz="4" w:space="0" w:color="auto"/>
              <w:bottom w:val="single" w:sz="4" w:space="0" w:color="auto"/>
              <w:right w:val="single" w:sz="4" w:space="0" w:color="auto"/>
            </w:tcBorders>
            <w:shd w:val="clear" w:color="auto" w:fill="auto"/>
            <w:noWrap/>
            <w:vAlign w:val="bottom"/>
          </w:tcPr>
          <w:p w:rsidR="009B566A" w:rsidRPr="009B566A" w:rsidRDefault="009B566A" w:rsidP="009B566A">
            <w:pPr>
              <w:spacing w:after="0" w:line="240" w:lineRule="auto"/>
              <w:rPr>
                <w:rFonts w:eastAsia="Times New Roman"/>
                <w:color w:val="000000"/>
                <w:sz w:val="24"/>
                <w:szCs w:val="24"/>
                <w:lang w:val="en-US" w:eastAsia="ru-RU"/>
              </w:rPr>
            </w:pPr>
            <w:r w:rsidRPr="009B566A">
              <w:rPr>
                <w:rFonts w:eastAsia="Times New Roman"/>
                <w:color w:val="000000"/>
                <w:sz w:val="24"/>
                <w:szCs w:val="24"/>
                <w:lang w:val="en-US" w:eastAsia="ru-RU"/>
              </w:rPr>
              <w:t>149,654 °</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bottom"/>
          </w:tcPr>
          <w:p w:rsidR="009B566A" w:rsidRPr="009B566A" w:rsidRDefault="009B566A" w:rsidP="009B566A">
            <w:pPr>
              <w:spacing w:after="0" w:line="240" w:lineRule="auto"/>
              <w:rPr>
                <w:rFonts w:eastAsia="Times New Roman"/>
                <w:color w:val="000000"/>
                <w:sz w:val="24"/>
                <w:szCs w:val="24"/>
                <w:lang w:val="en-US" w:eastAsia="ru-RU"/>
              </w:rPr>
            </w:pPr>
            <w:r w:rsidRPr="009B566A">
              <w:rPr>
                <w:rFonts w:eastAsia="Times New Roman"/>
                <w:color w:val="000000"/>
                <w:sz w:val="24"/>
                <w:szCs w:val="24"/>
                <w:lang w:val="en-US" w:eastAsia="ru-RU"/>
              </w:rPr>
              <w:t>35,684 °</w:t>
            </w:r>
          </w:p>
        </w:tc>
      </w:tr>
      <w:tr w:rsidR="009B566A" w:rsidRPr="009B566A" w:rsidTr="005655C5">
        <w:trPr>
          <w:trHeight w:val="300"/>
        </w:trPr>
        <w:tc>
          <w:tcPr>
            <w:tcW w:w="4123" w:type="dxa"/>
            <w:tcBorders>
              <w:top w:val="single" w:sz="4" w:space="0" w:color="auto"/>
              <w:left w:val="single" w:sz="4" w:space="0" w:color="auto"/>
              <w:bottom w:val="single" w:sz="4" w:space="0" w:color="auto"/>
              <w:right w:val="single" w:sz="4" w:space="0" w:color="auto"/>
            </w:tcBorders>
            <w:shd w:val="clear" w:color="auto" w:fill="auto"/>
            <w:noWrap/>
            <w:vAlign w:val="bottom"/>
          </w:tcPr>
          <w:p w:rsidR="009B566A" w:rsidRPr="009B566A" w:rsidRDefault="009B566A" w:rsidP="009B566A">
            <w:pPr>
              <w:spacing w:after="0" w:line="240" w:lineRule="auto"/>
              <w:rPr>
                <w:rFonts w:eastAsia="Times New Roman"/>
                <w:color w:val="000000"/>
                <w:sz w:val="24"/>
                <w:szCs w:val="24"/>
                <w:lang w:val="en-US" w:eastAsia="ru-RU"/>
              </w:rPr>
            </w:pPr>
            <w:r w:rsidRPr="009B566A">
              <w:rPr>
                <w:rFonts w:eastAsia="Times New Roman"/>
                <w:color w:val="000000"/>
                <w:sz w:val="24"/>
                <w:szCs w:val="24"/>
                <w:lang w:val="en-US" w:eastAsia="ru-RU"/>
              </w:rPr>
              <w:t>Intelsat 20</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bottom"/>
          </w:tcPr>
          <w:p w:rsidR="009B566A" w:rsidRPr="009B566A" w:rsidRDefault="009B566A" w:rsidP="009B566A">
            <w:pPr>
              <w:spacing w:after="0" w:line="240" w:lineRule="auto"/>
              <w:rPr>
                <w:rFonts w:eastAsia="Times New Roman"/>
                <w:color w:val="000000"/>
                <w:sz w:val="24"/>
                <w:szCs w:val="24"/>
                <w:lang w:val="en-US" w:eastAsia="ru-RU"/>
              </w:rPr>
            </w:pPr>
            <w:r w:rsidRPr="009B566A">
              <w:rPr>
                <w:rFonts w:eastAsia="Times New Roman"/>
                <w:color w:val="000000"/>
                <w:sz w:val="24"/>
                <w:szCs w:val="24"/>
                <w:lang w:val="en-US" w:eastAsia="ru-RU"/>
              </w:rPr>
              <w:t>68,5°E</w:t>
            </w:r>
          </w:p>
        </w:tc>
        <w:tc>
          <w:tcPr>
            <w:tcW w:w="1560" w:type="dxa"/>
            <w:tcBorders>
              <w:top w:val="single" w:sz="4" w:space="0" w:color="auto"/>
              <w:left w:val="single" w:sz="4" w:space="0" w:color="auto"/>
              <w:bottom w:val="single" w:sz="4" w:space="0" w:color="auto"/>
              <w:right w:val="single" w:sz="4" w:space="0" w:color="auto"/>
            </w:tcBorders>
            <w:shd w:val="clear" w:color="auto" w:fill="auto"/>
            <w:noWrap/>
            <w:vAlign w:val="bottom"/>
          </w:tcPr>
          <w:p w:rsidR="009B566A" w:rsidRPr="009B566A" w:rsidRDefault="009B566A" w:rsidP="009B566A">
            <w:pPr>
              <w:spacing w:after="0" w:line="240" w:lineRule="auto"/>
              <w:rPr>
                <w:rFonts w:eastAsia="Times New Roman"/>
                <w:color w:val="000000"/>
                <w:sz w:val="24"/>
                <w:szCs w:val="24"/>
                <w:lang w:val="en-US" w:eastAsia="ru-RU"/>
              </w:rPr>
            </w:pPr>
            <w:r w:rsidRPr="009B566A">
              <w:rPr>
                <w:rFonts w:eastAsia="Times New Roman"/>
                <w:color w:val="000000"/>
                <w:sz w:val="24"/>
                <w:szCs w:val="24"/>
                <w:lang w:val="en-US" w:eastAsia="ru-RU"/>
              </w:rPr>
              <w:t>146,539 °</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bottom"/>
          </w:tcPr>
          <w:p w:rsidR="009B566A" w:rsidRPr="009B566A" w:rsidRDefault="009B566A" w:rsidP="009B566A">
            <w:pPr>
              <w:spacing w:after="0" w:line="240" w:lineRule="auto"/>
              <w:rPr>
                <w:rFonts w:eastAsia="Times New Roman"/>
                <w:color w:val="000000"/>
                <w:sz w:val="24"/>
                <w:szCs w:val="24"/>
                <w:lang w:val="en-US" w:eastAsia="ru-RU"/>
              </w:rPr>
            </w:pPr>
            <w:r w:rsidRPr="009B566A">
              <w:rPr>
                <w:rFonts w:eastAsia="Times New Roman"/>
                <w:color w:val="000000"/>
                <w:sz w:val="24"/>
                <w:szCs w:val="24"/>
                <w:lang w:val="en-US" w:eastAsia="ru-RU"/>
              </w:rPr>
              <w:t>34,625 °</w:t>
            </w:r>
          </w:p>
        </w:tc>
      </w:tr>
      <w:tr w:rsidR="009B566A" w:rsidRPr="009B566A" w:rsidTr="005655C5">
        <w:trPr>
          <w:trHeight w:val="300"/>
        </w:trPr>
        <w:tc>
          <w:tcPr>
            <w:tcW w:w="4123" w:type="dxa"/>
            <w:tcBorders>
              <w:top w:val="single" w:sz="4" w:space="0" w:color="auto"/>
              <w:left w:val="single" w:sz="4" w:space="0" w:color="auto"/>
              <w:bottom w:val="single" w:sz="4" w:space="0" w:color="auto"/>
              <w:right w:val="single" w:sz="4" w:space="0" w:color="auto"/>
            </w:tcBorders>
            <w:shd w:val="clear" w:color="auto" w:fill="auto"/>
            <w:noWrap/>
            <w:vAlign w:val="bottom"/>
          </w:tcPr>
          <w:p w:rsidR="009B566A" w:rsidRPr="009B566A" w:rsidRDefault="009B566A" w:rsidP="009B566A">
            <w:pPr>
              <w:spacing w:after="0" w:line="240" w:lineRule="auto"/>
              <w:rPr>
                <w:rFonts w:eastAsia="Times New Roman"/>
                <w:color w:val="000000"/>
                <w:sz w:val="24"/>
                <w:szCs w:val="24"/>
                <w:lang w:val="en-US" w:eastAsia="ru-RU"/>
              </w:rPr>
            </w:pPr>
            <w:r w:rsidRPr="009B566A">
              <w:rPr>
                <w:rFonts w:eastAsia="Times New Roman"/>
                <w:color w:val="000000"/>
                <w:sz w:val="24"/>
                <w:szCs w:val="24"/>
                <w:lang w:val="en-US" w:eastAsia="ru-RU"/>
              </w:rPr>
              <w:t>Eutelsat 70B</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bottom"/>
          </w:tcPr>
          <w:p w:rsidR="009B566A" w:rsidRPr="009B566A" w:rsidRDefault="009B566A" w:rsidP="009B566A">
            <w:pPr>
              <w:spacing w:after="0" w:line="240" w:lineRule="auto"/>
              <w:rPr>
                <w:rFonts w:eastAsia="Times New Roman"/>
                <w:color w:val="000000"/>
                <w:sz w:val="24"/>
                <w:szCs w:val="24"/>
                <w:lang w:val="en-US" w:eastAsia="ru-RU"/>
              </w:rPr>
            </w:pPr>
            <w:r w:rsidRPr="009B566A">
              <w:rPr>
                <w:rFonts w:eastAsia="Times New Roman"/>
                <w:color w:val="000000"/>
                <w:sz w:val="24"/>
                <w:szCs w:val="24"/>
                <w:lang w:val="en-US" w:eastAsia="ru-RU"/>
              </w:rPr>
              <w:t>70,5°E</w:t>
            </w:r>
          </w:p>
        </w:tc>
        <w:tc>
          <w:tcPr>
            <w:tcW w:w="1560" w:type="dxa"/>
            <w:tcBorders>
              <w:top w:val="single" w:sz="4" w:space="0" w:color="auto"/>
              <w:left w:val="single" w:sz="4" w:space="0" w:color="auto"/>
              <w:bottom w:val="single" w:sz="4" w:space="0" w:color="auto"/>
              <w:right w:val="single" w:sz="4" w:space="0" w:color="auto"/>
            </w:tcBorders>
            <w:shd w:val="clear" w:color="auto" w:fill="auto"/>
            <w:noWrap/>
            <w:vAlign w:val="bottom"/>
          </w:tcPr>
          <w:p w:rsidR="009B566A" w:rsidRPr="009B566A" w:rsidRDefault="009B566A" w:rsidP="009B566A">
            <w:pPr>
              <w:spacing w:after="0" w:line="240" w:lineRule="auto"/>
              <w:rPr>
                <w:rFonts w:eastAsia="Times New Roman"/>
                <w:color w:val="000000"/>
                <w:sz w:val="24"/>
                <w:szCs w:val="24"/>
                <w:lang w:val="en-US" w:eastAsia="ru-RU"/>
              </w:rPr>
            </w:pPr>
            <w:r w:rsidRPr="009B566A">
              <w:rPr>
                <w:rFonts w:eastAsia="Times New Roman"/>
                <w:color w:val="000000"/>
                <w:sz w:val="24"/>
                <w:szCs w:val="24"/>
                <w:lang w:val="en-US" w:eastAsia="ru-RU"/>
              </w:rPr>
              <w:t>144,115 °</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bottom"/>
          </w:tcPr>
          <w:p w:rsidR="009B566A" w:rsidRPr="009B566A" w:rsidRDefault="009B566A" w:rsidP="009B566A">
            <w:pPr>
              <w:spacing w:after="0" w:line="240" w:lineRule="auto"/>
              <w:rPr>
                <w:rFonts w:eastAsia="Times New Roman"/>
                <w:color w:val="000000"/>
                <w:sz w:val="24"/>
                <w:szCs w:val="24"/>
                <w:lang w:val="en-US" w:eastAsia="ru-RU"/>
              </w:rPr>
            </w:pPr>
            <w:r w:rsidRPr="009B566A">
              <w:rPr>
                <w:rFonts w:eastAsia="Times New Roman"/>
                <w:color w:val="000000"/>
                <w:sz w:val="24"/>
                <w:szCs w:val="24"/>
                <w:lang w:val="en-US" w:eastAsia="ru-RU"/>
              </w:rPr>
              <w:t>33,716 °</w:t>
            </w:r>
          </w:p>
        </w:tc>
      </w:tr>
      <w:tr w:rsidR="009B566A" w:rsidRPr="009B566A" w:rsidTr="005655C5">
        <w:trPr>
          <w:trHeight w:val="300"/>
        </w:trPr>
        <w:tc>
          <w:tcPr>
            <w:tcW w:w="4123" w:type="dxa"/>
            <w:tcBorders>
              <w:top w:val="single" w:sz="4" w:space="0" w:color="auto"/>
              <w:left w:val="single" w:sz="4" w:space="0" w:color="auto"/>
              <w:bottom w:val="single" w:sz="4" w:space="0" w:color="auto"/>
              <w:right w:val="single" w:sz="4" w:space="0" w:color="auto"/>
            </w:tcBorders>
            <w:shd w:val="clear" w:color="auto" w:fill="auto"/>
            <w:noWrap/>
            <w:vAlign w:val="bottom"/>
          </w:tcPr>
          <w:p w:rsidR="009B566A" w:rsidRPr="009B566A" w:rsidRDefault="009B566A" w:rsidP="009B566A">
            <w:pPr>
              <w:spacing w:after="0" w:line="240" w:lineRule="auto"/>
              <w:rPr>
                <w:rFonts w:eastAsia="Times New Roman"/>
                <w:color w:val="000000"/>
                <w:sz w:val="24"/>
                <w:szCs w:val="24"/>
                <w:lang w:val="en-US" w:eastAsia="ru-RU"/>
              </w:rPr>
            </w:pPr>
            <w:r w:rsidRPr="009B566A">
              <w:rPr>
                <w:rFonts w:eastAsia="Times New Roman"/>
                <w:color w:val="000000"/>
                <w:sz w:val="24"/>
                <w:szCs w:val="24"/>
                <w:lang w:val="en-US" w:eastAsia="ru-RU"/>
              </w:rPr>
              <w:t>Intelsat 22</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bottom"/>
          </w:tcPr>
          <w:p w:rsidR="009B566A" w:rsidRPr="009B566A" w:rsidRDefault="009B566A" w:rsidP="009B566A">
            <w:pPr>
              <w:spacing w:after="0" w:line="240" w:lineRule="auto"/>
              <w:rPr>
                <w:rFonts w:eastAsia="Times New Roman"/>
                <w:color w:val="000000"/>
                <w:sz w:val="24"/>
                <w:szCs w:val="24"/>
                <w:lang w:val="en-US" w:eastAsia="ru-RU"/>
              </w:rPr>
            </w:pPr>
            <w:r w:rsidRPr="009B566A">
              <w:rPr>
                <w:rFonts w:eastAsia="Times New Roman"/>
                <w:color w:val="000000"/>
                <w:sz w:val="24"/>
                <w:szCs w:val="24"/>
                <w:lang w:val="en-US" w:eastAsia="ru-RU"/>
              </w:rPr>
              <w:t>72,1°E</w:t>
            </w:r>
          </w:p>
        </w:tc>
        <w:tc>
          <w:tcPr>
            <w:tcW w:w="1560" w:type="dxa"/>
            <w:tcBorders>
              <w:top w:val="single" w:sz="4" w:space="0" w:color="auto"/>
              <w:left w:val="single" w:sz="4" w:space="0" w:color="auto"/>
              <w:bottom w:val="single" w:sz="4" w:space="0" w:color="auto"/>
              <w:right w:val="single" w:sz="4" w:space="0" w:color="auto"/>
            </w:tcBorders>
            <w:shd w:val="clear" w:color="auto" w:fill="auto"/>
            <w:noWrap/>
            <w:vAlign w:val="bottom"/>
          </w:tcPr>
          <w:p w:rsidR="009B566A" w:rsidRPr="009B566A" w:rsidRDefault="009B566A" w:rsidP="009B566A">
            <w:pPr>
              <w:spacing w:after="0" w:line="240" w:lineRule="auto"/>
              <w:rPr>
                <w:rFonts w:eastAsia="Times New Roman"/>
                <w:color w:val="000000"/>
                <w:sz w:val="24"/>
                <w:szCs w:val="24"/>
                <w:lang w:val="en-US" w:eastAsia="ru-RU"/>
              </w:rPr>
            </w:pPr>
            <w:r w:rsidRPr="009B566A">
              <w:rPr>
                <w:rFonts w:eastAsia="Times New Roman"/>
                <w:color w:val="000000"/>
                <w:sz w:val="24"/>
                <w:szCs w:val="24"/>
                <w:lang w:val="en-US" w:eastAsia="ru-RU"/>
              </w:rPr>
              <w:t>142,221 °</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bottom"/>
          </w:tcPr>
          <w:p w:rsidR="009B566A" w:rsidRPr="009B566A" w:rsidRDefault="009B566A" w:rsidP="009B566A">
            <w:pPr>
              <w:spacing w:after="0" w:line="240" w:lineRule="auto"/>
              <w:rPr>
                <w:rFonts w:eastAsia="Times New Roman"/>
                <w:color w:val="000000"/>
                <w:sz w:val="24"/>
                <w:szCs w:val="24"/>
                <w:lang w:val="en-US" w:eastAsia="ru-RU"/>
              </w:rPr>
            </w:pPr>
            <w:r w:rsidRPr="009B566A">
              <w:rPr>
                <w:rFonts w:eastAsia="Times New Roman"/>
                <w:color w:val="000000"/>
                <w:sz w:val="24"/>
                <w:szCs w:val="24"/>
                <w:lang w:val="en-US" w:eastAsia="ru-RU"/>
              </w:rPr>
              <w:t>32,951 °</w:t>
            </w:r>
          </w:p>
        </w:tc>
      </w:tr>
      <w:tr w:rsidR="009B566A" w:rsidRPr="009B566A" w:rsidTr="005655C5">
        <w:trPr>
          <w:trHeight w:val="300"/>
        </w:trPr>
        <w:tc>
          <w:tcPr>
            <w:tcW w:w="4123" w:type="dxa"/>
            <w:tcBorders>
              <w:top w:val="single" w:sz="4" w:space="0" w:color="auto"/>
              <w:left w:val="single" w:sz="4" w:space="0" w:color="auto"/>
              <w:bottom w:val="single" w:sz="4" w:space="0" w:color="auto"/>
              <w:right w:val="single" w:sz="4" w:space="0" w:color="auto"/>
            </w:tcBorders>
            <w:shd w:val="clear" w:color="auto" w:fill="auto"/>
            <w:noWrap/>
            <w:vAlign w:val="bottom"/>
          </w:tcPr>
          <w:p w:rsidR="009B566A" w:rsidRPr="009B566A" w:rsidRDefault="009B566A" w:rsidP="009B566A">
            <w:pPr>
              <w:spacing w:after="0" w:line="240" w:lineRule="auto"/>
              <w:rPr>
                <w:rFonts w:eastAsia="Times New Roman"/>
                <w:color w:val="000000"/>
                <w:sz w:val="24"/>
                <w:szCs w:val="24"/>
                <w:lang w:val="en-US" w:eastAsia="ru-RU"/>
              </w:rPr>
            </w:pPr>
            <w:r w:rsidRPr="009B566A">
              <w:rPr>
                <w:rFonts w:eastAsia="Times New Roman"/>
                <w:color w:val="000000"/>
                <w:sz w:val="24"/>
                <w:szCs w:val="24"/>
                <w:lang w:val="en-US" w:eastAsia="ru-RU"/>
              </w:rPr>
              <w:t>Insat 3C,4CR</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bottom"/>
          </w:tcPr>
          <w:p w:rsidR="009B566A" w:rsidRPr="009B566A" w:rsidRDefault="009B566A" w:rsidP="009B566A">
            <w:pPr>
              <w:spacing w:after="0" w:line="240" w:lineRule="auto"/>
              <w:rPr>
                <w:rFonts w:eastAsia="Times New Roman"/>
                <w:color w:val="000000"/>
                <w:sz w:val="24"/>
                <w:szCs w:val="24"/>
                <w:lang w:val="en-US" w:eastAsia="ru-RU"/>
              </w:rPr>
            </w:pPr>
            <w:r w:rsidRPr="009B566A">
              <w:rPr>
                <w:rFonts w:eastAsia="Times New Roman"/>
                <w:color w:val="000000"/>
                <w:sz w:val="24"/>
                <w:szCs w:val="24"/>
                <w:lang w:val="en-US" w:eastAsia="ru-RU"/>
              </w:rPr>
              <w:t>74,0°E</w:t>
            </w:r>
          </w:p>
        </w:tc>
        <w:tc>
          <w:tcPr>
            <w:tcW w:w="1560" w:type="dxa"/>
            <w:tcBorders>
              <w:top w:val="single" w:sz="4" w:space="0" w:color="auto"/>
              <w:left w:val="single" w:sz="4" w:space="0" w:color="auto"/>
              <w:bottom w:val="single" w:sz="4" w:space="0" w:color="auto"/>
              <w:right w:val="single" w:sz="4" w:space="0" w:color="auto"/>
            </w:tcBorders>
            <w:shd w:val="clear" w:color="auto" w:fill="auto"/>
            <w:noWrap/>
            <w:vAlign w:val="bottom"/>
          </w:tcPr>
          <w:p w:rsidR="009B566A" w:rsidRPr="009B566A" w:rsidRDefault="009B566A" w:rsidP="009B566A">
            <w:pPr>
              <w:spacing w:after="0" w:line="240" w:lineRule="auto"/>
              <w:rPr>
                <w:rFonts w:eastAsia="Times New Roman"/>
                <w:color w:val="000000"/>
                <w:sz w:val="24"/>
                <w:szCs w:val="24"/>
                <w:lang w:val="en-US" w:eastAsia="ru-RU"/>
              </w:rPr>
            </w:pPr>
            <w:r w:rsidRPr="009B566A">
              <w:rPr>
                <w:rFonts w:eastAsia="Times New Roman"/>
                <w:color w:val="000000"/>
                <w:sz w:val="24"/>
                <w:szCs w:val="24"/>
                <w:lang w:val="en-US" w:eastAsia="ru-RU"/>
              </w:rPr>
              <w:t>140,023 °</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bottom"/>
          </w:tcPr>
          <w:p w:rsidR="009B566A" w:rsidRPr="009B566A" w:rsidRDefault="009B566A" w:rsidP="009B566A">
            <w:pPr>
              <w:spacing w:after="0" w:line="240" w:lineRule="auto"/>
              <w:rPr>
                <w:rFonts w:eastAsia="Times New Roman"/>
                <w:color w:val="000000"/>
                <w:sz w:val="24"/>
                <w:szCs w:val="24"/>
                <w:lang w:val="en-US" w:eastAsia="ru-RU"/>
              </w:rPr>
            </w:pPr>
            <w:r w:rsidRPr="009B566A">
              <w:rPr>
                <w:rFonts w:eastAsia="Times New Roman"/>
                <w:color w:val="000000"/>
                <w:sz w:val="24"/>
                <w:szCs w:val="24"/>
                <w:lang w:val="en-US" w:eastAsia="ru-RU"/>
              </w:rPr>
              <w:t>32,001 °</w:t>
            </w:r>
          </w:p>
        </w:tc>
      </w:tr>
      <w:tr w:rsidR="009B566A" w:rsidRPr="009B566A" w:rsidTr="005655C5">
        <w:trPr>
          <w:trHeight w:val="300"/>
        </w:trPr>
        <w:tc>
          <w:tcPr>
            <w:tcW w:w="4123" w:type="dxa"/>
            <w:tcBorders>
              <w:top w:val="single" w:sz="4" w:space="0" w:color="auto"/>
              <w:left w:val="single" w:sz="4" w:space="0" w:color="auto"/>
              <w:bottom w:val="single" w:sz="4" w:space="0" w:color="auto"/>
              <w:right w:val="single" w:sz="4" w:space="0" w:color="auto"/>
            </w:tcBorders>
            <w:shd w:val="clear" w:color="auto" w:fill="auto"/>
            <w:noWrap/>
            <w:vAlign w:val="bottom"/>
          </w:tcPr>
          <w:p w:rsidR="009B566A" w:rsidRPr="00542013" w:rsidRDefault="009B566A" w:rsidP="009B566A">
            <w:pPr>
              <w:spacing w:after="0" w:line="240" w:lineRule="auto"/>
              <w:rPr>
                <w:rFonts w:eastAsia="Times New Roman"/>
                <w:color w:val="000000"/>
                <w:sz w:val="24"/>
                <w:szCs w:val="24"/>
                <w:highlight w:val="red"/>
                <w:lang w:val="en-US" w:eastAsia="ru-RU"/>
              </w:rPr>
            </w:pPr>
            <w:r w:rsidRPr="00542013">
              <w:rPr>
                <w:rFonts w:eastAsia="Times New Roman"/>
                <w:color w:val="000000"/>
                <w:sz w:val="24"/>
                <w:szCs w:val="24"/>
                <w:highlight w:val="red"/>
                <w:lang w:val="en-US" w:eastAsia="ru-RU"/>
              </w:rPr>
              <w:t>ABS 1</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bottom"/>
          </w:tcPr>
          <w:p w:rsidR="009B566A" w:rsidRPr="00542013" w:rsidRDefault="009B566A" w:rsidP="009B566A">
            <w:pPr>
              <w:spacing w:after="0" w:line="240" w:lineRule="auto"/>
              <w:rPr>
                <w:rFonts w:eastAsia="Times New Roman"/>
                <w:color w:val="000000"/>
                <w:sz w:val="24"/>
                <w:szCs w:val="24"/>
                <w:highlight w:val="red"/>
                <w:lang w:val="en-US" w:eastAsia="ru-RU"/>
              </w:rPr>
            </w:pPr>
            <w:r w:rsidRPr="00542013">
              <w:rPr>
                <w:rFonts w:eastAsia="Times New Roman"/>
                <w:color w:val="000000"/>
                <w:sz w:val="24"/>
                <w:szCs w:val="24"/>
                <w:highlight w:val="red"/>
                <w:lang w:val="en-US" w:eastAsia="ru-RU"/>
              </w:rPr>
              <w:t>75,0°E</w:t>
            </w:r>
          </w:p>
        </w:tc>
        <w:tc>
          <w:tcPr>
            <w:tcW w:w="1560" w:type="dxa"/>
            <w:tcBorders>
              <w:top w:val="single" w:sz="4" w:space="0" w:color="auto"/>
              <w:left w:val="single" w:sz="4" w:space="0" w:color="auto"/>
              <w:bottom w:val="single" w:sz="4" w:space="0" w:color="auto"/>
              <w:right w:val="single" w:sz="4" w:space="0" w:color="auto"/>
            </w:tcBorders>
            <w:shd w:val="clear" w:color="auto" w:fill="auto"/>
            <w:noWrap/>
            <w:vAlign w:val="bottom"/>
          </w:tcPr>
          <w:p w:rsidR="009B566A" w:rsidRPr="00542013" w:rsidRDefault="009B566A" w:rsidP="009B566A">
            <w:pPr>
              <w:spacing w:after="0" w:line="240" w:lineRule="auto"/>
              <w:rPr>
                <w:rFonts w:eastAsia="Times New Roman"/>
                <w:color w:val="000000"/>
                <w:sz w:val="24"/>
                <w:szCs w:val="24"/>
                <w:highlight w:val="red"/>
                <w:lang w:val="en-US" w:eastAsia="ru-RU"/>
              </w:rPr>
            </w:pPr>
            <w:r w:rsidRPr="00542013">
              <w:rPr>
                <w:rFonts w:eastAsia="Times New Roman"/>
                <w:color w:val="000000"/>
                <w:sz w:val="24"/>
                <w:szCs w:val="24"/>
                <w:highlight w:val="red"/>
                <w:lang w:val="en-US" w:eastAsia="ru-RU"/>
              </w:rPr>
              <w:t>138,889 °</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bottom"/>
          </w:tcPr>
          <w:p w:rsidR="009B566A" w:rsidRPr="009B566A" w:rsidRDefault="009B566A" w:rsidP="009B566A">
            <w:pPr>
              <w:spacing w:after="0" w:line="240" w:lineRule="auto"/>
              <w:rPr>
                <w:rFonts w:eastAsia="Times New Roman"/>
                <w:color w:val="000000"/>
                <w:sz w:val="24"/>
                <w:szCs w:val="24"/>
                <w:lang w:val="en-US" w:eastAsia="ru-RU"/>
              </w:rPr>
            </w:pPr>
            <w:r w:rsidRPr="00542013">
              <w:rPr>
                <w:rFonts w:eastAsia="Times New Roman"/>
                <w:color w:val="000000"/>
                <w:sz w:val="24"/>
                <w:szCs w:val="24"/>
                <w:highlight w:val="red"/>
                <w:lang w:val="en-US" w:eastAsia="ru-RU"/>
              </w:rPr>
              <w:t>31,485 °</w:t>
            </w:r>
          </w:p>
        </w:tc>
      </w:tr>
      <w:tr w:rsidR="009B566A" w:rsidRPr="009B566A" w:rsidTr="005655C5">
        <w:trPr>
          <w:trHeight w:val="300"/>
        </w:trPr>
        <w:tc>
          <w:tcPr>
            <w:tcW w:w="4123" w:type="dxa"/>
            <w:tcBorders>
              <w:top w:val="single" w:sz="4" w:space="0" w:color="auto"/>
              <w:left w:val="single" w:sz="4" w:space="0" w:color="auto"/>
              <w:bottom w:val="single" w:sz="4" w:space="0" w:color="auto"/>
              <w:right w:val="single" w:sz="4" w:space="0" w:color="auto"/>
            </w:tcBorders>
            <w:shd w:val="clear" w:color="auto" w:fill="auto"/>
            <w:noWrap/>
            <w:vAlign w:val="bottom"/>
          </w:tcPr>
          <w:p w:rsidR="009B566A" w:rsidRPr="009B566A" w:rsidRDefault="009B566A" w:rsidP="009B566A">
            <w:pPr>
              <w:spacing w:after="0" w:line="240" w:lineRule="auto"/>
              <w:rPr>
                <w:rFonts w:eastAsia="Times New Roman"/>
                <w:color w:val="000000"/>
                <w:sz w:val="24"/>
                <w:szCs w:val="24"/>
                <w:lang w:val="en-US" w:eastAsia="ru-RU"/>
              </w:rPr>
            </w:pPr>
            <w:r w:rsidRPr="009B566A">
              <w:rPr>
                <w:rFonts w:eastAsia="Times New Roman"/>
                <w:color w:val="000000"/>
                <w:sz w:val="24"/>
                <w:szCs w:val="24"/>
                <w:lang w:val="en-US" w:eastAsia="ru-RU"/>
              </w:rPr>
              <w:t>Apstar 7</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bottom"/>
          </w:tcPr>
          <w:p w:rsidR="009B566A" w:rsidRPr="009B566A" w:rsidRDefault="009B566A" w:rsidP="009B566A">
            <w:pPr>
              <w:spacing w:after="0" w:line="240" w:lineRule="auto"/>
              <w:rPr>
                <w:rFonts w:eastAsia="Times New Roman"/>
                <w:color w:val="000000"/>
                <w:sz w:val="24"/>
                <w:szCs w:val="24"/>
                <w:lang w:val="en-US" w:eastAsia="ru-RU"/>
              </w:rPr>
            </w:pPr>
            <w:r w:rsidRPr="009B566A">
              <w:rPr>
                <w:rFonts w:eastAsia="Times New Roman"/>
                <w:color w:val="000000"/>
                <w:sz w:val="24"/>
                <w:szCs w:val="24"/>
                <w:lang w:val="en-US" w:eastAsia="ru-RU"/>
              </w:rPr>
              <w:t>76,5°E</w:t>
            </w:r>
          </w:p>
        </w:tc>
        <w:tc>
          <w:tcPr>
            <w:tcW w:w="1560" w:type="dxa"/>
            <w:tcBorders>
              <w:top w:val="single" w:sz="4" w:space="0" w:color="auto"/>
              <w:left w:val="single" w:sz="4" w:space="0" w:color="auto"/>
              <w:bottom w:val="single" w:sz="4" w:space="0" w:color="auto"/>
              <w:right w:val="single" w:sz="4" w:space="0" w:color="auto"/>
            </w:tcBorders>
            <w:shd w:val="clear" w:color="auto" w:fill="auto"/>
            <w:noWrap/>
            <w:vAlign w:val="bottom"/>
          </w:tcPr>
          <w:p w:rsidR="009B566A" w:rsidRPr="009B566A" w:rsidRDefault="009B566A" w:rsidP="009B566A">
            <w:pPr>
              <w:spacing w:after="0" w:line="240" w:lineRule="auto"/>
              <w:rPr>
                <w:rFonts w:eastAsia="Times New Roman"/>
                <w:color w:val="000000"/>
                <w:sz w:val="24"/>
                <w:szCs w:val="24"/>
                <w:lang w:val="en-US" w:eastAsia="ru-RU"/>
              </w:rPr>
            </w:pPr>
            <w:r w:rsidRPr="009B566A">
              <w:rPr>
                <w:rFonts w:eastAsia="Times New Roman"/>
                <w:color w:val="000000"/>
                <w:sz w:val="24"/>
                <w:szCs w:val="24"/>
                <w:lang w:val="en-US" w:eastAsia="ru-RU"/>
              </w:rPr>
              <w:t>137,216 °</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bottom"/>
          </w:tcPr>
          <w:p w:rsidR="009B566A" w:rsidRPr="009B566A" w:rsidRDefault="009B566A" w:rsidP="009B566A">
            <w:pPr>
              <w:spacing w:after="0" w:line="240" w:lineRule="auto"/>
              <w:rPr>
                <w:rFonts w:eastAsia="Times New Roman"/>
                <w:color w:val="000000"/>
                <w:sz w:val="24"/>
                <w:szCs w:val="24"/>
                <w:lang w:val="en-US" w:eastAsia="ru-RU"/>
              </w:rPr>
            </w:pPr>
            <w:r w:rsidRPr="009B566A">
              <w:rPr>
                <w:rFonts w:eastAsia="Times New Roman"/>
                <w:color w:val="000000"/>
                <w:sz w:val="24"/>
                <w:szCs w:val="24"/>
                <w:lang w:val="en-US" w:eastAsia="ru-RU"/>
              </w:rPr>
              <w:t>30,689 °</w:t>
            </w:r>
          </w:p>
        </w:tc>
      </w:tr>
    </w:tbl>
    <w:p w:rsidR="00246B18" w:rsidRPr="00D70244" w:rsidRDefault="00246B18" w:rsidP="00BD1631">
      <w:pPr>
        <w:shd w:val="clear" w:color="auto" w:fill="FFFFFF" w:themeFill="background1"/>
        <w:spacing w:after="0" w:line="240" w:lineRule="auto"/>
        <w:rPr>
          <w:rFonts w:eastAsia="Times New Roman"/>
          <w:lang w:eastAsia="ru-RU"/>
        </w:rPr>
      </w:pPr>
      <w:r w:rsidRPr="00D70244">
        <w:rPr>
          <w:rFonts w:eastAsia="Times New Roman"/>
          <w:lang w:eastAsia="ru-RU"/>
        </w:rPr>
        <w:lastRenderedPageBreak/>
        <w:t>Продолжение таблицы 1.1</w:t>
      </w:r>
    </w:p>
    <w:tbl>
      <w:tblPr>
        <w:tblW w:w="9371"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126"/>
        <w:gridCol w:w="2126"/>
        <w:gridCol w:w="1560"/>
        <w:gridCol w:w="1559"/>
      </w:tblGrid>
      <w:tr w:rsidR="009B566A" w:rsidRPr="009B566A" w:rsidTr="009B566A">
        <w:trPr>
          <w:trHeight w:val="300"/>
        </w:trPr>
        <w:tc>
          <w:tcPr>
            <w:tcW w:w="4126"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tcPr>
          <w:p w:rsidR="009B566A" w:rsidRPr="009B566A" w:rsidRDefault="009B566A" w:rsidP="009B566A">
            <w:pPr>
              <w:spacing w:after="0" w:line="240" w:lineRule="auto"/>
              <w:rPr>
                <w:rFonts w:eastAsia="Times New Roman"/>
                <w:color w:val="000000"/>
                <w:sz w:val="24"/>
                <w:szCs w:val="24"/>
                <w:lang w:val="en-US" w:eastAsia="ru-RU"/>
              </w:rPr>
            </w:pPr>
            <w:r w:rsidRPr="009B566A">
              <w:rPr>
                <w:rFonts w:eastAsia="Times New Roman"/>
                <w:color w:val="000000"/>
                <w:sz w:val="24"/>
                <w:szCs w:val="24"/>
                <w:lang w:val="en-US" w:eastAsia="ru-RU"/>
              </w:rPr>
              <w:t>Thaicom 5</w:t>
            </w:r>
          </w:p>
        </w:tc>
        <w:tc>
          <w:tcPr>
            <w:tcW w:w="2126"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tcPr>
          <w:p w:rsidR="009B566A" w:rsidRPr="009B566A" w:rsidRDefault="009B566A" w:rsidP="009B566A">
            <w:pPr>
              <w:spacing w:after="0" w:line="240" w:lineRule="auto"/>
              <w:rPr>
                <w:rFonts w:eastAsia="Times New Roman"/>
                <w:color w:val="000000"/>
                <w:sz w:val="24"/>
                <w:szCs w:val="24"/>
                <w:lang w:val="en-US" w:eastAsia="ru-RU"/>
              </w:rPr>
            </w:pPr>
            <w:r w:rsidRPr="009B566A">
              <w:rPr>
                <w:rFonts w:eastAsia="Times New Roman"/>
                <w:color w:val="000000"/>
                <w:sz w:val="24"/>
                <w:szCs w:val="24"/>
                <w:lang w:val="en-US" w:eastAsia="ru-RU"/>
              </w:rPr>
              <w:t>78,5°E</w:t>
            </w:r>
          </w:p>
        </w:tc>
        <w:tc>
          <w:tcPr>
            <w:tcW w:w="1560"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tcPr>
          <w:p w:rsidR="009B566A" w:rsidRPr="009B566A" w:rsidRDefault="009B566A" w:rsidP="009B566A">
            <w:pPr>
              <w:spacing w:after="0" w:line="240" w:lineRule="auto"/>
              <w:rPr>
                <w:rFonts w:eastAsia="Times New Roman"/>
                <w:color w:val="000000"/>
                <w:sz w:val="24"/>
                <w:szCs w:val="24"/>
                <w:lang w:val="en-US" w:eastAsia="ru-RU"/>
              </w:rPr>
            </w:pPr>
            <w:r w:rsidRPr="009B566A">
              <w:rPr>
                <w:rFonts w:eastAsia="Times New Roman"/>
                <w:color w:val="000000"/>
                <w:sz w:val="24"/>
                <w:szCs w:val="24"/>
                <w:lang w:val="en-US" w:eastAsia="ru-RU"/>
              </w:rPr>
              <w:t>135,037 °</w:t>
            </w:r>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tcPr>
          <w:p w:rsidR="009B566A" w:rsidRPr="009B566A" w:rsidRDefault="009B566A" w:rsidP="009B566A">
            <w:pPr>
              <w:spacing w:after="0" w:line="240" w:lineRule="auto"/>
              <w:rPr>
                <w:rFonts w:eastAsia="Times New Roman"/>
                <w:color w:val="000000"/>
                <w:sz w:val="24"/>
                <w:szCs w:val="24"/>
                <w:lang w:val="en-US" w:eastAsia="ru-RU"/>
              </w:rPr>
            </w:pPr>
            <w:r w:rsidRPr="009B566A">
              <w:rPr>
                <w:rFonts w:eastAsia="Times New Roman"/>
                <w:color w:val="000000"/>
                <w:sz w:val="24"/>
                <w:szCs w:val="24"/>
                <w:lang w:val="en-US" w:eastAsia="ru-RU"/>
              </w:rPr>
              <w:t>29,592 °</w:t>
            </w:r>
          </w:p>
        </w:tc>
      </w:tr>
      <w:tr w:rsidR="009B566A" w:rsidRPr="009B566A" w:rsidTr="009B566A">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00"/>
        </w:trPr>
        <w:tc>
          <w:tcPr>
            <w:tcW w:w="4126"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tcPr>
          <w:p w:rsidR="009B566A" w:rsidRPr="009B566A" w:rsidRDefault="009B566A" w:rsidP="009B566A">
            <w:pPr>
              <w:spacing w:after="0" w:line="240" w:lineRule="auto"/>
              <w:rPr>
                <w:rFonts w:eastAsia="Times New Roman"/>
                <w:color w:val="000000"/>
                <w:sz w:val="24"/>
                <w:szCs w:val="24"/>
                <w:lang w:val="en-US" w:eastAsia="ru-RU"/>
              </w:rPr>
            </w:pPr>
            <w:r w:rsidRPr="009B566A">
              <w:rPr>
                <w:rFonts w:eastAsia="Times New Roman"/>
                <w:color w:val="000000"/>
                <w:sz w:val="24"/>
                <w:szCs w:val="24"/>
                <w:lang w:val="en-US" w:eastAsia="ru-RU"/>
              </w:rPr>
              <w:t>Express AM2,MD1</w:t>
            </w:r>
          </w:p>
        </w:tc>
        <w:tc>
          <w:tcPr>
            <w:tcW w:w="2126" w:type="dxa"/>
            <w:tcBorders>
              <w:top w:val="single" w:sz="4" w:space="0" w:color="auto"/>
              <w:left w:val="nil"/>
              <w:bottom w:val="single" w:sz="4" w:space="0" w:color="auto"/>
              <w:right w:val="single" w:sz="4" w:space="0" w:color="auto"/>
            </w:tcBorders>
            <w:shd w:val="clear" w:color="auto" w:fill="FFFFFF" w:themeFill="background1"/>
            <w:noWrap/>
            <w:vAlign w:val="bottom"/>
          </w:tcPr>
          <w:p w:rsidR="009B566A" w:rsidRPr="009B566A" w:rsidRDefault="009B566A" w:rsidP="009B566A">
            <w:pPr>
              <w:spacing w:after="0" w:line="240" w:lineRule="auto"/>
              <w:rPr>
                <w:rFonts w:eastAsia="Times New Roman"/>
                <w:color w:val="000000"/>
                <w:sz w:val="24"/>
                <w:szCs w:val="24"/>
                <w:lang w:val="en-US" w:eastAsia="ru-RU"/>
              </w:rPr>
            </w:pPr>
            <w:r w:rsidRPr="009B566A">
              <w:rPr>
                <w:rFonts w:eastAsia="Times New Roman"/>
                <w:color w:val="000000"/>
                <w:sz w:val="24"/>
                <w:szCs w:val="24"/>
                <w:lang w:val="en-US" w:eastAsia="ru-RU"/>
              </w:rPr>
              <w:t>80,0°E</w:t>
            </w:r>
          </w:p>
        </w:tc>
        <w:tc>
          <w:tcPr>
            <w:tcW w:w="1560" w:type="dxa"/>
            <w:tcBorders>
              <w:top w:val="single" w:sz="4" w:space="0" w:color="auto"/>
              <w:left w:val="nil"/>
              <w:bottom w:val="single" w:sz="4" w:space="0" w:color="auto"/>
              <w:right w:val="single" w:sz="4" w:space="0" w:color="auto"/>
            </w:tcBorders>
            <w:shd w:val="clear" w:color="auto" w:fill="FFFFFF" w:themeFill="background1"/>
            <w:noWrap/>
            <w:vAlign w:val="bottom"/>
          </w:tcPr>
          <w:p w:rsidR="009B566A" w:rsidRPr="009B566A" w:rsidRDefault="009B566A" w:rsidP="009B566A">
            <w:pPr>
              <w:spacing w:after="0" w:line="240" w:lineRule="auto"/>
              <w:rPr>
                <w:rFonts w:eastAsia="Times New Roman"/>
                <w:color w:val="000000"/>
                <w:sz w:val="24"/>
                <w:szCs w:val="24"/>
                <w:lang w:val="en-US" w:eastAsia="ru-RU"/>
              </w:rPr>
            </w:pPr>
            <w:r w:rsidRPr="009B566A">
              <w:rPr>
                <w:rFonts w:eastAsia="Times New Roman"/>
                <w:color w:val="000000"/>
                <w:sz w:val="24"/>
                <w:szCs w:val="24"/>
                <w:lang w:val="en-US" w:eastAsia="ru-RU"/>
              </w:rPr>
              <w:t>133,442 °</w:t>
            </w:r>
          </w:p>
        </w:tc>
        <w:tc>
          <w:tcPr>
            <w:tcW w:w="1559" w:type="dxa"/>
            <w:tcBorders>
              <w:top w:val="single" w:sz="4" w:space="0" w:color="auto"/>
              <w:left w:val="nil"/>
              <w:bottom w:val="single" w:sz="4" w:space="0" w:color="auto"/>
              <w:right w:val="single" w:sz="4" w:space="0" w:color="auto"/>
            </w:tcBorders>
            <w:shd w:val="clear" w:color="auto" w:fill="FFFFFF" w:themeFill="background1"/>
            <w:noWrap/>
            <w:vAlign w:val="bottom"/>
          </w:tcPr>
          <w:p w:rsidR="009B566A" w:rsidRPr="009B566A" w:rsidRDefault="009B566A" w:rsidP="009B566A">
            <w:pPr>
              <w:spacing w:after="0" w:line="240" w:lineRule="auto"/>
              <w:rPr>
                <w:rFonts w:eastAsia="Times New Roman"/>
                <w:color w:val="000000"/>
                <w:sz w:val="24"/>
                <w:szCs w:val="24"/>
                <w:lang w:val="en-US" w:eastAsia="ru-RU"/>
              </w:rPr>
            </w:pPr>
            <w:r w:rsidRPr="009B566A">
              <w:rPr>
                <w:rFonts w:eastAsia="Times New Roman"/>
                <w:color w:val="000000"/>
                <w:sz w:val="24"/>
                <w:szCs w:val="24"/>
                <w:lang w:val="en-US" w:eastAsia="ru-RU"/>
              </w:rPr>
              <w:t>28,743 °</w:t>
            </w:r>
          </w:p>
        </w:tc>
      </w:tr>
      <w:tr w:rsidR="009B566A" w:rsidRPr="009B566A" w:rsidTr="0054201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00"/>
        </w:trPr>
        <w:tc>
          <w:tcPr>
            <w:tcW w:w="4126" w:type="dxa"/>
            <w:tcBorders>
              <w:top w:val="nil"/>
              <w:left w:val="single" w:sz="4" w:space="0" w:color="auto"/>
              <w:bottom w:val="single" w:sz="4" w:space="0" w:color="auto"/>
              <w:right w:val="single" w:sz="4" w:space="0" w:color="auto"/>
            </w:tcBorders>
            <w:shd w:val="clear" w:color="auto" w:fill="FFFFFF" w:themeFill="background1"/>
            <w:noWrap/>
            <w:vAlign w:val="bottom"/>
          </w:tcPr>
          <w:p w:rsidR="009B566A" w:rsidRPr="009B566A" w:rsidRDefault="009B566A" w:rsidP="009B566A">
            <w:pPr>
              <w:spacing w:after="0" w:line="240" w:lineRule="auto"/>
              <w:rPr>
                <w:rFonts w:eastAsia="Times New Roman"/>
                <w:color w:val="000000"/>
                <w:sz w:val="24"/>
                <w:szCs w:val="24"/>
                <w:lang w:val="en-US" w:eastAsia="ru-RU"/>
              </w:rPr>
            </w:pPr>
            <w:r w:rsidRPr="009B566A">
              <w:rPr>
                <w:rFonts w:eastAsia="Times New Roman"/>
                <w:color w:val="000000"/>
                <w:sz w:val="24"/>
                <w:szCs w:val="24"/>
                <w:lang w:val="en-US" w:eastAsia="ru-RU"/>
              </w:rPr>
              <w:t>Insat 4A</w:t>
            </w:r>
          </w:p>
        </w:tc>
        <w:tc>
          <w:tcPr>
            <w:tcW w:w="2126" w:type="dxa"/>
            <w:tcBorders>
              <w:top w:val="nil"/>
              <w:left w:val="nil"/>
              <w:bottom w:val="single" w:sz="4" w:space="0" w:color="auto"/>
              <w:right w:val="single" w:sz="4" w:space="0" w:color="auto"/>
            </w:tcBorders>
            <w:shd w:val="clear" w:color="auto" w:fill="FFFFFF" w:themeFill="background1"/>
            <w:noWrap/>
            <w:vAlign w:val="bottom"/>
          </w:tcPr>
          <w:p w:rsidR="009B566A" w:rsidRPr="009B566A" w:rsidRDefault="009B566A" w:rsidP="009B566A">
            <w:pPr>
              <w:spacing w:after="0" w:line="240" w:lineRule="auto"/>
              <w:rPr>
                <w:rFonts w:eastAsia="Times New Roman"/>
                <w:color w:val="000000"/>
                <w:sz w:val="24"/>
                <w:szCs w:val="24"/>
                <w:lang w:val="en-US" w:eastAsia="ru-RU"/>
              </w:rPr>
            </w:pPr>
            <w:r w:rsidRPr="009B566A">
              <w:rPr>
                <w:rFonts w:eastAsia="Times New Roman"/>
                <w:color w:val="000000"/>
                <w:sz w:val="24"/>
                <w:szCs w:val="24"/>
                <w:lang w:val="en-US" w:eastAsia="ru-RU"/>
              </w:rPr>
              <w:t>83,0°E</w:t>
            </w:r>
          </w:p>
        </w:tc>
        <w:tc>
          <w:tcPr>
            <w:tcW w:w="1560" w:type="dxa"/>
            <w:tcBorders>
              <w:top w:val="nil"/>
              <w:left w:val="nil"/>
              <w:bottom w:val="single" w:sz="4" w:space="0" w:color="auto"/>
              <w:right w:val="single" w:sz="4" w:space="0" w:color="auto"/>
            </w:tcBorders>
            <w:shd w:val="clear" w:color="auto" w:fill="FFFFFF" w:themeFill="background1"/>
            <w:noWrap/>
            <w:vAlign w:val="bottom"/>
          </w:tcPr>
          <w:p w:rsidR="009B566A" w:rsidRPr="009B566A" w:rsidRDefault="009B566A" w:rsidP="009B566A">
            <w:pPr>
              <w:spacing w:after="0" w:line="240" w:lineRule="auto"/>
              <w:rPr>
                <w:rFonts w:eastAsia="Times New Roman"/>
                <w:color w:val="000000"/>
                <w:sz w:val="24"/>
                <w:szCs w:val="24"/>
                <w:lang w:val="en-US" w:eastAsia="ru-RU"/>
              </w:rPr>
            </w:pPr>
            <w:r w:rsidRPr="009B566A">
              <w:rPr>
                <w:rFonts w:eastAsia="Times New Roman"/>
                <w:color w:val="000000"/>
                <w:sz w:val="24"/>
                <w:szCs w:val="24"/>
                <w:lang w:val="en-US" w:eastAsia="ru-RU"/>
              </w:rPr>
              <w:t>130,348 °</w:t>
            </w:r>
          </w:p>
        </w:tc>
        <w:tc>
          <w:tcPr>
            <w:tcW w:w="1559" w:type="dxa"/>
            <w:tcBorders>
              <w:top w:val="nil"/>
              <w:left w:val="nil"/>
              <w:bottom w:val="single" w:sz="4" w:space="0" w:color="auto"/>
              <w:right w:val="single" w:sz="4" w:space="0" w:color="auto"/>
            </w:tcBorders>
            <w:shd w:val="clear" w:color="auto" w:fill="FFFFFF" w:themeFill="background1"/>
            <w:noWrap/>
            <w:vAlign w:val="bottom"/>
          </w:tcPr>
          <w:p w:rsidR="009B566A" w:rsidRPr="009B566A" w:rsidRDefault="009B566A" w:rsidP="009B566A">
            <w:pPr>
              <w:spacing w:after="0" w:line="240" w:lineRule="auto"/>
              <w:rPr>
                <w:rFonts w:eastAsia="Times New Roman"/>
                <w:color w:val="000000"/>
                <w:sz w:val="24"/>
                <w:szCs w:val="24"/>
                <w:lang w:val="en-US" w:eastAsia="ru-RU"/>
              </w:rPr>
            </w:pPr>
            <w:r w:rsidRPr="009B566A">
              <w:rPr>
                <w:rFonts w:eastAsia="Times New Roman"/>
                <w:color w:val="000000"/>
                <w:sz w:val="24"/>
                <w:szCs w:val="24"/>
                <w:lang w:val="en-US" w:eastAsia="ru-RU"/>
              </w:rPr>
              <w:t>26,986 °</w:t>
            </w:r>
          </w:p>
        </w:tc>
      </w:tr>
      <w:tr w:rsidR="009B566A" w:rsidRPr="009B566A" w:rsidTr="0054201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00"/>
        </w:trPr>
        <w:tc>
          <w:tcPr>
            <w:tcW w:w="4126" w:type="dxa"/>
            <w:tcBorders>
              <w:top w:val="nil"/>
              <w:left w:val="single" w:sz="4" w:space="0" w:color="auto"/>
              <w:bottom w:val="single" w:sz="4" w:space="0" w:color="auto"/>
              <w:right w:val="single" w:sz="4" w:space="0" w:color="auto"/>
            </w:tcBorders>
            <w:shd w:val="clear" w:color="auto" w:fill="FFFFFF" w:themeFill="background1"/>
            <w:noWrap/>
            <w:vAlign w:val="bottom"/>
          </w:tcPr>
          <w:p w:rsidR="009B566A" w:rsidRPr="009B566A" w:rsidRDefault="009B566A" w:rsidP="009B566A">
            <w:pPr>
              <w:spacing w:after="0" w:line="240" w:lineRule="auto"/>
              <w:rPr>
                <w:rFonts w:eastAsia="Times New Roman"/>
                <w:color w:val="000000"/>
                <w:sz w:val="24"/>
                <w:szCs w:val="24"/>
                <w:lang w:val="en-US" w:eastAsia="ru-RU"/>
              </w:rPr>
            </w:pPr>
            <w:r w:rsidRPr="009B566A">
              <w:rPr>
                <w:rFonts w:eastAsia="Times New Roman"/>
                <w:color w:val="000000"/>
                <w:sz w:val="24"/>
                <w:szCs w:val="24"/>
                <w:lang w:val="en-US" w:eastAsia="ru-RU"/>
              </w:rPr>
              <w:t>Intelsat 15, Horizons 2</w:t>
            </w:r>
          </w:p>
        </w:tc>
        <w:tc>
          <w:tcPr>
            <w:tcW w:w="2126" w:type="dxa"/>
            <w:tcBorders>
              <w:top w:val="nil"/>
              <w:left w:val="nil"/>
              <w:bottom w:val="single" w:sz="4" w:space="0" w:color="auto"/>
              <w:right w:val="single" w:sz="4" w:space="0" w:color="auto"/>
            </w:tcBorders>
            <w:shd w:val="clear" w:color="auto" w:fill="FFFFFF" w:themeFill="background1"/>
            <w:noWrap/>
            <w:vAlign w:val="bottom"/>
          </w:tcPr>
          <w:p w:rsidR="009B566A" w:rsidRPr="009B566A" w:rsidRDefault="009B566A" w:rsidP="009B566A">
            <w:pPr>
              <w:spacing w:after="0" w:line="240" w:lineRule="auto"/>
              <w:rPr>
                <w:rFonts w:eastAsia="Times New Roman"/>
                <w:color w:val="000000"/>
                <w:sz w:val="24"/>
                <w:szCs w:val="24"/>
                <w:lang w:val="en-US" w:eastAsia="ru-RU"/>
              </w:rPr>
            </w:pPr>
            <w:r w:rsidRPr="009B566A">
              <w:rPr>
                <w:rFonts w:eastAsia="Times New Roman"/>
                <w:color w:val="000000"/>
                <w:sz w:val="24"/>
                <w:szCs w:val="24"/>
                <w:lang w:val="en-US" w:eastAsia="ru-RU"/>
              </w:rPr>
              <w:t>85,1°E</w:t>
            </w:r>
          </w:p>
        </w:tc>
        <w:tc>
          <w:tcPr>
            <w:tcW w:w="1560" w:type="dxa"/>
            <w:tcBorders>
              <w:top w:val="nil"/>
              <w:left w:val="nil"/>
              <w:bottom w:val="single" w:sz="4" w:space="0" w:color="auto"/>
              <w:right w:val="single" w:sz="4" w:space="0" w:color="auto"/>
            </w:tcBorders>
            <w:shd w:val="clear" w:color="auto" w:fill="FFFFFF" w:themeFill="background1"/>
            <w:noWrap/>
            <w:vAlign w:val="bottom"/>
          </w:tcPr>
          <w:p w:rsidR="009B566A" w:rsidRPr="009B566A" w:rsidRDefault="009B566A" w:rsidP="009B566A">
            <w:pPr>
              <w:spacing w:after="0" w:line="240" w:lineRule="auto"/>
              <w:rPr>
                <w:rFonts w:eastAsia="Times New Roman"/>
                <w:color w:val="000000"/>
                <w:sz w:val="24"/>
                <w:szCs w:val="24"/>
                <w:lang w:val="en-US" w:eastAsia="ru-RU"/>
              </w:rPr>
            </w:pPr>
            <w:r w:rsidRPr="009B566A">
              <w:rPr>
                <w:rFonts w:eastAsia="Times New Roman"/>
                <w:color w:val="000000"/>
                <w:sz w:val="24"/>
                <w:szCs w:val="24"/>
                <w:lang w:val="en-US" w:eastAsia="ru-RU"/>
              </w:rPr>
              <w:t>128,255 °</w:t>
            </w:r>
          </w:p>
        </w:tc>
        <w:tc>
          <w:tcPr>
            <w:tcW w:w="1559" w:type="dxa"/>
            <w:tcBorders>
              <w:top w:val="nil"/>
              <w:left w:val="nil"/>
              <w:bottom w:val="single" w:sz="4" w:space="0" w:color="auto"/>
              <w:right w:val="single" w:sz="4" w:space="0" w:color="auto"/>
            </w:tcBorders>
            <w:shd w:val="clear" w:color="auto" w:fill="FFFFFF" w:themeFill="background1"/>
            <w:noWrap/>
            <w:vAlign w:val="bottom"/>
          </w:tcPr>
          <w:p w:rsidR="009B566A" w:rsidRPr="009B566A" w:rsidRDefault="009B566A" w:rsidP="009B566A">
            <w:pPr>
              <w:spacing w:after="0" w:line="240" w:lineRule="auto"/>
              <w:rPr>
                <w:rFonts w:eastAsia="Times New Roman"/>
                <w:color w:val="000000"/>
                <w:sz w:val="24"/>
                <w:szCs w:val="24"/>
                <w:lang w:val="en-US" w:eastAsia="ru-RU"/>
              </w:rPr>
            </w:pPr>
            <w:r w:rsidRPr="009B566A">
              <w:rPr>
                <w:rFonts w:eastAsia="Times New Roman"/>
                <w:color w:val="000000"/>
                <w:sz w:val="24"/>
                <w:szCs w:val="24"/>
                <w:lang w:val="en-US" w:eastAsia="ru-RU"/>
              </w:rPr>
              <w:t>25,712 °</w:t>
            </w:r>
          </w:p>
        </w:tc>
      </w:tr>
      <w:tr w:rsidR="009B566A" w:rsidRPr="009B566A" w:rsidTr="0054201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00"/>
        </w:trPr>
        <w:tc>
          <w:tcPr>
            <w:tcW w:w="4126" w:type="dxa"/>
            <w:tcBorders>
              <w:top w:val="nil"/>
              <w:left w:val="single" w:sz="4" w:space="0" w:color="auto"/>
              <w:bottom w:val="single" w:sz="4" w:space="0" w:color="auto"/>
              <w:right w:val="single" w:sz="4" w:space="0" w:color="auto"/>
            </w:tcBorders>
            <w:shd w:val="clear" w:color="auto" w:fill="FFFFFF" w:themeFill="background1"/>
            <w:noWrap/>
            <w:vAlign w:val="bottom"/>
          </w:tcPr>
          <w:p w:rsidR="009B566A" w:rsidRPr="009B566A" w:rsidRDefault="009B566A" w:rsidP="009B566A">
            <w:pPr>
              <w:spacing w:after="0" w:line="240" w:lineRule="auto"/>
              <w:rPr>
                <w:rFonts w:eastAsia="Times New Roman"/>
                <w:color w:val="000000"/>
                <w:sz w:val="24"/>
                <w:szCs w:val="24"/>
                <w:lang w:val="en-US" w:eastAsia="ru-RU"/>
              </w:rPr>
            </w:pPr>
            <w:r w:rsidRPr="009B566A">
              <w:rPr>
                <w:rFonts w:eastAsia="Times New Roman"/>
                <w:color w:val="000000"/>
                <w:sz w:val="24"/>
                <w:szCs w:val="24"/>
                <w:lang w:val="en-US" w:eastAsia="ru-RU"/>
              </w:rPr>
              <w:t>KazSat 2</w:t>
            </w:r>
          </w:p>
        </w:tc>
        <w:tc>
          <w:tcPr>
            <w:tcW w:w="2126" w:type="dxa"/>
            <w:tcBorders>
              <w:top w:val="nil"/>
              <w:left w:val="nil"/>
              <w:bottom w:val="single" w:sz="4" w:space="0" w:color="auto"/>
              <w:right w:val="single" w:sz="4" w:space="0" w:color="auto"/>
            </w:tcBorders>
            <w:shd w:val="clear" w:color="auto" w:fill="FFFFFF" w:themeFill="background1"/>
            <w:noWrap/>
            <w:vAlign w:val="bottom"/>
          </w:tcPr>
          <w:p w:rsidR="009B566A" w:rsidRPr="009B566A" w:rsidRDefault="009B566A" w:rsidP="009B566A">
            <w:pPr>
              <w:spacing w:after="0" w:line="240" w:lineRule="auto"/>
              <w:rPr>
                <w:rFonts w:eastAsia="Times New Roman"/>
                <w:color w:val="000000"/>
                <w:sz w:val="24"/>
                <w:szCs w:val="24"/>
                <w:lang w:val="en-US" w:eastAsia="ru-RU"/>
              </w:rPr>
            </w:pPr>
            <w:r w:rsidRPr="009B566A">
              <w:rPr>
                <w:rFonts w:eastAsia="Times New Roman"/>
                <w:color w:val="000000"/>
                <w:sz w:val="24"/>
                <w:szCs w:val="24"/>
                <w:lang w:val="en-US" w:eastAsia="ru-RU"/>
              </w:rPr>
              <w:t>86,5°E</w:t>
            </w:r>
          </w:p>
        </w:tc>
        <w:tc>
          <w:tcPr>
            <w:tcW w:w="1560" w:type="dxa"/>
            <w:tcBorders>
              <w:top w:val="nil"/>
              <w:left w:val="nil"/>
              <w:bottom w:val="single" w:sz="4" w:space="0" w:color="auto"/>
              <w:right w:val="single" w:sz="4" w:space="0" w:color="auto"/>
            </w:tcBorders>
            <w:shd w:val="clear" w:color="auto" w:fill="FFFFFF" w:themeFill="background1"/>
            <w:noWrap/>
            <w:vAlign w:val="bottom"/>
          </w:tcPr>
          <w:p w:rsidR="009B566A" w:rsidRPr="009B566A" w:rsidRDefault="009B566A" w:rsidP="009B566A">
            <w:pPr>
              <w:spacing w:after="0" w:line="240" w:lineRule="auto"/>
              <w:rPr>
                <w:rFonts w:eastAsia="Times New Roman"/>
                <w:color w:val="000000"/>
                <w:sz w:val="24"/>
                <w:szCs w:val="24"/>
                <w:lang w:val="en-US" w:eastAsia="ru-RU"/>
              </w:rPr>
            </w:pPr>
            <w:r w:rsidRPr="009B566A">
              <w:rPr>
                <w:rFonts w:eastAsia="Times New Roman"/>
                <w:color w:val="000000"/>
                <w:sz w:val="24"/>
                <w:szCs w:val="24"/>
                <w:lang w:val="en-US" w:eastAsia="ru-RU"/>
              </w:rPr>
              <w:t>126,893 °</w:t>
            </w:r>
          </w:p>
        </w:tc>
        <w:tc>
          <w:tcPr>
            <w:tcW w:w="1559" w:type="dxa"/>
            <w:tcBorders>
              <w:top w:val="nil"/>
              <w:left w:val="nil"/>
              <w:bottom w:val="single" w:sz="4" w:space="0" w:color="auto"/>
              <w:right w:val="single" w:sz="4" w:space="0" w:color="auto"/>
            </w:tcBorders>
            <w:shd w:val="clear" w:color="auto" w:fill="FFFFFF" w:themeFill="background1"/>
            <w:noWrap/>
            <w:vAlign w:val="bottom"/>
          </w:tcPr>
          <w:p w:rsidR="009B566A" w:rsidRPr="009B566A" w:rsidRDefault="009B566A" w:rsidP="009B566A">
            <w:pPr>
              <w:spacing w:after="0" w:line="240" w:lineRule="auto"/>
              <w:rPr>
                <w:rFonts w:eastAsia="Times New Roman"/>
                <w:color w:val="000000"/>
                <w:sz w:val="24"/>
                <w:szCs w:val="24"/>
                <w:lang w:val="en-US" w:eastAsia="ru-RU"/>
              </w:rPr>
            </w:pPr>
            <w:r w:rsidRPr="009B566A">
              <w:rPr>
                <w:rFonts w:eastAsia="Times New Roman"/>
                <w:color w:val="000000"/>
                <w:sz w:val="24"/>
                <w:szCs w:val="24"/>
                <w:lang w:val="en-US" w:eastAsia="ru-RU"/>
              </w:rPr>
              <w:t>24,844 °</w:t>
            </w:r>
          </w:p>
        </w:tc>
      </w:tr>
      <w:tr w:rsidR="009B566A" w:rsidRPr="009B566A" w:rsidTr="0054201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00"/>
        </w:trPr>
        <w:tc>
          <w:tcPr>
            <w:tcW w:w="4126" w:type="dxa"/>
            <w:tcBorders>
              <w:top w:val="nil"/>
              <w:left w:val="single" w:sz="4" w:space="0" w:color="auto"/>
              <w:bottom w:val="single" w:sz="4" w:space="0" w:color="auto"/>
              <w:right w:val="single" w:sz="4" w:space="0" w:color="auto"/>
            </w:tcBorders>
            <w:shd w:val="clear" w:color="auto" w:fill="FFFFFF" w:themeFill="background1"/>
            <w:noWrap/>
            <w:vAlign w:val="bottom"/>
          </w:tcPr>
          <w:p w:rsidR="009B566A" w:rsidRPr="009B566A" w:rsidRDefault="009B566A" w:rsidP="009B566A">
            <w:pPr>
              <w:spacing w:after="0" w:line="240" w:lineRule="auto"/>
              <w:rPr>
                <w:rFonts w:eastAsia="Times New Roman"/>
                <w:color w:val="000000"/>
                <w:sz w:val="24"/>
                <w:szCs w:val="24"/>
                <w:lang w:val="en-US" w:eastAsia="ru-RU"/>
              </w:rPr>
            </w:pPr>
            <w:r w:rsidRPr="009B566A">
              <w:rPr>
                <w:rFonts w:eastAsia="Times New Roman"/>
                <w:color w:val="000000"/>
                <w:sz w:val="24"/>
                <w:szCs w:val="24"/>
                <w:lang w:val="en-US" w:eastAsia="ru-RU"/>
              </w:rPr>
              <w:t>ChinaStar 5A</w:t>
            </w:r>
          </w:p>
        </w:tc>
        <w:tc>
          <w:tcPr>
            <w:tcW w:w="2126" w:type="dxa"/>
            <w:tcBorders>
              <w:top w:val="nil"/>
              <w:left w:val="nil"/>
              <w:bottom w:val="single" w:sz="4" w:space="0" w:color="auto"/>
              <w:right w:val="single" w:sz="4" w:space="0" w:color="auto"/>
            </w:tcBorders>
            <w:shd w:val="clear" w:color="auto" w:fill="FFFFFF" w:themeFill="background1"/>
            <w:noWrap/>
            <w:vAlign w:val="bottom"/>
          </w:tcPr>
          <w:p w:rsidR="009B566A" w:rsidRPr="009B566A" w:rsidRDefault="009B566A" w:rsidP="009B566A">
            <w:pPr>
              <w:spacing w:after="0" w:line="240" w:lineRule="auto"/>
              <w:rPr>
                <w:rFonts w:eastAsia="Times New Roman"/>
                <w:color w:val="000000"/>
                <w:sz w:val="24"/>
                <w:szCs w:val="24"/>
                <w:lang w:val="en-US" w:eastAsia="ru-RU"/>
              </w:rPr>
            </w:pPr>
            <w:r w:rsidRPr="009B566A">
              <w:rPr>
                <w:rFonts w:eastAsia="Times New Roman"/>
                <w:color w:val="000000"/>
                <w:sz w:val="24"/>
                <w:szCs w:val="24"/>
                <w:lang w:val="en-US" w:eastAsia="ru-RU"/>
              </w:rPr>
              <w:t>87,5°E</w:t>
            </w:r>
          </w:p>
        </w:tc>
        <w:tc>
          <w:tcPr>
            <w:tcW w:w="1560" w:type="dxa"/>
            <w:tcBorders>
              <w:top w:val="nil"/>
              <w:left w:val="nil"/>
              <w:bottom w:val="single" w:sz="4" w:space="0" w:color="auto"/>
              <w:right w:val="single" w:sz="4" w:space="0" w:color="auto"/>
            </w:tcBorders>
            <w:shd w:val="clear" w:color="auto" w:fill="FFFFFF" w:themeFill="background1"/>
            <w:noWrap/>
            <w:vAlign w:val="bottom"/>
          </w:tcPr>
          <w:p w:rsidR="009B566A" w:rsidRPr="009B566A" w:rsidRDefault="009B566A" w:rsidP="009B566A">
            <w:pPr>
              <w:spacing w:after="0" w:line="240" w:lineRule="auto"/>
              <w:rPr>
                <w:rFonts w:eastAsia="Times New Roman"/>
                <w:color w:val="000000"/>
                <w:sz w:val="24"/>
                <w:szCs w:val="24"/>
                <w:lang w:val="en-US" w:eastAsia="ru-RU"/>
              </w:rPr>
            </w:pPr>
            <w:r w:rsidRPr="009B566A">
              <w:rPr>
                <w:rFonts w:eastAsia="Times New Roman"/>
                <w:color w:val="000000"/>
                <w:sz w:val="24"/>
                <w:szCs w:val="24"/>
                <w:lang w:val="en-US" w:eastAsia="ru-RU"/>
              </w:rPr>
              <w:t>125,934 °</w:t>
            </w:r>
          </w:p>
        </w:tc>
        <w:tc>
          <w:tcPr>
            <w:tcW w:w="1559" w:type="dxa"/>
            <w:tcBorders>
              <w:top w:val="nil"/>
              <w:left w:val="nil"/>
              <w:bottom w:val="single" w:sz="4" w:space="0" w:color="auto"/>
              <w:right w:val="single" w:sz="4" w:space="0" w:color="auto"/>
            </w:tcBorders>
            <w:shd w:val="clear" w:color="auto" w:fill="FFFFFF" w:themeFill="background1"/>
            <w:noWrap/>
            <w:vAlign w:val="bottom"/>
          </w:tcPr>
          <w:p w:rsidR="009B566A" w:rsidRPr="009B566A" w:rsidRDefault="009B566A" w:rsidP="009B566A">
            <w:pPr>
              <w:spacing w:after="0" w:line="240" w:lineRule="auto"/>
              <w:rPr>
                <w:rFonts w:eastAsia="Times New Roman"/>
                <w:color w:val="000000"/>
                <w:sz w:val="24"/>
                <w:szCs w:val="24"/>
                <w:lang w:val="en-US" w:eastAsia="ru-RU"/>
              </w:rPr>
            </w:pPr>
            <w:r w:rsidRPr="009B566A">
              <w:rPr>
                <w:rFonts w:eastAsia="Times New Roman"/>
                <w:color w:val="000000"/>
                <w:sz w:val="24"/>
                <w:szCs w:val="24"/>
                <w:lang w:val="en-US" w:eastAsia="ru-RU"/>
              </w:rPr>
              <w:t>24,216 °</w:t>
            </w:r>
          </w:p>
        </w:tc>
      </w:tr>
      <w:tr w:rsidR="009B566A" w:rsidRPr="009B566A" w:rsidTr="0054201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00"/>
        </w:trPr>
        <w:tc>
          <w:tcPr>
            <w:tcW w:w="4126" w:type="dxa"/>
            <w:tcBorders>
              <w:top w:val="nil"/>
              <w:left w:val="single" w:sz="4" w:space="0" w:color="auto"/>
              <w:bottom w:val="single" w:sz="4" w:space="0" w:color="auto"/>
              <w:right w:val="single" w:sz="4" w:space="0" w:color="auto"/>
            </w:tcBorders>
            <w:shd w:val="clear" w:color="auto" w:fill="FFFFFF" w:themeFill="background1"/>
            <w:noWrap/>
            <w:vAlign w:val="bottom"/>
          </w:tcPr>
          <w:p w:rsidR="009B566A" w:rsidRPr="009B566A" w:rsidRDefault="009B566A" w:rsidP="009B566A">
            <w:pPr>
              <w:spacing w:after="0" w:line="240" w:lineRule="auto"/>
              <w:rPr>
                <w:rFonts w:eastAsia="Times New Roman"/>
                <w:color w:val="000000"/>
                <w:sz w:val="24"/>
                <w:szCs w:val="24"/>
                <w:lang w:val="en-US" w:eastAsia="ru-RU"/>
              </w:rPr>
            </w:pPr>
            <w:r w:rsidRPr="009B566A">
              <w:rPr>
                <w:rFonts w:eastAsia="Times New Roman"/>
                <w:color w:val="000000"/>
                <w:sz w:val="24"/>
                <w:szCs w:val="24"/>
                <w:lang w:val="en-US" w:eastAsia="ru-RU"/>
              </w:rPr>
              <w:t>ChinaStar 12</w:t>
            </w:r>
          </w:p>
        </w:tc>
        <w:tc>
          <w:tcPr>
            <w:tcW w:w="2126" w:type="dxa"/>
            <w:tcBorders>
              <w:top w:val="nil"/>
              <w:left w:val="nil"/>
              <w:bottom w:val="single" w:sz="4" w:space="0" w:color="auto"/>
              <w:right w:val="single" w:sz="4" w:space="0" w:color="auto"/>
            </w:tcBorders>
            <w:shd w:val="clear" w:color="auto" w:fill="FFFFFF" w:themeFill="background1"/>
            <w:noWrap/>
            <w:vAlign w:val="bottom"/>
          </w:tcPr>
          <w:p w:rsidR="009B566A" w:rsidRPr="009B566A" w:rsidRDefault="009B566A" w:rsidP="009B566A">
            <w:pPr>
              <w:spacing w:after="0" w:line="240" w:lineRule="auto"/>
              <w:rPr>
                <w:rFonts w:eastAsia="Times New Roman"/>
                <w:color w:val="000000"/>
                <w:sz w:val="24"/>
                <w:szCs w:val="24"/>
                <w:lang w:val="en-US" w:eastAsia="ru-RU"/>
              </w:rPr>
            </w:pPr>
            <w:r w:rsidRPr="009B566A">
              <w:rPr>
                <w:rFonts w:eastAsia="Times New Roman"/>
                <w:color w:val="000000"/>
                <w:sz w:val="24"/>
                <w:szCs w:val="24"/>
                <w:lang w:val="en-US" w:eastAsia="ru-RU"/>
              </w:rPr>
              <w:t>87,5°E</w:t>
            </w:r>
          </w:p>
        </w:tc>
        <w:tc>
          <w:tcPr>
            <w:tcW w:w="1560" w:type="dxa"/>
            <w:tcBorders>
              <w:top w:val="nil"/>
              <w:left w:val="nil"/>
              <w:bottom w:val="single" w:sz="4" w:space="0" w:color="auto"/>
              <w:right w:val="single" w:sz="4" w:space="0" w:color="auto"/>
            </w:tcBorders>
            <w:shd w:val="clear" w:color="auto" w:fill="FFFFFF" w:themeFill="background1"/>
            <w:noWrap/>
            <w:vAlign w:val="bottom"/>
          </w:tcPr>
          <w:p w:rsidR="009B566A" w:rsidRPr="009B566A" w:rsidRDefault="009B566A" w:rsidP="009B566A">
            <w:pPr>
              <w:spacing w:after="0" w:line="240" w:lineRule="auto"/>
              <w:rPr>
                <w:rFonts w:eastAsia="Times New Roman"/>
                <w:color w:val="000000"/>
                <w:sz w:val="24"/>
                <w:szCs w:val="24"/>
                <w:lang w:val="en-US" w:eastAsia="ru-RU"/>
              </w:rPr>
            </w:pPr>
            <w:r w:rsidRPr="009B566A">
              <w:rPr>
                <w:rFonts w:eastAsia="Times New Roman"/>
                <w:color w:val="000000"/>
                <w:sz w:val="24"/>
                <w:szCs w:val="24"/>
                <w:lang w:val="en-US" w:eastAsia="ru-RU"/>
              </w:rPr>
              <w:t>125,934 °</w:t>
            </w:r>
          </w:p>
        </w:tc>
        <w:tc>
          <w:tcPr>
            <w:tcW w:w="1559" w:type="dxa"/>
            <w:tcBorders>
              <w:top w:val="nil"/>
              <w:left w:val="nil"/>
              <w:bottom w:val="single" w:sz="4" w:space="0" w:color="auto"/>
              <w:right w:val="single" w:sz="4" w:space="0" w:color="auto"/>
            </w:tcBorders>
            <w:shd w:val="clear" w:color="auto" w:fill="FFFFFF" w:themeFill="background1"/>
            <w:noWrap/>
            <w:vAlign w:val="bottom"/>
          </w:tcPr>
          <w:p w:rsidR="009B566A" w:rsidRPr="009B566A" w:rsidRDefault="009B566A" w:rsidP="009B566A">
            <w:pPr>
              <w:spacing w:after="0" w:line="240" w:lineRule="auto"/>
              <w:rPr>
                <w:rFonts w:eastAsia="Times New Roman"/>
                <w:color w:val="000000"/>
                <w:sz w:val="24"/>
                <w:szCs w:val="24"/>
                <w:lang w:val="en-US" w:eastAsia="ru-RU"/>
              </w:rPr>
            </w:pPr>
            <w:r w:rsidRPr="009B566A">
              <w:rPr>
                <w:rFonts w:eastAsia="Times New Roman"/>
                <w:color w:val="000000"/>
                <w:sz w:val="24"/>
                <w:szCs w:val="24"/>
                <w:lang w:val="en-US" w:eastAsia="ru-RU"/>
              </w:rPr>
              <w:t>24,216 °</w:t>
            </w:r>
          </w:p>
        </w:tc>
      </w:tr>
      <w:tr w:rsidR="009B566A" w:rsidRPr="009B566A" w:rsidTr="0054201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00"/>
        </w:trPr>
        <w:tc>
          <w:tcPr>
            <w:tcW w:w="4126" w:type="dxa"/>
            <w:tcBorders>
              <w:top w:val="nil"/>
              <w:left w:val="single" w:sz="4" w:space="0" w:color="auto"/>
              <w:bottom w:val="single" w:sz="4" w:space="0" w:color="auto"/>
              <w:right w:val="single" w:sz="4" w:space="0" w:color="auto"/>
            </w:tcBorders>
            <w:shd w:val="clear" w:color="auto" w:fill="FFFFFF" w:themeFill="background1"/>
            <w:noWrap/>
            <w:vAlign w:val="bottom"/>
          </w:tcPr>
          <w:p w:rsidR="009B566A" w:rsidRPr="009B566A" w:rsidRDefault="009B566A" w:rsidP="009B566A">
            <w:pPr>
              <w:spacing w:after="0" w:line="240" w:lineRule="auto"/>
              <w:rPr>
                <w:rFonts w:eastAsia="Times New Roman"/>
                <w:color w:val="000000"/>
                <w:sz w:val="24"/>
                <w:szCs w:val="24"/>
                <w:lang w:val="en-US" w:eastAsia="ru-RU"/>
              </w:rPr>
            </w:pPr>
            <w:r w:rsidRPr="009B566A">
              <w:rPr>
                <w:rFonts w:eastAsia="Times New Roman"/>
                <w:color w:val="000000"/>
                <w:sz w:val="24"/>
                <w:szCs w:val="24"/>
                <w:lang w:val="en-US" w:eastAsia="ru-RU"/>
              </w:rPr>
              <w:t>ST 2</w:t>
            </w:r>
          </w:p>
        </w:tc>
        <w:tc>
          <w:tcPr>
            <w:tcW w:w="2126" w:type="dxa"/>
            <w:tcBorders>
              <w:top w:val="nil"/>
              <w:left w:val="nil"/>
              <w:bottom w:val="single" w:sz="4" w:space="0" w:color="auto"/>
              <w:right w:val="single" w:sz="4" w:space="0" w:color="auto"/>
            </w:tcBorders>
            <w:shd w:val="clear" w:color="auto" w:fill="FFFFFF" w:themeFill="background1"/>
            <w:noWrap/>
            <w:vAlign w:val="bottom"/>
          </w:tcPr>
          <w:p w:rsidR="009B566A" w:rsidRPr="009B566A" w:rsidRDefault="009B566A" w:rsidP="009B566A">
            <w:pPr>
              <w:spacing w:after="0" w:line="240" w:lineRule="auto"/>
              <w:rPr>
                <w:rFonts w:eastAsia="Times New Roman"/>
                <w:color w:val="000000"/>
                <w:sz w:val="24"/>
                <w:szCs w:val="24"/>
                <w:lang w:val="en-US" w:eastAsia="ru-RU"/>
              </w:rPr>
            </w:pPr>
            <w:r w:rsidRPr="009B566A">
              <w:rPr>
                <w:rFonts w:eastAsia="Times New Roman"/>
                <w:color w:val="000000"/>
                <w:sz w:val="24"/>
                <w:szCs w:val="24"/>
                <w:lang w:val="en-US" w:eastAsia="ru-RU"/>
              </w:rPr>
              <w:t>88,0°E</w:t>
            </w:r>
          </w:p>
        </w:tc>
        <w:tc>
          <w:tcPr>
            <w:tcW w:w="1560" w:type="dxa"/>
            <w:tcBorders>
              <w:top w:val="nil"/>
              <w:left w:val="nil"/>
              <w:bottom w:val="single" w:sz="4" w:space="0" w:color="auto"/>
              <w:right w:val="single" w:sz="4" w:space="0" w:color="auto"/>
            </w:tcBorders>
            <w:shd w:val="clear" w:color="auto" w:fill="FFFFFF" w:themeFill="background1"/>
            <w:noWrap/>
            <w:vAlign w:val="bottom"/>
          </w:tcPr>
          <w:p w:rsidR="009B566A" w:rsidRPr="009B566A" w:rsidRDefault="009B566A" w:rsidP="009B566A">
            <w:pPr>
              <w:spacing w:after="0" w:line="240" w:lineRule="auto"/>
              <w:rPr>
                <w:rFonts w:eastAsia="Times New Roman"/>
                <w:color w:val="000000"/>
                <w:sz w:val="24"/>
                <w:szCs w:val="24"/>
                <w:lang w:val="en-US" w:eastAsia="ru-RU"/>
              </w:rPr>
            </w:pPr>
            <w:r w:rsidRPr="009B566A">
              <w:rPr>
                <w:rFonts w:eastAsia="Times New Roman"/>
                <w:color w:val="000000"/>
                <w:sz w:val="24"/>
                <w:szCs w:val="24"/>
                <w:lang w:val="en-US" w:eastAsia="ru-RU"/>
              </w:rPr>
              <w:t>125,460 °</w:t>
            </w:r>
          </w:p>
        </w:tc>
        <w:tc>
          <w:tcPr>
            <w:tcW w:w="1559" w:type="dxa"/>
            <w:tcBorders>
              <w:top w:val="nil"/>
              <w:left w:val="nil"/>
              <w:bottom w:val="single" w:sz="4" w:space="0" w:color="auto"/>
              <w:right w:val="single" w:sz="4" w:space="0" w:color="auto"/>
            </w:tcBorders>
            <w:shd w:val="clear" w:color="auto" w:fill="FFFFFF" w:themeFill="background1"/>
            <w:noWrap/>
            <w:vAlign w:val="bottom"/>
          </w:tcPr>
          <w:p w:rsidR="009B566A" w:rsidRPr="009B566A" w:rsidRDefault="009B566A" w:rsidP="009B566A">
            <w:pPr>
              <w:spacing w:after="0" w:line="240" w:lineRule="auto"/>
              <w:rPr>
                <w:rFonts w:eastAsia="Times New Roman"/>
                <w:color w:val="000000"/>
                <w:sz w:val="24"/>
                <w:szCs w:val="24"/>
                <w:lang w:val="en-US" w:eastAsia="ru-RU"/>
              </w:rPr>
            </w:pPr>
            <w:r w:rsidRPr="009B566A">
              <w:rPr>
                <w:rFonts w:eastAsia="Times New Roman"/>
                <w:color w:val="000000"/>
                <w:sz w:val="24"/>
                <w:szCs w:val="24"/>
                <w:lang w:val="en-US" w:eastAsia="ru-RU"/>
              </w:rPr>
              <w:t>23,900 °</w:t>
            </w:r>
          </w:p>
        </w:tc>
      </w:tr>
      <w:tr w:rsidR="009B566A" w:rsidRPr="009B566A" w:rsidTr="0054201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00"/>
        </w:trPr>
        <w:tc>
          <w:tcPr>
            <w:tcW w:w="4126" w:type="dxa"/>
            <w:tcBorders>
              <w:top w:val="nil"/>
              <w:left w:val="single" w:sz="4" w:space="0" w:color="auto"/>
              <w:bottom w:val="single" w:sz="4" w:space="0" w:color="auto"/>
              <w:right w:val="single" w:sz="4" w:space="0" w:color="auto"/>
            </w:tcBorders>
            <w:shd w:val="clear" w:color="auto" w:fill="FFFFFF" w:themeFill="background1"/>
            <w:noWrap/>
            <w:vAlign w:val="bottom"/>
          </w:tcPr>
          <w:p w:rsidR="009B566A" w:rsidRPr="009B566A" w:rsidRDefault="009B566A" w:rsidP="009B566A">
            <w:pPr>
              <w:spacing w:after="0" w:line="240" w:lineRule="auto"/>
              <w:rPr>
                <w:rFonts w:eastAsia="Times New Roman"/>
                <w:color w:val="000000"/>
                <w:sz w:val="24"/>
                <w:szCs w:val="24"/>
                <w:lang w:val="en-US" w:eastAsia="ru-RU"/>
              </w:rPr>
            </w:pPr>
            <w:r w:rsidRPr="009B566A">
              <w:rPr>
                <w:rFonts w:eastAsia="Times New Roman"/>
                <w:color w:val="000000"/>
                <w:sz w:val="24"/>
                <w:szCs w:val="24"/>
                <w:lang w:val="en-US" w:eastAsia="ru-RU"/>
              </w:rPr>
              <w:t>Yamal 201, Yamal 300K</w:t>
            </w:r>
          </w:p>
        </w:tc>
        <w:tc>
          <w:tcPr>
            <w:tcW w:w="2126" w:type="dxa"/>
            <w:tcBorders>
              <w:top w:val="nil"/>
              <w:left w:val="nil"/>
              <w:bottom w:val="single" w:sz="4" w:space="0" w:color="auto"/>
              <w:right w:val="single" w:sz="4" w:space="0" w:color="auto"/>
            </w:tcBorders>
            <w:shd w:val="clear" w:color="auto" w:fill="FFFFFF" w:themeFill="background1"/>
            <w:noWrap/>
            <w:vAlign w:val="bottom"/>
          </w:tcPr>
          <w:p w:rsidR="009B566A" w:rsidRPr="009B566A" w:rsidRDefault="009B566A" w:rsidP="009B566A">
            <w:pPr>
              <w:spacing w:after="0" w:line="240" w:lineRule="auto"/>
              <w:rPr>
                <w:rFonts w:eastAsia="Times New Roman"/>
                <w:color w:val="000000"/>
                <w:sz w:val="24"/>
                <w:szCs w:val="24"/>
                <w:lang w:val="en-US" w:eastAsia="ru-RU"/>
              </w:rPr>
            </w:pPr>
            <w:r w:rsidRPr="009B566A">
              <w:rPr>
                <w:rFonts w:eastAsia="Times New Roman"/>
                <w:color w:val="000000"/>
                <w:sz w:val="24"/>
                <w:szCs w:val="24"/>
                <w:lang w:val="en-US" w:eastAsia="ru-RU"/>
              </w:rPr>
              <w:t>90,0°E</w:t>
            </w:r>
          </w:p>
        </w:tc>
        <w:tc>
          <w:tcPr>
            <w:tcW w:w="1560" w:type="dxa"/>
            <w:tcBorders>
              <w:top w:val="nil"/>
              <w:left w:val="nil"/>
              <w:bottom w:val="single" w:sz="4" w:space="0" w:color="auto"/>
              <w:right w:val="single" w:sz="4" w:space="0" w:color="auto"/>
            </w:tcBorders>
            <w:shd w:val="clear" w:color="auto" w:fill="FFFFFF" w:themeFill="background1"/>
            <w:noWrap/>
            <w:vAlign w:val="bottom"/>
          </w:tcPr>
          <w:p w:rsidR="009B566A" w:rsidRPr="009B566A" w:rsidRDefault="009B566A" w:rsidP="009B566A">
            <w:pPr>
              <w:spacing w:after="0" w:line="240" w:lineRule="auto"/>
              <w:rPr>
                <w:rFonts w:eastAsia="Times New Roman"/>
                <w:color w:val="000000"/>
                <w:sz w:val="24"/>
                <w:szCs w:val="24"/>
                <w:lang w:val="en-US" w:eastAsia="ru-RU"/>
              </w:rPr>
            </w:pPr>
            <w:r w:rsidRPr="009B566A">
              <w:rPr>
                <w:rFonts w:eastAsia="Times New Roman"/>
                <w:color w:val="000000"/>
                <w:sz w:val="24"/>
                <w:szCs w:val="24"/>
                <w:lang w:val="en-US" w:eastAsia="ru-RU"/>
              </w:rPr>
              <w:t>123,592 °</w:t>
            </w:r>
          </w:p>
        </w:tc>
        <w:tc>
          <w:tcPr>
            <w:tcW w:w="1559" w:type="dxa"/>
            <w:tcBorders>
              <w:top w:val="nil"/>
              <w:left w:val="nil"/>
              <w:bottom w:val="single" w:sz="4" w:space="0" w:color="auto"/>
              <w:right w:val="single" w:sz="4" w:space="0" w:color="auto"/>
            </w:tcBorders>
            <w:shd w:val="clear" w:color="auto" w:fill="FFFFFF" w:themeFill="background1"/>
            <w:noWrap/>
            <w:vAlign w:val="bottom"/>
          </w:tcPr>
          <w:p w:rsidR="009B566A" w:rsidRPr="009B566A" w:rsidRDefault="009B566A" w:rsidP="009B566A">
            <w:pPr>
              <w:spacing w:after="0" w:line="240" w:lineRule="auto"/>
              <w:rPr>
                <w:rFonts w:eastAsia="Times New Roman"/>
                <w:color w:val="000000"/>
                <w:sz w:val="24"/>
                <w:szCs w:val="24"/>
                <w:lang w:val="en-US" w:eastAsia="ru-RU"/>
              </w:rPr>
            </w:pPr>
            <w:r w:rsidRPr="009B566A">
              <w:rPr>
                <w:rFonts w:eastAsia="Times New Roman"/>
                <w:color w:val="000000"/>
                <w:sz w:val="24"/>
                <w:szCs w:val="24"/>
                <w:lang w:val="en-US" w:eastAsia="ru-RU"/>
              </w:rPr>
              <w:t>22,618 °</w:t>
            </w:r>
          </w:p>
        </w:tc>
      </w:tr>
      <w:tr w:rsidR="009B566A" w:rsidRPr="009B566A" w:rsidTr="0054201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00"/>
        </w:trPr>
        <w:tc>
          <w:tcPr>
            <w:tcW w:w="4126" w:type="dxa"/>
            <w:tcBorders>
              <w:top w:val="nil"/>
              <w:left w:val="single" w:sz="4" w:space="0" w:color="auto"/>
              <w:bottom w:val="single" w:sz="4" w:space="0" w:color="auto"/>
              <w:right w:val="single" w:sz="4" w:space="0" w:color="auto"/>
            </w:tcBorders>
            <w:shd w:val="clear" w:color="auto" w:fill="FFFFFF" w:themeFill="background1"/>
            <w:noWrap/>
            <w:vAlign w:val="bottom"/>
          </w:tcPr>
          <w:p w:rsidR="009B566A" w:rsidRPr="009B566A" w:rsidRDefault="009B566A" w:rsidP="009B566A">
            <w:pPr>
              <w:spacing w:after="0" w:line="240" w:lineRule="auto"/>
              <w:rPr>
                <w:rFonts w:eastAsia="Times New Roman"/>
                <w:color w:val="000000"/>
                <w:sz w:val="24"/>
                <w:szCs w:val="24"/>
                <w:lang w:val="en-US" w:eastAsia="ru-RU"/>
              </w:rPr>
            </w:pPr>
            <w:r w:rsidRPr="009B566A">
              <w:rPr>
                <w:rFonts w:eastAsia="Times New Roman"/>
                <w:color w:val="000000"/>
                <w:sz w:val="24"/>
                <w:szCs w:val="24"/>
                <w:lang w:val="en-US" w:eastAsia="ru-RU"/>
              </w:rPr>
              <w:t>Measat 3, 3A</w:t>
            </w:r>
          </w:p>
        </w:tc>
        <w:tc>
          <w:tcPr>
            <w:tcW w:w="2126" w:type="dxa"/>
            <w:tcBorders>
              <w:top w:val="nil"/>
              <w:left w:val="nil"/>
              <w:bottom w:val="single" w:sz="4" w:space="0" w:color="auto"/>
              <w:right w:val="single" w:sz="4" w:space="0" w:color="auto"/>
            </w:tcBorders>
            <w:shd w:val="clear" w:color="auto" w:fill="FFFFFF" w:themeFill="background1"/>
            <w:noWrap/>
            <w:vAlign w:val="bottom"/>
          </w:tcPr>
          <w:p w:rsidR="009B566A" w:rsidRPr="009B566A" w:rsidRDefault="009B566A" w:rsidP="009B566A">
            <w:pPr>
              <w:spacing w:after="0" w:line="240" w:lineRule="auto"/>
              <w:rPr>
                <w:rFonts w:eastAsia="Times New Roman"/>
                <w:color w:val="000000"/>
                <w:sz w:val="24"/>
                <w:szCs w:val="24"/>
                <w:lang w:val="en-US" w:eastAsia="ru-RU"/>
              </w:rPr>
            </w:pPr>
            <w:r w:rsidRPr="009B566A">
              <w:rPr>
                <w:rFonts w:eastAsia="Times New Roman"/>
                <w:color w:val="000000"/>
                <w:sz w:val="24"/>
                <w:szCs w:val="24"/>
                <w:lang w:val="en-US" w:eastAsia="ru-RU"/>
              </w:rPr>
              <w:t>91,5°E</w:t>
            </w:r>
          </w:p>
        </w:tc>
        <w:tc>
          <w:tcPr>
            <w:tcW w:w="1560" w:type="dxa"/>
            <w:tcBorders>
              <w:top w:val="nil"/>
              <w:left w:val="nil"/>
              <w:bottom w:val="single" w:sz="4" w:space="0" w:color="auto"/>
              <w:right w:val="single" w:sz="4" w:space="0" w:color="auto"/>
            </w:tcBorders>
            <w:shd w:val="clear" w:color="auto" w:fill="FFFFFF" w:themeFill="background1"/>
            <w:noWrap/>
            <w:vAlign w:val="bottom"/>
          </w:tcPr>
          <w:p w:rsidR="009B566A" w:rsidRPr="009B566A" w:rsidRDefault="009B566A" w:rsidP="009B566A">
            <w:pPr>
              <w:spacing w:after="0" w:line="240" w:lineRule="auto"/>
              <w:rPr>
                <w:rFonts w:eastAsia="Times New Roman"/>
                <w:color w:val="000000"/>
                <w:sz w:val="24"/>
                <w:szCs w:val="24"/>
                <w:lang w:val="en-US" w:eastAsia="ru-RU"/>
              </w:rPr>
            </w:pPr>
            <w:r w:rsidRPr="009B566A">
              <w:rPr>
                <w:rFonts w:eastAsia="Times New Roman"/>
                <w:color w:val="000000"/>
                <w:sz w:val="24"/>
                <w:szCs w:val="24"/>
                <w:lang w:val="en-US" w:eastAsia="ru-RU"/>
              </w:rPr>
              <w:t>122,222 °</w:t>
            </w:r>
          </w:p>
        </w:tc>
        <w:tc>
          <w:tcPr>
            <w:tcW w:w="1559" w:type="dxa"/>
            <w:tcBorders>
              <w:top w:val="nil"/>
              <w:left w:val="nil"/>
              <w:bottom w:val="single" w:sz="4" w:space="0" w:color="auto"/>
              <w:right w:val="single" w:sz="4" w:space="0" w:color="auto"/>
            </w:tcBorders>
            <w:shd w:val="clear" w:color="auto" w:fill="FFFFFF" w:themeFill="background1"/>
            <w:noWrap/>
            <w:vAlign w:val="bottom"/>
          </w:tcPr>
          <w:p w:rsidR="009B566A" w:rsidRPr="009B566A" w:rsidRDefault="009B566A" w:rsidP="009B566A">
            <w:pPr>
              <w:spacing w:after="0" w:line="240" w:lineRule="auto"/>
              <w:rPr>
                <w:rFonts w:eastAsia="Times New Roman"/>
                <w:color w:val="000000"/>
                <w:sz w:val="24"/>
                <w:szCs w:val="24"/>
                <w:lang w:val="en-US" w:eastAsia="ru-RU"/>
              </w:rPr>
            </w:pPr>
            <w:r w:rsidRPr="009B566A">
              <w:rPr>
                <w:rFonts w:eastAsia="Times New Roman"/>
                <w:color w:val="000000"/>
                <w:sz w:val="24"/>
                <w:szCs w:val="24"/>
                <w:lang w:val="en-US" w:eastAsia="ru-RU"/>
              </w:rPr>
              <w:t>21,642 °</w:t>
            </w:r>
          </w:p>
        </w:tc>
      </w:tr>
      <w:tr w:rsidR="009B566A" w:rsidRPr="009B566A" w:rsidTr="0054201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00"/>
        </w:trPr>
        <w:tc>
          <w:tcPr>
            <w:tcW w:w="4126" w:type="dxa"/>
            <w:tcBorders>
              <w:top w:val="nil"/>
              <w:left w:val="single" w:sz="4" w:space="0" w:color="auto"/>
              <w:bottom w:val="single" w:sz="4" w:space="0" w:color="auto"/>
              <w:right w:val="single" w:sz="4" w:space="0" w:color="auto"/>
            </w:tcBorders>
            <w:shd w:val="clear" w:color="auto" w:fill="FFFFFF" w:themeFill="background1"/>
            <w:noWrap/>
            <w:vAlign w:val="bottom"/>
          </w:tcPr>
          <w:p w:rsidR="009B566A" w:rsidRPr="009B566A" w:rsidRDefault="009B566A" w:rsidP="009B566A">
            <w:pPr>
              <w:spacing w:after="0" w:line="240" w:lineRule="auto"/>
              <w:rPr>
                <w:rFonts w:eastAsia="Times New Roman"/>
                <w:color w:val="000000"/>
                <w:sz w:val="24"/>
                <w:szCs w:val="24"/>
                <w:lang w:val="en-US" w:eastAsia="ru-RU"/>
              </w:rPr>
            </w:pPr>
            <w:r w:rsidRPr="009B566A">
              <w:rPr>
                <w:rFonts w:eastAsia="Times New Roman"/>
                <w:color w:val="000000"/>
                <w:sz w:val="24"/>
                <w:szCs w:val="24"/>
                <w:lang w:val="en-US" w:eastAsia="ru-RU"/>
              </w:rPr>
              <w:t>Chinasat 9</w:t>
            </w:r>
          </w:p>
        </w:tc>
        <w:tc>
          <w:tcPr>
            <w:tcW w:w="2126" w:type="dxa"/>
            <w:tcBorders>
              <w:top w:val="nil"/>
              <w:left w:val="nil"/>
              <w:bottom w:val="single" w:sz="4" w:space="0" w:color="auto"/>
              <w:right w:val="single" w:sz="4" w:space="0" w:color="auto"/>
            </w:tcBorders>
            <w:shd w:val="clear" w:color="auto" w:fill="FFFFFF" w:themeFill="background1"/>
            <w:noWrap/>
            <w:vAlign w:val="bottom"/>
          </w:tcPr>
          <w:p w:rsidR="009B566A" w:rsidRPr="009B566A" w:rsidRDefault="009B566A" w:rsidP="009B566A">
            <w:pPr>
              <w:spacing w:after="0" w:line="240" w:lineRule="auto"/>
              <w:rPr>
                <w:rFonts w:eastAsia="Times New Roman"/>
                <w:color w:val="000000"/>
                <w:sz w:val="24"/>
                <w:szCs w:val="24"/>
                <w:lang w:val="en-US" w:eastAsia="ru-RU"/>
              </w:rPr>
            </w:pPr>
            <w:r w:rsidRPr="009B566A">
              <w:rPr>
                <w:rFonts w:eastAsia="Times New Roman"/>
                <w:color w:val="000000"/>
                <w:sz w:val="24"/>
                <w:szCs w:val="24"/>
                <w:lang w:val="en-US" w:eastAsia="ru-RU"/>
              </w:rPr>
              <w:t>92,2°E</w:t>
            </w:r>
          </w:p>
        </w:tc>
        <w:tc>
          <w:tcPr>
            <w:tcW w:w="1560" w:type="dxa"/>
            <w:tcBorders>
              <w:top w:val="nil"/>
              <w:left w:val="nil"/>
              <w:bottom w:val="single" w:sz="4" w:space="0" w:color="auto"/>
              <w:right w:val="single" w:sz="4" w:space="0" w:color="auto"/>
            </w:tcBorders>
            <w:shd w:val="clear" w:color="auto" w:fill="FFFFFF" w:themeFill="background1"/>
            <w:noWrap/>
            <w:vAlign w:val="bottom"/>
          </w:tcPr>
          <w:p w:rsidR="009B566A" w:rsidRPr="009B566A" w:rsidRDefault="009B566A" w:rsidP="009B566A">
            <w:pPr>
              <w:spacing w:after="0" w:line="240" w:lineRule="auto"/>
              <w:rPr>
                <w:rFonts w:eastAsia="Times New Roman"/>
                <w:color w:val="000000"/>
                <w:sz w:val="24"/>
                <w:szCs w:val="24"/>
                <w:lang w:val="en-US" w:eastAsia="ru-RU"/>
              </w:rPr>
            </w:pPr>
            <w:r w:rsidRPr="009B566A">
              <w:rPr>
                <w:rFonts w:eastAsia="Times New Roman"/>
                <w:color w:val="000000"/>
                <w:sz w:val="24"/>
                <w:szCs w:val="24"/>
                <w:lang w:val="en-US" w:eastAsia="ru-RU"/>
              </w:rPr>
              <w:t>121,591 °</w:t>
            </w:r>
          </w:p>
        </w:tc>
        <w:tc>
          <w:tcPr>
            <w:tcW w:w="1559" w:type="dxa"/>
            <w:tcBorders>
              <w:top w:val="nil"/>
              <w:left w:val="nil"/>
              <w:bottom w:val="single" w:sz="4" w:space="0" w:color="auto"/>
              <w:right w:val="single" w:sz="4" w:space="0" w:color="auto"/>
            </w:tcBorders>
            <w:shd w:val="clear" w:color="auto" w:fill="FFFFFF" w:themeFill="background1"/>
            <w:noWrap/>
            <w:vAlign w:val="bottom"/>
          </w:tcPr>
          <w:p w:rsidR="009B566A" w:rsidRPr="009B566A" w:rsidRDefault="009B566A" w:rsidP="009B566A">
            <w:pPr>
              <w:spacing w:after="0" w:line="240" w:lineRule="auto"/>
              <w:rPr>
                <w:rFonts w:eastAsia="Times New Roman"/>
                <w:color w:val="000000"/>
                <w:sz w:val="24"/>
                <w:szCs w:val="24"/>
                <w:lang w:val="en-US" w:eastAsia="ru-RU"/>
              </w:rPr>
            </w:pPr>
            <w:r w:rsidRPr="009B566A">
              <w:rPr>
                <w:rFonts w:eastAsia="Times New Roman"/>
                <w:color w:val="000000"/>
                <w:sz w:val="24"/>
                <w:szCs w:val="24"/>
                <w:lang w:val="en-US" w:eastAsia="ru-RU"/>
              </w:rPr>
              <w:t>21,182 °</w:t>
            </w:r>
          </w:p>
        </w:tc>
      </w:tr>
      <w:tr w:rsidR="009B566A" w:rsidRPr="009B566A" w:rsidTr="0054201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00"/>
        </w:trPr>
        <w:tc>
          <w:tcPr>
            <w:tcW w:w="4126" w:type="dxa"/>
            <w:tcBorders>
              <w:top w:val="nil"/>
              <w:left w:val="single" w:sz="4" w:space="0" w:color="auto"/>
              <w:bottom w:val="single" w:sz="4" w:space="0" w:color="auto"/>
              <w:right w:val="single" w:sz="4" w:space="0" w:color="auto"/>
            </w:tcBorders>
            <w:shd w:val="clear" w:color="auto" w:fill="FFFFFF" w:themeFill="background1"/>
            <w:noWrap/>
            <w:vAlign w:val="bottom"/>
          </w:tcPr>
          <w:p w:rsidR="009B566A" w:rsidRPr="009B566A" w:rsidRDefault="009B566A" w:rsidP="009B566A">
            <w:pPr>
              <w:spacing w:after="0" w:line="240" w:lineRule="auto"/>
              <w:rPr>
                <w:rFonts w:eastAsia="Times New Roman"/>
                <w:color w:val="000000"/>
                <w:sz w:val="24"/>
                <w:szCs w:val="24"/>
                <w:lang w:val="en-US" w:eastAsia="ru-RU"/>
              </w:rPr>
            </w:pPr>
            <w:r w:rsidRPr="009B566A">
              <w:rPr>
                <w:rFonts w:eastAsia="Times New Roman"/>
                <w:color w:val="000000"/>
                <w:sz w:val="24"/>
                <w:szCs w:val="24"/>
                <w:lang w:val="en-US" w:eastAsia="ru-RU"/>
              </w:rPr>
              <w:t>Insat 3A,4B</w:t>
            </w:r>
          </w:p>
        </w:tc>
        <w:tc>
          <w:tcPr>
            <w:tcW w:w="2126" w:type="dxa"/>
            <w:tcBorders>
              <w:top w:val="nil"/>
              <w:left w:val="nil"/>
              <w:bottom w:val="single" w:sz="4" w:space="0" w:color="auto"/>
              <w:right w:val="single" w:sz="4" w:space="0" w:color="auto"/>
            </w:tcBorders>
            <w:shd w:val="clear" w:color="auto" w:fill="FFFFFF" w:themeFill="background1"/>
            <w:noWrap/>
            <w:vAlign w:val="bottom"/>
          </w:tcPr>
          <w:p w:rsidR="009B566A" w:rsidRPr="009B566A" w:rsidRDefault="009B566A" w:rsidP="009B566A">
            <w:pPr>
              <w:spacing w:after="0" w:line="240" w:lineRule="auto"/>
              <w:rPr>
                <w:rFonts w:eastAsia="Times New Roman"/>
                <w:color w:val="000000"/>
                <w:sz w:val="24"/>
                <w:szCs w:val="24"/>
                <w:lang w:val="en-US" w:eastAsia="ru-RU"/>
              </w:rPr>
            </w:pPr>
            <w:r w:rsidRPr="009B566A">
              <w:rPr>
                <w:rFonts w:eastAsia="Times New Roman"/>
                <w:color w:val="000000"/>
                <w:sz w:val="24"/>
                <w:szCs w:val="24"/>
                <w:lang w:val="en-US" w:eastAsia="ru-RU"/>
              </w:rPr>
              <w:t>93,5°E</w:t>
            </w:r>
          </w:p>
        </w:tc>
        <w:tc>
          <w:tcPr>
            <w:tcW w:w="1560" w:type="dxa"/>
            <w:tcBorders>
              <w:top w:val="nil"/>
              <w:left w:val="nil"/>
              <w:bottom w:val="single" w:sz="4" w:space="0" w:color="auto"/>
              <w:right w:val="single" w:sz="4" w:space="0" w:color="auto"/>
            </w:tcBorders>
            <w:shd w:val="clear" w:color="auto" w:fill="FFFFFF" w:themeFill="background1"/>
            <w:noWrap/>
            <w:vAlign w:val="bottom"/>
          </w:tcPr>
          <w:p w:rsidR="009B566A" w:rsidRPr="009B566A" w:rsidRDefault="009B566A" w:rsidP="009B566A">
            <w:pPr>
              <w:spacing w:after="0" w:line="240" w:lineRule="auto"/>
              <w:rPr>
                <w:rFonts w:eastAsia="Times New Roman"/>
                <w:color w:val="000000"/>
                <w:sz w:val="24"/>
                <w:szCs w:val="24"/>
                <w:lang w:val="en-US" w:eastAsia="ru-RU"/>
              </w:rPr>
            </w:pPr>
            <w:r w:rsidRPr="009B566A">
              <w:rPr>
                <w:rFonts w:eastAsia="Times New Roman"/>
                <w:color w:val="000000"/>
                <w:sz w:val="24"/>
                <w:szCs w:val="24"/>
                <w:lang w:val="en-US" w:eastAsia="ru-RU"/>
              </w:rPr>
              <w:t>120,434 °</w:t>
            </w:r>
          </w:p>
        </w:tc>
        <w:tc>
          <w:tcPr>
            <w:tcW w:w="1559" w:type="dxa"/>
            <w:tcBorders>
              <w:top w:val="nil"/>
              <w:left w:val="nil"/>
              <w:bottom w:val="single" w:sz="4" w:space="0" w:color="auto"/>
              <w:right w:val="single" w:sz="4" w:space="0" w:color="auto"/>
            </w:tcBorders>
            <w:shd w:val="clear" w:color="auto" w:fill="FFFFFF" w:themeFill="background1"/>
            <w:noWrap/>
            <w:vAlign w:val="bottom"/>
          </w:tcPr>
          <w:p w:rsidR="009B566A" w:rsidRPr="009B566A" w:rsidRDefault="009B566A" w:rsidP="009B566A">
            <w:pPr>
              <w:spacing w:after="0" w:line="240" w:lineRule="auto"/>
              <w:rPr>
                <w:rFonts w:eastAsia="Times New Roman"/>
                <w:color w:val="000000"/>
                <w:sz w:val="24"/>
                <w:szCs w:val="24"/>
                <w:lang w:val="en-US" w:eastAsia="ru-RU"/>
              </w:rPr>
            </w:pPr>
            <w:r w:rsidRPr="009B566A">
              <w:rPr>
                <w:rFonts w:eastAsia="Times New Roman"/>
                <w:color w:val="000000"/>
                <w:sz w:val="24"/>
                <w:szCs w:val="24"/>
                <w:lang w:val="en-US" w:eastAsia="ru-RU"/>
              </w:rPr>
              <w:t>20,321 °</w:t>
            </w:r>
          </w:p>
        </w:tc>
      </w:tr>
      <w:tr w:rsidR="009B566A" w:rsidRPr="009B566A" w:rsidTr="0054201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00"/>
        </w:trPr>
        <w:tc>
          <w:tcPr>
            <w:tcW w:w="4126" w:type="dxa"/>
            <w:tcBorders>
              <w:top w:val="nil"/>
              <w:left w:val="single" w:sz="4" w:space="0" w:color="auto"/>
              <w:bottom w:val="single" w:sz="4" w:space="0" w:color="auto"/>
              <w:right w:val="single" w:sz="4" w:space="0" w:color="auto"/>
            </w:tcBorders>
            <w:shd w:val="clear" w:color="auto" w:fill="FFFFFF" w:themeFill="background1"/>
            <w:noWrap/>
            <w:vAlign w:val="bottom"/>
          </w:tcPr>
          <w:p w:rsidR="009B566A" w:rsidRPr="009B566A" w:rsidRDefault="009B566A" w:rsidP="009B566A">
            <w:pPr>
              <w:spacing w:after="0" w:line="240" w:lineRule="auto"/>
              <w:rPr>
                <w:rFonts w:eastAsia="Times New Roman"/>
                <w:color w:val="000000"/>
                <w:sz w:val="24"/>
                <w:szCs w:val="24"/>
                <w:lang w:val="en-US" w:eastAsia="ru-RU"/>
              </w:rPr>
            </w:pPr>
            <w:r w:rsidRPr="009B566A">
              <w:rPr>
                <w:rFonts w:eastAsia="Times New Roman"/>
                <w:color w:val="000000"/>
                <w:sz w:val="24"/>
                <w:szCs w:val="24"/>
                <w:lang w:val="en-US" w:eastAsia="ru-RU"/>
              </w:rPr>
              <w:t>NSS 6</w:t>
            </w:r>
          </w:p>
        </w:tc>
        <w:tc>
          <w:tcPr>
            <w:tcW w:w="2126" w:type="dxa"/>
            <w:tcBorders>
              <w:top w:val="nil"/>
              <w:left w:val="nil"/>
              <w:bottom w:val="single" w:sz="4" w:space="0" w:color="auto"/>
              <w:right w:val="single" w:sz="4" w:space="0" w:color="auto"/>
            </w:tcBorders>
            <w:shd w:val="clear" w:color="auto" w:fill="FFFFFF" w:themeFill="background1"/>
            <w:noWrap/>
            <w:vAlign w:val="bottom"/>
          </w:tcPr>
          <w:p w:rsidR="009B566A" w:rsidRPr="009B566A" w:rsidRDefault="009B566A" w:rsidP="009B566A">
            <w:pPr>
              <w:spacing w:after="0" w:line="240" w:lineRule="auto"/>
              <w:rPr>
                <w:rFonts w:eastAsia="Times New Roman"/>
                <w:color w:val="000000"/>
                <w:sz w:val="24"/>
                <w:szCs w:val="24"/>
                <w:lang w:val="en-US" w:eastAsia="ru-RU"/>
              </w:rPr>
            </w:pPr>
            <w:r w:rsidRPr="009B566A">
              <w:rPr>
                <w:rFonts w:eastAsia="Times New Roman"/>
                <w:color w:val="000000"/>
                <w:sz w:val="24"/>
                <w:szCs w:val="24"/>
                <w:lang w:val="en-US" w:eastAsia="ru-RU"/>
              </w:rPr>
              <w:t>95,0°E</w:t>
            </w:r>
          </w:p>
        </w:tc>
        <w:tc>
          <w:tcPr>
            <w:tcW w:w="1560" w:type="dxa"/>
            <w:tcBorders>
              <w:top w:val="nil"/>
              <w:left w:val="nil"/>
              <w:bottom w:val="single" w:sz="4" w:space="0" w:color="auto"/>
              <w:right w:val="single" w:sz="4" w:space="0" w:color="auto"/>
            </w:tcBorders>
            <w:shd w:val="clear" w:color="auto" w:fill="FFFFFF" w:themeFill="background1"/>
            <w:noWrap/>
            <w:vAlign w:val="bottom"/>
          </w:tcPr>
          <w:p w:rsidR="009B566A" w:rsidRPr="009B566A" w:rsidRDefault="009B566A" w:rsidP="009B566A">
            <w:pPr>
              <w:spacing w:after="0" w:line="240" w:lineRule="auto"/>
              <w:rPr>
                <w:rFonts w:eastAsia="Times New Roman"/>
                <w:color w:val="000000"/>
                <w:sz w:val="24"/>
                <w:szCs w:val="24"/>
                <w:lang w:val="en-US" w:eastAsia="ru-RU"/>
              </w:rPr>
            </w:pPr>
            <w:r w:rsidRPr="009B566A">
              <w:rPr>
                <w:rFonts w:eastAsia="Times New Roman"/>
                <w:color w:val="000000"/>
                <w:sz w:val="24"/>
                <w:szCs w:val="24"/>
                <w:lang w:val="en-US" w:eastAsia="ru-RU"/>
              </w:rPr>
              <w:t>119,120 °</w:t>
            </w:r>
          </w:p>
        </w:tc>
        <w:tc>
          <w:tcPr>
            <w:tcW w:w="1559" w:type="dxa"/>
            <w:tcBorders>
              <w:top w:val="nil"/>
              <w:left w:val="nil"/>
              <w:bottom w:val="single" w:sz="4" w:space="0" w:color="auto"/>
              <w:right w:val="single" w:sz="4" w:space="0" w:color="auto"/>
            </w:tcBorders>
            <w:shd w:val="clear" w:color="auto" w:fill="FFFFFF" w:themeFill="background1"/>
            <w:noWrap/>
            <w:vAlign w:val="bottom"/>
          </w:tcPr>
          <w:p w:rsidR="009B566A" w:rsidRPr="009B566A" w:rsidRDefault="009B566A" w:rsidP="009B566A">
            <w:pPr>
              <w:spacing w:after="0" w:line="240" w:lineRule="auto"/>
              <w:rPr>
                <w:rFonts w:eastAsia="Times New Roman"/>
                <w:color w:val="000000"/>
                <w:sz w:val="24"/>
                <w:szCs w:val="24"/>
                <w:lang w:val="en-US" w:eastAsia="ru-RU"/>
              </w:rPr>
            </w:pPr>
            <w:r w:rsidRPr="009B566A">
              <w:rPr>
                <w:rFonts w:eastAsia="Times New Roman"/>
                <w:color w:val="000000"/>
                <w:sz w:val="24"/>
                <w:szCs w:val="24"/>
                <w:lang w:val="en-US" w:eastAsia="ru-RU"/>
              </w:rPr>
              <w:t>19,317 °</w:t>
            </w:r>
          </w:p>
        </w:tc>
      </w:tr>
      <w:tr w:rsidR="009B566A" w:rsidRPr="009B566A" w:rsidTr="0054201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00"/>
        </w:trPr>
        <w:tc>
          <w:tcPr>
            <w:tcW w:w="4126" w:type="dxa"/>
            <w:tcBorders>
              <w:top w:val="nil"/>
              <w:left w:val="single" w:sz="4" w:space="0" w:color="auto"/>
              <w:bottom w:val="single" w:sz="4" w:space="0" w:color="auto"/>
              <w:right w:val="single" w:sz="4" w:space="0" w:color="auto"/>
            </w:tcBorders>
            <w:shd w:val="clear" w:color="auto" w:fill="FFFFFF" w:themeFill="background1"/>
            <w:noWrap/>
            <w:vAlign w:val="bottom"/>
          </w:tcPr>
          <w:p w:rsidR="009B566A" w:rsidRPr="009B566A" w:rsidRDefault="009B566A" w:rsidP="009B566A">
            <w:pPr>
              <w:spacing w:after="0" w:line="240" w:lineRule="auto"/>
              <w:rPr>
                <w:rFonts w:eastAsia="Times New Roman"/>
                <w:color w:val="000000"/>
                <w:sz w:val="24"/>
                <w:szCs w:val="24"/>
                <w:lang w:val="en-US" w:eastAsia="ru-RU"/>
              </w:rPr>
            </w:pPr>
            <w:r w:rsidRPr="009B566A">
              <w:rPr>
                <w:rFonts w:eastAsia="Times New Roman"/>
                <w:color w:val="000000"/>
                <w:sz w:val="24"/>
                <w:szCs w:val="24"/>
                <w:lang w:val="en-US" w:eastAsia="ru-RU"/>
              </w:rPr>
              <w:t>Express AM33</w:t>
            </w:r>
          </w:p>
        </w:tc>
        <w:tc>
          <w:tcPr>
            <w:tcW w:w="2126" w:type="dxa"/>
            <w:tcBorders>
              <w:top w:val="nil"/>
              <w:left w:val="nil"/>
              <w:bottom w:val="single" w:sz="4" w:space="0" w:color="auto"/>
              <w:right w:val="single" w:sz="4" w:space="0" w:color="auto"/>
            </w:tcBorders>
            <w:shd w:val="clear" w:color="auto" w:fill="FFFFFF" w:themeFill="background1"/>
            <w:noWrap/>
            <w:vAlign w:val="bottom"/>
          </w:tcPr>
          <w:p w:rsidR="009B566A" w:rsidRPr="009B566A" w:rsidRDefault="009B566A" w:rsidP="009B566A">
            <w:pPr>
              <w:spacing w:after="0" w:line="240" w:lineRule="auto"/>
              <w:rPr>
                <w:rFonts w:eastAsia="Times New Roman"/>
                <w:color w:val="000000"/>
                <w:sz w:val="24"/>
                <w:szCs w:val="24"/>
                <w:lang w:val="en-US" w:eastAsia="ru-RU"/>
              </w:rPr>
            </w:pPr>
            <w:r w:rsidRPr="009B566A">
              <w:rPr>
                <w:rFonts w:eastAsia="Times New Roman"/>
                <w:color w:val="000000"/>
                <w:sz w:val="24"/>
                <w:szCs w:val="24"/>
                <w:lang w:val="en-US" w:eastAsia="ru-RU"/>
              </w:rPr>
              <w:t>96,5°E</w:t>
            </w:r>
          </w:p>
        </w:tc>
        <w:tc>
          <w:tcPr>
            <w:tcW w:w="1560" w:type="dxa"/>
            <w:tcBorders>
              <w:top w:val="nil"/>
              <w:left w:val="nil"/>
              <w:bottom w:val="single" w:sz="4" w:space="0" w:color="auto"/>
              <w:right w:val="single" w:sz="4" w:space="0" w:color="auto"/>
            </w:tcBorders>
            <w:shd w:val="clear" w:color="auto" w:fill="FFFFFF" w:themeFill="background1"/>
            <w:noWrap/>
            <w:vAlign w:val="bottom"/>
          </w:tcPr>
          <w:p w:rsidR="009B566A" w:rsidRPr="009B566A" w:rsidRDefault="009B566A" w:rsidP="009B566A">
            <w:pPr>
              <w:spacing w:after="0" w:line="240" w:lineRule="auto"/>
              <w:rPr>
                <w:rFonts w:eastAsia="Times New Roman"/>
                <w:color w:val="000000"/>
                <w:sz w:val="24"/>
                <w:szCs w:val="24"/>
                <w:lang w:val="en-US" w:eastAsia="ru-RU"/>
              </w:rPr>
            </w:pPr>
            <w:r w:rsidRPr="009B566A">
              <w:rPr>
                <w:rFonts w:eastAsia="Times New Roman"/>
                <w:color w:val="000000"/>
                <w:sz w:val="24"/>
                <w:szCs w:val="24"/>
                <w:lang w:val="en-US" w:eastAsia="ru-RU"/>
              </w:rPr>
              <w:t>117,830 °</w:t>
            </w:r>
          </w:p>
        </w:tc>
        <w:tc>
          <w:tcPr>
            <w:tcW w:w="1559" w:type="dxa"/>
            <w:tcBorders>
              <w:top w:val="nil"/>
              <w:left w:val="nil"/>
              <w:bottom w:val="single" w:sz="4" w:space="0" w:color="auto"/>
              <w:right w:val="single" w:sz="4" w:space="0" w:color="auto"/>
            </w:tcBorders>
            <w:shd w:val="clear" w:color="auto" w:fill="FFFFFF" w:themeFill="background1"/>
            <w:noWrap/>
            <w:vAlign w:val="bottom"/>
          </w:tcPr>
          <w:p w:rsidR="009B566A" w:rsidRPr="009B566A" w:rsidRDefault="009B566A" w:rsidP="009B566A">
            <w:pPr>
              <w:spacing w:after="0" w:line="240" w:lineRule="auto"/>
              <w:rPr>
                <w:rFonts w:eastAsia="Times New Roman"/>
                <w:color w:val="000000"/>
                <w:sz w:val="24"/>
                <w:szCs w:val="24"/>
                <w:lang w:val="en-US" w:eastAsia="ru-RU"/>
              </w:rPr>
            </w:pPr>
            <w:r w:rsidRPr="009B566A">
              <w:rPr>
                <w:rFonts w:eastAsia="Times New Roman"/>
                <w:color w:val="000000"/>
                <w:sz w:val="24"/>
                <w:szCs w:val="24"/>
                <w:lang w:val="en-US" w:eastAsia="ru-RU"/>
              </w:rPr>
              <w:t>18,304 °</w:t>
            </w:r>
          </w:p>
        </w:tc>
      </w:tr>
      <w:tr w:rsidR="009B566A" w:rsidRPr="009B566A" w:rsidTr="0054201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00"/>
        </w:trPr>
        <w:tc>
          <w:tcPr>
            <w:tcW w:w="4126" w:type="dxa"/>
            <w:tcBorders>
              <w:top w:val="nil"/>
              <w:left w:val="single" w:sz="4" w:space="0" w:color="auto"/>
              <w:bottom w:val="single" w:sz="4" w:space="0" w:color="auto"/>
              <w:right w:val="single" w:sz="4" w:space="0" w:color="auto"/>
            </w:tcBorders>
            <w:shd w:val="clear" w:color="auto" w:fill="FFFFFF" w:themeFill="background1"/>
            <w:noWrap/>
            <w:vAlign w:val="bottom"/>
          </w:tcPr>
          <w:p w:rsidR="009B566A" w:rsidRPr="009B566A" w:rsidRDefault="009B566A" w:rsidP="009B566A">
            <w:pPr>
              <w:spacing w:after="0" w:line="240" w:lineRule="auto"/>
              <w:rPr>
                <w:rFonts w:eastAsia="Times New Roman"/>
                <w:color w:val="000000"/>
                <w:sz w:val="24"/>
                <w:szCs w:val="24"/>
                <w:lang w:val="en-US" w:eastAsia="ru-RU"/>
              </w:rPr>
            </w:pPr>
            <w:r w:rsidRPr="009B566A">
              <w:rPr>
                <w:rFonts w:eastAsia="Times New Roman"/>
                <w:color w:val="000000"/>
                <w:sz w:val="24"/>
                <w:szCs w:val="24"/>
                <w:lang w:val="en-US" w:eastAsia="ru-RU"/>
              </w:rPr>
              <w:t>AsiaSat 5</w:t>
            </w:r>
          </w:p>
        </w:tc>
        <w:tc>
          <w:tcPr>
            <w:tcW w:w="2126" w:type="dxa"/>
            <w:tcBorders>
              <w:top w:val="nil"/>
              <w:left w:val="nil"/>
              <w:bottom w:val="single" w:sz="4" w:space="0" w:color="auto"/>
              <w:right w:val="single" w:sz="4" w:space="0" w:color="auto"/>
            </w:tcBorders>
            <w:shd w:val="clear" w:color="auto" w:fill="FFFFFF" w:themeFill="background1"/>
            <w:noWrap/>
            <w:vAlign w:val="bottom"/>
          </w:tcPr>
          <w:p w:rsidR="009B566A" w:rsidRPr="009B566A" w:rsidRDefault="009B566A" w:rsidP="009B566A">
            <w:pPr>
              <w:spacing w:after="0" w:line="240" w:lineRule="auto"/>
              <w:rPr>
                <w:rFonts w:eastAsia="Times New Roman"/>
                <w:color w:val="000000"/>
                <w:sz w:val="24"/>
                <w:szCs w:val="24"/>
                <w:lang w:val="en-US" w:eastAsia="ru-RU"/>
              </w:rPr>
            </w:pPr>
            <w:r w:rsidRPr="009B566A">
              <w:rPr>
                <w:rFonts w:eastAsia="Times New Roman"/>
                <w:color w:val="000000"/>
                <w:sz w:val="24"/>
                <w:szCs w:val="24"/>
                <w:lang w:val="en-US" w:eastAsia="ru-RU"/>
              </w:rPr>
              <w:t>100,5°E</w:t>
            </w:r>
          </w:p>
        </w:tc>
        <w:tc>
          <w:tcPr>
            <w:tcW w:w="1560" w:type="dxa"/>
            <w:tcBorders>
              <w:top w:val="nil"/>
              <w:left w:val="nil"/>
              <w:bottom w:val="single" w:sz="4" w:space="0" w:color="auto"/>
              <w:right w:val="single" w:sz="4" w:space="0" w:color="auto"/>
            </w:tcBorders>
            <w:shd w:val="clear" w:color="auto" w:fill="FFFFFF" w:themeFill="background1"/>
            <w:noWrap/>
            <w:vAlign w:val="bottom"/>
          </w:tcPr>
          <w:p w:rsidR="009B566A" w:rsidRPr="009B566A" w:rsidRDefault="009B566A" w:rsidP="009B566A">
            <w:pPr>
              <w:spacing w:after="0" w:line="240" w:lineRule="auto"/>
              <w:rPr>
                <w:rFonts w:eastAsia="Times New Roman"/>
                <w:color w:val="000000"/>
                <w:sz w:val="24"/>
                <w:szCs w:val="24"/>
                <w:lang w:val="en-US" w:eastAsia="ru-RU"/>
              </w:rPr>
            </w:pPr>
            <w:r w:rsidRPr="009B566A">
              <w:rPr>
                <w:rFonts w:eastAsia="Times New Roman"/>
                <w:color w:val="000000"/>
                <w:sz w:val="24"/>
                <w:szCs w:val="24"/>
                <w:lang w:val="en-US" w:eastAsia="ru-RU"/>
              </w:rPr>
              <w:t>114,491 °</w:t>
            </w:r>
          </w:p>
        </w:tc>
        <w:tc>
          <w:tcPr>
            <w:tcW w:w="1559" w:type="dxa"/>
            <w:tcBorders>
              <w:top w:val="nil"/>
              <w:left w:val="nil"/>
              <w:bottom w:val="single" w:sz="4" w:space="0" w:color="auto"/>
              <w:right w:val="single" w:sz="4" w:space="0" w:color="auto"/>
            </w:tcBorders>
            <w:shd w:val="clear" w:color="auto" w:fill="FFFFFF" w:themeFill="background1"/>
            <w:noWrap/>
            <w:vAlign w:val="bottom"/>
          </w:tcPr>
          <w:p w:rsidR="009B566A" w:rsidRPr="009B566A" w:rsidRDefault="009B566A" w:rsidP="009B566A">
            <w:pPr>
              <w:spacing w:after="0" w:line="240" w:lineRule="auto"/>
              <w:rPr>
                <w:rFonts w:eastAsia="Times New Roman"/>
                <w:color w:val="000000"/>
                <w:sz w:val="24"/>
                <w:szCs w:val="24"/>
                <w:lang w:val="en-US" w:eastAsia="ru-RU"/>
              </w:rPr>
            </w:pPr>
            <w:r w:rsidRPr="009B566A">
              <w:rPr>
                <w:rFonts w:eastAsia="Times New Roman"/>
                <w:color w:val="000000"/>
                <w:sz w:val="24"/>
                <w:szCs w:val="24"/>
                <w:lang w:val="en-US" w:eastAsia="ru-RU"/>
              </w:rPr>
              <w:t>15,558 °</w:t>
            </w:r>
          </w:p>
        </w:tc>
      </w:tr>
      <w:tr w:rsidR="009B566A" w:rsidRPr="009B566A" w:rsidTr="0054201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00"/>
        </w:trPr>
        <w:tc>
          <w:tcPr>
            <w:tcW w:w="4126" w:type="dxa"/>
            <w:tcBorders>
              <w:top w:val="nil"/>
              <w:left w:val="single" w:sz="4" w:space="0" w:color="auto"/>
              <w:bottom w:val="single" w:sz="4" w:space="0" w:color="auto"/>
              <w:right w:val="single" w:sz="4" w:space="0" w:color="auto"/>
            </w:tcBorders>
            <w:shd w:val="clear" w:color="auto" w:fill="FFFFFF" w:themeFill="background1"/>
            <w:noWrap/>
            <w:vAlign w:val="bottom"/>
          </w:tcPr>
          <w:p w:rsidR="009B566A" w:rsidRPr="009B566A" w:rsidRDefault="009B566A" w:rsidP="009B566A">
            <w:pPr>
              <w:spacing w:after="0" w:line="240" w:lineRule="auto"/>
              <w:rPr>
                <w:rFonts w:eastAsia="Times New Roman"/>
                <w:color w:val="000000"/>
                <w:sz w:val="24"/>
                <w:szCs w:val="24"/>
                <w:lang w:val="en-US" w:eastAsia="ru-RU"/>
              </w:rPr>
            </w:pPr>
            <w:r w:rsidRPr="009B566A">
              <w:rPr>
                <w:rFonts w:eastAsia="Times New Roman"/>
                <w:color w:val="000000"/>
                <w:sz w:val="24"/>
                <w:szCs w:val="24"/>
                <w:lang w:val="en-US" w:eastAsia="ru-RU"/>
              </w:rPr>
              <w:t>Express A2</w:t>
            </w:r>
          </w:p>
        </w:tc>
        <w:tc>
          <w:tcPr>
            <w:tcW w:w="2126" w:type="dxa"/>
            <w:tcBorders>
              <w:top w:val="nil"/>
              <w:left w:val="nil"/>
              <w:bottom w:val="single" w:sz="4" w:space="0" w:color="auto"/>
              <w:right w:val="single" w:sz="4" w:space="0" w:color="auto"/>
            </w:tcBorders>
            <w:shd w:val="clear" w:color="auto" w:fill="FFFFFF" w:themeFill="background1"/>
            <w:noWrap/>
            <w:vAlign w:val="bottom"/>
          </w:tcPr>
          <w:p w:rsidR="009B566A" w:rsidRPr="009B566A" w:rsidRDefault="009B566A" w:rsidP="009B566A">
            <w:pPr>
              <w:spacing w:after="0" w:line="240" w:lineRule="auto"/>
              <w:rPr>
                <w:rFonts w:eastAsia="Times New Roman"/>
                <w:color w:val="000000"/>
                <w:sz w:val="24"/>
                <w:szCs w:val="24"/>
                <w:lang w:val="en-US" w:eastAsia="ru-RU"/>
              </w:rPr>
            </w:pPr>
            <w:r w:rsidRPr="009B566A">
              <w:rPr>
                <w:rFonts w:eastAsia="Times New Roman"/>
                <w:color w:val="000000"/>
                <w:sz w:val="24"/>
                <w:szCs w:val="24"/>
                <w:lang w:val="en-US" w:eastAsia="ru-RU"/>
              </w:rPr>
              <w:t>103,0°E</w:t>
            </w:r>
          </w:p>
        </w:tc>
        <w:tc>
          <w:tcPr>
            <w:tcW w:w="1560" w:type="dxa"/>
            <w:tcBorders>
              <w:top w:val="nil"/>
              <w:left w:val="nil"/>
              <w:bottom w:val="single" w:sz="4" w:space="0" w:color="auto"/>
              <w:right w:val="single" w:sz="4" w:space="0" w:color="auto"/>
            </w:tcBorders>
            <w:shd w:val="clear" w:color="auto" w:fill="FFFFFF" w:themeFill="background1"/>
            <w:noWrap/>
            <w:vAlign w:val="bottom"/>
          </w:tcPr>
          <w:p w:rsidR="009B566A" w:rsidRPr="009B566A" w:rsidRDefault="009B566A" w:rsidP="009B566A">
            <w:pPr>
              <w:spacing w:after="0" w:line="240" w:lineRule="auto"/>
              <w:rPr>
                <w:rFonts w:eastAsia="Times New Roman"/>
                <w:color w:val="000000"/>
                <w:sz w:val="24"/>
                <w:szCs w:val="24"/>
                <w:lang w:val="en-US" w:eastAsia="ru-RU"/>
              </w:rPr>
            </w:pPr>
            <w:r w:rsidRPr="009B566A">
              <w:rPr>
                <w:rFonts w:eastAsia="Times New Roman"/>
                <w:color w:val="000000"/>
                <w:sz w:val="24"/>
                <w:szCs w:val="24"/>
                <w:lang w:val="en-US" w:eastAsia="ru-RU"/>
              </w:rPr>
              <w:t>112,474 °</w:t>
            </w:r>
          </w:p>
        </w:tc>
        <w:tc>
          <w:tcPr>
            <w:tcW w:w="1559" w:type="dxa"/>
            <w:tcBorders>
              <w:top w:val="nil"/>
              <w:left w:val="nil"/>
              <w:bottom w:val="single" w:sz="4" w:space="0" w:color="auto"/>
              <w:right w:val="single" w:sz="4" w:space="0" w:color="auto"/>
            </w:tcBorders>
            <w:shd w:val="clear" w:color="auto" w:fill="FFFFFF" w:themeFill="background1"/>
            <w:noWrap/>
            <w:vAlign w:val="bottom"/>
          </w:tcPr>
          <w:p w:rsidR="009B566A" w:rsidRPr="009B566A" w:rsidRDefault="009B566A" w:rsidP="009B566A">
            <w:pPr>
              <w:spacing w:after="0" w:line="240" w:lineRule="auto"/>
              <w:rPr>
                <w:rFonts w:eastAsia="Times New Roman"/>
                <w:color w:val="000000"/>
                <w:sz w:val="24"/>
                <w:szCs w:val="24"/>
                <w:lang w:val="en-US" w:eastAsia="ru-RU"/>
              </w:rPr>
            </w:pPr>
            <w:r w:rsidRPr="009B566A">
              <w:rPr>
                <w:rFonts w:eastAsia="Times New Roman"/>
                <w:color w:val="000000"/>
                <w:sz w:val="24"/>
                <w:szCs w:val="24"/>
                <w:lang w:val="en-US" w:eastAsia="ru-RU"/>
              </w:rPr>
              <w:t>13,814 °</w:t>
            </w:r>
          </w:p>
        </w:tc>
      </w:tr>
      <w:tr w:rsidR="009B566A" w:rsidRPr="009B566A" w:rsidTr="0054201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00"/>
        </w:trPr>
        <w:tc>
          <w:tcPr>
            <w:tcW w:w="4126" w:type="dxa"/>
            <w:tcBorders>
              <w:top w:val="nil"/>
              <w:left w:val="single" w:sz="4" w:space="0" w:color="auto"/>
              <w:bottom w:val="single" w:sz="4" w:space="0" w:color="auto"/>
              <w:right w:val="single" w:sz="4" w:space="0" w:color="auto"/>
            </w:tcBorders>
            <w:shd w:val="clear" w:color="auto" w:fill="FFFFFF" w:themeFill="background1"/>
            <w:noWrap/>
            <w:vAlign w:val="bottom"/>
          </w:tcPr>
          <w:p w:rsidR="009B566A" w:rsidRPr="009B566A" w:rsidRDefault="009B566A" w:rsidP="009B566A">
            <w:pPr>
              <w:spacing w:after="0" w:line="240" w:lineRule="auto"/>
              <w:rPr>
                <w:rFonts w:eastAsia="Times New Roman"/>
                <w:color w:val="000000"/>
                <w:sz w:val="24"/>
                <w:szCs w:val="24"/>
                <w:lang w:val="en-US" w:eastAsia="ru-RU"/>
              </w:rPr>
            </w:pPr>
            <w:r w:rsidRPr="009B566A">
              <w:rPr>
                <w:rFonts w:eastAsia="Times New Roman"/>
                <w:color w:val="000000"/>
                <w:sz w:val="24"/>
                <w:szCs w:val="24"/>
                <w:lang w:val="en-US" w:eastAsia="ru-RU"/>
              </w:rPr>
              <w:t>AsiaSat 3S</w:t>
            </w:r>
          </w:p>
        </w:tc>
        <w:tc>
          <w:tcPr>
            <w:tcW w:w="2126" w:type="dxa"/>
            <w:tcBorders>
              <w:top w:val="nil"/>
              <w:left w:val="nil"/>
              <w:bottom w:val="single" w:sz="4" w:space="0" w:color="auto"/>
              <w:right w:val="single" w:sz="4" w:space="0" w:color="auto"/>
            </w:tcBorders>
            <w:shd w:val="clear" w:color="auto" w:fill="FFFFFF" w:themeFill="background1"/>
            <w:noWrap/>
            <w:vAlign w:val="bottom"/>
          </w:tcPr>
          <w:p w:rsidR="009B566A" w:rsidRPr="009B566A" w:rsidRDefault="009B566A" w:rsidP="009B566A">
            <w:pPr>
              <w:spacing w:after="0" w:line="240" w:lineRule="auto"/>
              <w:rPr>
                <w:rFonts w:eastAsia="Times New Roman"/>
                <w:color w:val="000000"/>
                <w:sz w:val="24"/>
                <w:szCs w:val="24"/>
                <w:lang w:val="en-US" w:eastAsia="ru-RU"/>
              </w:rPr>
            </w:pPr>
            <w:r w:rsidRPr="009B566A">
              <w:rPr>
                <w:rFonts w:eastAsia="Times New Roman"/>
                <w:color w:val="000000"/>
                <w:sz w:val="24"/>
                <w:szCs w:val="24"/>
                <w:lang w:val="en-US" w:eastAsia="ru-RU"/>
              </w:rPr>
              <w:t>105,5°E</w:t>
            </w:r>
          </w:p>
        </w:tc>
        <w:tc>
          <w:tcPr>
            <w:tcW w:w="1560" w:type="dxa"/>
            <w:tcBorders>
              <w:top w:val="nil"/>
              <w:left w:val="nil"/>
              <w:bottom w:val="single" w:sz="4" w:space="0" w:color="auto"/>
              <w:right w:val="single" w:sz="4" w:space="0" w:color="auto"/>
            </w:tcBorders>
            <w:shd w:val="clear" w:color="auto" w:fill="FFFFFF" w:themeFill="background1"/>
            <w:noWrap/>
            <w:vAlign w:val="bottom"/>
          </w:tcPr>
          <w:p w:rsidR="009B566A" w:rsidRPr="009B566A" w:rsidRDefault="009B566A" w:rsidP="009B566A">
            <w:pPr>
              <w:spacing w:after="0" w:line="240" w:lineRule="auto"/>
              <w:rPr>
                <w:rFonts w:eastAsia="Times New Roman"/>
                <w:color w:val="000000"/>
                <w:sz w:val="24"/>
                <w:szCs w:val="24"/>
                <w:lang w:val="en-US" w:eastAsia="ru-RU"/>
              </w:rPr>
            </w:pPr>
            <w:r w:rsidRPr="009B566A">
              <w:rPr>
                <w:rFonts w:eastAsia="Times New Roman"/>
                <w:color w:val="000000"/>
                <w:sz w:val="24"/>
                <w:szCs w:val="24"/>
                <w:lang w:val="en-US" w:eastAsia="ru-RU"/>
              </w:rPr>
              <w:t>110,505 °</w:t>
            </w:r>
          </w:p>
        </w:tc>
        <w:tc>
          <w:tcPr>
            <w:tcW w:w="1559" w:type="dxa"/>
            <w:tcBorders>
              <w:top w:val="nil"/>
              <w:left w:val="nil"/>
              <w:bottom w:val="single" w:sz="4" w:space="0" w:color="auto"/>
              <w:right w:val="single" w:sz="4" w:space="0" w:color="auto"/>
            </w:tcBorders>
            <w:shd w:val="clear" w:color="auto" w:fill="FFFFFF" w:themeFill="background1"/>
            <w:noWrap/>
            <w:vAlign w:val="bottom"/>
          </w:tcPr>
          <w:p w:rsidR="009B566A" w:rsidRPr="009B566A" w:rsidRDefault="009B566A" w:rsidP="009B566A">
            <w:pPr>
              <w:spacing w:after="0" w:line="240" w:lineRule="auto"/>
              <w:rPr>
                <w:rFonts w:eastAsia="Times New Roman"/>
                <w:color w:val="000000"/>
                <w:sz w:val="24"/>
                <w:szCs w:val="24"/>
                <w:lang w:val="en-US" w:eastAsia="ru-RU"/>
              </w:rPr>
            </w:pPr>
            <w:r w:rsidRPr="009B566A">
              <w:rPr>
                <w:rFonts w:eastAsia="Times New Roman"/>
                <w:color w:val="000000"/>
                <w:sz w:val="24"/>
                <w:szCs w:val="24"/>
                <w:lang w:val="en-US" w:eastAsia="ru-RU"/>
              </w:rPr>
              <w:t>12,054 °</w:t>
            </w:r>
          </w:p>
        </w:tc>
      </w:tr>
      <w:tr w:rsidR="009B566A" w:rsidRPr="009B566A" w:rsidTr="0054201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00"/>
        </w:trPr>
        <w:tc>
          <w:tcPr>
            <w:tcW w:w="4126" w:type="dxa"/>
            <w:tcBorders>
              <w:top w:val="nil"/>
              <w:left w:val="single" w:sz="4" w:space="0" w:color="auto"/>
              <w:bottom w:val="single" w:sz="4" w:space="0" w:color="auto"/>
              <w:right w:val="single" w:sz="4" w:space="0" w:color="auto"/>
            </w:tcBorders>
            <w:shd w:val="clear" w:color="auto" w:fill="FFFFFF" w:themeFill="background1"/>
            <w:noWrap/>
            <w:vAlign w:val="bottom"/>
          </w:tcPr>
          <w:p w:rsidR="009B566A" w:rsidRPr="009B566A" w:rsidRDefault="009B566A" w:rsidP="009B566A">
            <w:pPr>
              <w:spacing w:after="0" w:line="240" w:lineRule="auto"/>
              <w:rPr>
                <w:rFonts w:eastAsia="Times New Roman"/>
                <w:color w:val="000000"/>
                <w:sz w:val="24"/>
                <w:szCs w:val="24"/>
                <w:lang w:val="en-US" w:eastAsia="ru-RU"/>
              </w:rPr>
            </w:pPr>
            <w:r w:rsidRPr="009B566A">
              <w:rPr>
                <w:rFonts w:eastAsia="Times New Roman"/>
                <w:color w:val="000000"/>
                <w:sz w:val="24"/>
                <w:szCs w:val="24"/>
                <w:lang w:val="en-US" w:eastAsia="ru-RU"/>
              </w:rPr>
              <w:t>NSS 11, SES 7, Telkom 1</w:t>
            </w:r>
          </w:p>
        </w:tc>
        <w:tc>
          <w:tcPr>
            <w:tcW w:w="2126" w:type="dxa"/>
            <w:tcBorders>
              <w:top w:val="nil"/>
              <w:left w:val="nil"/>
              <w:bottom w:val="single" w:sz="4" w:space="0" w:color="auto"/>
              <w:right w:val="single" w:sz="4" w:space="0" w:color="auto"/>
            </w:tcBorders>
            <w:shd w:val="clear" w:color="auto" w:fill="FFFFFF" w:themeFill="background1"/>
            <w:noWrap/>
            <w:vAlign w:val="bottom"/>
          </w:tcPr>
          <w:p w:rsidR="009B566A" w:rsidRPr="009B566A" w:rsidRDefault="009B566A" w:rsidP="009B566A">
            <w:pPr>
              <w:spacing w:after="0" w:line="240" w:lineRule="auto"/>
              <w:rPr>
                <w:rFonts w:eastAsia="Times New Roman"/>
                <w:color w:val="000000"/>
                <w:sz w:val="24"/>
                <w:szCs w:val="24"/>
                <w:lang w:val="en-US" w:eastAsia="ru-RU"/>
              </w:rPr>
            </w:pPr>
            <w:r w:rsidRPr="009B566A">
              <w:rPr>
                <w:rFonts w:eastAsia="Times New Roman"/>
                <w:color w:val="000000"/>
                <w:sz w:val="24"/>
                <w:szCs w:val="24"/>
                <w:lang w:val="en-US" w:eastAsia="ru-RU"/>
              </w:rPr>
              <w:t>108,2°E</w:t>
            </w:r>
          </w:p>
        </w:tc>
        <w:tc>
          <w:tcPr>
            <w:tcW w:w="1560" w:type="dxa"/>
            <w:tcBorders>
              <w:top w:val="nil"/>
              <w:left w:val="nil"/>
              <w:bottom w:val="single" w:sz="4" w:space="0" w:color="auto"/>
              <w:right w:val="single" w:sz="4" w:space="0" w:color="auto"/>
            </w:tcBorders>
            <w:shd w:val="clear" w:color="auto" w:fill="FFFFFF" w:themeFill="background1"/>
            <w:noWrap/>
            <w:vAlign w:val="bottom"/>
          </w:tcPr>
          <w:p w:rsidR="009B566A" w:rsidRPr="009B566A" w:rsidRDefault="009B566A" w:rsidP="009B566A">
            <w:pPr>
              <w:spacing w:after="0" w:line="240" w:lineRule="auto"/>
              <w:rPr>
                <w:rFonts w:eastAsia="Times New Roman"/>
                <w:color w:val="000000"/>
                <w:sz w:val="24"/>
                <w:szCs w:val="24"/>
                <w:lang w:val="en-US" w:eastAsia="ru-RU"/>
              </w:rPr>
            </w:pPr>
            <w:r w:rsidRPr="009B566A">
              <w:rPr>
                <w:rFonts w:eastAsia="Times New Roman"/>
                <w:color w:val="000000"/>
                <w:sz w:val="24"/>
                <w:szCs w:val="24"/>
                <w:lang w:val="en-US" w:eastAsia="ru-RU"/>
              </w:rPr>
              <w:t>108,427 °</w:t>
            </w:r>
          </w:p>
        </w:tc>
        <w:tc>
          <w:tcPr>
            <w:tcW w:w="1559" w:type="dxa"/>
            <w:tcBorders>
              <w:top w:val="nil"/>
              <w:left w:val="nil"/>
              <w:bottom w:val="single" w:sz="4" w:space="0" w:color="auto"/>
              <w:right w:val="single" w:sz="4" w:space="0" w:color="auto"/>
            </w:tcBorders>
            <w:shd w:val="clear" w:color="auto" w:fill="FFFFFF" w:themeFill="background1"/>
            <w:noWrap/>
            <w:vAlign w:val="bottom"/>
          </w:tcPr>
          <w:p w:rsidR="009B566A" w:rsidRPr="009B566A" w:rsidRDefault="009B566A" w:rsidP="009B566A">
            <w:pPr>
              <w:spacing w:after="0" w:line="240" w:lineRule="auto"/>
              <w:rPr>
                <w:rFonts w:eastAsia="Times New Roman"/>
                <w:color w:val="000000"/>
                <w:sz w:val="24"/>
                <w:szCs w:val="24"/>
                <w:lang w:val="en-US" w:eastAsia="ru-RU"/>
              </w:rPr>
            </w:pPr>
            <w:r w:rsidRPr="009B566A">
              <w:rPr>
                <w:rFonts w:eastAsia="Times New Roman"/>
                <w:color w:val="000000"/>
                <w:sz w:val="24"/>
                <w:szCs w:val="24"/>
                <w:lang w:val="en-US" w:eastAsia="ru-RU"/>
              </w:rPr>
              <w:t>10,137 °</w:t>
            </w:r>
          </w:p>
        </w:tc>
      </w:tr>
      <w:tr w:rsidR="009B566A" w:rsidRPr="009B566A" w:rsidTr="0054201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00"/>
        </w:trPr>
        <w:tc>
          <w:tcPr>
            <w:tcW w:w="4126" w:type="dxa"/>
            <w:tcBorders>
              <w:top w:val="nil"/>
              <w:left w:val="single" w:sz="4" w:space="0" w:color="auto"/>
              <w:bottom w:val="single" w:sz="4" w:space="0" w:color="auto"/>
              <w:right w:val="single" w:sz="4" w:space="0" w:color="auto"/>
            </w:tcBorders>
            <w:shd w:val="clear" w:color="auto" w:fill="FFFFFF" w:themeFill="background1"/>
            <w:noWrap/>
            <w:vAlign w:val="bottom"/>
          </w:tcPr>
          <w:p w:rsidR="009B566A" w:rsidRPr="009B566A" w:rsidRDefault="009B566A" w:rsidP="009B566A">
            <w:pPr>
              <w:spacing w:after="0" w:line="240" w:lineRule="auto"/>
              <w:rPr>
                <w:rFonts w:eastAsia="Times New Roman"/>
                <w:color w:val="000000"/>
                <w:sz w:val="24"/>
                <w:szCs w:val="24"/>
                <w:lang w:val="en-US" w:eastAsia="ru-RU"/>
              </w:rPr>
            </w:pPr>
            <w:r w:rsidRPr="009B566A">
              <w:rPr>
                <w:rFonts w:eastAsia="Times New Roman"/>
                <w:color w:val="000000"/>
                <w:sz w:val="24"/>
                <w:szCs w:val="24"/>
                <w:lang w:val="en-US" w:eastAsia="ru-RU"/>
              </w:rPr>
              <w:t>N-Sat 110</w:t>
            </w:r>
          </w:p>
        </w:tc>
        <w:tc>
          <w:tcPr>
            <w:tcW w:w="2126" w:type="dxa"/>
            <w:tcBorders>
              <w:top w:val="nil"/>
              <w:left w:val="nil"/>
              <w:bottom w:val="single" w:sz="4" w:space="0" w:color="auto"/>
              <w:right w:val="single" w:sz="4" w:space="0" w:color="auto"/>
            </w:tcBorders>
            <w:shd w:val="clear" w:color="auto" w:fill="FFFFFF" w:themeFill="background1"/>
            <w:noWrap/>
            <w:vAlign w:val="bottom"/>
          </w:tcPr>
          <w:p w:rsidR="009B566A" w:rsidRPr="009B566A" w:rsidRDefault="009B566A" w:rsidP="009B566A">
            <w:pPr>
              <w:spacing w:after="0" w:line="240" w:lineRule="auto"/>
              <w:rPr>
                <w:rFonts w:eastAsia="Times New Roman"/>
                <w:color w:val="000000"/>
                <w:sz w:val="24"/>
                <w:szCs w:val="24"/>
                <w:lang w:val="en-US" w:eastAsia="ru-RU"/>
              </w:rPr>
            </w:pPr>
            <w:r w:rsidRPr="009B566A">
              <w:rPr>
                <w:rFonts w:eastAsia="Times New Roman"/>
                <w:color w:val="000000"/>
                <w:sz w:val="24"/>
                <w:szCs w:val="24"/>
                <w:lang w:val="en-US" w:eastAsia="ru-RU"/>
              </w:rPr>
              <w:t>110,0°E</w:t>
            </w:r>
          </w:p>
        </w:tc>
        <w:tc>
          <w:tcPr>
            <w:tcW w:w="1560" w:type="dxa"/>
            <w:tcBorders>
              <w:top w:val="nil"/>
              <w:left w:val="nil"/>
              <w:bottom w:val="single" w:sz="4" w:space="0" w:color="auto"/>
              <w:right w:val="single" w:sz="4" w:space="0" w:color="auto"/>
            </w:tcBorders>
            <w:shd w:val="clear" w:color="auto" w:fill="FFFFFF" w:themeFill="background1"/>
            <w:noWrap/>
            <w:vAlign w:val="bottom"/>
          </w:tcPr>
          <w:p w:rsidR="009B566A" w:rsidRPr="009B566A" w:rsidRDefault="009B566A" w:rsidP="009B566A">
            <w:pPr>
              <w:spacing w:after="0" w:line="240" w:lineRule="auto"/>
              <w:rPr>
                <w:rFonts w:eastAsia="Times New Roman"/>
                <w:color w:val="000000"/>
                <w:sz w:val="24"/>
                <w:szCs w:val="24"/>
                <w:lang w:val="en-US" w:eastAsia="ru-RU"/>
              </w:rPr>
            </w:pPr>
            <w:r w:rsidRPr="009B566A">
              <w:rPr>
                <w:rFonts w:eastAsia="Times New Roman"/>
                <w:color w:val="000000"/>
                <w:sz w:val="24"/>
                <w:szCs w:val="24"/>
                <w:lang w:val="en-US" w:eastAsia="ru-RU"/>
              </w:rPr>
              <w:t>107,068 °</w:t>
            </w:r>
          </w:p>
        </w:tc>
        <w:tc>
          <w:tcPr>
            <w:tcW w:w="1559" w:type="dxa"/>
            <w:tcBorders>
              <w:top w:val="nil"/>
              <w:left w:val="nil"/>
              <w:bottom w:val="single" w:sz="4" w:space="0" w:color="auto"/>
              <w:right w:val="single" w:sz="4" w:space="0" w:color="auto"/>
            </w:tcBorders>
            <w:shd w:val="clear" w:color="auto" w:fill="FFFFFF" w:themeFill="background1"/>
            <w:noWrap/>
            <w:vAlign w:val="bottom"/>
          </w:tcPr>
          <w:p w:rsidR="009B566A" w:rsidRPr="009B566A" w:rsidRDefault="009B566A" w:rsidP="009B566A">
            <w:pPr>
              <w:spacing w:after="0" w:line="240" w:lineRule="auto"/>
              <w:rPr>
                <w:rFonts w:eastAsia="Times New Roman"/>
                <w:color w:val="000000"/>
                <w:sz w:val="24"/>
                <w:szCs w:val="24"/>
                <w:lang w:val="en-US" w:eastAsia="ru-RU"/>
              </w:rPr>
            </w:pPr>
            <w:r w:rsidRPr="009B566A">
              <w:rPr>
                <w:rFonts w:eastAsia="Times New Roman"/>
                <w:color w:val="000000"/>
                <w:sz w:val="24"/>
                <w:szCs w:val="24"/>
                <w:lang w:val="en-US" w:eastAsia="ru-RU"/>
              </w:rPr>
              <w:t>8,852 °</w:t>
            </w:r>
          </w:p>
        </w:tc>
      </w:tr>
      <w:tr w:rsidR="009B566A" w:rsidRPr="009B566A" w:rsidTr="0054201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00"/>
        </w:trPr>
        <w:tc>
          <w:tcPr>
            <w:tcW w:w="4126" w:type="dxa"/>
            <w:tcBorders>
              <w:top w:val="nil"/>
              <w:left w:val="single" w:sz="4" w:space="0" w:color="auto"/>
              <w:bottom w:val="single" w:sz="4" w:space="0" w:color="auto"/>
              <w:right w:val="single" w:sz="4" w:space="0" w:color="auto"/>
            </w:tcBorders>
            <w:shd w:val="clear" w:color="auto" w:fill="FFFFFF" w:themeFill="background1"/>
            <w:noWrap/>
            <w:vAlign w:val="bottom"/>
          </w:tcPr>
          <w:p w:rsidR="009B566A" w:rsidRPr="009B566A" w:rsidRDefault="009B566A" w:rsidP="009B566A">
            <w:pPr>
              <w:spacing w:after="0" w:line="240" w:lineRule="auto"/>
              <w:rPr>
                <w:rFonts w:eastAsia="Times New Roman"/>
                <w:color w:val="000000"/>
                <w:sz w:val="24"/>
                <w:szCs w:val="24"/>
                <w:lang w:val="en-US" w:eastAsia="ru-RU"/>
              </w:rPr>
            </w:pPr>
            <w:r w:rsidRPr="009B566A">
              <w:rPr>
                <w:rFonts w:eastAsia="Times New Roman"/>
                <w:color w:val="000000"/>
                <w:sz w:val="24"/>
                <w:szCs w:val="24"/>
                <w:lang w:val="en-US" w:eastAsia="ru-RU"/>
              </w:rPr>
              <w:t>BSAT 2Ñ, 3A, 3C</w:t>
            </w:r>
          </w:p>
        </w:tc>
        <w:tc>
          <w:tcPr>
            <w:tcW w:w="2126" w:type="dxa"/>
            <w:tcBorders>
              <w:top w:val="nil"/>
              <w:left w:val="nil"/>
              <w:bottom w:val="single" w:sz="4" w:space="0" w:color="auto"/>
              <w:right w:val="single" w:sz="4" w:space="0" w:color="auto"/>
            </w:tcBorders>
            <w:shd w:val="clear" w:color="auto" w:fill="FFFFFF" w:themeFill="background1"/>
            <w:noWrap/>
            <w:vAlign w:val="bottom"/>
          </w:tcPr>
          <w:p w:rsidR="009B566A" w:rsidRPr="009B566A" w:rsidRDefault="009B566A" w:rsidP="009B566A">
            <w:pPr>
              <w:spacing w:after="0" w:line="240" w:lineRule="auto"/>
              <w:rPr>
                <w:rFonts w:eastAsia="Times New Roman"/>
                <w:color w:val="000000"/>
                <w:sz w:val="24"/>
                <w:szCs w:val="24"/>
                <w:lang w:val="en-US" w:eastAsia="ru-RU"/>
              </w:rPr>
            </w:pPr>
            <w:r w:rsidRPr="009B566A">
              <w:rPr>
                <w:rFonts w:eastAsia="Times New Roman"/>
                <w:color w:val="000000"/>
                <w:sz w:val="24"/>
                <w:szCs w:val="24"/>
                <w:lang w:val="en-US" w:eastAsia="ru-RU"/>
              </w:rPr>
              <w:t>110,0°E</w:t>
            </w:r>
          </w:p>
        </w:tc>
        <w:tc>
          <w:tcPr>
            <w:tcW w:w="1560" w:type="dxa"/>
            <w:tcBorders>
              <w:top w:val="nil"/>
              <w:left w:val="nil"/>
              <w:bottom w:val="single" w:sz="4" w:space="0" w:color="auto"/>
              <w:right w:val="single" w:sz="4" w:space="0" w:color="auto"/>
            </w:tcBorders>
            <w:shd w:val="clear" w:color="auto" w:fill="FFFFFF" w:themeFill="background1"/>
            <w:noWrap/>
            <w:vAlign w:val="bottom"/>
          </w:tcPr>
          <w:p w:rsidR="009B566A" w:rsidRPr="009B566A" w:rsidRDefault="009B566A" w:rsidP="009B566A">
            <w:pPr>
              <w:spacing w:after="0" w:line="240" w:lineRule="auto"/>
              <w:rPr>
                <w:rFonts w:eastAsia="Times New Roman"/>
                <w:color w:val="000000"/>
                <w:sz w:val="24"/>
                <w:szCs w:val="24"/>
                <w:lang w:val="en-US" w:eastAsia="ru-RU"/>
              </w:rPr>
            </w:pPr>
            <w:r w:rsidRPr="009B566A">
              <w:rPr>
                <w:rFonts w:eastAsia="Times New Roman"/>
                <w:color w:val="000000"/>
                <w:sz w:val="24"/>
                <w:szCs w:val="24"/>
                <w:lang w:val="en-US" w:eastAsia="ru-RU"/>
              </w:rPr>
              <w:t>107,068 °</w:t>
            </w:r>
          </w:p>
        </w:tc>
        <w:tc>
          <w:tcPr>
            <w:tcW w:w="1559" w:type="dxa"/>
            <w:tcBorders>
              <w:top w:val="nil"/>
              <w:left w:val="nil"/>
              <w:bottom w:val="single" w:sz="4" w:space="0" w:color="auto"/>
              <w:right w:val="single" w:sz="4" w:space="0" w:color="auto"/>
            </w:tcBorders>
            <w:shd w:val="clear" w:color="auto" w:fill="FFFFFF" w:themeFill="background1"/>
            <w:noWrap/>
            <w:vAlign w:val="bottom"/>
          </w:tcPr>
          <w:p w:rsidR="009B566A" w:rsidRPr="009B566A" w:rsidRDefault="009B566A" w:rsidP="009B566A">
            <w:pPr>
              <w:spacing w:after="0" w:line="240" w:lineRule="auto"/>
              <w:rPr>
                <w:rFonts w:eastAsia="Times New Roman"/>
                <w:color w:val="000000"/>
                <w:sz w:val="24"/>
                <w:szCs w:val="24"/>
                <w:lang w:val="en-US" w:eastAsia="ru-RU"/>
              </w:rPr>
            </w:pPr>
            <w:r w:rsidRPr="009B566A">
              <w:rPr>
                <w:rFonts w:eastAsia="Times New Roman"/>
                <w:color w:val="000000"/>
                <w:sz w:val="24"/>
                <w:szCs w:val="24"/>
                <w:lang w:val="en-US" w:eastAsia="ru-RU"/>
              </w:rPr>
              <w:t>8,852 °</w:t>
            </w:r>
          </w:p>
        </w:tc>
      </w:tr>
      <w:tr w:rsidR="009B566A" w:rsidRPr="009B566A" w:rsidTr="0054201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00"/>
        </w:trPr>
        <w:tc>
          <w:tcPr>
            <w:tcW w:w="4126" w:type="dxa"/>
            <w:tcBorders>
              <w:top w:val="nil"/>
              <w:left w:val="single" w:sz="4" w:space="0" w:color="auto"/>
              <w:bottom w:val="single" w:sz="4" w:space="0" w:color="auto"/>
              <w:right w:val="single" w:sz="4" w:space="0" w:color="auto"/>
            </w:tcBorders>
            <w:shd w:val="clear" w:color="auto" w:fill="FFFFFF" w:themeFill="background1"/>
            <w:noWrap/>
            <w:vAlign w:val="bottom"/>
          </w:tcPr>
          <w:p w:rsidR="009B566A" w:rsidRPr="009B566A" w:rsidRDefault="009B566A" w:rsidP="009B566A">
            <w:pPr>
              <w:spacing w:after="0" w:line="240" w:lineRule="auto"/>
              <w:rPr>
                <w:rFonts w:eastAsia="Times New Roman"/>
                <w:color w:val="000000"/>
                <w:sz w:val="24"/>
                <w:szCs w:val="24"/>
                <w:lang w:val="en-US" w:eastAsia="ru-RU"/>
              </w:rPr>
            </w:pPr>
            <w:r w:rsidRPr="009B566A">
              <w:rPr>
                <w:rFonts w:eastAsia="Times New Roman"/>
                <w:color w:val="000000"/>
                <w:sz w:val="24"/>
                <w:szCs w:val="24"/>
                <w:lang w:val="en-US" w:eastAsia="ru-RU"/>
              </w:rPr>
              <w:t>ChinaSat 10</w:t>
            </w:r>
          </w:p>
        </w:tc>
        <w:tc>
          <w:tcPr>
            <w:tcW w:w="2126" w:type="dxa"/>
            <w:tcBorders>
              <w:top w:val="nil"/>
              <w:left w:val="nil"/>
              <w:bottom w:val="single" w:sz="4" w:space="0" w:color="auto"/>
              <w:right w:val="single" w:sz="4" w:space="0" w:color="auto"/>
            </w:tcBorders>
            <w:shd w:val="clear" w:color="auto" w:fill="FFFFFF" w:themeFill="background1"/>
            <w:noWrap/>
            <w:vAlign w:val="bottom"/>
          </w:tcPr>
          <w:p w:rsidR="009B566A" w:rsidRPr="009B566A" w:rsidRDefault="009B566A" w:rsidP="009B566A">
            <w:pPr>
              <w:spacing w:after="0" w:line="240" w:lineRule="auto"/>
              <w:rPr>
                <w:rFonts w:eastAsia="Times New Roman"/>
                <w:color w:val="000000"/>
                <w:sz w:val="24"/>
                <w:szCs w:val="24"/>
                <w:lang w:val="en-US" w:eastAsia="ru-RU"/>
              </w:rPr>
            </w:pPr>
            <w:r w:rsidRPr="009B566A">
              <w:rPr>
                <w:rFonts w:eastAsia="Times New Roman"/>
                <w:color w:val="000000"/>
                <w:sz w:val="24"/>
                <w:szCs w:val="24"/>
                <w:lang w:val="en-US" w:eastAsia="ru-RU"/>
              </w:rPr>
              <w:t>110,5°E</w:t>
            </w:r>
          </w:p>
        </w:tc>
        <w:tc>
          <w:tcPr>
            <w:tcW w:w="1560" w:type="dxa"/>
            <w:tcBorders>
              <w:top w:val="nil"/>
              <w:left w:val="nil"/>
              <w:bottom w:val="single" w:sz="4" w:space="0" w:color="auto"/>
              <w:right w:val="single" w:sz="4" w:space="0" w:color="auto"/>
            </w:tcBorders>
            <w:shd w:val="clear" w:color="auto" w:fill="FFFFFF" w:themeFill="background1"/>
            <w:noWrap/>
            <w:vAlign w:val="bottom"/>
          </w:tcPr>
          <w:p w:rsidR="009B566A" w:rsidRPr="009B566A" w:rsidRDefault="009B566A" w:rsidP="009B566A">
            <w:pPr>
              <w:spacing w:after="0" w:line="240" w:lineRule="auto"/>
              <w:rPr>
                <w:rFonts w:eastAsia="Times New Roman"/>
                <w:color w:val="000000"/>
                <w:sz w:val="24"/>
                <w:szCs w:val="24"/>
                <w:lang w:val="en-US" w:eastAsia="ru-RU"/>
              </w:rPr>
            </w:pPr>
            <w:r w:rsidRPr="009B566A">
              <w:rPr>
                <w:rFonts w:eastAsia="Times New Roman"/>
                <w:color w:val="000000"/>
                <w:sz w:val="24"/>
                <w:szCs w:val="24"/>
                <w:lang w:val="en-US" w:eastAsia="ru-RU"/>
              </w:rPr>
              <w:t>106,694 °</w:t>
            </w:r>
          </w:p>
        </w:tc>
        <w:tc>
          <w:tcPr>
            <w:tcW w:w="1559" w:type="dxa"/>
            <w:tcBorders>
              <w:top w:val="nil"/>
              <w:left w:val="nil"/>
              <w:bottom w:val="single" w:sz="4" w:space="0" w:color="auto"/>
              <w:right w:val="single" w:sz="4" w:space="0" w:color="auto"/>
            </w:tcBorders>
            <w:shd w:val="clear" w:color="auto" w:fill="FFFFFF" w:themeFill="background1"/>
            <w:noWrap/>
            <w:vAlign w:val="bottom"/>
          </w:tcPr>
          <w:p w:rsidR="009B566A" w:rsidRPr="009B566A" w:rsidRDefault="009B566A" w:rsidP="009B566A">
            <w:pPr>
              <w:spacing w:after="0" w:line="240" w:lineRule="auto"/>
              <w:rPr>
                <w:rFonts w:eastAsia="Times New Roman"/>
                <w:color w:val="000000"/>
                <w:sz w:val="24"/>
                <w:szCs w:val="24"/>
                <w:lang w:val="en-US" w:eastAsia="ru-RU"/>
              </w:rPr>
            </w:pPr>
            <w:r w:rsidRPr="009B566A">
              <w:rPr>
                <w:rFonts w:eastAsia="Times New Roman"/>
                <w:color w:val="000000"/>
                <w:sz w:val="24"/>
                <w:szCs w:val="24"/>
                <w:lang w:val="en-US" w:eastAsia="ru-RU"/>
              </w:rPr>
              <w:t>8,494 °</w:t>
            </w:r>
          </w:p>
        </w:tc>
      </w:tr>
      <w:tr w:rsidR="009B566A" w:rsidRPr="009B566A" w:rsidTr="0054201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00"/>
        </w:trPr>
        <w:tc>
          <w:tcPr>
            <w:tcW w:w="4126" w:type="dxa"/>
            <w:tcBorders>
              <w:top w:val="nil"/>
              <w:left w:val="single" w:sz="4" w:space="0" w:color="auto"/>
              <w:bottom w:val="single" w:sz="4" w:space="0" w:color="auto"/>
              <w:right w:val="single" w:sz="4" w:space="0" w:color="auto"/>
            </w:tcBorders>
            <w:shd w:val="clear" w:color="auto" w:fill="FFFFFF" w:themeFill="background1"/>
            <w:noWrap/>
            <w:vAlign w:val="bottom"/>
          </w:tcPr>
          <w:p w:rsidR="009B566A" w:rsidRPr="009B566A" w:rsidRDefault="009B566A" w:rsidP="009B566A">
            <w:pPr>
              <w:spacing w:after="0" w:line="240" w:lineRule="auto"/>
              <w:rPr>
                <w:rFonts w:eastAsia="Times New Roman"/>
                <w:color w:val="000000"/>
                <w:sz w:val="24"/>
                <w:szCs w:val="24"/>
                <w:lang w:val="en-US" w:eastAsia="ru-RU"/>
              </w:rPr>
            </w:pPr>
            <w:r w:rsidRPr="009B566A">
              <w:rPr>
                <w:rFonts w:eastAsia="Times New Roman"/>
                <w:color w:val="000000"/>
                <w:sz w:val="24"/>
                <w:szCs w:val="24"/>
                <w:lang w:val="en-US" w:eastAsia="ru-RU"/>
              </w:rPr>
              <w:t>Koreasat 5</w:t>
            </w:r>
          </w:p>
        </w:tc>
        <w:tc>
          <w:tcPr>
            <w:tcW w:w="2126" w:type="dxa"/>
            <w:tcBorders>
              <w:top w:val="nil"/>
              <w:left w:val="nil"/>
              <w:bottom w:val="single" w:sz="4" w:space="0" w:color="auto"/>
              <w:right w:val="single" w:sz="4" w:space="0" w:color="auto"/>
            </w:tcBorders>
            <w:shd w:val="clear" w:color="auto" w:fill="FFFFFF" w:themeFill="background1"/>
            <w:noWrap/>
            <w:vAlign w:val="bottom"/>
          </w:tcPr>
          <w:p w:rsidR="009B566A" w:rsidRPr="009B566A" w:rsidRDefault="009B566A" w:rsidP="009B566A">
            <w:pPr>
              <w:spacing w:after="0" w:line="240" w:lineRule="auto"/>
              <w:rPr>
                <w:rFonts w:eastAsia="Times New Roman"/>
                <w:color w:val="000000"/>
                <w:sz w:val="24"/>
                <w:szCs w:val="24"/>
                <w:lang w:val="en-US" w:eastAsia="ru-RU"/>
              </w:rPr>
            </w:pPr>
            <w:r w:rsidRPr="009B566A">
              <w:rPr>
                <w:rFonts w:eastAsia="Times New Roman"/>
                <w:color w:val="000000"/>
                <w:sz w:val="24"/>
                <w:szCs w:val="24"/>
                <w:lang w:val="en-US" w:eastAsia="ru-RU"/>
              </w:rPr>
              <w:t>113,0°E</w:t>
            </w:r>
          </w:p>
        </w:tc>
        <w:tc>
          <w:tcPr>
            <w:tcW w:w="1560" w:type="dxa"/>
            <w:tcBorders>
              <w:top w:val="nil"/>
              <w:left w:val="nil"/>
              <w:bottom w:val="single" w:sz="4" w:space="0" w:color="auto"/>
              <w:right w:val="single" w:sz="4" w:space="0" w:color="auto"/>
            </w:tcBorders>
            <w:shd w:val="clear" w:color="auto" w:fill="FFFFFF" w:themeFill="background1"/>
            <w:noWrap/>
            <w:vAlign w:val="bottom"/>
          </w:tcPr>
          <w:p w:rsidR="009B566A" w:rsidRPr="009B566A" w:rsidRDefault="009B566A" w:rsidP="009B566A">
            <w:pPr>
              <w:spacing w:after="0" w:line="240" w:lineRule="auto"/>
              <w:rPr>
                <w:rFonts w:eastAsia="Times New Roman"/>
                <w:color w:val="000000"/>
                <w:sz w:val="24"/>
                <w:szCs w:val="24"/>
                <w:lang w:val="en-US" w:eastAsia="ru-RU"/>
              </w:rPr>
            </w:pPr>
            <w:r w:rsidRPr="009B566A">
              <w:rPr>
                <w:rFonts w:eastAsia="Times New Roman"/>
                <w:color w:val="000000"/>
                <w:sz w:val="24"/>
                <w:szCs w:val="24"/>
                <w:lang w:val="en-US" w:eastAsia="ru-RU"/>
              </w:rPr>
              <w:t>104,843 °</w:t>
            </w:r>
          </w:p>
        </w:tc>
        <w:tc>
          <w:tcPr>
            <w:tcW w:w="1559" w:type="dxa"/>
            <w:tcBorders>
              <w:top w:val="nil"/>
              <w:left w:val="nil"/>
              <w:bottom w:val="single" w:sz="4" w:space="0" w:color="auto"/>
              <w:right w:val="single" w:sz="4" w:space="0" w:color="auto"/>
            </w:tcBorders>
            <w:shd w:val="clear" w:color="auto" w:fill="FFFFFF" w:themeFill="background1"/>
            <w:noWrap/>
            <w:vAlign w:val="bottom"/>
          </w:tcPr>
          <w:p w:rsidR="009B566A" w:rsidRPr="009B566A" w:rsidRDefault="009B566A" w:rsidP="009B566A">
            <w:pPr>
              <w:spacing w:after="0" w:line="240" w:lineRule="auto"/>
              <w:rPr>
                <w:rFonts w:eastAsia="Times New Roman"/>
                <w:color w:val="000000"/>
                <w:sz w:val="24"/>
                <w:szCs w:val="24"/>
                <w:lang w:val="en-US" w:eastAsia="ru-RU"/>
              </w:rPr>
            </w:pPr>
            <w:r w:rsidRPr="009B566A">
              <w:rPr>
                <w:rFonts w:eastAsia="Times New Roman"/>
                <w:color w:val="000000"/>
                <w:sz w:val="24"/>
                <w:szCs w:val="24"/>
                <w:lang w:val="en-US" w:eastAsia="ru-RU"/>
              </w:rPr>
              <w:t>6,699 °</w:t>
            </w:r>
          </w:p>
        </w:tc>
      </w:tr>
      <w:tr w:rsidR="009B566A" w:rsidRPr="009B566A" w:rsidTr="0054201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00"/>
        </w:trPr>
        <w:tc>
          <w:tcPr>
            <w:tcW w:w="4126" w:type="dxa"/>
            <w:tcBorders>
              <w:top w:val="nil"/>
              <w:left w:val="single" w:sz="4" w:space="0" w:color="auto"/>
              <w:bottom w:val="single" w:sz="4" w:space="0" w:color="auto"/>
              <w:right w:val="single" w:sz="4" w:space="0" w:color="auto"/>
            </w:tcBorders>
            <w:shd w:val="clear" w:color="auto" w:fill="FFFFFF" w:themeFill="background1"/>
            <w:noWrap/>
            <w:vAlign w:val="bottom"/>
          </w:tcPr>
          <w:p w:rsidR="009B566A" w:rsidRPr="009B566A" w:rsidRDefault="009B566A" w:rsidP="009B566A">
            <w:pPr>
              <w:spacing w:after="0" w:line="240" w:lineRule="auto"/>
              <w:rPr>
                <w:rFonts w:eastAsia="Times New Roman"/>
                <w:color w:val="000000"/>
                <w:sz w:val="24"/>
                <w:szCs w:val="24"/>
                <w:lang w:val="en-US" w:eastAsia="ru-RU"/>
              </w:rPr>
            </w:pPr>
            <w:r w:rsidRPr="009B566A">
              <w:rPr>
                <w:rFonts w:eastAsia="Times New Roman"/>
                <w:color w:val="000000"/>
                <w:sz w:val="24"/>
                <w:szCs w:val="24"/>
                <w:lang w:val="en-US" w:eastAsia="ru-RU"/>
              </w:rPr>
              <w:t>Palapa D</w:t>
            </w:r>
          </w:p>
        </w:tc>
        <w:tc>
          <w:tcPr>
            <w:tcW w:w="2126" w:type="dxa"/>
            <w:tcBorders>
              <w:top w:val="nil"/>
              <w:left w:val="nil"/>
              <w:bottom w:val="single" w:sz="4" w:space="0" w:color="auto"/>
              <w:right w:val="single" w:sz="4" w:space="0" w:color="auto"/>
            </w:tcBorders>
            <w:shd w:val="clear" w:color="auto" w:fill="FFFFFF" w:themeFill="background1"/>
            <w:noWrap/>
            <w:vAlign w:val="bottom"/>
          </w:tcPr>
          <w:p w:rsidR="009B566A" w:rsidRPr="009B566A" w:rsidRDefault="009B566A" w:rsidP="009B566A">
            <w:pPr>
              <w:spacing w:after="0" w:line="240" w:lineRule="auto"/>
              <w:rPr>
                <w:rFonts w:eastAsia="Times New Roman"/>
                <w:color w:val="000000"/>
                <w:sz w:val="24"/>
                <w:szCs w:val="24"/>
                <w:lang w:val="en-US" w:eastAsia="ru-RU"/>
              </w:rPr>
            </w:pPr>
            <w:r w:rsidRPr="009B566A">
              <w:rPr>
                <w:rFonts w:eastAsia="Times New Roman"/>
                <w:color w:val="000000"/>
                <w:sz w:val="24"/>
                <w:szCs w:val="24"/>
                <w:lang w:val="en-US" w:eastAsia="ru-RU"/>
              </w:rPr>
              <w:t>113,0°E</w:t>
            </w:r>
          </w:p>
        </w:tc>
        <w:tc>
          <w:tcPr>
            <w:tcW w:w="1560" w:type="dxa"/>
            <w:tcBorders>
              <w:top w:val="nil"/>
              <w:left w:val="nil"/>
              <w:bottom w:val="single" w:sz="4" w:space="0" w:color="auto"/>
              <w:right w:val="single" w:sz="4" w:space="0" w:color="auto"/>
            </w:tcBorders>
            <w:shd w:val="clear" w:color="auto" w:fill="FFFFFF" w:themeFill="background1"/>
            <w:noWrap/>
            <w:vAlign w:val="bottom"/>
          </w:tcPr>
          <w:p w:rsidR="009B566A" w:rsidRPr="009B566A" w:rsidRDefault="009B566A" w:rsidP="009B566A">
            <w:pPr>
              <w:spacing w:after="0" w:line="240" w:lineRule="auto"/>
              <w:rPr>
                <w:rFonts w:eastAsia="Times New Roman"/>
                <w:color w:val="000000"/>
                <w:sz w:val="24"/>
                <w:szCs w:val="24"/>
                <w:lang w:val="en-US" w:eastAsia="ru-RU"/>
              </w:rPr>
            </w:pPr>
            <w:r w:rsidRPr="009B566A">
              <w:rPr>
                <w:rFonts w:eastAsia="Times New Roman"/>
                <w:color w:val="000000"/>
                <w:sz w:val="24"/>
                <w:szCs w:val="24"/>
                <w:lang w:val="en-US" w:eastAsia="ru-RU"/>
              </w:rPr>
              <w:t>104,843 °</w:t>
            </w:r>
          </w:p>
        </w:tc>
        <w:tc>
          <w:tcPr>
            <w:tcW w:w="1559" w:type="dxa"/>
            <w:tcBorders>
              <w:top w:val="nil"/>
              <w:left w:val="nil"/>
              <w:bottom w:val="single" w:sz="4" w:space="0" w:color="auto"/>
              <w:right w:val="single" w:sz="4" w:space="0" w:color="auto"/>
            </w:tcBorders>
            <w:shd w:val="clear" w:color="auto" w:fill="FFFFFF" w:themeFill="background1"/>
            <w:noWrap/>
            <w:vAlign w:val="bottom"/>
          </w:tcPr>
          <w:p w:rsidR="009B566A" w:rsidRPr="009B566A" w:rsidRDefault="009B566A" w:rsidP="009B566A">
            <w:pPr>
              <w:spacing w:after="0" w:line="240" w:lineRule="auto"/>
              <w:rPr>
                <w:rFonts w:eastAsia="Times New Roman"/>
                <w:color w:val="000000"/>
                <w:sz w:val="24"/>
                <w:szCs w:val="24"/>
                <w:lang w:val="en-US" w:eastAsia="ru-RU"/>
              </w:rPr>
            </w:pPr>
            <w:r w:rsidRPr="009B566A">
              <w:rPr>
                <w:rFonts w:eastAsia="Times New Roman"/>
                <w:color w:val="000000"/>
                <w:sz w:val="24"/>
                <w:szCs w:val="24"/>
                <w:lang w:val="en-US" w:eastAsia="ru-RU"/>
              </w:rPr>
              <w:t>6,699 °</w:t>
            </w:r>
          </w:p>
        </w:tc>
      </w:tr>
      <w:tr w:rsidR="009B566A" w:rsidRPr="009B566A" w:rsidTr="0054201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00"/>
        </w:trPr>
        <w:tc>
          <w:tcPr>
            <w:tcW w:w="4126" w:type="dxa"/>
            <w:tcBorders>
              <w:top w:val="nil"/>
              <w:left w:val="single" w:sz="4" w:space="0" w:color="auto"/>
              <w:bottom w:val="single" w:sz="4" w:space="0" w:color="auto"/>
              <w:right w:val="single" w:sz="4" w:space="0" w:color="auto"/>
            </w:tcBorders>
            <w:shd w:val="clear" w:color="auto" w:fill="A6A6A6" w:themeFill="background1" w:themeFillShade="A6"/>
            <w:noWrap/>
            <w:vAlign w:val="bottom"/>
          </w:tcPr>
          <w:p w:rsidR="009B566A" w:rsidRPr="009B566A" w:rsidRDefault="009B566A" w:rsidP="009B566A">
            <w:pPr>
              <w:spacing w:after="0" w:line="240" w:lineRule="auto"/>
              <w:rPr>
                <w:rFonts w:eastAsia="Times New Roman"/>
                <w:color w:val="000000"/>
                <w:sz w:val="24"/>
                <w:szCs w:val="24"/>
                <w:lang w:val="en-US" w:eastAsia="ru-RU"/>
              </w:rPr>
            </w:pPr>
            <w:r w:rsidRPr="009B566A">
              <w:rPr>
                <w:rFonts w:eastAsia="Times New Roman"/>
                <w:color w:val="000000"/>
                <w:sz w:val="24"/>
                <w:szCs w:val="24"/>
                <w:lang w:val="en-US" w:eastAsia="ru-RU"/>
              </w:rPr>
              <w:t>Chinasat 6B</w:t>
            </w:r>
          </w:p>
        </w:tc>
        <w:tc>
          <w:tcPr>
            <w:tcW w:w="2126" w:type="dxa"/>
            <w:tcBorders>
              <w:top w:val="nil"/>
              <w:left w:val="nil"/>
              <w:bottom w:val="single" w:sz="4" w:space="0" w:color="auto"/>
              <w:right w:val="single" w:sz="4" w:space="0" w:color="auto"/>
            </w:tcBorders>
            <w:shd w:val="clear" w:color="auto" w:fill="A6A6A6" w:themeFill="background1" w:themeFillShade="A6"/>
            <w:noWrap/>
            <w:vAlign w:val="bottom"/>
          </w:tcPr>
          <w:p w:rsidR="009B566A" w:rsidRPr="009B566A" w:rsidRDefault="009B566A" w:rsidP="009B566A">
            <w:pPr>
              <w:spacing w:after="0" w:line="240" w:lineRule="auto"/>
              <w:rPr>
                <w:rFonts w:eastAsia="Times New Roman"/>
                <w:color w:val="000000"/>
                <w:sz w:val="24"/>
                <w:szCs w:val="24"/>
                <w:lang w:val="en-US" w:eastAsia="ru-RU"/>
              </w:rPr>
            </w:pPr>
            <w:r w:rsidRPr="009B566A">
              <w:rPr>
                <w:rFonts w:eastAsia="Times New Roman"/>
                <w:color w:val="000000"/>
                <w:sz w:val="24"/>
                <w:szCs w:val="24"/>
                <w:lang w:val="en-US" w:eastAsia="ru-RU"/>
              </w:rPr>
              <w:t>115,5°E</w:t>
            </w:r>
          </w:p>
        </w:tc>
        <w:tc>
          <w:tcPr>
            <w:tcW w:w="1560" w:type="dxa"/>
            <w:tcBorders>
              <w:top w:val="nil"/>
              <w:left w:val="nil"/>
              <w:bottom w:val="single" w:sz="4" w:space="0" w:color="auto"/>
              <w:right w:val="single" w:sz="4" w:space="0" w:color="auto"/>
            </w:tcBorders>
            <w:shd w:val="clear" w:color="auto" w:fill="A6A6A6" w:themeFill="background1" w:themeFillShade="A6"/>
            <w:noWrap/>
            <w:vAlign w:val="bottom"/>
          </w:tcPr>
          <w:p w:rsidR="009B566A" w:rsidRPr="009B566A" w:rsidRDefault="009B566A" w:rsidP="009B566A">
            <w:pPr>
              <w:spacing w:after="0" w:line="240" w:lineRule="auto"/>
              <w:rPr>
                <w:rFonts w:eastAsia="Times New Roman"/>
                <w:color w:val="000000"/>
                <w:sz w:val="24"/>
                <w:szCs w:val="24"/>
                <w:lang w:val="en-US" w:eastAsia="ru-RU"/>
              </w:rPr>
            </w:pPr>
            <w:r w:rsidRPr="009B566A">
              <w:rPr>
                <w:rFonts w:eastAsia="Times New Roman"/>
                <w:color w:val="000000"/>
                <w:sz w:val="24"/>
                <w:szCs w:val="24"/>
                <w:lang w:val="en-US" w:eastAsia="ru-RU"/>
              </w:rPr>
              <w:t>103,023 °</w:t>
            </w:r>
          </w:p>
        </w:tc>
        <w:tc>
          <w:tcPr>
            <w:tcW w:w="1559" w:type="dxa"/>
            <w:tcBorders>
              <w:top w:val="nil"/>
              <w:left w:val="nil"/>
              <w:bottom w:val="single" w:sz="4" w:space="0" w:color="auto"/>
              <w:right w:val="single" w:sz="4" w:space="0" w:color="auto"/>
            </w:tcBorders>
            <w:shd w:val="clear" w:color="auto" w:fill="A6A6A6" w:themeFill="background1" w:themeFillShade="A6"/>
            <w:noWrap/>
            <w:vAlign w:val="bottom"/>
          </w:tcPr>
          <w:p w:rsidR="009B566A" w:rsidRPr="009B566A" w:rsidRDefault="009B566A" w:rsidP="009B566A">
            <w:pPr>
              <w:spacing w:after="0" w:line="240" w:lineRule="auto"/>
              <w:rPr>
                <w:rFonts w:eastAsia="Times New Roman"/>
                <w:color w:val="000000"/>
                <w:sz w:val="24"/>
                <w:szCs w:val="24"/>
                <w:lang w:val="en-US" w:eastAsia="ru-RU"/>
              </w:rPr>
            </w:pPr>
            <w:r w:rsidRPr="009B566A">
              <w:rPr>
                <w:rFonts w:eastAsia="Times New Roman"/>
                <w:color w:val="000000"/>
                <w:sz w:val="24"/>
                <w:szCs w:val="24"/>
                <w:lang w:val="en-US" w:eastAsia="ru-RU"/>
              </w:rPr>
              <w:t>4,898 °</w:t>
            </w:r>
          </w:p>
        </w:tc>
      </w:tr>
      <w:tr w:rsidR="009B566A" w:rsidRPr="009B566A" w:rsidTr="0054201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00"/>
        </w:trPr>
        <w:tc>
          <w:tcPr>
            <w:tcW w:w="4126" w:type="dxa"/>
            <w:tcBorders>
              <w:top w:val="nil"/>
              <w:left w:val="single" w:sz="4" w:space="0" w:color="auto"/>
              <w:bottom w:val="single" w:sz="4" w:space="0" w:color="auto"/>
              <w:right w:val="single" w:sz="4" w:space="0" w:color="auto"/>
            </w:tcBorders>
            <w:shd w:val="clear" w:color="auto" w:fill="A6A6A6" w:themeFill="background1" w:themeFillShade="A6"/>
            <w:noWrap/>
            <w:vAlign w:val="bottom"/>
          </w:tcPr>
          <w:p w:rsidR="009B566A" w:rsidRPr="009B566A" w:rsidRDefault="009B566A" w:rsidP="009B566A">
            <w:pPr>
              <w:spacing w:after="0" w:line="240" w:lineRule="auto"/>
              <w:rPr>
                <w:rFonts w:eastAsia="Times New Roman"/>
                <w:color w:val="000000"/>
                <w:sz w:val="24"/>
                <w:szCs w:val="24"/>
                <w:lang w:val="en-US" w:eastAsia="ru-RU"/>
              </w:rPr>
            </w:pPr>
            <w:r w:rsidRPr="009B566A">
              <w:rPr>
                <w:rFonts w:eastAsia="Times New Roman"/>
                <w:color w:val="000000"/>
                <w:sz w:val="24"/>
                <w:szCs w:val="24"/>
                <w:lang w:val="en-US" w:eastAsia="ru-RU"/>
              </w:rPr>
              <w:t>Koreasat 6, ABS 7</w:t>
            </w:r>
          </w:p>
        </w:tc>
        <w:tc>
          <w:tcPr>
            <w:tcW w:w="2126" w:type="dxa"/>
            <w:tcBorders>
              <w:top w:val="nil"/>
              <w:left w:val="nil"/>
              <w:bottom w:val="single" w:sz="4" w:space="0" w:color="auto"/>
              <w:right w:val="single" w:sz="4" w:space="0" w:color="auto"/>
            </w:tcBorders>
            <w:shd w:val="clear" w:color="auto" w:fill="A6A6A6" w:themeFill="background1" w:themeFillShade="A6"/>
            <w:noWrap/>
            <w:vAlign w:val="bottom"/>
          </w:tcPr>
          <w:p w:rsidR="009B566A" w:rsidRPr="009B566A" w:rsidRDefault="009B566A" w:rsidP="009B566A">
            <w:pPr>
              <w:spacing w:after="0" w:line="240" w:lineRule="auto"/>
              <w:rPr>
                <w:rFonts w:eastAsia="Times New Roman"/>
                <w:color w:val="000000"/>
                <w:sz w:val="24"/>
                <w:szCs w:val="24"/>
                <w:lang w:val="en-US" w:eastAsia="ru-RU"/>
              </w:rPr>
            </w:pPr>
            <w:r w:rsidRPr="009B566A">
              <w:rPr>
                <w:rFonts w:eastAsia="Times New Roman"/>
                <w:color w:val="000000"/>
                <w:sz w:val="24"/>
                <w:szCs w:val="24"/>
                <w:lang w:val="en-US" w:eastAsia="ru-RU"/>
              </w:rPr>
              <w:t>116,0°E</w:t>
            </w:r>
          </w:p>
        </w:tc>
        <w:tc>
          <w:tcPr>
            <w:tcW w:w="1560" w:type="dxa"/>
            <w:tcBorders>
              <w:top w:val="nil"/>
              <w:left w:val="nil"/>
              <w:bottom w:val="single" w:sz="4" w:space="0" w:color="auto"/>
              <w:right w:val="single" w:sz="4" w:space="0" w:color="auto"/>
            </w:tcBorders>
            <w:shd w:val="clear" w:color="auto" w:fill="A6A6A6" w:themeFill="background1" w:themeFillShade="A6"/>
            <w:noWrap/>
            <w:vAlign w:val="bottom"/>
          </w:tcPr>
          <w:p w:rsidR="009B566A" w:rsidRPr="009B566A" w:rsidRDefault="009B566A" w:rsidP="009B566A">
            <w:pPr>
              <w:spacing w:after="0" w:line="240" w:lineRule="auto"/>
              <w:rPr>
                <w:rFonts w:eastAsia="Times New Roman"/>
                <w:color w:val="000000"/>
                <w:sz w:val="24"/>
                <w:szCs w:val="24"/>
                <w:lang w:val="en-US" w:eastAsia="ru-RU"/>
              </w:rPr>
            </w:pPr>
            <w:r w:rsidRPr="009B566A">
              <w:rPr>
                <w:rFonts w:eastAsia="Times New Roman"/>
                <w:color w:val="000000"/>
                <w:sz w:val="24"/>
                <w:szCs w:val="24"/>
                <w:lang w:val="en-US" w:eastAsia="ru-RU"/>
              </w:rPr>
              <w:t>102,662 °</w:t>
            </w:r>
          </w:p>
        </w:tc>
        <w:tc>
          <w:tcPr>
            <w:tcW w:w="1559" w:type="dxa"/>
            <w:tcBorders>
              <w:top w:val="nil"/>
              <w:left w:val="nil"/>
              <w:bottom w:val="single" w:sz="4" w:space="0" w:color="auto"/>
              <w:right w:val="single" w:sz="4" w:space="0" w:color="auto"/>
            </w:tcBorders>
            <w:shd w:val="clear" w:color="auto" w:fill="A6A6A6" w:themeFill="background1" w:themeFillShade="A6"/>
            <w:noWrap/>
            <w:vAlign w:val="bottom"/>
          </w:tcPr>
          <w:p w:rsidR="009B566A" w:rsidRPr="009B566A" w:rsidRDefault="009B566A" w:rsidP="009B566A">
            <w:pPr>
              <w:spacing w:after="0" w:line="240" w:lineRule="auto"/>
              <w:rPr>
                <w:rFonts w:eastAsia="Times New Roman"/>
                <w:color w:val="000000"/>
                <w:sz w:val="24"/>
                <w:szCs w:val="24"/>
                <w:lang w:val="en-US" w:eastAsia="ru-RU"/>
              </w:rPr>
            </w:pPr>
            <w:r w:rsidRPr="009B566A">
              <w:rPr>
                <w:rFonts w:eastAsia="Times New Roman"/>
                <w:color w:val="000000"/>
                <w:sz w:val="24"/>
                <w:szCs w:val="24"/>
                <w:lang w:val="en-US" w:eastAsia="ru-RU"/>
              </w:rPr>
              <w:t>4,537 °</w:t>
            </w:r>
          </w:p>
        </w:tc>
      </w:tr>
      <w:tr w:rsidR="009B566A" w:rsidRPr="009B566A" w:rsidTr="0054201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00"/>
        </w:trPr>
        <w:tc>
          <w:tcPr>
            <w:tcW w:w="4126" w:type="dxa"/>
            <w:tcBorders>
              <w:top w:val="nil"/>
              <w:left w:val="single" w:sz="4" w:space="0" w:color="auto"/>
              <w:bottom w:val="single" w:sz="4" w:space="0" w:color="auto"/>
              <w:right w:val="single" w:sz="4" w:space="0" w:color="auto"/>
            </w:tcBorders>
            <w:shd w:val="clear" w:color="auto" w:fill="A6A6A6" w:themeFill="background1" w:themeFillShade="A6"/>
            <w:noWrap/>
            <w:vAlign w:val="bottom"/>
          </w:tcPr>
          <w:p w:rsidR="009B566A" w:rsidRPr="009B566A" w:rsidRDefault="009B566A" w:rsidP="009B566A">
            <w:pPr>
              <w:spacing w:after="0" w:line="240" w:lineRule="auto"/>
              <w:rPr>
                <w:rFonts w:eastAsia="Times New Roman"/>
                <w:color w:val="000000"/>
                <w:sz w:val="24"/>
                <w:szCs w:val="24"/>
                <w:lang w:val="en-US" w:eastAsia="ru-RU"/>
              </w:rPr>
            </w:pPr>
            <w:r w:rsidRPr="009B566A">
              <w:rPr>
                <w:rFonts w:eastAsia="Times New Roman"/>
                <w:color w:val="000000"/>
                <w:sz w:val="24"/>
                <w:szCs w:val="24"/>
                <w:lang w:val="en-US" w:eastAsia="ru-RU"/>
              </w:rPr>
              <w:t>Telkom 2</w:t>
            </w:r>
          </w:p>
        </w:tc>
        <w:tc>
          <w:tcPr>
            <w:tcW w:w="2126" w:type="dxa"/>
            <w:tcBorders>
              <w:top w:val="nil"/>
              <w:left w:val="nil"/>
              <w:bottom w:val="single" w:sz="4" w:space="0" w:color="auto"/>
              <w:right w:val="single" w:sz="4" w:space="0" w:color="auto"/>
            </w:tcBorders>
            <w:shd w:val="clear" w:color="auto" w:fill="A6A6A6" w:themeFill="background1" w:themeFillShade="A6"/>
            <w:noWrap/>
            <w:vAlign w:val="bottom"/>
          </w:tcPr>
          <w:p w:rsidR="009B566A" w:rsidRPr="009B566A" w:rsidRDefault="009B566A" w:rsidP="009B566A">
            <w:pPr>
              <w:spacing w:after="0" w:line="240" w:lineRule="auto"/>
              <w:rPr>
                <w:rFonts w:eastAsia="Times New Roman"/>
                <w:color w:val="000000"/>
                <w:sz w:val="24"/>
                <w:szCs w:val="24"/>
                <w:lang w:val="en-US" w:eastAsia="ru-RU"/>
              </w:rPr>
            </w:pPr>
            <w:r w:rsidRPr="009B566A">
              <w:rPr>
                <w:rFonts w:eastAsia="Times New Roman"/>
                <w:color w:val="000000"/>
                <w:sz w:val="24"/>
                <w:szCs w:val="24"/>
                <w:lang w:val="en-US" w:eastAsia="ru-RU"/>
              </w:rPr>
              <w:t>118,0°E</w:t>
            </w:r>
          </w:p>
        </w:tc>
        <w:tc>
          <w:tcPr>
            <w:tcW w:w="1560" w:type="dxa"/>
            <w:tcBorders>
              <w:top w:val="nil"/>
              <w:left w:val="nil"/>
              <w:bottom w:val="single" w:sz="4" w:space="0" w:color="auto"/>
              <w:right w:val="single" w:sz="4" w:space="0" w:color="auto"/>
            </w:tcBorders>
            <w:shd w:val="clear" w:color="auto" w:fill="A6A6A6" w:themeFill="background1" w:themeFillShade="A6"/>
            <w:noWrap/>
            <w:vAlign w:val="bottom"/>
          </w:tcPr>
          <w:p w:rsidR="009B566A" w:rsidRPr="009B566A" w:rsidRDefault="009B566A" w:rsidP="009B566A">
            <w:pPr>
              <w:spacing w:after="0" w:line="240" w:lineRule="auto"/>
              <w:rPr>
                <w:rFonts w:eastAsia="Times New Roman"/>
                <w:color w:val="000000"/>
                <w:sz w:val="24"/>
                <w:szCs w:val="24"/>
                <w:lang w:val="en-US" w:eastAsia="ru-RU"/>
              </w:rPr>
            </w:pPr>
            <w:r w:rsidRPr="009B566A">
              <w:rPr>
                <w:rFonts w:eastAsia="Times New Roman"/>
                <w:color w:val="000000"/>
                <w:sz w:val="24"/>
                <w:szCs w:val="24"/>
                <w:lang w:val="en-US" w:eastAsia="ru-RU"/>
              </w:rPr>
              <w:t>101,230 °</w:t>
            </w:r>
          </w:p>
        </w:tc>
        <w:tc>
          <w:tcPr>
            <w:tcW w:w="1559" w:type="dxa"/>
            <w:tcBorders>
              <w:top w:val="nil"/>
              <w:left w:val="nil"/>
              <w:bottom w:val="single" w:sz="4" w:space="0" w:color="auto"/>
              <w:right w:val="single" w:sz="4" w:space="0" w:color="auto"/>
            </w:tcBorders>
            <w:shd w:val="clear" w:color="auto" w:fill="A6A6A6" w:themeFill="background1" w:themeFillShade="A6"/>
            <w:noWrap/>
            <w:vAlign w:val="bottom"/>
          </w:tcPr>
          <w:p w:rsidR="009B566A" w:rsidRPr="009B566A" w:rsidRDefault="009B566A" w:rsidP="009B566A">
            <w:pPr>
              <w:spacing w:after="0" w:line="240" w:lineRule="auto"/>
              <w:rPr>
                <w:rFonts w:eastAsia="Times New Roman"/>
                <w:color w:val="000000"/>
                <w:sz w:val="24"/>
                <w:szCs w:val="24"/>
                <w:lang w:val="en-US" w:eastAsia="ru-RU"/>
              </w:rPr>
            </w:pPr>
            <w:r w:rsidRPr="009B566A">
              <w:rPr>
                <w:rFonts w:eastAsia="Times New Roman"/>
                <w:color w:val="000000"/>
                <w:sz w:val="24"/>
                <w:szCs w:val="24"/>
                <w:lang w:val="en-US" w:eastAsia="ru-RU"/>
              </w:rPr>
              <w:t>3,092 °</w:t>
            </w:r>
          </w:p>
        </w:tc>
      </w:tr>
      <w:tr w:rsidR="009B566A" w:rsidRPr="009B566A" w:rsidTr="0054201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00"/>
        </w:trPr>
        <w:tc>
          <w:tcPr>
            <w:tcW w:w="4126" w:type="dxa"/>
            <w:tcBorders>
              <w:top w:val="nil"/>
              <w:left w:val="single" w:sz="4" w:space="0" w:color="auto"/>
              <w:bottom w:val="single" w:sz="4" w:space="0" w:color="auto"/>
              <w:right w:val="single" w:sz="4" w:space="0" w:color="auto"/>
            </w:tcBorders>
            <w:shd w:val="clear" w:color="auto" w:fill="A6A6A6" w:themeFill="background1" w:themeFillShade="A6"/>
            <w:noWrap/>
            <w:vAlign w:val="bottom"/>
          </w:tcPr>
          <w:p w:rsidR="009B566A" w:rsidRPr="009B566A" w:rsidRDefault="009B566A" w:rsidP="009B566A">
            <w:pPr>
              <w:spacing w:after="0" w:line="240" w:lineRule="auto"/>
              <w:rPr>
                <w:rFonts w:eastAsia="Times New Roman"/>
                <w:color w:val="000000"/>
                <w:sz w:val="24"/>
                <w:szCs w:val="24"/>
                <w:lang w:val="en-US" w:eastAsia="ru-RU"/>
              </w:rPr>
            </w:pPr>
            <w:r w:rsidRPr="009B566A">
              <w:rPr>
                <w:rFonts w:eastAsia="Times New Roman"/>
                <w:color w:val="000000"/>
                <w:sz w:val="24"/>
                <w:szCs w:val="24"/>
                <w:lang w:val="en-US" w:eastAsia="ru-RU"/>
              </w:rPr>
              <w:t>AsiaSat 7</w:t>
            </w:r>
          </w:p>
        </w:tc>
        <w:tc>
          <w:tcPr>
            <w:tcW w:w="2126" w:type="dxa"/>
            <w:tcBorders>
              <w:top w:val="nil"/>
              <w:left w:val="nil"/>
              <w:bottom w:val="single" w:sz="4" w:space="0" w:color="auto"/>
              <w:right w:val="single" w:sz="4" w:space="0" w:color="auto"/>
            </w:tcBorders>
            <w:shd w:val="clear" w:color="auto" w:fill="A6A6A6" w:themeFill="background1" w:themeFillShade="A6"/>
            <w:noWrap/>
            <w:vAlign w:val="bottom"/>
          </w:tcPr>
          <w:p w:rsidR="009B566A" w:rsidRPr="009B566A" w:rsidRDefault="009B566A" w:rsidP="009B566A">
            <w:pPr>
              <w:spacing w:after="0" w:line="240" w:lineRule="auto"/>
              <w:rPr>
                <w:rFonts w:eastAsia="Times New Roman"/>
                <w:color w:val="000000"/>
                <w:sz w:val="24"/>
                <w:szCs w:val="24"/>
                <w:lang w:val="en-US" w:eastAsia="ru-RU"/>
              </w:rPr>
            </w:pPr>
            <w:r w:rsidRPr="009B566A">
              <w:rPr>
                <w:rFonts w:eastAsia="Times New Roman"/>
                <w:color w:val="000000"/>
                <w:sz w:val="24"/>
                <w:szCs w:val="24"/>
                <w:lang w:val="en-US" w:eastAsia="ru-RU"/>
              </w:rPr>
              <w:t>118,0°E</w:t>
            </w:r>
          </w:p>
        </w:tc>
        <w:tc>
          <w:tcPr>
            <w:tcW w:w="1560" w:type="dxa"/>
            <w:tcBorders>
              <w:top w:val="nil"/>
              <w:left w:val="nil"/>
              <w:bottom w:val="single" w:sz="4" w:space="0" w:color="auto"/>
              <w:right w:val="single" w:sz="4" w:space="0" w:color="auto"/>
            </w:tcBorders>
            <w:shd w:val="clear" w:color="auto" w:fill="A6A6A6" w:themeFill="background1" w:themeFillShade="A6"/>
            <w:noWrap/>
            <w:vAlign w:val="bottom"/>
          </w:tcPr>
          <w:p w:rsidR="009B566A" w:rsidRPr="009B566A" w:rsidRDefault="009B566A" w:rsidP="009B566A">
            <w:pPr>
              <w:spacing w:after="0" w:line="240" w:lineRule="auto"/>
              <w:rPr>
                <w:rFonts w:eastAsia="Times New Roman"/>
                <w:color w:val="000000"/>
                <w:sz w:val="24"/>
                <w:szCs w:val="24"/>
                <w:lang w:val="en-US" w:eastAsia="ru-RU"/>
              </w:rPr>
            </w:pPr>
            <w:r w:rsidRPr="009B566A">
              <w:rPr>
                <w:rFonts w:eastAsia="Times New Roman"/>
                <w:color w:val="000000"/>
                <w:sz w:val="24"/>
                <w:szCs w:val="24"/>
                <w:lang w:val="en-US" w:eastAsia="ru-RU"/>
              </w:rPr>
              <w:t>101,230 °</w:t>
            </w:r>
          </w:p>
        </w:tc>
        <w:tc>
          <w:tcPr>
            <w:tcW w:w="1559" w:type="dxa"/>
            <w:tcBorders>
              <w:top w:val="nil"/>
              <w:left w:val="nil"/>
              <w:bottom w:val="single" w:sz="4" w:space="0" w:color="auto"/>
              <w:right w:val="single" w:sz="4" w:space="0" w:color="auto"/>
            </w:tcBorders>
            <w:shd w:val="clear" w:color="auto" w:fill="A6A6A6" w:themeFill="background1" w:themeFillShade="A6"/>
            <w:noWrap/>
            <w:vAlign w:val="bottom"/>
          </w:tcPr>
          <w:p w:rsidR="009B566A" w:rsidRPr="009B566A" w:rsidRDefault="009B566A" w:rsidP="009B566A">
            <w:pPr>
              <w:spacing w:after="0" w:line="240" w:lineRule="auto"/>
              <w:rPr>
                <w:rFonts w:eastAsia="Times New Roman"/>
                <w:color w:val="000000"/>
                <w:sz w:val="24"/>
                <w:szCs w:val="24"/>
                <w:lang w:val="en-US" w:eastAsia="ru-RU"/>
              </w:rPr>
            </w:pPr>
            <w:r w:rsidRPr="009B566A">
              <w:rPr>
                <w:rFonts w:eastAsia="Times New Roman"/>
                <w:color w:val="000000"/>
                <w:sz w:val="24"/>
                <w:szCs w:val="24"/>
                <w:lang w:val="en-US" w:eastAsia="ru-RU"/>
              </w:rPr>
              <w:t>3,092 °</w:t>
            </w:r>
          </w:p>
        </w:tc>
      </w:tr>
      <w:tr w:rsidR="009B566A" w:rsidRPr="009B566A" w:rsidTr="0054201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00"/>
        </w:trPr>
        <w:tc>
          <w:tcPr>
            <w:tcW w:w="4126" w:type="dxa"/>
            <w:tcBorders>
              <w:top w:val="nil"/>
              <w:left w:val="single" w:sz="4" w:space="0" w:color="auto"/>
              <w:bottom w:val="single" w:sz="4" w:space="0" w:color="auto"/>
              <w:right w:val="single" w:sz="4" w:space="0" w:color="auto"/>
            </w:tcBorders>
            <w:shd w:val="clear" w:color="auto" w:fill="A6A6A6" w:themeFill="background1" w:themeFillShade="A6"/>
            <w:noWrap/>
            <w:vAlign w:val="bottom"/>
          </w:tcPr>
          <w:p w:rsidR="009B566A" w:rsidRPr="009B566A" w:rsidRDefault="009B566A" w:rsidP="009B566A">
            <w:pPr>
              <w:spacing w:after="0" w:line="240" w:lineRule="auto"/>
              <w:rPr>
                <w:rFonts w:eastAsia="Times New Roman"/>
                <w:color w:val="000000"/>
                <w:sz w:val="24"/>
                <w:szCs w:val="24"/>
                <w:lang w:val="en-US" w:eastAsia="ru-RU"/>
              </w:rPr>
            </w:pPr>
            <w:r w:rsidRPr="009B566A">
              <w:rPr>
                <w:rFonts w:eastAsia="Times New Roman"/>
                <w:color w:val="000000"/>
                <w:sz w:val="24"/>
                <w:szCs w:val="24"/>
                <w:lang w:val="en-US" w:eastAsia="ru-RU"/>
              </w:rPr>
              <w:t>Thaicom 4</w:t>
            </w:r>
          </w:p>
        </w:tc>
        <w:tc>
          <w:tcPr>
            <w:tcW w:w="2126" w:type="dxa"/>
            <w:tcBorders>
              <w:top w:val="nil"/>
              <w:left w:val="nil"/>
              <w:bottom w:val="single" w:sz="4" w:space="0" w:color="auto"/>
              <w:right w:val="single" w:sz="4" w:space="0" w:color="auto"/>
            </w:tcBorders>
            <w:shd w:val="clear" w:color="auto" w:fill="A6A6A6" w:themeFill="background1" w:themeFillShade="A6"/>
            <w:noWrap/>
            <w:vAlign w:val="bottom"/>
          </w:tcPr>
          <w:p w:rsidR="009B566A" w:rsidRPr="009B566A" w:rsidRDefault="009B566A" w:rsidP="009B566A">
            <w:pPr>
              <w:spacing w:after="0" w:line="240" w:lineRule="auto"/>
              <w:rPr>
                <w:rFonts w:eastAsia="Times New Roman"/>
                <w:color w:val="000000"/>
                <w:sz w:val="24"/>
                <w:szCs w:val="24"/>
                <w:lang w:val="en-US" w:eastAsia="ru-RU"/>
              </w:rPr>
            </w:pPr>
            <w:r w:rsidRPr="009B566A">
              <w:rPr>
                <w:rFonts w:eastAsia="Times New Roman"/>
                <w:color w:val="000000"/>
                <w:sz w:val="24"/>
                <w:szCs w:val="24"/>
                <w:lang w:val="en-US" w:eastAsia="ru-RU"/>
              </w:rPr>
              <w:t>119,5°E</w:t>
            </w:r>
          </w:p>
        </w:tc>
        <w:tc>
          <w:tcPr>
            <w:tcW w:w="1560" w:type="dxa"/>
            <w:tcBorders>
              <w:top w:val="nil"/>
              <w:left w:val="nil"/>
              <w:bottom w:val="single" w:sz="4" w:space="0" w:color="auto"/>
              <w:right w:val="single" w:sz="4" w:space="0" w:color="auto"/>
            </w:tcBorders>
            <w:shd w:val="clear" w:color="auto" w:fill="A6A6A6" w:themeFill="background1" w:themeFillShade="A6"/>
            <w:noWrap/>
            <w:vAlign w:val="bottom"/>
          </w:tcPr>
          <w:p w:rsidR="009B566A" w:rsidRPr="009B566A" w:rsidRDefault="009B566A" w:rsidP="009B566A">
            <w:pPr>
              <w:spacing w:after="0" w:line="240" w:lineRule="auto"/>
              <w:rPr>
                <w:rFonts w:eastAsia="Times New Roman"/>
                <w:color w:val="000000"/>
                <w:sz w:val="24"/>
                <w:szCs w:val="24"/>
                <w:lang w:val="en-US" w:eastAsia="ru-RU"/>
              </w:rPr>
            </w:pPr>
            <w:r w:rsidRPr="009B566A">
              <w:rPr>
                <w:rFonts w:eastAsia="Times New Roman"/>
                <w:color w:val="000000"/>
                <w:sz w:val="24"/>
                <w:szCs w:val="24"/>
                <w:lang w:val="en-US" w:eastAsia="ru-RU"/>
              </w:rPr>
              <w:t>100,166 °</w:t>
            </w:r>
          </w:p>
        </w:tc>
        <w:tc>
          <w:tcPr>
            <w:tcW w:w="1559" w:type="dxa"/>
            <w:tcBorders>
              <w:top w:val="nil"/>
              <w:left w:val="nil"/>
              <w:bottom w:val="single" w:sz="4" w:space="0" w:color="auto"/>
              <w:right w:val="single" w:sz="4" w:space="0" w:color="auto"/>
            </w:tcBorders>
            <w:shd w:val="clear" w:color="auto" w:fill="A6A6A6" w:themeFill="background1" w:themeFillShade="A6"/>
            <w:noWrap/>
            <w:vAlign w:val="bottom"/>
          </w:tcPr>
          <w:p w:rsidR="009B566A" w:rsidRPr="009B566A" w:rsidRDefault="009B566A" w:rsidP="009B566A">
            <w:pPr>
              <w:spacing w:after="0" w:line="240" w:lineRule="auto"/>
              <w:rPr>
                <w:rFonts w:eastAsia="Times New Roman"/>
                <w:color w:val="000000"/>
                <w:sz w:val="24"/>
                <w:szCs w:val="24"/>
                <w:lang w:val="en-US" w:eastAsia="ru-RU"/>
              </w:rPr>
            </w:pPr>
            <w:r w:rsidRPr="009B566A">
              <w:rPr>
                <w:rFonts w:eastAsia="Times New Roman"/>
                <w:color w:val="000000"/>
                <w:sz w:val="24"/>
                <w:szCs w:val="24"/>
                <w:lang w:val="en-US" w:eastAsia="ru-RU"/>
              </w:rPr>
              <w:t>2,008 °</w:t>
            </w:r>
          </w:p>
        </w:tc>
      </w:tr>
      <w:tr w:rsidR="009B566A" w:rsidRPr="009B566A" w:rsidTr="0054201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00"/>
        </w:trPr>
        <w:tc>
          <w:tcPr>
            <w:tcW w:w="4126" w:type="dxa"/>
            <w:tcBorders>
              <w:top w:val="nil"/>
              <w:left w:val="single" w:sz="4" w:space="0" w:color="auto"/>
              <w:bottom w:val="single" w:sz="4" w:space="0" w:color="auto"/>
              <w:right w:val="single" w:sz="4" w:space="0" w:color="auto"/>
            </w:tcBorders>
            <w:shd w:val="clear" w:color="auto" w:fill="A6A6A6" w:themeFill="background1" w:themeFillShade="A6"/>
            <w:noWrap/>
            <w:vAlign w:val="bottom"/>
          </w:tcPr>
          <w:p w:rsidR="009B566A" w:rsidRPr="009B566A" w:rsidRDefault="009B566A" w:rsidP="009B566A">
            <w:pPr>
              <w:spacing w:after="0" w:line="240" w:lineRule="auto"/>
              <w:rPr>
                <w:rFonts w:eastAsia="Times New Roman"/>
                <w:color w:val="000000"/>
                <w:sz w:val="24"/>
                <w:szCs w:val="24"/>
                <w:lang w:val="en-US" w:eastAsia="ru-RU"/>
              </w:rPr>
            </w:pPr>
            <w:r w:rsidRPr="009B566A">
              <w:rPr>
                <w:rFonts w:eastAsia="Times New Roman"/>
                <w:color w:val="000000"/>
                <w:sz w:val="24"/>
                <w:szCs w:val="24"/>
                <w:lang w:val="en-US" w:eastAsia="ru-RU"/>
              </w:rPr>
              <w:t>AsiaSat 4</w:t>
            </w:r>
          </w:p>
        </w:tc>
        <w:tc>
          <w:tcPr>
            <w:tcW w:w="2126" w:type="dxa"/>
            <w:tcBorders>
              <w:top w:val="nil"/>
              <w:left w:val="nil"/>
              <w:bottom w:val="single" w:sz="4" w:space="0" w:color="auto"/>
              <w:right w:val="single" w:sz="4" w:space="0" w:color="auto"/>
            </w:tcBorders>
            <w:shd w:val="clear" w:color="auto" w:fill="A6A6A6" w:themeFill="background1" w:themeFillShade="A6"/>
            <w:noWrap/>
            <w:vAlign w:val="bottom"/>
          </w:tcPr>
          <w:p w:rsidR="009B566A" w:rsidRPr="009B566A" w:rsidRDefault="009B566A" w:rsidP="009B566A">
            <w:pPr>
              <w:spacing w:after="0" w:line="240" w:lineRule="auto"/>
              <w:rPr>
                <w:rFonts w:eastAsia="Times New Roman"/>
                <w:color w:val="000000"/>
                <w:sz w:val="24"/>
                <w:szCs w:val="24"/>
                <w:lang w:val="en-US" w:eastAsia="ru-RU"/>
              </w:rPr>
            </w:pPr>
            <w:r w:rsidRPr="009B566A">
              <w:rPr>
                <w:rFonts w:eastAsia="Times New Roman"/>
                <w:color w:val="000000"/>
                <w:sz w:val="24"/>
                <w:szCs w:val="24"/>
                <w:lang w:val="en-US" w:eastAsia="ru-RU"/>
              </w:rPr>
              <w:t>122,2°E</w:t>
            </w:r>
          </w:p>
        </w:tc>
        <w:tc>
          <w:tcPr>
            <w:tcW w:w="1560" w:type="dxa"/>
            <w:tcBorders>
              <w:top w:val="nil"/>
              <w:left w:val="nil"/>
              <w:bottom w:val="single" w:sz="4" w:space="0" w:color="auto"/>
              <w:right w:val="single" w:sz="4" w:space="0" w:color="auto"/>
            </w:tcBorders>
            <w:shd w:val="clear" w:color="auto" w:fill="A6A6A6" w:themeFill="background1" w:themeFillShade="A6"/>
            <w:noWrap/>
            <w:vAlign w:val="bottom"/>
          </w:tcPr>
          <w:p w:rsidR="009B566A" w:rsidRPr="009B566A" w:rsidRDefault="009B566A" w:rsidP="009B566A">
            <w:pPr>
              <w:spacing w:after="0" w:line="240" w:lineRule="auto"/>
              <w:rPr>
                <w:rFonts w:eastAsia="Times New Roman"/>
                <w:color w:val="000000"/>
                <w:sz w:val="24"/>
                <w:szCs w:val="24"/>
                <w:lang w:val="en-US" w:eastAsia="ru-RU"/>
              </w:rPr>
            </w:pPr>
            <w:r w:rsidRPr="009B566A">
              <w:rPr>
                <w:rFonts w:eastAsia="Times New Roman"/>
                <w:color w:val="000000"/>
                <w:sz w:val="24"/>
                <w:szCs w:val="24"/>
                <w:lang w:val="en-US" w:eastAsia="ru-RU"/>
              </w:rPr>
              <w:t>98,269 °</w:t>
            </w:r>
          </w:p>
        </w:tc>
        <w:tc>
          <w:tcPr>
            <w:tcW w:w="1559" w:type="dxa"/>
            <w:tcBorders>
              <w:top w:val="nil"/>
              <w:left w:val="nil"/>
              <w:bottom w:val="single" w:sz="4" w:space="0" w:color="auto"/>
              <w:right w:val="single" w:sz="4" w:space="0" w:color="auto"/>
            </w:tcBorders>
            <w:shd w:val="clear" w:color="auto" w:fill="A6A6A6" w:themeFill="background1" w:themeFillShade="A6"/>
            <w:noWrap/>
            <w:vAlign w:val="bottom"/>
          </w:tcPr>
          <w:p w:rsidR="009B566A" w:rsidRPr="009B566A" w:rsidRDefault="009B566A" w:rsidP="009B566A">
            <w:pPr>
              <w:spacing w:after="0" w:line="240" w:lineRule="auto"/>
              <w:rPr>
                <w:rFonts w:eastAsia="Times New Roman"/>
                <w:color w:val="000000"/>
                <w:sz w:val="24"/>
                <w:szCs w:val="24"/>
                <w:lang w:val="en-US" w:eastAsia="ru-RU"/>
              </w:rPr>
            </w:pPr>
            <w:r w:rsidRPr="009B566A">
              <w:rPr>
                <w:rFonts w:eastAsia="Times New Roman"/>
                <w:color w:val="000000"/>
                <w:sz w:val="24"/>
                <w:szCs w:val="24"/>
                <w:lang w:val="en-US" w:eastAsia="ru-RU"/>
              </w:rPr>
              <w:t>0,055 °</w:t>
            </w:r>
          </w:p>
        </w:tc>
      </w:tr>
      <w:tr w:rsidR="009B566A" w:rsidRPr="009B566A" w:rsidTr="0054201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00"/>
        </w:trPr>
        <w:tc>
          <w:tcPr>
            <w:tcW w:w="4126" w:type="dxa"/>
            <w:tcBorders>
              <w:top w:val="nil"/>
              <w:left w:val="single" w:sz="4" w:space="0" w:color="auto"/>
              <w:bottom w:val="single" w:sz="4" w:space="0" w:color="auto"/>
              <w:right w:val="single" w:sz="4" w:space="0" w:color="auto"/>
            </w:tcBorders>
            <w:shd w:val="clear" w:color="auto" w:fill="A6A6A6" w:themeFill="background1" w:themeFillShade="A6"/>
            <w:noWrap/>
            <w:vAlign w:val="bottom"/>
          </w:tcPr>
          <w:p w:rsidR="009B566A" w:rsidRPr="009B566A" w:rsidRDefault="009B566A" w:rsidP="009B566A">
            <w:pPr>
              <w:spacing w:after="0" w:line="240" w:lineRule="auto"/>
              <w:rPr>
                <w:rFonts w:eastAsia="Times New Roman"/>
                <w:color w:val="000000"/>
                <w:sz w:val="24"/>
                <w:szCs w:val="24"/>
                <w:lang w:val="en-US" w:eastAsia="ru-RU"/>
              </w:rPr>
            </w:pPr>
            <w:r w:rsidRPr="009B566A">
              <w:rPr>
                <w:rFonts w:eastAsia="Times New Roman"/>
                <w:color w:val="000000"/>
                <w:sz w:val="24"/>
                <w:szCs w:val="24"/>
                <w:lang w:val="en-US" w:eastAsia="ru-RU"/>
              </w:rPr>
              <w:t>Intelsat 25</w:t>
            </w:r>
          </w:p>
        </w:tc>
        <w:tc>
          <w:tcPr>
            <w:tcW w:w="2126" w:type="dxa"/>
            <w:tcBorders>
              <w:top w:val="nil"/>
              <w:left w:val="nil"/>
              <w:bottom w:val="single" w:sz="4" w:space="0" w:color="auto"/>
              <w:right w:val="single" w:sz="4" w:space="0" w:color="auto"/>
            </w:tcBorders>
            <w:shd w:val="clear" w:color="auto" w:fill="A6A6A6" w:themeFill="background1" w:themeFillShade="A6"/>
            <w:noWrap/>
            <w:vAlign w:val="bottom"/>
          </w:tcPr>
          <w:p w:rsidR="009B566A" w:rsidRPr="009B566A" w:rsidRDefault="009B566A" w:rsidP="009B566A">
            <w:pPr>
              <w:spacing w:after="0" w:line="240" w:lineRule="auto"/>
              <w:rPr>
                <w:rFonts w:eastAsia="Times New Roman"/>
                <w:color w:val="000000"/>
                <w:sz w:val="24"/>
                <w:szCs w:val="24"/>
                <w:lang w:val="en-US" w:eastAsia="ru-RU"/>
              </w:rPr>
            </w:pPr>
            <w:r w:rsidRPr="009B566A">
              <w:rPr>
                <w:rFonts w:eastAsia="Times New Roman"/>
                <w:color w:val="000000"/>
                <w:sz w:val="24"/>
                <w:szCs w:val="24"/>
                <w:lang w:val="en-US" w:eastAsia="ru-RU"/>
              </w:rPr>
              <w:t>31,5°W</w:t>
            </w:r>
          </w:p>
        </w:tc>
        <w:tc>
          <w:tcPr>
            <w:tcW w:w="1560" w:type="dxa"/>
            <w:tcBorders>
              <w:top w:val="nil"/>
              <w:left w:val="nil"/>
              <w:bottom w:val="single" w:sz="4" w:space="0" w:color="auto"/>
              <w:right w:val="single" w:sz="4" w:space="0" w:color="auto"/>
            </w:tcBorders>
            <w:shd w:val="clear" w:color="auto" w:fill="A6A6A6" w:themeFill="background1" w:themeFillShade="A6"/>
            <w:noWrap/>
            <w:vAlign w:val="bottom"/>
          </w:tcPr>
          <w:p w:rsidR="009B566A" w:rsidRPr="009B566A" w:rsidRDefault="009B566A" w:rsidP="009B566A">
            <w:pPr>
              <w:spacing w:after="0" w:line="240" w:lineRule="auto"/>
              <w:rPr>
                <w:rFonts w:eastAsia="Times New Roman"/>
                <w:color w:val="000000"/>
                <w:sz w:val="24"/>
                <w:szCs w:val="24"/>
                <w:lang w:val="en-US" w:eastAsia="ru-RU"/>
              </w:rPr>
            </w:pPr>
            <w:r w:rsidRPr="009B566A">
              <w:rPr>
                <w:rFonts w:eastAsia="Times New Roman"/>
                <w:color w:val="000000"/>
                <w:sz w:val="24"/>
                <w:szCs w:val="24"/>
                <w:lang w:val="en-US" w:eastAsia="ru-RU"/>
              </w:rPr>
              <w:t>260,145 °</w:t>
            </w:r>
          </w:p>
        </w:tc>
        <w:tc>
          <w:tcPr>
            <w:tcW w:w="1559" w:type="dxa"/>
            <w:tcBorders>
              <w:top w:val="nil"/>
              <w:left w:val="nil"/>
              <w:bottom w:val="single" w:sz="4" w:space="0" w:color="auto"/>
              <w:right w:val="single" w:sz="4" w:space="0" w:color="auto"/>
            </w:tcBorders>
            <w:shd w:val="clear" w:color="auto" w:fill="A6A6A6" w:themeFill="background1" w:themeFillShade="A6"/>
            <w:noWrap/>
            <w:vAlign w:val="bottom"/>
          </w:tcPr>
          <w:p w:rsidR="009B566A" w:rsidRPr="009B566A" w:rsidRDefault="009B566A" w:rsidP="009B566A">
            <w:pPr>
              <w:spacing w:after="0" w:line="240" w:lineRule="auto"/>
              <w:rPr>
                <w:rFonts w:eastAsia="Times New Roman"/>
                <w:color w:val="000000"/>
                <w:sz w:val="24"/>
                <w:szCs w:val="24"/>
                <w:lang w:val="en-US" w:eastAsia="ru-RU"/>
              </w:rPr>
            </w:pPr>
            <w:r w:rsidRPr="009B566A">
              <w:rPr>
                <w:rFonts w:eastAsia="Times New Roman"/>
                <w:color w:val="000000"/>
                <w:sz w:val="24"/>
                <w:szCs w:val="24"/>
                <w:lang w:val="en-US" w:eastAsia="ru-RU"/>
              </w:rPr>
              <w:t>1,690 °</w:t>
            </w:r>
          </w:p>
        </w:tc>
      </w:tr>
      <w:tr w:rsidR="009B566A" w:rsidRPr="009B566A" w:rsidTr="0054201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00"/>
        </w:trPr>
        <w:tc>
          <w:tcPr>
            <w:tcW w:w="4126" w:type="dxa"/>
            <w:tcBorders>
              <w:top w:val="nil"/>
              <w:left w:val="single" w:sz="4" w:space="0" w:color="auto"/>
              <w:bottom w:val="single" w:sz="4" w:space="0" w:color="auto"/>
              <w:right w:val="single" w:sz="4" w:space="0" w:color="auto"/>
            </w:tcBorders>
            <w:shd w:val="clear" w:color="auto" w:fill="A6A6A6" w:themeFill="background1" w:themeFillShade="A6"/>
            <w:noWrap/>
            <w:vAlign w:val="bottom"/>
          </w:tcPr>
          <w:p w:rsidR="009B566A" w:rsidRPr="009B566A" w:rsidRDefault="009B566A" w:rsidP="009B566A">
            <w:pPr>
              <w:spacing w:after="0" w:line="240" w:lineRule="auto"/>
              <w:rPr>
                <w:rFonts w:eastAsia="Times New Roman"/>
                <w:color w:val="000000"/>
                <w:sz w:val="24"/>
                <w:szCs w:val="24"/>
                <w:lang w:val="en-US" w:eastAsia="ru-RU"/>
              </w:rPr>
            </w:pPr>
            <w:r w:rsidRPr="009B566A">
              <w:rPr>
                <w:rFonts w:eastAsia="Times New Roman"/>
                <w:color w:val="000000"/>
                <w:sz w:val="24"/>
                <w:szCs w:val="24"/>
                <w:lang w:val="en-US" w:eastAsia="ru-RU"/>
              </w:rPr>
              <w:t>Hispasat 1C, 1D, 1E</w:t>
            </w:r>
          </w:p>
        </w:tc>
        <w:tc>
          <w:tcPr>
            <w:tcW w:w="2126" w:type="dxa"/>
            <w:tcBorders>
              <w:top w:val="nil"/>
              <w:left w:val="nil"/>
              <w:bottom w:val="single" w:sz="4" w:space="0" w:color="auto"/>
              <w:right w:val="single" w:sz="4" w:space="0" w:color="auto"/>
            </w:tcBorders>
            <w:shd w:val="clear" w:color="auto" w:fill="A6A6A6" w:themeFill="background1" w:themeFillShade="A6"/>
            <w:noWrap/>
            <w:vAlign w:val="bottom"/>
          </w:tcPr>
          <w:p w:rsidR="009B566A" w:rsidRPr="009B566A" w:rsidRDefault="009B566A" w:rsidP="009B566A">
            <w:pPr>
              <w:spacing w:after="0" w:line="240" w:lineRule="auto"/>
              <w:rPr>
                <w:rFonts w:eastAsia="Times New Roman"/>
                <w:color w:val="000000"/>
                <w:sz w:val="24"/>
                <w:szCs w:val="24"/>
                <w:lang w:val="en-US" w:eastAsia="ru-RU"/>
              </w:rPr>
            </w:pPr>
            <w:r w:rsidRPr="009B566A">
              <w:rPr>
                <w:rFonts w:eastAsia="Times New Roman"/>
                <w:color w:val="000000"/>
                <w:sz w:val="24"/>
                <w:szCs w:val="24"/>
                <w:lang w:val="en-US" w:eastAsia="ru-RU"/>
              </w:rPr>
              <w:t>30,0°W</w:t>
            </w:r>
          </w:p>
        </w:tc>
        <w:tc>
          <w:tcPr>
            <w:tcW w:w="1560" w:type="dxa"/>
            <w:tcBorders>
              <w:top w:val="nil"/>
              <w:left w:val="nil"/>
              <w:bottom w:val="single" w:sz="4" w:space="0" w:color="auto"/>
              <w:right w:val="single" w:sz="4" w:space="0" w:color="auto"/>
            </w:tcBorders>
            <w:shd w:val="clear" w:color="auto" w:fill="A6A6A6" w:themeFill="background1" w:themeFillShade="A6"/>
            <w:noWrap/>
            <w:vAlign w:val="bottom"/>
          </w:tcPr>
          <w:p w:rsidR="009B566A" w:rsidRPr="009B566A" w:rsidRDefault="009B566A" w:rsidP="009B566A">
            <w:pPr>
              <w:spacing w:after="0" w:line="240" w:lineRule="auto"/>
              <w:rPr>
                <w:rFonts w:eastAsia="Times New Roman"/>
                <w:color w:val="000000"/>
                <w:sz w:val="24"/>
                <w:szCs w:val="24"/>
                <w:lang w:val="en-US" w:eastAsia="ru-RU"/>
              </w:rPr>
            </w:pPr>
            <w:r w:rsidRPr="009B566A">
              <w:rPr>
                <w:rFonts w:eastAsia="Times New Roman"/>
                <w:color w:val="000000"/>
                <w:sz w:val="24"/>
                <w:szCs w:val="24"/>
                <w:lang w:val="en-US" w:eastAsia="ru-RU"/>
              </w:rPr>
              <w:t>259,083 °</w:t>
            </w:r>
          </w:p>
        </w:tc>
        <w:tc>
          <w:tcPr>
            <w:tcW w:w="1559" w:type="dxa"/>
            <w:tcBorders>
              <w:top w:val="nil"/>
              <w:left w:val="nil"/>
              <w:bottom w:val="single" w:sz="4" w:space="0" w:color="auto"/>
              <w:right w:val="single" w:sz="4" w:space="0" w:color="auto"/>
            </w:tcBorders>
            <w:shd w:val="clear" w:color="auto" w:fill="A6A6A6" w:themeFill="background1" w:themeFillShade="A6"/>
            <w:noWrap/>
            <w:vAlign w:val="bottom"/>
          </w:tcPr>
          <w:p w:rsidR="009B566A" w:rsidRPr="009B566A" w:rsidRDefault="009B566A" w:rsidP="009B566A">
            <w:pPr>
              <w:spacing w:after="0" w:line="240" w:lineRule="auto"/>
              <w:rPr>
                <w:rFonts w:eastAsia="Times New Roman"/>
                <w:color w:val="000000"/>
                <w:sz w:val="24"/>
                <w:szCs w:val="24"/>
                <w:lang w:val="en-US" w:eastAsia="ru-RU"/>
              </w:rPr>
            </w:pPr>
            <w:r w:rsidRPr="009B566A">
              <w:rPr>
                <w:rFonts w:eastAsia="Times New Roman"/>
                <w:color w:val="000000"/>
                <w:sz w:val="24"/>
                <w:szCs w:val="24"/>
                <w:lang w:val="en-US" w:eastAsia="ru-RU"/>
              </w:rPr>
              <w:t>2,774 °</w:t>
            </w:r>
          </w:p>
        </w:tc>
      </w:tr>
      <w:tr w:rsidR="009B566A" w:rsidRPr="009B566A" w:rsidTr="0054201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00"/>
        </w:trPr>
        <w:tc>
          <w:tcPr>
            <w:tcW w:w="4126" w:type="dxa"/>
            <w:tcBorders>
              <w:top w:val="nil"/>
              <w:left w:val="single" w:sz="4" w:space="0" w:color="auto"/>
              <w:bottom w:val="single" w:sz="4" w:space="0" w:color="auto"/>
              <w:right w:val="single" w:sz="4" w:space="0" w:color="auto"/>
            </w:tcBorders>
            <w:shd w:val="clear" w:color="auto" w:fill="A6A6A6" w:themeFill="background1" w:themeFillShade="A6"/>
            <w:noWrap/>
            <w:vAlign w:val="bottom"/>
          </w:tcPr>
          <w:p w:rsidR="009B566A" w:rsidRPr="009B566A" w:rsidRDefault="009B566A" w:rsidP="009B566A">
            <w:pPr>
              <w:spacing w:after="0" w:line="240" w:lineRule="auto"/>
              <w:rPr>
                <w:rFonts w:eastAsia="Times New Roman"/>
                <w:color w:val="000000"/>
                <w:sz w:val="24"/>
                <w:szCs w:val="24"/>
                <w:lang w:val="en-US" w:eastAsia="ru-RU"/>
              </w:rPr>
            </w:pPr>
            <w:r w:rsidRPr="009B566A">
              <w:rPr>
                <w:rFonts w:eastAsia="Times New Roman"/>
                <w:color w:val="000000"/>
                <w:sz w:val="24"/>
                <w:szCs w:val="24"/>
                <w:lang w:val="en-US" w:eastAsia="ru-RU"/>
              </w:rPr>
              <w:t>Intelsat 907</w:t>
            </w:r>
          </w:p>
        </w:tc>
        <w:tc>
          <w:tcPr>
            <w:tcW w:w="2126" w:type="dxa"/>
            <w:tcBorders>
              <w:top w:val="nil"/>
              <w:left w:val="nil"/>
              <w:bottom w:val="single" w:sz="4" w:space="0" w:color="auto"/>
              <w:right w:val="single" w:sz="4" w:space="0" w:color="auto"/>
            </w:tcBorders>
            <w:shd w:val="clear" w:color="auto" w:fill="A6A6A6" w:themeFill="background1" w:themeFillShade="A6"/>
            <w:noWrap/>
            <w:vAlign w:val="bottom"/>
          </w:tcPr>
          <w:p w:rsidR="009B566A" w:rsidRPr="009B566A" w:rsidRDefault="009B566A" w:rsidP="009B566A">
            <w:pPr>
              <w:spacing w:after="0" w:line="240" w:lineRule="auto"/>
              <w:rPr>
                <w:rFonts w:eastAsia="Times New Roman"/>
                <w:color w:val="000000"/>
                <w:sz w:val="24"/>
                <w:szCs w:val="24"/>
                <w:lang w:val="en-US" w:eastAsia="ru-RU"/>
              </w:rPr>
            </w:pPr>
            <w:r w:rsidRPr="009B566A">
              <w:rPr>
                <w:rFonts w:eastAsia="Times New Roman"/>
                <w:color w:val="000000"/>
                <w:sz w:val="24"/>
                <w:szCs w:val="24"/>
                <w:lang w:val="en-US" w:eastAsia="ru-RU"/>
              </w:rPr>
              <w:t>27,5°W</w:t>
            </w:r>
          </w:p>
        </w:tc>
        <w:tc>
          <w:tcPr>
            <w:tcW w:w="1560" w:type="dxa"/>
            <w:tcBorders>
              <w:top w:val="nil"/>
              <w:left w:val="nil"/>
              <w:bottom w:val="single" w:sz="4" w:space="0" w:color="auto"/>
              <w:right w:val="single" w:sz="4" w:space="0" w:color="auto"/>
            </w:tcBorders>
            <w:shd w:val="clear" w:color="auto" w:fill="A6A6A6" w:themeFill="background1" w:themeFillShade="A6"/>
            <w:noWrap/>
            <w:vAlign w:val="bottom"/>
          </w:tcPr>
          <w:p w:rsidR="009B566A" w:rsidRPr="009B566A" w:rsidRDefault="009B566A" w:rsidP="009B566A">
            <w:pPr>
              <w:spacing w:after="0" w:line="240" w:lineRule="auto"/>
              <w:rPr>
                <w:rFonts w:eastAsia="Times New Roman"/>
                <w:color w:val="000000"/>
                <w:sz w:val="24"/>
                <w:szCs w:val="24"/>
                <w:lang w:val="en-US" w:eastAsia="ru-RU"/>
              </w:rPr>
            </w:pPr>
            <w:r w:rsidRPr="009B566A">
              <w:rPr>
                <w:rFonts w:eastAsia="Times New Roman"/>
                <w:color w:val="000000"/>
                <w:sz w:val="24"/>
                <w:szCs w:val="24"/>
                <w:lang w:val="en-US" w:eastAsia="ru-RU"/>
              </w:rPr>
              <w:t>257,294 °</w:t>
            </w:r>
          </w:p>
        </w:tc>
        <w:tc>
          <w:tcPr>
            <w:tcW w:w="1559" w:type="dxa"/>
            <w:tcBorders>
              <w:top w:val="nil"/>
              <w:left w:val="nil"/>
              <w:bottom w:val="single" w:sz="4" w:space="0" w:color="auto"/>
              <w:right w:val="single" w:sz="4" w:space="0" w:color="auto"/>
            </w:tcBorders>
            <w:shd w:val="clear" w:color="auto" w:fill="A6A6A6" w:themeFill="background1" w:themeFillShade="A6"/>
            <w:noWrap/>
            <w:vAlign w:val="bottom"/>
          </w:tcPr>
          <w:p w:rsidR="009B566A" w:rsidRPr="009B566A" w:rsidRDefault="009B566A" w:rsidP="009B566A">
            <w:pPr>
              <w:spacing w:after="0" w:line="240" w:lineRule="auto"/>
              <w:rPr>
                <w:rFonts w:eastAsia="Times New Roman"/>
                <w:color w:val="000000"/>
                <w:sz w:val="24"/>
                <w:szCs w:val="24"/>
                <w:lang w:val="en-US" w:eastAsia="ru-RU"/>
              </w:rPr>
            </w:pPr>
            <w:r w:rsidRPr="009B566A">
              <w:rPr>
                <w:rFonts w:eastAsia="Times New Roman"/>
                <w:color w:val="000000"/>
                <w:sz w:val="24"/>
                <w:szCs w:val="24"/>
                <w:lang w:val="en-US" w:eastAsia="ru-RU"/>
              </w:rPr>
              <w:t>4,580 °</w:t>
            </w:r>
          </w:p>
        </w:tc>
      </w:tr>
      <w:tr w:rsidR="009B566A" w:rsidRPr="009B566A" w:rsidTr="00246B1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00"/>
        </w:trPr>
        <w:tc>
          <w:tcPr>
            <w:tcW w:w="4126" w:type="dxa"/>
            <w:tcBorders>
              <w:top w:val="nil"/>
              <w:left w:val="single" w:sz="4" w:space="0" w:color="auto"/>
              <w:bottom w:val="single" w:sz="4" w:space="0" w:color="auto"/>
              <w:right w:val="single" w:sz="4" w:space="0" w:color="auto"/>
            </w:tcBorders>
            <w:shd w:val="clear" w:color="auto" w:fill="auto"/>
            <w:noWrap/>
            <w:vAlign w:val="bottom"/>
          </w:tcPr>
          <w:p w:rsidR="009B566A" w:rsidRPr="009B566A" w:rsidRDefault="009B566A" w:rsidP="009B566A">
            <w:pPr>
              <w:spacing w:after="0" w:line="240" w:lineRule="auto"/>
              <w:rPr>
                <w:rFonts w:eastAsia="Times New Roman"/>
                <w:color w:val="000000"/>
                <w:sz w:val="24"/>
                <w:szCs w:val="24"/>
                <w:lang w:val="en-US" w:eastAsia="ru-RU"/>
              </w:rPr>
            </w:pPr>
            <w:r w:rsidRPr="009B566A">
              <w:rPr>
                <w:rFonts w:eastAsia="Times New Roman"/>
                <w:color w:val="000000"/>
                <w:sz w:val="24"/>
                <w:szCs w:val="24"/>
                <w:lang w:val="en-US" w:eastAsia="ru-RU"/>
              </w:rPr>
              <w:t>Intelsat 905</w:t>
            </w:r>
          </w:p>
        </w:tc>
        <w:tc>
          <w:tcPr>
            <w:tcW w:w="2126" w:type="dxa"/>
            <w:tcBorders>
              <w:top w:val="nil"/>
              <w:left w:val="nil"/>
              <w:bottom w:val="single" w:sz="4" w:space="0" w:color="auto"/>
              <w:right w:val="single" w:sz="4" w:space="0" w:color="auto"/>
            </w:tcBorders>
            <w:shd w:val="clear" w:color="auto" w:fill="auto"/>
            <w:noWrap/>
            <w:vAlign w:val="bottom"/>
          </w:tcPr>
          <w:p w:rsidR="009B566A" w:rsidRPr="009B566A" w:rsidRDefault="009B566A" w:rsidP="009B566A">
            <w:pPr>
              <w:spacing w:after="0" w:line="240" w:lineRule="auto"/>
              <w:rPr>
                <w:rFonts w:eastAsia="Times New Roman"/>
                <w:color w:val="000000"/>
                <w:sz w:val="24"/>
                <w:szCs w:val="24"/>
                <w:lang w:val="en-US" w:eastAsia="ru-RU"/>
              </w:rPr>
            </w:pPr>
            <w:r w:rsidRPr="009B566A">
              <w:rPr>
                <w:rFonts w:eastAsia="Times New Roman"/>
                <w:color w:val="000000"/>
                <w:sz w:val="24"/>
                <w:szCs w:val="24"/>
                <w:lang w:val="en-US" w:eastAsia="ru-RU"/>
              </w:rPr>
              <w:t>24,5°W</w:t>
            </w:r>
          </w:p>
        </w:tc>
        <w:tc>
          <w:tcPr>
            <w:tcW w:w="1560" w:type="dxa"/>
            <w:tcBorders>
              <w:top w:val="nil"/>
              <w:left w:val="nil"/>
              <w:bottom w:val="single" w:sz="4" w:space="0" w:color="auto"/>
              <w:right w:val="single" w:sz="4" w:space="0" w:color="auto"/>
            </w:tcBorders>
            <w:shd w:val="clear" w:color="auto" w:fill="auto"/>
            <w:noWrap/>
            <w:vAlign w:val="bottom"/>
          </w:tcPr>
          <w:p w:rsidR="009B566A" w:rsidRPr="009B566A" w:rsidRDefault="009B566A" w:rsidP="009B566A">
            <w:pPr>
              <w:spacing w:after="0" w:line="240" w:lineRule="auto"/>
              <w:rPr>
                <w:rFonts w:eastAsia="Times New Roman"/>
                <w:color w:val="000000"/>
                <w:sz w:val="24"/>
                <w:szCs w:val="24"/>
                <w:lang w:val="en-US" w:eastAsia="ru-RU"/>
              </w:rPr>
            </w:pPr>
            <w:r w:rsidRPr="009B566A">
              <w:rPr>
                <w:rFonts w:eastAsia="Times New Roman"/>
                <w:color w:val="000000"/>
                <w:sz w:val="24"/>
                <w:szCs w:val="24"/>
                <w:lang w:val="en-US" w:eastAsia="ru-RU"/>
              </w:rPr>
              <w:t>255,113 °</w:t>
            </w:r>
          </w:p>
        </w:tc>
        <w:tc>
          <w:tcPr>
            <w:tcW w:w="1559" w:type="dxa"/>
            <w:tcBorders>
              <w:top w:val="nil"/>
              <w:left w:val="nil"/>
              <w:bottom w:val="single" w:sz="4" w:space="0" w:color="auto"/>
              <w:right w:val="single" w:sz="4" w:space="0" w:color="auto"/>
            </w:tcBorders>
            <w:shd w:val="clear" w:color="auto" w:fill="auto"/>
            <w:noWrap/>
            <w:vAlign w:val="bottom"/>
          </w:tcPr>
          <w:p w:rsidR="009B566A" w:rsidRPr="009B566A" w:rsidRDefault="009B566A" w:rsidP="009B566A">
            <w:pPr>
              <w:spacing w:after="0" w:line="240" w:lineRule="auto"/>
              <w:rPr>
                <w:rFonts w:eastAsia="Times New Roman"/>
                <w:color w:val="000000"/>
                <w:sz w:val="24"/>
                <w:szCs w:val="24"/>
                <w:lang w:val="en-US" w:eastAsia="ru-RU"/>
              </w:rPr>
            </w:pPr>
            <w:r w:rsidRPr="009B566A">
              <w:rPr>
                <w:rFonts w:eastAsia="Times New Roman"/>
                <w:color w:val="000000"/>
                <w:sz w:val="24"/>
                <w:szCs w:val="24"/>
                <w:lang w:val="en-US" w:eastAsia="ru-RU"/>
              </w:rPr>
              <w:t>6,742 °</w:t>
            </w:r>
          </w:p>
        </w:tc>
      </w:tr>
      <w:tr w:rsidR="009B566A" w:rsidRPr="009B566A" w:rsidTr="00246B1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00"/>
        </w:trPr>
        <w:tc>
          <w:tcPr>
            <w:tcW w:w="4126" w:type="dxa"/>
            <w:tcBorders>
              <w:top w:val="nil"/>
              <w:left w:val="single" w:sz="4" w:space="0" w:color="auto"/>
              <w:bottom w:val="single" w:sz="4" w:space="0" w:color="auto"/>
              <w:right w:val="single" w:sz="4" w:space="0" w:color="auto"/>
            </w:tcBorders>
            <w:shd w:val="clear" w:color="auto" w:fill="auto"/>
            <w:noWrap/>
            <w:vAlign w:val="bottom"/>
          </w:tcPr>
          <w:p w:rsidR="009B566A" w:rsidRPr="009B566A" w:rsidRDefault="009B566A" w:rsidP="009B566A">
            <w:pPr>
              <w:spacing w:after="0" w:line="240" w:lineRule="auto"/>
              <w:rPr>
                <w:rFonts w:eastAsia="Times New Roman"/>
                <w:color w:val="000000"/>
                <w:sz w:val="24"/>
                <w:szCs w:val="24"/>
                <w:lang w:val="en-US" w:eastAsia="ru-RU"/>
              </w:rPr>
            </w:pPr>
            <w:r w:rsidRPr="009B566A">
              <w:rPr>
                <w:rFonts w:eastAsia="Times New Roman"/>
                <w:color w:val="000000"/>
                <w:sz w:val="24"/>
                <w:szCs w:val="24"/>
                <w:lang w:val="en-US" w:eastAsia="ru-RU"/>
              </w:rPr>
              <w:t>SES 4</w:t>
            </w:r>
          </w:p>
        </w:tc>
        <w:tc>
          <w:tcPr>
            <w:tcW w:w="2126" w:type="dxa"/>
            <w:tcBorders>
              <w:top w:val="nil"/>
              <w:left w:val="nil"/>
              <w:bottom w:val="single" w:sz="4" w:space="0" w:color="auto"/>
              <w:right w:val="single" w:sz="4" w:space="0" w:color="auto"/>
            </w:tcBorders>
            <w:shd w:val="clear" w:color="auto" w:fill="auto"/>
            <w:noWrap/>
            <w:vAlign w:val="bottom"/>
          </w:tcPr>
          <w:p w:rsidR="009B566A" w:rsidRPr="009B566A" w:rsidRDefault="009B566A" w:rsidP="009B566A">
            <w:pPr>
              <w:spacing w:after="0" w:line="240" w:lineRule="auto"/>
              <w:rPr>
                <w:rFonts w:eastAsia="Times New Roman"/>
                <w:color w:val="000000"/>
                <w:sz w:val="24"/>
                <w:szCs w:val="24"/>
                <w:lang w:val="en-US" w:eastAsia="ru-RU"/>
              </w:rPr>
            </w:pPr>
            <w:r w:rsidRPr="009B566A">
              <w:rPr>
                <w:rFonts w:eastAsia="Times New Roman"/>
                <w:color w:val="000000"/>
                <w:sz w:val="24"/>
                <w:szCs w:val="24"/>
                <w:lang w:val="en-US" w:eastAsia="ru-RU"/>
              </w:rPr>
              <w:t>22,0°W</w:t>
            </w:r>
          </w:p>
        </w:tc>
        <w:tc>
          <w:tcPr>
            <w:tcW w:w="1560" w:type="dxa"/>
            <w:tcBorders>
              <w:top w:val="nil"/>
              <w:left w:val="nil"/>
              <w:bottom w:val="single" w:sz="4" w:space="0" w:color="auto"/>
              <w:right w:val="single" w:sz="4" w:space="0" w:color="auto"/>
            </w:tcBorders>
            <w:shd w:val="clear" w:color="auto" w:fill="auto"/>
            <w:noWrap/>
            <w:vAlign w:val="bottom"/>
          </w:tcPr>
          <w:p w:rsidR="009B566A" w:rsidRPr="009B566A" w:rsidRDefault="009B566A" w:rsidP="009B566A">
            <w:pPr>
              <w:spacing w:after="0" w:line="240" w:lineRule="auto"/>
              <w:rPr>
                <w:rFonts w:eastAsia="Times New Roman"/>
                <w:color w:val="000000"/>
                <w:sz w:val="24"/>
                <w:szCs w:val="24"/>
                <w:lang w:val="en-US" w:eastAsia="ru-RU"/>
              </w:rPr>
            </w:pPr>
            <w:r w:rsidRPr="009B566A">
              <w:rPr>
                <w:rFonts w:eastAsia="Times New Roman"/>
                <w:color w:val="000000"/>
                <w:sz w:val="24"/>
                <w:szCs w:val="24"/>
                <w:lang w:val="en-US" w:eastAsia="ru-RU"/>
              </w:rPr>
              <w:t>253,261 °</w:t>
            </w:r>
          </w:p>
        </w:tc>
        <w:tc>
          <w:tcPr>
            <w:tcW w:w="1559" w:type="dxa"/>
            <w:tcBorders>
              <w:top w:val="nil"/>
              <w:left w:val="nil"/>
              <w:bottom w:val="single" w:sz="4" w:space="0" w:color="auto"/>
              <w:right w:val="single" w:sz="4" w:space="0" w:color="auto"/>
            </w:tcBorders>
            <w:shd w:val="clear" w:color="auto" w:fill="auto"/>
            <w:noWrap/>
            <w:vAlign w:val="bottom"/>
          </w:tcPr>
          <w:p w:rsidR="009B566A" w:rsidRPr="009B566A" w:rsidRDefault="009B566A" w:rsidP="009B566A">
            <w:pPr>
              <w:spacing w:after="0" w:line="240" w:lineRule="auto"/>
              <w:rPr>
                <w:rFonts w:eastAsia="Times New Roman"/>
                <w:color w:val="000000"/>
                <w:sz w:val="24"/>
                <w:szCs w:val="24"/>
                <w:lang w:val="en-US" w:eastAsia="ru-RU"/>
              </w:rPr>
            </w:pPr>
            <w:r w:rsidRPr="009B566A">
              <w:rPr>
                <w:rFonts w:eastAsia="Times New Roman"/>
                <w:color w:val="000000"/>
                <w:sz w:val="24"/>
                <w:szCs w:val="24"/>
                <w:lang w:val="en-US" w:eastAsia="ru-RU"/>
              </w:rPr>
              <w:t>8,537 °</w:t>
            </w:r>
          </w:p>
        </w:tc>
      </w:tr>
      <w:tr w:rsidR="009B566A" w:rsidRPr="009B566A" w:rsidTr="00246B1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00"/>
        </w:trPr>
        <w:tc>
          <w:tcPr>
            <w:tcW w:w="4126" w:type="dxa"/>
            <w:tcBorders>
              <w:top w:val="nil"/>
              <w:left w:val="single" w:sz="4" w:space="0" w:color="auto"/>
              <w:bottom w:val="single" w:sz="4" w:space="0" w:color="auto"/>
              <w:right w:val="single" w:sz="4" w:space="0" w:color="auto"/>
            </w:tcBorders>
            <w:shd w:val="clear" w:color="auto" w:fill="auto"/>
            <w:noWrap/>
            <w:vAlign w:val="bottom"/>
          </w:tcPr>
          <w:p w:rsidR="009B566A" w:rsidRPr="009B566A" w:rsidRDefault="009B566A" w:rsidP="009B566A">
            <w:pPr>
              <w:spacing w:after="0" w:line="240" w:lineRule="auto"/>
              <w:rPr>
                <w:rFonts w:eastAsia="Times New Roman"/>
                <w:color w:val="000000"/>
                <w:sz w:val="24"/>
                <w:szCs w:val="24"/>
                <w:lang w:val="en-US" w:eastAsia="ru-RU"/>
              </w:rPr>
            </w:pPr>
            <w:r w:rsidRPr="009B566A">
              <w:rPr>
                <w:rFonts w:eastAsia="Times New Roman"/>
                <w:color w:val="000000"/>
                <w:sz w:val="24"/>
                <w:szCs w:val="24"/>
                <w:lang w:val="en-US" w:eastAsia="ru-RU"/>
              </w:rPr>
              <w:t>NSS 7</w:t>
            </w:r>
          </w:p>
        </w:tc>
        <w:tc>
          <w:tcPr>
            <w:tcW w:w="2126" w:type="dxa"/>
            <w:tcBorders>
              <w:top w:val="nil"/>
              <w:left w:val="nil"/>
              <w:bottom w:val="single" w:sz="4" w:space="0" w:color="auto"/>
              <w:right w:val="single" w:sz="4" w:space="0" w:color="auto"/>
            </w:tcBorders>
            <w:shd w:val="clear" w:color="auto" w:fill="auto"/>
            <w:noWrap/>
            <w:vAlign w:val="bottom"/>
          </w:tcPr>
          <w:p w:rsidR="009B566A" w:rsidRPr="009B566A" w:rsidRDefault="009B566A" w:rsidP="009B566A">
            <w:pPr>
              <w:spacing w:after="0" w:line="240" w:lineRule="auto"/>
              <w:rPr>
                <w:rFonts w:eastAsia="Times New Roman"/>
                <w:color w:val="000000"/>
                <w:sz w:val="24"/>
                <w:szCs w:val="24"/>
                <w:lang w:val="en-US" w:eastAsia="ru-RU"/>
              </w:rPr>
            </w:pPr>
            <w:r w:rsidRPr="009B566A">
              <w:rPr>
                <w:rFonts w:eastAsia="Times New Roman"/>
                <w:color w:val="000000"/>
                <w:sz w:val="24"/>
                <w:szCs w:val="24"/>
                <w:lang w:val="en-US" w:eastAsia="ru-RU"/>
              </w:rPr>
              <w:t>20,0°W</w:t>
            </w:r>
          </w:p>
        </w:tc>
        <w:tc>
          <w:tcPr>
            <w:tcW w:w="1560" w:type="dxa"/>
            <w:tcBorders>
              <w:top w:val="nil"/>
              <w:left w:val="nil"/>
              <w:bottom w:val="single" w:sz="4" w:space="0" w:color="auto"/>
              <w:right w:val="single" w:sz="4" w:space="0" w:color="auto"/>
            </w:tcBorders>
            <w:shd w:val="clear" w:color="auto" w:fill="auto"/>
            <w:noWrap/>
            <w:vAlign w:val="bottom"/>
          </w:tcPr>
          <w:p w:rsidR="009B566A" w:rsidRPr="009B566A" w:rsidRDefault="009B566A" w:rsidP="009B566A">
            <w:pPr>
              <w:spacing w:after="0" w:line="240" w:lineRule="auto"/>
              <w:rPr>
                <w:rFonts w:eastAsia="Times New Roman"/>
                <w:color w:val="000000"/>
                <w:sz w:val="24"/>
                <w:szCs w:val="24"/>
                <w:lang w:val="en-US" w:eastAsia="ru-RU"/>
              </w:rPr>
            </w:pPr>
            <w:r w:rsidRPr="009B566A">
              <w:rPr>
                <w:rFonts w:eastAsia="Times New Roman"/>
                <w:color w:val="000000"/>
                <w:sz w:val="24"/>
                <w:szCs w:val="24"/>
                <w:lang w:val="en-US" w:eastAsia="ru-RU"/>
              </w:rPr>
              <w:t>251,755 °</w:t>
            </w:r>
          </w:p>
        </w:tc>
        <w:tc>
          <w:tcPr>
            <w:tcW w:w="1559" w:type="dxa"/>
            <w:tcBorders>
              <w:top w:val="nil"/>
              <w:left w:val="nil"/>
              <w:bottom w:val="single" w:sz="4" w:space="0" w:color="auto"/>
              <w:right w:val="single" w:sz="4" w:space="0" w:color="auto"/>
            </w:tcBorders>
            <w:shd w:val="clear" w:color="auto" w:fill="auto"/>
            <w:noWrap/>
            <w:vAlign w:val="bottom"/>
          </w:tcPr>
          <w:p w:rsidR="009B566A" w:rsidRPr="009B566A" w:rsidRDefault="009B566A" w:rsidP="009B566A">
            <w:pPr>
              <w:spacing w:after="0" w:line="240" w:lineRule="auto"/>
              <w:rPr>
                <w:rFonts w:eastAsia="Times New Roman"/>
                <w:color w:val="000000"/>
                <w:sz w:val="24"/>
                <w:szCs w:val="24"/>
                <w:lang w:val="en-US" w:eastAsia="ru-RU"/>
              </w:rPr>
            </w:pPr>
            <w:r w:rsidRPr="009B566A">
              <w:rPr>
                <w:rFonts w:eastAsia="Times New Roman"/>
                <w:color w:val="000000"/>
                <w:sz w:val="24"/>
                <w:szCs w:val="24"/>
                <w:lang w:val="en-US" w:eastAsia="ru-RU"/>
              </w:rPr>
              <w:t>9,966 °</w:t>
            </w:r>
          </w:p>
        </w:tc>
      </w:tr>
      <w:tr w:rsidR="009B566A" w:rsidRPr="009B566A" w:rsidTr="00246B1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00"/>
        </w:trPr>
        <w:tc>
          <w:tcPr>
            <w:tcW w:w="4126" w:type="dxa"/>
            <w:tcBorders>
              <w:top w:val="nil"/>
              <w:left w:val="single" w:sz="4" w:space="0" w:color="auto"/>
              <w:bottom w:val="single" w:sz="4" w:space="0" w:color="auto"/>
              <w:right w:val="single" w:sz="4" w:space="0" w:color="auto"/>
            </w:tcBorders>
            <w:shd w:val="clear" w:color="auto" w:fill="auto"/>
            <w:noWrap/>
            <w:vAlign w:val="bottom"/>
          </w:tcPr>
          <w:p w:rsidR="009B566A" w:rsidRPr="009B566A" w:rsidRDefault="009B566A" w:rsidP="009B566A">
            <w:pPr>
              <w:spacing w:after="0" w:line="240" w:lineRule="auto"/>
              <w:rPr>
                <w:rFonts w:eastAsia="Times New Roman"/>
                <w:color w:val="000000"/>
                <w:sz w:val="24"/>
                <w:szCs w:val="24"/>
                <w:lang w:val="en-US" w:eastAsia="ru-RU"/>
              </w:rPr>
            </w:pPr>
            <w:r w:rsidRPr="009B566A">
              <w:rPr>
                <w:rFonts w:eastAsia="Times New Roman"/>
                <w:color w:val="000000"/>
                <w:sz w:val="24"/>
                <w:szCs w:val="24"/>
                <w:lang w:val="en-US" w:eastAsia="ru-RU"/>
              </w:rPr>
              <w:t>Intelsat 901</w:t>
            </w:r>
          </w:p>
        </w:tc>
        <w:tc>
          <w:tcPr>
            <w:tcW w:w="2126" w:type="dxa"/>
            <w:tcBorders>
              <w:top w:val="nil"/>
              <w:left w:val="nil"/>
              <w:bottom w:val="single" w:sz="4" w:space="0" w:color="auto"/>
              <w:right w:val="single" w:sz="4" w:space="0" w:color="auto"/>
            </w:tcBorders>
            <w:shd w:val="clear" w:color="auto" w:fill="auto"/>
            <w:noWrap/>
            <w:vAlign w:val="bottom"/>
          </w:tcPr>
          <w:p w:rsidR="009B566A" w:rsidRPr="009B566A" w:rsidRDefault="009B566A" w:rsidP="009B566A">
            <w:pPr>
              <w:spacing w:after="0" w:line="240" w:lineRule="auto"/>
              <w:rPr>
                <w:rFonts w:eastAsia="Times New Roman"/>
                <w:color w:val="000000"/>
                <w:sz w:val="24"/>
                <w:szCs w:val="24"/>
                <w:lang w:val="en-US" w:eastAsia="ru-RU"/>
              </w:rPr>
            </w:pPr>
            <w:r w:rsidRPr="009B566A">
              <w:rPr>
                <w:rFonts w:eastAsia="Times New Roman"/>
                <w:color w:val="000000"/>
                <w:sz w:val="24"/>
                <w:szCs w:val="24"/>
                <w:lang w:val="en-US" w:eastAsia="ru-RU"/>
              </w:rPr>
              <w:t>18,0°W</w:t>
            </w:r>
          </w:p>
        </w:tc>
        <w:tc>
          <w:tcPr>
            <w:tcW w:w="1560" w:type="dxa"/>
            <w:tcBorders>
              <w:top w:val="nil"/>
              <w:left w:val="nil"/>
              <w:bottom w:val="single" w:sz="4" w:space="0" w:color="auto"/>
              <w:right w:val="single" w:sz="4" w:space="0" w:color="auto"/>
            </w:tcBorders>
            <w:shd w:val="clear" w:color="auto" w:fill="auto"/>
            <w:noWrap/>
            <w:vAlign w:val="bottom"/>
          </w:tcPr>
          <w:p w:rsidR="009B566A" w:rsidRPr="009B566A" w:rsidRDefault="009B566A" w:rsidP="009B566A">
            <w:pPr>
              <w:spacing w:after="0" w:line="240" w:lineRule="auto"/>
              <w:rPr>
                <w:rFonts w:eastAsia="Times New Roman"/>
                <w:color w:val="000000"/>
                <w:sz w:val="24"/>
                <w:szCs w:val="24"/>
                <w:lang w:val="en-US" w:eastAsia="ru-RU"/>
              </w:rPr>
            </w:pPr>
            <w:r w:rsidRPr="009B566A">
              <w:rPr>
                <w:rFonts w:eastAsia="Times New Roman"/>
                <w:color w:val="000000"/>
                <w:sz w:val="24"/>
                <w:szCs w:val="24"/>
                <w:lang w:val="en-US" w:eastAsia="ru-RU"/>
              </w:rPr>
              <w:t>250,224 °</w:t>
            </w:r>
          </w:p>
        </w:tc>
        <w:tc>
          <w:tcPr>
            <w:tcW w:w="1559" w:type="dxa"/>
            <w:tcBorders>
              <w:top w:val="nil"/>
              <w:left w:val="nil"/>
              <w:bottom w:val="single" w:sz="4" w:space="0" w:color="auto"/>
              <w:right w:val="single" w:sz="4" w:space="0" w:color="auto"/>
            </w:tcBorders>
            <w:shd w:val="clear" w:color="auto" w:fill="auto"/>
            <w:noWrap/>
            <w:vAlign w:val="bottom"/>
          </w:tcPr>
          <w:p w:rsidR="009B566A" w:rsidRPr="009B566A" w:rsidRDefault="009B566A" w:rsidP="009B566A">
            <w:pPr>
              <w:spacing w:after="0" w:line="240" w:lineRule="auto"/>
              <w:rPr>
                <w:rFonts w:eastAsia="Times New Roman"/>
                <w:color w:val="000000"/>
                <w:sz w:val="24"/>
                <w:szCs w:val="24"/>
                <w:lang w:val="en-US" w:eastAsia="ru-RU"/>
              </w:rPr>
            </w:pPr>
            <w:r w:rsidRPr="009B566A">
              <w:rPr>
                <w:rFonts w:eastAsia="Times New Roman"/>
                <w:color w:val="000000"/>
                <w:sz w:val="24"/>
                <w:szCs w:val="24"/>
                <w:lang w:val="en-US" w:eastAsia="ru-RU"/>
              </w:rPr>
              <w:t>11,388 °</w:t>
            </w:r>
          </w:p>
        </w:tc>
      </w:tr>
      <w:tr w:rsidR="009B566A" w:rsidRPr="009B566A" w:rsidTr="00246B1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00"/>
        </w:trPr>
        <w:tc>
          <w:tcPr>
            <w:tcW w:w="4126" w:type="dxa"/>
            <w:tcBorders>
              <w:top w:val="nil"/>
              <w:left w:val="single" w:sz="4" w:space="0" w:color="auto"/>
              <w:bottom w:val="single" w:sz="4" w:space="0" w:color="auto"/>
              <w:right w:val="single" w:sz="4" w:space="0" w:color="auto"/>
            </w:tcBorders>
            <w:shd w:val="clear" w:color="auto" w:fill="auto"/>
            <w:noWrap/>
            <w:vAlign w:val="bottom"/>
          </w:tcPr>
          <w:p w:rsidR="009B566A" w:rsidRPr="009B566A" w:rsidRDefault="009B566A" w:rsidP="009B566A">
            <w:pPr>
              <w:spacing w:after="0" w:line="240" w:lineRule="auto"/>
              <w:rPr>
                <w:rFonts w:eastAsia="Times New Roman"/>
                <w:color w:val="000000"/>
                <w:sz w:val="24"/>
                <w:szCs w:val="24"/>
                <w:lang w:val="en-US" w:eastAsia="ru-RU"/>
              </w:rPr>
            </w:pPr>
            <w:r w:rsidRPr="009B566A">
              <w:rPr>
                <w:rFonts w:eastAsia="Times New Roman"/>
                <w:color w:val="000000"/>
                <w:sz w:val="24"/>
                <w:szCs w:val="24"/>
                <w:lang w:val="en-US" w:eastAsia="ru-RU"/>
              </w:rPr>
              <w:t>Telstar 12</w:t>
            </w:r>
          </w:p>
        </w:tc>
        <w:tc>
          <w:tcPr>
            <w:tcW w:w="2126" w:type="dxa"/>
            <w:tcBorders>
              <w:top w:val="nil"/>
              <w:left w:val="nil"/>
              <w:bottom w:val="single" w:sz="4" w:space="0" w:color="auto"/>
              <w:right w:val="single" w:sz="4" w:space="0" w:color="auto"/>
            </w:tcBorders>
            <w:shd w:val="clear" w:color="auto" w:fill="auto"/>
            <w:noWrap/>
            <w:vAlign w:val="bottom"/>
          </w:tcPr>
          <w:p w:rsidR="009B566A" w:rsidRPr="009B566A" w:rsidRDefault="009B566A" w:rsidP="009B566A">
            <w:pPr>
              <w:spacing w:after="0" w:line="240" w:lineRule="auto"/>
              <w:rPr>
                <w:rFonts w:eastAsia="Times New Roman"/>
                <w:color w:val="000000"/>
                <w:sz w:val="24"/>
                <w:szCs w:val="24"/>
                <w:lang w:val="en-US" w:eastAsia="ru-RU"/>
              </w:rPr>
            </w:pPr>
            <w:r w:rsidRPr="009B566A">
              <w:rPr>
                <w:rFonts w:eastAsia="Times New Roman"/>
                <w:color w:val="000000"/>
                <w:sz w:val="24"/>
                <w:szCs w:val="24"/>
                <w:lang w:val="en-US" w:eastAsia="ru-RU"/>
              </w:rPr>
              <w:t>15,0°W</w:t>
            </w:r>
          </w:p>
        </w:tc>
        <w:tc>
          <w:tcPr>
            <w:tcW w:w="1560" w:type="dxa"/>
            <w:tcBorders>
              <w:top w:val="nil"/>
              <w:left w:val="nil"/>
              <w:bottom w:val="single" w:sz="4" w:space="0" w:color="auto"/>
              <w:right w:val="single" w:sz="4" w:space="0" w:color="auto"/>
            </w:tcBorders>
            <w:shd w:val="clear" w:color="auto" w:fill="auto"/>
            <w:noWrap/>
            <w:vAlign w:val="bottom"/>
          </w:tcPr>
          <w:p w:rsidR="009B566A" w:rsidRPr="009B566A" w:rsidRDefault="009B566A" w:rsidP="009B566A">
            <w:pPr>
              <w:spacing w:after="0" w:line="240" w:lineRule="auto"/>
              <w:rPr>
                <w:rFonts w:eastAsia="Times New Roman"/>
                <w:color w:val="000000"/>
                <w:sz w:val="24"/>
                <w:szCs w:val="24"/>
                <w:lang w:val="en-US" w:eastAsia="ru-RU"/>
              </w:rPr>
            </w:pPr>
            <w:r w:rsidRPr="009B566A">
              <w:rPr>
                <w:rFonts w:eastAsia="Times New Roman"/>
                <w:color w:val="000000"/>
                <w:sz w:val="24"/>
                <w:szCs w:val="24"/>
                <w:lang w:val="en-US" w:eastAsia="ru-RU"/>
              </w:rPr>
              <w:t>247,876 °</w:t>
            </w:r>
          </w:p>
        </w:tc>
        <w:tc>
          <w:tcPr>
            <w:tcW w:w="1559" w:type="dxa"/>
            <w:tcBorders>
              <w:top w:val="nil"/>
              <w:left w:val="nil"/>
              <w:bottom w:val="single" w:sz="4" w:space="0" w:color="auto"/>
              <w:right w:val="single" w:sz="4" w:space="0" w:color="auto"/>
            </w:tcBorders>
            <w:shd w:val="clear" w:color="auto" w:fill="auto"/>
            <w:noWrap/>
            <w:vAlign w:val="bottom"/>
          </w:tcPr>
          <w:p w:rsidR="009B566A" w:rsidRPr="009B566A" w:rsidRDefault="009B566A" w:rsidP="009B566A">
            <w:pPr>
              <w:spacing w:after="0" w:line="240" w:lineRule="auto"/>
              <w:rPr>
                <w:rFonts w:eastAsia="Times New Roman"/>
                <w:color w:val="000000"/>
                <w:sz w:val="24"/>
                <w:szCs w:val="24"/>
                <w:lang w:val="en-US" w:eastAsia="ru-RU"/>
              </w:rPr>
            </w:pPr>
            <w:r w:rsidRPr="009B566A">
              <w:rPr>
                <w:rFonts w:eastAsia="Times New Roman"/>
                <w:color w:val="000000"/>
                <w:sz w:val="24"/>
                <w:szCs w:val="24"/>
                <w:lang w:val="en-US" w:eastAsia="ru-RU"/>
              </w:rPr>
              <w:t>13,506 °</w:t>
            </w:r>
          </w:p>
        </w:tc>
      </w:tr>
      <w:tr w:rsidR="009B566A" w:rsidRPr="009B566A" w:rsidTr="009B566A">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00"/>
        </w:trPr>
        <w:tc>
          <w:tcPr>
            <w:tcW w:w="4126" w:type="dxa"/>
            <w:tcBorders>
              <w:top w:val="nil"/>
              <w:left w:val="single" w:sz="4" w:space="0" w:color="auto"/>
              <w:bottom w:val="single" w:sz="4" w:space="0" w:color="auto"/>
              <w:right w:val="single" w:sz="4" w:space="0" w:color="auto"/>
            </w:tcBorders>
            <w:shd w:val="clear" w:color="auto" w:fill="auto"/>
            <w:noWrap/>
            <w:vAlign w:val="bottom"/>
          </w:tcPr>
          <w:p w:rsidR="009B566A" w:rsidRPr="009B566A" w:rsidRDefault="009B566A" w:rsidP="009B566A">
            <w:pPr>
              <w:spacing w:after="0" w:line="240" w:lineRule="auto"/>
              <w:rPr>
                <w:rFonts w:eastAsia="Times New Roman"/>
                <w:color w:val="000000"/>
                <w:sz w:val="24"/>
                <w:szCs w:val="24"/>
                <w:lang w:val="en-US" w:eastAsia="ru-RU"/>
              </w:rPr>
            </w:pPr>
            <w:r w:rsidRPr="009B566A">
              <w:rPr>
                <w:rFonts w:eastAsia="Times New Roman"/>
                <w:color w:val="000000"/>
                <w:sz w:val="24"/>
                <w:szCs w:val="24"/>
                <w:lang w:val="en-US" w:eastAsia="ru-RU"/>
              </w:rPr>
              <w:t>Express A4</w:t>
            </w:r>
          </w:p>
        </w:tc>
        <w:tc>
          <w:tcPr>
            <w:tcW w:w="2126" w:type="dxa"/>
            <w:tcBorders>
              <w:top w:val="nil"/>
              <w:left w:val="nil"/>
              <w:bottom w:val="single" w:sz="4" w:space="0" w:color="auto"/>
              <w:right w:val="single" w:sz="4" w:space="0" w:color="auto"/>
            </w:tcBorders>
            <w:shd w:val="clear" w:color="auto" w:fill="auto"/>
            <w:noWrap/>
            <w:vAlign w:val="bottom"/>
          </w:tcPr>
          <w:p w:rsidR="009B566A" w:rsidRPr="009B566A" w:rsidRDefault="009B566A" w:rsidP="009B566A">
            <w:pPr>
              <w:spacing w:after="0" w:line="240" w:lineRule="auto"/>
              <w:rPr>
                <w:rFonts w:eastAsia="Times New Roman"/>
                <w:color w:val="000000"/>
                <w:sz w:val="24"/>
                <w:szCs w:val="24"/>
                <w:lang w:val="en-US" w:eastAsia="ru-RU"/>
              </w:rPr>
            </w:pPr>
            <w:r w:rsidRPr="009B566A">
              <w:rPr>
                <w:rFonts w:eastAsia="Times New Roman"/>
                <w:color w:val="000000"/>
                <w:sz w:val="24"/>
                <w:szCs w:val="24"/>
                <w:lang w:val="en-US" w:eastAsia="ru-RU"/>
              </w:rPr>
              <w:t>14,0°W</w:t>
            </w:r>
          </w:p>
        </w:tc>
        <w:tc>
          <w:tcPr>
            <w:tcW w:w="1560" w:type="dxa"/>
            <w:tcBorders>
              <w:top w:val="nil"/>
              <w:left w:val="nil"/>
              <w:bottom w:val="single" w:sz="4" w:space="0" w:color="auto"/>
              <w:right w:val="single" w:sz="4" w:space="0" w:color="auto"/>
            </w:tcBorders>
            <w:shd w:val="clear" w:color="auto" w:fill="auto"/>
            <w:noWrap/>
            <w:vAlign w:val="bottom"/>
          </w:tcPr>
          <w:p w:rsidR="009B566A" w:rsidRPr="009B566A" w:rsidRDefault="009B566A" w:rsidP="009B566A">
            <w:pPr>
              <w:spacing w:after="0" w:line="240" w:lineRule="auto"/>
              <w:rPr>
                <w:rFonts w:eastAsia="Times New Roman"/>
                <w:color w:val="000000"/>
                <w:sz w:val="24"/>
                <w:szCs w:val="24"/>
                <w:lang w:val="en-US" w:eastAsia="ru-RU"/>
              </w:rPr>
            </w:pPr>
            <w:r w:rsidRPr="009B566A">
              <w:rPr>
                <w:rFonts w:eastAsia="Times New Roman"/>
                <w:color w:val="000000"/>
                <w:sz w:val="24"/>
                <w:szCs w:val="24"/>
                <w:lang w:val="en-US" w:eastAsia="ru-RU"/>
              </w:rPr>
              <w:t>247,079 °</w:t>
            </w:r>
          </w:p>
        </w:tc>
        <w:tc>
          <w:tcPr>
            <w:tcW w:w="1559" w:type="dxa"/>
            <w:tcBorders>
              <w:top w:val="nil"/>
              <w:left w:val="nil"/>
              <w:bottom w:val="single" w:sz="4" w:space="0" w:color="auto"/>
              <w:right w:val="single" w:sz="4" w:space="0" w:color="auto"/>
            </w:tcBorders>
            <w:shd w:val="clear" w:color="auto" w:fill="auto"/>
            <w:noWrap/>
            <w:vAlign w:val="bottom"/>
          </w:tcPr>
          <w:p w:rsidR="009B566A" w:rsidRPr="009B566A" w:rsidRDefault="009B566A" w:rsidP="009B566A">
            <w:pPr>
              <w:spacing w:after="0" w:line="240" w:lineRule="auto"/>
              <w:rPr>
                <w:rFonts w:eastAsia="Times New Roman"/>
                <w:color w:val="000000"/>
                <w:sz w:val="24"/>
                <w:szCs w:val="24"/>
                <w:lang w:val="en-US" w:eastAsia="ru-RU"/>
              </w:rPr>
            </w:pPr>
            <w:r w:rsidRPr="009B566A">
              <w:rPr>
                <w:rFonts w:eastAsia="Times New Roman"/>
                <w:color w:val="000000"/>
                <w:sz w:val="24"/>
                <w:szCs w:val="24"/>
                <w:lang w:val="en-US" w:eastAsia="ru-RU"/>
              </w:rPr>
              <w:t>14,206 °</w:t>
            </w:r>
          </w:p>
        </w:tc>
      </w:tr>
      <w:tr w:rsidR="009B566A" w:rsidRPr="009B566A" w:rsidTr="009B566A">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00"/>
        </w:trPr>
        <w:tc>
          <w:tcPr>
            <w:tcW w:w="4126" w:type="dxa"/>
            <w:tcBorders>
              <w:top w:val="nil"/>
              <w:left w:val="single" w:sz="4" w:space="0" w:color="auto"/>
              <w:bottom w:val="single" w:sz="4" w:space="0" w:color="auto"/>
              <w:right w:val="single" w:sz="4" w:space="0" w:color="auto"/>
            </w:tcBorders>
            <w:shd w:val="clear" w:color="auto" w:fill="auto"/>
            <w:noWrap/>
            <w:vAlign w:val="bottom"/>
          </w:tcPr>
          <w:p w:rsidR="009B566A" w:rsidRPr="009B566A" w:rsidRDefault="009B566A" w:rsidP="009B566A">
            <w:pPr>
              <w:spacing w:after="0" w:line="240" w:lineRule="auto"/>
              <w:rPr>
                <w:rFonts w:eastAsia="Times New Roman"/>
                <w:color w:val="000000"/>
                <w:sz w:val="24"/>
                <w:szCs w:val="24"/>
                <w:lang w:val="en-US" w:eastAsia="ru-RU"/>
              </w:rPr>
            </w:pPr>
            <w:r w:rsidRPr="009B566A">
              <w:rPr>
                <w:rFonts w:eastAsia="Times New Roman"/>
                <w:color w:val="000000"/>
                <w:sz w:val="24"/>
                <w:szCs w:val="24"/>
                <w:lang w:val="en-US" w:eastAsia="ru-RU"/>
              </w:rPr>
              <w:t>Eutelsat 12 West A</w:t>
            </w:r>
          </w:p>
        </w:tc>
        <w:tc>
          <w:tcPr>
            <w:tcW w:w="2126" w:type="dxa"/>
            <w:tcBorders>
              <w:top w:val="nil"/>
              <w:left w:val="nil"/>
              <w:bottom w:val="single" w:sz="4" w:space="0" w:color="auto"/>
              <w:right w:val="single" w:sz="4" w:space="0" w:color="auto"/>
            </w:tcBorders>
            <w:shd w:val="clear" w:color="auto" w:fill="auto"/>
            <w:noWrap/>
            <w:vAlign w:val="bottom"/>
          </w:tcPr>
          <w:p w:rsidR="009B566A" w:rsidRPr="009B566A" w:rsidRDefault="009B566A" w:rsidP="009B566A">
            <w:pPr>
              <w:spacing w:after="0" w:line="240" w:lineRule="auto"/>
              <w:rPr>
                <w:rFonts w:eastAsia="Times New Roman"/>
                <w:color w:val="000000"/>
                <w:sz w:val="24"/>
                <w:szCs w:val="24"/>
                <w:lang w:val="en-US" w:eastAsia="ru-RU"/>
              </w:rPr>
            </w:pPr>
            <w:r w:rsidRPr="009B566A">
              <w:rPr>
                <w:rFonts w:eastAsia="Times New Roman"/>
                <w:color w:val="000000"/>
                <w:sz w:val="24"/>
                <w:szCs w:val="24"/>
                <w:lang w:val="en-US" w:eastAsia="ru-RU"/>
              </w:rPr>
              <w:t>12,5°W</w:t>
            </w:r>
          </w:p>
        </w:tc>
        <w:tc>
          <w:tcPr>
            <w:tcW w:w="1560" w:type="dxa"/>
            <w:tcBorders>
              <w:top w:val="nil"/>
              <w:left w:val="nil"/>
              <w:bottom w:val="single" w:sz="4" w:space="0" w:color="auto"/>
              <w:right w:val="single" w:sz="4" w:space="0" w:color="auto"/>
            </w:tcBorders>
            <w:shd w:val="clear" w:color="auto" w:fill="auto"/>
            <w:noWrap/>
            <w:vAlign w:val="bottom"/>
          </w:tcPr>
          <w:p w:rsidR="009B566A" w:rsidRPr="009B566A" w:rsidRDefault="009B566A" w:rsidP="009B566A">
            <w:pPr>
              <w:spacing w:after="0" w:line="240" w:lineRule="auto"/>
              <w:rPr>
                <w:rFonts w:eastAsia="Times New Roman"/>
                <w:color w:val="000000"/>
                <w:sz w:val="24"/>
                <w:szCs w:val="24"/>
                <w:lang w:val="en-US" w:eastAsia="ru-RU"/>
              </w:rPr>
            </w:pPr>
            <w:r w:rsidRPr="009B566A">
              <w:rPr>
                <w:rFonts w:eastAsia="Times New Roman"/>
                <w:color w:val="000000"/>
                <w:sz w:val="24"/>
                <w:szCs w:val="24"/>
                <w:lang w:val="en-US" w:eastAsia="ru-RU"/>
              </w:rPr>
              <w:t>245,868 °</w:t>
            </w:r>
          </w:p>
        </w:tc>
        <w:tc>
          <w:tcPr>
            <w:tcW w:w="1559" w:type="dxa"/>
            <w:tcBorders>
              <w:top w:val="nil"/>
              <w:left w:val="nil"/>
              <w:bottom w:val="single" w:sz="4" w:space="0" w:color="auto"/>
              <w:right w:val="single" w:sz="4" w:space="0" w:color="auto"/>
            </w:tcBorders>
            <w:shd w:val="clear" w:color="auto" w:fill="auto"/>
            <w:noWrap/>
            <w:vAlign w:val="bottom"/>
          </w:tcPr>
          <w:p w:rsidR="009B566A" w:rsidRPr="009B566A" w:rsidRDefault="009B566A" w:rsidP="009B566A">
            <w:pPr>
              <w:spacing w:after="0" w:line="240" w:lineRule="auto"/>
              <w:rPr>
                <w:rFonts w:eastAsia="Times New Roman"/>
                <w:color w:val="000000"/>
                <w:sz w:val="24"/>
                <w:szCs w:val="24"/>
                <w:lang w:val="en-US" w:eastAsia="ru-RU"/>
              </w:rPr>
            </w:pPr>
            <w:r w:rsidRPr="009B566A">
              <w:rPr>
                <w:rFonts w:eastAsia="Times New Roman"/>
                <w:color w:val="000000"/>
                <w:sz w:val="24"/>
                <w:szCs w:val="24"/>
                <w:lang w:val="en-US" w:eastAsia="ru-RU"/>
              </w:rPr>
              <w:t>15,252 °</w:t>
            </w:r>
          </w:p>
        </w:tc>
      </w:tr>
      <w:tr w:rsidR="009B566A" w:rsidRPr="009B566A" w:rsidTr="009B566A">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00"/>
        </w:trPr>
        <w:tc>
          <w:tcPr>
            <w:tcW w:w="4126" w:type="dxa"/>
            <w:tcBorders>
              <w:top w:val="nil"/>
              <w:left w:val="single" w:sz="4" w:space="0" w:color="auto"/>
              <w:bottom w:val="single" w:sz="4" w:space="0" w:color="auto"/>
              <w:right w:val="single" w:sz="4" w:space="0" w:color="auto"/>
            </w:tcBorders>
            <w:shd w:val="clear" w:color="auto" w:fill="auto"/>
            <w:noWrap/>
            <w:vAlign w:val="bottom"/>
          </w:tcPr>
          <w:p w:rsidR="009B566A" w:rsidRPr="009B566A" w:rsidRDefault="009B566A" w:rsidP="009B566A">
            <w:pPr>
              <w:spacing w:after="0" w:line="240" w:lineRule="auto"/>
              <w:rPr>
                <w:rFonts w:eastAsia="Times New Roman"/>
                <w:color w:val="000000"/>
                <w:sz w:val="24"/>
                <w:szCs w:val="24"/>
                <w:lang w:val="en-US" w:eastAsia="ru-RU"/>
              </w:rPr>
            </w:pPr>
            <w:r w:rsidRPr="009B566A">
              <w:rPr>
                <w:rFonts w:eastAsia="Times New Roman"/>
                <w:color w:val="000000"/>
                <w:sz w:val="24"/>
                <w:szCs w:val="24"/>
                <w:lang w:val="en-US" w:eastAsia="ru-RU"/>
              </w:rPr>
              <w:t>Express AM44</w:t>
            </w:r>
          </w:p>
        </w:tc>
        <w:tc>
          <w:tcPr>
            <w:tcW w:w="2126" w:type="dxa"/>
            <w:tcBorders>
              <w:top w:val="nil"/>
              <w:left w:val="nil"/>
              <w:bottom w:val="single" w:sz="4" w:space="0" w:color="auto"/>
              <w:right w:val="single" w:sz="4" w:space="0" w:color="auto"/>
            </w:tcBorders>
            <w:shd w:val="clear" w:color="auto" w:fill="auto"/>
            <w:noWrap/>
            <w:vAlign w:val="bottom"/>
          </w:tcPr>
          <w:p w:rsidR="009B566A" w:rsidRPr="009B566A" w:rsidRDefault="009B566A" w:rsidP="009B566A">
            <w:pPr>
              <w:spacing w:after="0" w:line="240" w:lineRule="auto"/>
              <w:rPr>
                <w:rFonts w:eastAsia="Times New Roman"/>
                <w:color w:val="000000"/>
                <w:sz w:val="24"/>
                <w:szCs w:val="24"/>
                <w:lang w:val="en-US" w:eastAsia="ru-RU"/>
              </w:rPr>
            </w:pPr>
            <w:r w:rsidRPr="009B566A">
              <w:rPr>
                <w:rFonts w:eastAsia="Times New Roman"/>
                <w:color w:val="000000"/>
                <w:sz w:val="24"/>
                <w:szCs w:val="24"/>
                <w:lang w:val="en-US" w:eastAsia="ru-RU"/>
              </w:rPr>
              <w:t>11,0°W</w:t>
            </w:r>
          </w:p>
        </w:tc>
        <w:tc>
          <w:tcPr>
            <w:tcW w:w="1560" w:type="dxa"/>
            <w:tcBorders>
              <w:top w:val="nil"/>
              <w:left w:val="nil"/>
              <w:bottom w:val="single" w:sz="4" w:space="0" w:color="auto"/>
              <w:right w:val="single" w:sz="4" w:space="0" w:color="auto"/>
            </w:tcBorders>
            <w:shd w:val="clear" w:color="auto" w:fill="auto"/>
            <w:noWrap/>
            <w:vAlign w:val="bottom"/>
          </w:tcPr>
          <w:p w:rsidR="009B566A" w:rsidRPr="009B566A" w:rsidRDefault="009B566A" w:rsidP="009B566A">
            <w:pPr>
              <w:spacing w:after="0" w:line="240" w:lineRule="auto"/>
              <w:rPr>
                <w:rFonts w:eastAsia="Times New Roman"/>
                <w:color w:val="000000"/>
                <w:sz w:val="24"/>
                <w:szCs w:val="24"/>
                <w:lang w:val="en-US" w:eastAsia="ru-RU"/>
              </w:rPr>
            </w:pPr>
            <w:r w:rsidRPr="009B566A">
              <w:rPr>
                <w:rFonts w:eastAsia="Times New Roman"/>
                <w:color w:val="000000"/>
                <w:sz w:val="24"/>
                <w:szCs w:val="24"/>
                <w:lang w:val="en-US" w:eastAsia="ru-RU"/>
              </w:rPr>
              <w:t>244,638 °</w:t>
            </w:r>
          </w:p>
        </w:tc>
        <w:tc>
          <w:tcPr>
            <w:tcW w:w="1559" w:type="dxa"/>
            <w:tcBorders>
              <w:top w:val="nil"/>
              <w:left w:val="nil"/>
              <w:bottom w:val="single" w:sz="4" w:space="0" w:color="auto"/>
              <w:right w:val="single" w:sz="4" w:space="0" w:color="auto"/>
            </w:tcBorders>
            <w:shd w:val="clear" w:color="auto" w:fill="auto"/>
            <w:noWrap/>
            <w:vAlign w:val="bottom"/>
          </w:tcPr>
          <w:p w:rsidR="009B566A" w:rsidRPr="009B566A" w:rsidRDefault="009B566A" w:rsidP="009B566A">
            <w:pPr>
              <w:spacing w:after="0" w:line="240" w:lineRule="auto"/>
              <w:rPr>
                <w:rFonts w:eastAsia="Times New Roman"/>
                <w:color w:val="000000"/>
                <w:sz w:val="24"/>
                <w:szCs w:val="24"/>
                <w:lang w:val="en-US" w:eastAsia="ru-RU"/>
              </w:rPr>
            </w:pPr>
            <w:r w:rsidRPr="009B566A">
              <w:rPr>
                <w:rFonts w:eastAsia="Times New Roman"/>
                <w:color w:val="000000"/>
                <w:sz w:val="24"/>
                <w:szCs w:val="24"/>
                <w:lang w:val="en-US" w:eastAsia="ru-RU"/>
              </w:rPr>
              <w:t>16,291 °</w:t>
            </w:r>
          </w:p>
        </w:tc>
      </w:tr>
      <w:tr w:rsidR="009B566A" w:rsidRPr="009B566A" w:rsidTr="009B566A">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00"/>
        </w:trPr>
        <w:tc>
          <w:tcPr>
            <w:tcW w:w="4126" w:type="dxa"/>
            <w:tcBorders>
              <w:top w:val="nil"/>
              <w:left w:val="single" w:sz="4" w:space="0" w:color="auto"/>
              <w:bottom w:val="single" w:sz="4" w:space="0" w:color="auto"/>
              <w:right w:val="single" w:sz="4" w:space="0" w:color="auto"/>
            </w:tcBorders>
            <w:shd w:val="clear" w:color="auto" w:fill="auto"/>
            <w:noWrap/>
            <w:vAlign w:val="bottom"/>
          </w:tcPr>
          <w:p w:rsidR="009B566A" w:rsidRPr="009B566A" w:rsidRDefault="009B566A" w:rsidP="009B566A">
            <w:pPr>
              <w:spacing w:after="0" w:line="240" w:lineRule="auto"/>
              <w:rPr>
                <w:rFonts w:eastAsia="Times New Roman"/>
                <w:color w:val="000000"/>
                <w:sz w:val="24"/>
                <w:szCs w:val="24"/>
                <w:lang w:val="en-US" w:eastAsia="ru-RU"/>
              </w:rPr>
            </w:pPr>
            <w:r w:rsidRPr="009B566A">
              <w:rPr>
                <w:rFonts w:eastAsia="Times New Roman"/>
                <w:color w:val="000000"/>
                <w:sz w:val="24"/>
                <w:szCs w:val="24"/>
                <w:lang w:val="en-US" w:eastAsia="ru-RU"/>
              </w:rPr>
              <w:t>Eutelsat 8 West A</w:t>
            </w:r>
          </w:p>
        </w:tc>
        <w:tc>
          <w:tcPr>
            <w:tcW w:w="2126" w:type="dxa"/>
            <w:tcBorders>
              <w:top w:val="nil"/>
              <w:left w:val="nil"/>
              <w:bottom w:val="single" w:sz="4" w:space="0" w:color="auto"/>
              <w:right w:val="single" w:sz="4" w:space="0" w:color="auto"/>
            </w:tcBorders>
            <w:shd w:val="clear" w:color="auto" w:fill="auto"/>
            <w:noWrap/>
            <w:vAlign w:val="bottom"/>
          </w:tcPr>
          <w:p w:rsidR="009B566A" w:rsidRPr="009B566A" w:rsidRDefault="009B566A" w:rsidP="009B566A">
            <w:pPr>
              <w:spacing w:after="0" w:line="240" w:lineRule="auto"/>
              <w:rPr>
                <w:rFonts w:eastAsia="Times New Roman"/>
                <w:color w:val="000000"/>
                <w:sz w:val="24"/>
                <w:szCs w:val="24"/>
                <w:lang w:val="en-US" w:eastAsia="ru-RU"/>
              </w:rPr>
            </w:pPr>
            <w:r w:rsidRPr="009B566A">
              <w:rPr>
                <w:rFonts w:eastAsia="Times New Roman"/>
                <w:color w:val="000000"/>
                <w:sz w:val="24"/>
                <w:szCs w:val="24"/>
                <w:lang w:val="en-US" w:eastAsia="ru-RU"/>
              </w:rPr>
              <w:t>8,0°W</w:t>
            </w:r>
          </w:p>
        </w:tc>
        <w:tc>
          <w:tcPr>
            <w:tcW w:w="1560" w:type="dxa"/>
            <w:tcBorders>
              <w:top w:val="nil"/>
              <w:left w:val="nil"/>
              <w:bottom w:val="single" w:sz="4" w:space="0" w:color="auto"/>
              <w:right w:val="single" w:sz="4" w:space="0" w:color="auto"/>
            </w:tcBorders>
            <w:shd w:val="clear" w:color="auto" w:fill="auto"/>
            <w:noWrap/>
            <w:vAlign w:val="bottom"/>
          </w:tcPr>
          <w:p w:rsidR="009B566A" w:rsidRPr="009B566A" w:rsidRDefault="009B566A" w:rsidP="009B566A">
            <w:pPr>
              <w:spacing w:after="0" w:line="240" w:lineRule="auto"/>
              <w:rPr>
                <w:rFonts w:eastAsia="Times New Roman"/>
                <w:color w:val="000000"/>
                <w:sz w:val="24"/>
                <w:szCs w:val="24"/>
                <w:lang w:val="en-US" w:eastAsia="ru-RU"/>
              </w:rPr>
            </w:pPr>
            <w:r w:rsidRPr="009B566A">
              <w:rPr>
                <w:rFonts w:eastAsia="Times New Roman"/>
                <w:color w:val="000000"/>
                <w:sz w:val="24"/>
                <w:szCs w:val="24"/>
                <w:lang w:val="en-US" w:eastAsia="ru-RU"/>
              </w:rPr>
              <w:t>242,119 °</w:t>
            </w:r>
          </w:p>
        </w:tc>
        <w:tc>
          <w:tcPr>
            <w:tcW w:w="1559" w:type="dxa"/>
            <w:tcBorders>
              <w:top w:val="nil"/>
              <w:left w:val="nil"/>
              <w:bottom w:val="single" w:sz="4" w:space="0" w:color="auto"/>
              <w:right w:val="single" w:sz="4" w:space="0" w:color="auto"/>
            </w:tcBorders>
            <w:shd w:val="clear" w:color="auto" w:fill="auto"/>
            <w:noWrap/>
            <w:vAlign w:val="bottom"/>
          </w:tcPr>
          <w:p w:rsidR="009B566A" w:rsidRPr="009B566A" w:rsidRDefault="009B566A" w:rsidP="009B566A">
            <w:pPr>
              <w:spacing w:after="0" w:line="240" w:lineRule="auto"/>
              <w:rPr>
                <w:rFonts w:eastAsia="Times New Roman"/>
                <w:color w:val="000000"/>
                <w:sz w:val="24"/>
                <w:szCs w:val="24"/>
                <w:lang w:val="en-US" w:eastAsia="ru-RU"/>
              </w:rPr>
            </w:pPr>
            <w:r w:rsidRPr="009B566A">
              <w:rPr>
                <w:rFonts w:eastAsia="Times New Roman"/>
                <w:color w:val="000000"/>
                <w:sz w:val="24"/>
                <w:szCs w:val="24"/>
                <w:lang w:val="en-US" w:eastAsia="ru-RU"/>
              </w:rPr>
              <w:t>18,345 °</w:t>
            </w:r>
          </w:p>
        </w:tc>
      </w:tr>
      <w:tr w:rsidR="009B566A" w:rsidRPr="009B566A" w:rsidTr="009B566A">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00"/>
        </w:trPr>
        <w:tc>
          <w:tcPr>
            <w:tcW w:w="4126" w:type="dxa"/>
            <w:tcBorders>
              <w:top w:val="nil"/>
              <w:left w:val="single" w:sz="4" w:space="0" w:color="auto"/>
              <w:bottom w:val="single" w:sz="4" w:space="0" w:color="auto"/>
              <w:right w:val="single" w:sz="4" w:space="0" w:color="auto"/>
            </w:tcBorders>
            <w:shd w:val="clear" w:color="auto" w:fill="auto"/>
            <w:noWrap/>
            <w:vAlign w:val="bottom"/>
          </w:tcPr>
          <w:p w:rsidR="009B566A" w:rsidRPr="009B566A" w:rsidRDefault="009B566A" w:rsidP="009B566A">
            <w:pPr>
              <w:spacing w:after="0" w:line="240" w:lineRule="auto"/>
              <w:rPr>
                <w:rFonts w:eastAsia="Times New Roman"/>
                <w:color w:val="000000"/>
                <w:sz w:val="24"/>
                <w:szCs w:val="24"/>
                <w:lang w:val="en-US" w:eastAsia="ru-RU"/>
              </w:rPr>
            </w:pPr>
            <w:r w:rsidRPr="009B566A">
              <w:rPr>
                <w:rFonts w:eastAsia="Times New Roman"/>
                <w:color w:val="000000"/>
                <w:sz w:val="24"/>
                <w:szCs w:val="24"/>
                <w:lang w:val="en-US" w:eastAsia="ru-RU"/>
              </w:rPr>
              <w:t>Nilesat 101, 102, 201</w:t>
            </w:r>
          </w:p>
        </w:tc>
        <w:tc>
          <w:tcPr>
            <w:tcW w:w="2126" w:type="dxa"/>
            <w:tcBorders>
              <w:top w:val="nil"/>
              <w:left w:val="nil"/>
              <w:bottom w:val="single" w:sz="4" w:space="0" w:color="auto"/>
              <w:right w:val="single" w:sz="4" w:space="0" w:color="auto"/>
            </w:tcBorders>
            <w:shd w:val="clear" w:color="auto" w:fill="auto"/>
            <w:noWrap/>
            <w:vAlign w:val="bottom"/>
          </w:tcPr>
          <w:p w:rsidR="009B566A" w:rsidRPr="009B566A" w:rsidRDefault="009B566A" w:rsidP="009B566A">
            <w:pPr>
              <w:spacing w:after="0" w:line="240" w:lineRule="auto"/>
              <w:rPr>
                <w:rFonts w:eastAsia="Times New Roman"/>
                <w:color w:val="000000"/>
                <w:sz w:val="24"/>
                <w:szCs w:val="24"/>
                <w:lang w:val="en-US" w:eastAsia="ru-RU"/>
              </w:rPr>
            </w:pPr>
            <w:r w:rsidRPr="009B566A">
              <w:rPr>
                <w:rFonts w:eastAsia="Times New Roman"/>
                <w:color w:val="000000"/>
                <w:sz w:val="24"/>
                <w:szCs w:val="24"/>
                <w:lang w:val="en-US" w:eastAsia="ru-RU"/>
              </w:rPr>
              <w:t>7,0°W</w:t>
            </w:r>
          </w:p>
        </w:tc>
        <w:tc>
          <w:tcPr>
            <w:tcW w:w="1560" w:type="dxa"/>
            <w:tcBorders>
              <w:top w:val="nil"/>
              <w:left w:val="nil"/>
              <w:bottom w:val="single" w:sz="4" w:space="0" w:color="auto"/>
              <w:right w:val="single" w:sz="4" w:space="0" w:color="auto"/>
            </w:tcBorders>
            <w:shd w:val="clear" w:color="auto" w:fill="auto"/>
            <w:noWrap/>
            <w:vAlign w:val="bottom"/>
          </w:tcPr>
          <w:p w:rsidR="009B566A" w:rsidRPr="009B566A" w:rsidRDefault="009B566A" w:rsidP="009B566A">
            <w:pPr>
              <w:spacing w:after="0" w:line="240" w:lineRule="auto"/>
              <w:rPr>
                <w:rFonts w:eastAsia="Times New Roman"/>
                <w:color w:val="000000"/>
                <w:sz w:val="24"/>
                <w:szCs w:val="24"/>
                <w:lang w:val="en-US" w:eastAsia="ru-RU"/>
              </w:rPr>
            </w:pPr>
            <w:r w:rsidRPr="009B566A">
              <w:rPr>
                <w:rFonts w:eastAsia="Times New Roman"/>
                <w:color w:val="000000"/>
                <w:sz w:val="24"/>
                <w:szCs w:val="24"/>
                <w:lang w:val="en-US" w:eastAsia="ru-RU"/>
              </w:rPr>
              <w:t>241,261 °</w:t>
            </w:r>
          </w:p>
        </w:tc>
        <w:tc>
          <w:tcPr>
            <w:tcW w:w="1559" w:type="dxa"/>
            <w:tcBorders>
              <w:top w:val="nil"/>
              <w:left w:val="nil"/>
              <w:bottom w:val="single" w:sz="4" w:space="0" w:color="auto"/>
              <w:right w:val="single" w:sz="4" w:space="0" w:color="auto"/>
            </w:tcBorders>
            <w:shd w:val="clear" w:color="auto" w:fill="auto"/>
            <w:noWrap/>
            <w:vAlign w:val="bottom"/>
          </w:tcPr>
          <w:p w:rsidR="009B566A" w:rsidRPr="009B566A" w:rsidRDefault="009B566A" w:rsidP="009B566A">
            <w:pPr>
              <w:spacing w:after="0" w:line="240" w:lineRule="auto"/>
              <w:rPr>
                <w:rFonts w:eastAsia="Times New Roman"/>
                <w:color w:val="000000"/>
                <w:sz w:val="24"/>
                <w:szCs w:val="24"/>
                <w:lang w:val="en-US" w:eastAsia="ru-RU"/>
              </w:rPr>
            </w:pPr>
            <w:r w:rsidRPr="009B566A">
              <w:rPr>
                <w:rFonts w:eastAsia="Times New Roman"/>
                <w:color w:val="000000"/>
                <w:sz w:val="24"/>
                <w:szCs w:val="24"/>
                <w:lang w:val="en-US" w:eastAsia="ru-RU"/>
              </w:rPr>
              <w:t>19,021 °</w:t>
            </w:r>
          </w:p>
        </w:tc>
      </w:tr>
      <w:tr w:rsidR="009B566A" w:rsidRPr="009B566A" w:rsidTr="009B566A">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00"/>
        </w:trPr>
        <w:tc>
          <w:tcPr>
            <w:tcW w:w="4126" w:type="dxa"/>
            <w:tcBorders>
              <w:top w:val="nil"/>
              <w:left w:val="single" w:sz="4" w:space="0" w:color="auto"/>
              <w:bottom w:val="single" w:sz="4" w:space="0" w:color="auto"/>
              <w:right w:val="single" w:sz="4" w:space="0" w:color="auto"/>
            </w:tcBorders>
            <w:shd w:val="clear" w:color="auto" w:fill="auto"/>
            <w:noWrap/>
            <w:vAlign w:val="bottom"/>
          </w:tcPr>
          <w:p w:rsidR="009B566A" w:rsidRPr="009B566A" w:rsidRDefault="009B566A" w:rsidP="009B566A">
            <w:pPr>
              <w:spacing w:after="0" w:line="240" w:lineRule="auto"/>
              <w:rPr>
                <w:rFonts w:eastAsia="Times New Roman"/>
                <w:color w:val="000000"/>
                <w:sz w:val="24"/>
                <w:szCs w:val="24"/>
                <w:lang w:val="en-US" w:eastAsia="ru-RU"/>
              </w:rPr>
            </w:pPr>
            <w:r w:rsidRPr="009B566A">
              <w:rPr>
                <w:rFonts w:eastAsia="Times New Roman"/>
                <w:color w:val="000000"/>
                <w:sz w:val="24"/>
                <w:szCs w:val="24"/>
                <w:lang w:val="en-US" w:eastAsia="ru-RU"/>
              </w:rPr>
              <w:t>Eutelsat 7 West A</w:t>
            </w:r>
          </w:p>
        </w:tc>
        <w:tc>
          <w:tcPr>
            <w:tcW w:w="2126" w:type="dxa"/>
            <w:tcBorders>
              <w:top w:val="nil"/>
              <w:left w:val="nil"/>
              <w:bottom w:val="single" w:sz="4" w:space="0" w:color="auto"/>
              <w:right w:val="single" w:sz="4" w:space="0" w:color="auto"/>
            </w:tcBorders>
            <w:shd w:val="clear" w:color="auto" w:fill="auto"/>
            <w:noWrap/>
            <w:vAlign w:val="bottom"/>
          </w:tcPr>
          <w:p w:rsidR="009B566A" w:rsidRPr="009B566A" w:rsidRDefault="009B566A" w:rsidP="009B566A">
            <w:pPr>
              <w:spacing w:after="0" w:line="240" w:lineRule="auto"/>
              <w:rPr>
                <w:rFonts w:eastAsia="Times New Roman"/>
                <w:color w:val="000000"/>
                <w:sz w:val="24"/>
                <w:szCs w:val="24"/>
                <w:lang w:val="en-US" w:eastAsia="ru-RU"/>
              </w:rPr>
            </w:pPr>
            <w:r w:rsidRPr="009B566A">
              <w:rPr>
                <w:rFonts w:eastAsia="Times New Roman"/>
                <w:color w:val="000000"/>
                <w:sz w:val="24"/>
                <w:szCs w:val="24"/>
                <w:lang w:val="en-US" w:eastAsia="ru-RU"/>
              </w:rPr>
              <w:t>7,0°W</w:t>
            </w:r>
          </w:p>
        </w:tc>
        <w:tc>
          <w:tcPr>
            <w:tcW w:w="1560" w:type="dxa"/>
            <w:tcBorders>
              <w:top w:val="nil"/>
              <w:left w:val="nil"/>
              <w:bottom w:val="single" w:sz="4" w:space="0" w:color="auto"/>
              <w:right w:val="single" w:sz="4" w:space="0" w:color="auto"/>
            </w:tcBorders>
            <w:shd w:val="clear" w:color="auto" w:fill="auto"/>
            <w:noWrap/>
            <w:vAlign w:val="bottom"/>
          </w:tcPr>
          <w:p w:rsidR="009B566A" w:rsidRPr="009B566A" w:rsidRDefault="009B566A" w:rsidP="009B566A">
            <w:pPr>
              <w:spacing w:after="0" w:line="240" w:lineRule="auto"/>
              <w:rPr>
                <w:rFonts w:eastAsia="Times New Roman"/>
                <w:color w:val="000000"/>
                <w:sz w:val="24"/>
                <w:szCs w:val="24"/>
                <w:lang w:val="en-US" w:eastAsia="ru-RU"/>
              </w:rPr>
            </w:pPr>
            <w:r w:rsidRPr="009B566A">
              <w:rPr>
                <w:rFonts w:eastAsia="Times New Roman"/>
                <w:color w:val="000000"/>
                <w:sz w:val="24"/>
                <w:szCs w:val="24"/>
                <w:lang w:val="en-US" w:eastAsia="ru-RU"/>
              </w:rPr>
              <w:t>241,261 °</w:t>
            </w:r>
          </w:p>
        </w:tc>
        <w:tc>
          <w:tcPr>
            <w:tcW w:w="1559" w:type="dxa"/>
            <w:tcBorders>
              <w:top w:val="nil"/>
              <w:left w:val="nil"/>
              <w:bottom w:val="single" w:sz="4" w:space="0" w:color="auto"/>
              <w:right w:val="single" w:sz="4" w:space="0" w:color="auto"/>
            </w:tcBorders>
            <w:shd w:val="clear" w:color="auto" w:fill="auto"/>
            <w:noWrap/>
            <w:vAlign w:val="bottom"/>
          </w:tcPr>
          <w:p w:rsidR="009B566A" w:rsidRPr="009B566A" w:rsidRDefault="009B566A" w:rsidP="009B566A">
            <w:pPr>
              <w:spacing w:after="0" w:line="240" w:lineRule="auto"/>
              <w:rPr>
                <w:rFonts w:eastAsia="Times New Roman"/>
                <w:color w:val="000000"/>
                <w:sz w:val="24"/>
                <w:szCs w:val="24"/>
                <w:lang w:val="en-US" w:eastAsia="ru-RU"/>
              </w:rPr>
            </w:pPr>
            <w:r w:rsidRPr="009B566A">
              <w:rPr>
                <w:rFonts w:eastAsia="Times New Roman"/>
                <w:color w:val="000000"/>
                <w:sz w:val="24"/>
                <w:szCs w:val="24"/>
                <w:lang w:val="en-US" w:eastAsia="ru-RU"/>
              </w:rPr>
              <w:t>19,021 °</w:t>
            </w:r>
          </w:p>
        </w:tc>
      </w:tr>
      <w:tr w:rsidR="009B566A" w:rsidRPr="009B566A" w:rsidTr="009B566A">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00"/>
        </w:trPr>
        <w:tc>
          <w:tcPr>
            <w:tcW w:w="4126" w:type="dxa"/>
            <w:tcBorders>
              <w:top w:val="nil"/>
              <w:left w:val="single" w:sz="4" w:space="0" w:color="auto"/>
              <w:bottom w:val="single" w:sz="4" w:space="0" w:color="auto"/>
              <w:right w:val="single" w:sz="4" w:space="0" w:color="auto"/>
            </w:tcBorders>
            <w:shd w:val="clear" w:color="auto" w:fill="auto"/>
            <w:noWrap/>
            <w:vAlign w:val="bottom"/>
          </w:tcPr>
          <w:p w:rsidR="009B566A" w:rsidRPr="009B566A" w:rsidRDefault="009B566A" w:rsidP="009B566A">
            <w:pPr>
              <w:spacing w:after="0" w:line="240" w:lineRule="auto"/>
              <w:rPr>
                <w:rFonts w:eastAsia="Times New Roman"/>
                <w:color w:val="000000"/>
                <w:sz w:val="24"/>
                <w:szCs w:val="24"/>
                <w:lang w:val="en-US" w:eastAsia="ru-RU"/>
              </w:rPr>
            </w:pPr>
            <w:r w:rsidRPr="009B566A">
              <w:rPr>
                <w:rFonts w:eastAsia="Times New Roman"/>
                <w:color w:val="000000"/>
                <w:sz w:val="24"/>
                <w:szCs w:val="24"/>
                <w:lang w:val="en-US" w:eastAsia="ru-RU"/>
              </w:rPr>
              <w:t>Eutelsat 5 West A</w:t>
            </w:r>
          </w:p>
        </w:tc>
        <w:tc>
          <w:tcPr>
            <w:tcW w:w="2126" w:type="dxa"/>
            <w:tcBorders>
              <w:top w:val="nil"/>
              <w:left w:val="nil"/>
              <w:bottom w:val="single" w:sz="4" w:space="0" w:color="auto"/>
              <w:right w:val="single" w:sz="4" w:space="0" w:color="auto"/>
            </w:tcBorders>
            <w:shd w:val="clear" w:color="auto" w:fill="auto"/>
            <w:noWrap/>
            <w:vAlign w:val="bottom"/>
          </w:tcPr>
          <w:p w:rsidR="009B566A" w:rsidRPr="009B566A" w:rsidRDefault="009B566A" w:rsidP="009B566A">
            <w:pPr>
              <w:spacing w:after="0" w:line="240" w:lineRule="auto"/>
              <w:rPr>
                <w:rFonts w:eastAsia="Times New Roman"/>
                <w:color w:val="000000"/>
                <w:sz w:val="24"/>
                <w:szCs w:val="24"/>
                <w:lang w:val="en-US" w:eastAsia="ru-RU"/>
              </w:rPr>
            </w:pPr>
            <w:r w:rsidRPr="009B566A">
              <w:rPr>
                <w:rFonts w:eastAsia="Times New Roman"/>
                <w:color w:val="000000"/>
                <w:sz w:val="24"/>
                <w:szCs w:val="24"/>
                <w:lang w:val="en-US" w:eastAsia="ru-RU"/>
              </w:rPr>
              <w:t>5,0°W</w:t>
            </w:r>
          </w:p>
        </w:tc>
        <w:tc>
          <w:tcPr>
            <w:tcW w:w="1560" w:type="dxa"/>
            <w:tcBorders>
              <w:top w:val="nil"/>
              <w:left w:val="nil"/>
              <w:bottom w:val="single" w:sz="4" w:space="0" w:color="auto"/>
              <w:right w:val="single" w:sz="4" w:space="0" w:color="auto"/>
            </w:tcBorders>
            <w:shd w:val="clear" w:color="auto" w:fill="auto"/>
            <w:noWrap/>
            <w:vAlign w:val="bottom"/>
          </w:tcPr>
          <w:p w:rsidR="009B566A" w:rsidRPr="009B566A" w:rsidRDefault="009B566A" w:rsidP="009B566A">
            <w:pPr>
              <w:spacing w:after="0" w:line="240" w:lineRule="auto"/>
              <w:rPr>
                <w:rFonts w:eastAsia="Times New Roman"/>
                <w:color w:val="000000"/>
                <w:sz w:val="24"/>
                <w:szCs w:val="24"/>
                <w:lang w:val="en-US" w:eastAsia="ru-RU"/>
              </w:rPr>
            </w:pPr>
            <w:r w:rsidRPr="009B566A">
              <w:rPr>
                <w:rFonts w:eastAsia="Times New Roman"/>
                <w:color w:val="000000"/>
                <w:sz w:val="24"/>
                <w:szCs w:val="24"/>
                <w:lang w:val="en-US" w:eastAsia="ru-RU"/>
              </w:rPr>
              <w:t>239,513 °</w:t>
            </w:r>
          </w:p>
        </w:tc>
        <w:tc>
          <w:tcPr>
            <w:tcW w:w="1559" w:type="dxa"/>
            <w:tcBorders>
              <w:top w:val="nil"/>
              <w:left w:val="nil"/>
              <w:bottom w:val="single" w:sz="4" w:space="0" w:color="auto"/>
              <w:right w:val="single" w:sz="4" w:space="0" w:color="auto"/>
            </w:tcBorders>
            <w:shd w:val="clear" w:color="auto" w:fill="auto"/>
            <w:noWrap/>
            <w:vAlign w:val="bottom"/>
          </w:tcPr>
          <w:p w:rsidR="009B566A" w:rsidRPr="009B566A" w:rsidRDefault="009B566A" w:rsidP="009B566A">
            <w:pPr>
              <w:spacing w:after="0" w:line="240" w:lineRule="auto"/>
              <w:rPr>
                <w:rFonts w:eastAsia="Times New Roman"/>
                <w:color w:val="000000"/>
                <w:sz w:val="24"/>
                <w:szCs w:val="24"/>
                <w:lang w:val="en-US" w:eastAsia="ru-RU"/>
              </w:rPr>
            </w:pPr>
            <w:r w:rsidRPr="009B566A">
              <w:rPr>
                <w:rFonts w:eastAsia="Times New Roman"/>
                <w:color w:val="000000"/>
                <w:sz w:val="24"/>
                <w:szCs w:val="24"/>
                <w:lang w:val="en-US" w:eastAsia="ru-RU"/>
              </w:rPr>
              <w:t>20,361 °</w:t>
            </w:r>
          </w:p>
        </w:tc>
      </w:tr>
    </w:tbl>
    <w:p w:rsidR="009B566A" w:rsidRDefault="009B566A" w:rsidP="009B566A">
      <w:pPr>
        <w:spacing w:after="0" w:line="360" w:lineRule="auto"/>
        <w:rPr>
          <w:rFonts w:eastAsia="Calibri"/>
          <w:lang w:eastAsia="ru-RU"/>
        </w:rPr>
      </w:pPr>
      <w:r w:rsidRPr="00354D43">
        <w:rPr>
          <w:rFonts w:eastAsia="Times New Roman"/>
          <w:lang w:eastAsia="ru-RU"/>
        </w:rPr>
        <w:lastRenderedPageBreak/>
        <w:t xml:space="preserve">Продолжение таблицы </w:t>
      </w:r>
      <w:r>
        <w:rPr>
          <w:rFonts w:eastAsia="Calibri"/>
          <w:lang w:eastAsia="ru-RU"/>
        </w:rPr>
        <w:t>1.1</w:t>
      </w:r>
    </w:p>
    <w:tbl>
      <w:tblPr>
        <w:tblW w:w="8510" w:type="dxa"/>
        <w:tblInd w:w="93" w:type="dxa"/>
        <w:tblLook w:val="04A0"/>
      </w:tblPr>
      <w:tblGrid>
        <w:gridCol w:w="4233"/>
        <w:gridCol w:w="1418"/>
        <w:gridCol w:w="1559"/>
        <w:gridCol w:w="1300"/>
      </w:tblGrid>
      <w:tr w:rsidR="009B566A" w:rsidRPr="009B566A" w:rsidTr="009B566A">
        <w:trPr>
          <w:trHeight w:val="300"/>
        </w:trPr>
        <w:tc>
          <w:tcPr>
            <w:tcW w:w="4233" w:type="dxa"/>
            <w:tcBorders>
              <w:top w:val="nil"/>
              <w:left w:val="single" w:sz="4" w:space="0" w:color="auto"/>
              <w:bottom w:val="single" w:sz="4" w:space="0" w:color="auto"/>
              <w:right w:val="single" w:sz="4" w:space="0" w:color="auto"/>
            </w:tcBorders>
            <w:shd w:val="clear" w:color="auto" w:fill="auto"/>
            <w:noWrap/>
            <w:vAlign w:val="bottom"/>
          </w:tcPr>
          <w:p w:rsidR="009B566A" w:rsidRPr="009B566A" w:rsidRDefault="009B566A" w:rsidP="009B566A">
            <w:pPr>
              <w:spacing w:after="0" w:line="240" w:lineRule="auto"/>
              <w:rPr>
                <w:rFonts w:eastAsia="Times New Roman"/>
                <w:color w:val="000000"/>
                <w:sz w:val="24"/>
                <w:szCs w:val="24"/>
                <w:lang w:val="en-US" w:eastAsia="ru-RU"/>
              </w:rPr>
            </w:pPr>
            <w:r w:rsidRPr="009B566A">
              <w:rPr>
                <w:rFonts w:eastAsia="Times New Roman"/>
                <w:color w:val="000000"/>
                <w:sz w:val="24"/>
                <w:szCs w:val="24"/>
                <w:lang w:val="en-US" w:eastAsia="ru-RU"/>
              </w:rPr>
              <w:t>Amos 2, 3</w:t>
            </w:r>
          </w:p>
        </w:tc>
        <w:tc>
          <w:tcPr>
            <w:tcW w:w="1418" w:type="dxa"/>
            <w:tcBorders>
              <w:top w:val="nil"/>
              <w:left w:val="nil"/>
              <w:bottom w:val="single" w:sz="4" w:space="0" w:color="auto"/>
              <w:right w:val="single" w:sz="4" w:space="0" w:color="auto"/>
            </w:tcBorders>
            <w:shd w:val="clear" w:color="auto" w:fill="auto"/>
            <w:noWrap/>
            <w:vAlign w:val="bottom"/>
          </w:tcPr>
          <w:p w:rsidR="009B566A" w:rsidRPr="009B566A" w:rsidRDefault="009B566A" w:rsidP="009B566A">
            <w:pPr>
              <w:spacing w:after="0" w:line="240" w:lineRule="auto"/>
              <w:rPr>
                <w:rFonts w:eastAsia="Times New Roman"/>
                <w:color w:val="000000"/>
                <w:sz w:val="24"/>
                <w:szCs w:val="24"/>
                <w:lang w:val="en-US" w:eastAsia="ru-RU"/>
              </w:rPr>
            </w:pPr>
            <w:r w:rsidRPr="009B566A">
              <w:rPr>
                <w:rFonts w:eastAsia="Times New Roman"/>
                <w:color w:val="000000"/>
                <w:sz w:val="24"/>
                <w:szCs w:val="24"/>
                <w:lang w:val="en-US" w:eastAsia="ru-RU"/>
              </w:rPr>
              <w:t>4,0°W</w:t>
            </w:r>
          </w:p>
        </w:tc>
        <w:tc>
          <w:tcPr>
            <w:tcW w:w="1559" w:type="dxa"/>
            <w:tcBorders>
              <w:top w:val="nil"/>
              <w:left w:val="nil"/>
              <w:bottom w:val="single" w:sz="4" w:space="0" w:color="auto"/>
              <w:right w:val="single" w:sz="4" w:space="0" w:color="auto"/>
            </w:tcBorders>
            <w:shd w:val="clear" w:color="auto" w:fill="auto"/>
            <w:noWrap/>
            <w:vAlign w:val="bottom"/>
          </w:tcPr>
          <w:p w:rsidR="009B566A" w:rsidRPr="009B566A" w:rsidRDefault="009B566A" w:rsidP="009B566A">
            <w:pPr>
              <w:spacing w:after="0" w:line="240" w:lineRule="auto"/>
              <w:rPr>
                <w:rFonts w:eastAsia="Times New Roman"/>
                <w:color w:val="000000"/>
                <w:sz w:val="24"/>
                <w:szCs w:val="24"/>
                <w:lang w:val="en-US" w:eastAsia="ru-RU"/>
              </w:rPr>
            </w:pPr>
            <w:r w:rsidRPr="009B566A">
              <w:rPr>
                <w:rFonts w:eastAsia="Times New Roman"/>
                <w:color w:val="000000"/>
                <w:sz w:val="24"/>
                <w:szCs w:val="24"/>
                <w:lang w:val="en-US" w:eastAsia="ru-RU"/>
              </w:rPr>
              <w:t>238,624 °</w:t>
            </w:r>
          </w:p>
        </w:tc>
        <w:tc>
          <w:tcPr>
            <w:tcW w:w="1300" w:type="dxa"/>
            <w:tcBorders>
              <w:top w:val="nil"/>
              <w:left w:val="nil"/>
              <w:bottom w:val="single" w:sz="4" w:space="0" w:color="auto"/>
              <w:right w:val="single" w:sz="4" w:space="0" w:color="auto"/>
            </w:tcBorders>
            <w:shd w:val="clear" w:color="auto" w:fill="auto"/>
            <w:noWrap/>
            <w:vAlign w:val="bottom"/>
          </w:tcPr>
          <w:p w:rsidR="009B566A" w:rsidRPr="009B566A" w:rsidRDefault="009B566A" w:rsidP="009B566A">
            <w:pPr>
              <w:spacing w:after="0" w:line="240" w:lineRule="auto"/>
              <w:rPr>
                <w:rFonts w:eastAsia="Times New Roman"/>
                <w:color w:val="000000"/>
                <w:sz w:val="24"/>
                <w:szCs w:val="24"/>
                <w:lang w:val="en-US" w:eastAsia="ru-RU"/>
              </w:rPr>
            </w:pPr>
            <w:r w:rsidRPr="009B566A">
              <w:rPr>
                <w:rFonts w:eastAsia="Times New Roman"/>
                <w:color w:val="000000"/>
                <w:sz w:val="24"/>
                <w:szCs w:val="24"/>
                <w:lang w:val="en-US" w:eastAsia="ru-RU"/>
              </w:rPr>
              <w:t>21,024 °</w:t>
            </w:r>
          </w:p>
        </w:tc>
      </w:tr>
      <w:tr w:rsidR="009B566A" w:rsidRPr="009B566A" w:rsidTr="009B566A">
        <w:trPr>
          <w:trHeight w:val="300"/>
        </w:trPr>
        <w:tc>
          <w:tcPr>
            <w:tcW w:w="4233" w:type="dxa"/>
            <w:tcBorders>
              <w:top w:val="single" w:sz="4" w:space="0" w:color="auto"/>
              <w:left w:val="single" w:sz="4" w:space="0" w:color="auto"/>
              <w:bottom w:val="single" w:sz="4" w:space="0" w:color="auto"/>
              <w:right w:val="single" w:sz="4" w:space="0" w:color="auto"/>
            </w:tcBorders>
            <w:shd w:val="clear" w:color="auto" w:fill="auto"/>
            <w:noWrap/>
            <w:vAlign w:val="bottom"/>
          </w:tcPr>
          <w:p w:rsidR="009B566A" w:rsidRPr="009B566A" w:rsidRDefault="009B566A" w:rsidP="009B566A">
            <w:pPr>
              <w:spacing w:after="0" w:line="240" w:lineRule="auto"/>
              <w:rPr>
                <w:rFonts w:eastAsia="Times New Roman"/>
                <w:color w:val="000000"/>
                <w:sz w:val="24"/>
                <w:szCs w:val="24"/>
                <w:lang w:val="en-US" w:eastAsia="ru-RU"/>
              </w:rPr>
            </w:pPr>
            <w:r w:rsidRPr="009B566A">
              <w:rPr>
                <w:rFonts w:eastAsia="Times New Roman"/>
                <w:color w:val="000000"/>
                <w:sz w:val="24"/>
                <w:szCs w:val="24"/>
                <w:lang w:val="en-US" w:eastAsia="ru-RU"/>
              </w:rPr>
              <w:t>Intelsat 10-02</w:t>
            </w:r>
          </w:p>
        </w:tc>
        <w:tc>
          <w:tcPr>
            <w:tcW w:w="1418" w:type="dxa"/>
            <w:tcBorders>
              <w:top w:val="nil"/>
              <w:left w:val="nil"/>
              <w:bottom w:val="single" w:sz="4" w:space="0" w:color="auto"/>
              <w:right w:val="single" w:sz="4" w:space="0" w:color="auto"/>
            </w:tcBorders>
            <w:shd w:val="clear" w:color="auto" w:fill="auto"/>
            <w:noWrap/>
            <w:vAlign w:val="bottom"/>
          </w:tcPr>
          <w:p w:rsidR="009B566A" w:rsidRPr="009B566A" w:rsidRDefault="009B566A" w:rsidP="009B566A">
            <w:pPr>
              <w:spacing w:after="0" w:line="240" w:lineRule="auto"/>
              <w:rPr>
                <w:rFonts w:eastAsia="Times New Roman"/>
                <w:color w:val="000000"/>
                <w:sz w:val="24"/>
                <w:szCs w:val="24"/>
                <w:lang w:val="en-US" w:eastAsia="ru-RU"/>
              </w:rPr>
            </w:pPr>
            <w:r w:rsidRPr="009B566A">
              <w:rPr>
                <w:rFonts w:eastAsia="Times New Roman"/>
                <w:color w:val="000000"/>
                <w:sz w:val="24"/>
                <w:szCs w:val="24"/>
                <w:lang w:val="en-US" w:eastAsia="ru-RU"/>
              </w:rPr>
              <w:t>0,8°W</w:t>
            </w:r>
          </w:p>
        </w:tc>
        <w:tc>
          <w:tcPr>
            <w:tcW w:w="1559" w:type="dxa"/>
            <w:tcBorders>
              <w:top w:val="nil"/>
              <w:left w:val="nil"/>
              <w:bottom w:val="single" w:sz="4" w:space="0" w:color="auto"/>
              <w:right w:val="single" w:sz="4" w:space="0" w:color="auto"/>
            </w:tcBorders>
            <w:shd w:val="clear" w:color="auto" w:fill="auto"/>
            <w:noWrap/>
            <w:vAlign w:val="bottom"/>
          </w:tcPr>
          <w:p w:rsidR="009B566A" w:rsidRPr="009B566A" w:rsidRDefault="009B566A" w:rsidP="009B566A">
            <w:pPr>
              <w:spacing w:after="0" w:line="240" w:lineRule="auto"/>
              <w:rPr>
                <w:rFonts w:eastAsia="Times New Roman"/>
                <w:color w:val="000000"/>
                <w:sz w:val="24"/>
                <w:szCs w:val="24"/>
                <w:lang w:val="en-US" w:eastAsia="ru-RU"/>
              </w:rPr>
            </w:pPr>
            <w:r w:rsidRPr="009B566A">
              <w:rPr>
                <w:rFonts w:eastAsia="Times New Roman"/>
                <w:color w:val="000000"/>
                <w:sz w:val="24"/>
                <w:szCs w:val="24"/>
                <w:lang w:val="en-US" w:eastAsia="ru-RU"/>
              </w:rPr>
              <w:t>235,704 °</w:t>
            </w:r>
          </w:p>
        </w:tc>
        <w:tc>
          <w:tcPr>
            <w:tcW w:w="1300" w:type="dxa"/>
            <w:tcBorders>
              <w:top w:val="nil"/>
              <w:left w:val="nil"/>
              <w:bottom w:val="single" w:sz="4" w:space="0" w:color="auto"/>
              <w:right w:val="single" w:sz="4" w:space="0" w:color="auto"/>
            </w:tcBorders>
            <w:shd w:val="clear" w:color="auto" w:fill="auto"/>
            <w:noWrap/>
            <w:vAlign w:val="bottom"/>
          </w:tcPr>
          <w:p w:rsidR="009B566A" w:rsidRPr="009B566A" w:rsidRDefault="009B566A" w:rsidP="009B566A">
            <w:pPr>
              <w:spacing w:after="0" w:line="240" w:lineRule="auto"/>
              <w:rPr>
                <w:rFonts w:eastAsia="Times New Roman"/>
                <w:color w:val="000000"/>
                <w:sz w:val="24"/>
                <w:szCs w:val="24"/>
                <w:lang w:val="en-US" w:eastAsia="ru-RU"/>
              </w:rPr>
            </w:pPr>
            <w:r w:rsidRPr="009B566A">
              <w:rPr>
                <w:rFonts w:eastAsia="Times New Roman"/>
                <w:color w:val="000000"/>
                <w:sz w:val="24"/>
                <w:szCs w:val="24"/>
                <w:lang w:val="en-US" w:eastAsia="ru-RU"/>
              </w:rPr>
              <w:t>23,108 °</w:t>
            </w:r>
          </w:p>
        </w:tc>
      </w:tr>
      <w:tr w:rsidR="009B566A" w:rsidRPr="009B566A" w:rsidTr="009B566A">
        <w:trPr>
          <w:trHeight w:val="300"/>
        </w:trPr>
        <w:tc>
          <w:tcPr>
            <w:tcW w:w="4233" w:type="dxa"/>
            <w:tcBorders>
              <w:top w:val="single" w:sz="4" w:space="0" w:color="auto"/>
              <w:left w:val="single" w:sz="4" w:space="0" w:color="auto"/>
              <w:bottom w:val="single" w:sz="4" w:space="0" w:color="auto"/>
              <w:right w:val="single" w:sz="4" w:space="0" w:color="auto"/>
            </w:tcBorders>
            <w:shd w:val="clear" w:color="auto" w:fill="auto"/>
            <w:noWrap/>
            <w:vAlign w:val="bottom"/>
          </w:tcPr>
          <w:p w:rsidR="009B566A" w:rsidRPr="009B566A" w:rsidRDefault="009B566A" w:rsidP="009B566A">
            <w:pPr>
              <w:spacing w:after="0" w:line="240" w:lineRule="auto"/>
              <w:rPr>
                <w:rFonts w:eastAsia="Times New Roman"/>
                <w:color w:val="000000"/>
                <w:sz w:val="24"/>
                <w:szCs w:val="24"/>
                <w:lang w:val="en-US" w:eastAsia="ru-RU"/>
              </w:rPr>
            </w:pPr>
            <w:r w:rsidRPr="009B566A">
              <w:rPr>
                <w:rFonts w:eastAsia="Times New Roman"/>
                <w:color w:val="000000"/>
                <w:sz w:val="24"/>
                <w:szCs w:val="24"/>
                <w:lang w:val="en-US" w:eastAsia="ru-RU"/>
              </w:rPr>
              <w:t>Thor 5, 6</w:t>
            </w:r>
          </w:p>
        </w:tc>
        <w:tc>
          <w:tcPr>
            <w:tcW w:w="1418" w:type="dxa"/>
            <w:tcBorders>
              <w:top w:val="nil"/>
              <w:left w:val="nil"/>
              <w:bottom w:val="single" w:sz="4" w:space="0" w:color="auto"/>
              <w:right w:val="single" w:sz="4" w:space="0" w:color="auto"/>
            </w:tcBorders>
            <w:shd w:val="clear" w:color="auto" w:fill="auto"/>
            <w:noWrap/>
            <w:vAlign w:val="bottom"/>
          </w:tcPr>
          <w:p w:rsidR="009B566A" w:rsidRPr="009B566A" w:rsidRDefault="009B566A" w:rsidP="009B566A">
            <w:pPr>
              <w:spacing w:after="0" w:line="240" w:lineRule="auto"/>
              <w:rPr>
                <w:rFonts w:eastAsia="Times New Roman"/>
                <w:color w:val="000000"/>
                <w:sz w:val="24"/>
                <w:szCs w:val="24"/>
                <w:lang w:val="en-US" w:eastAsia="ru-RU"/>
              </w:rPr>
            </w:pPr>
            <w:r w:rsidRPr="009B566A">
              <w:rPr>
                <w:rFonts w:eastAsia="Times New Roman"/>
                <w:color w:val="000000"/>
                <w:sz w:val="24"/>
                <w:szCs w:val="24"/>
                <w:lang w:val="en-US" w:eastAsia="ru-RU"/>
              </w:rPr>
              <w:t>0,8°W</w:t>
            </w:r>
          </w:p>
        </w:tc>
        <w:tc>
          <w:tcPr>
            <w:tcW w:w="1559" w:type="dxa"/>
            <w:tcBorders>
              <w:top w:val="nil"/>
              <w:left w:val="nil"/>
              <w:bottom w:val="single" w:sz="4" w:space="0" w:color="auto"/>
              <w:right w:val="single" w:sz="4" w:space="0" w:color="auto"/>
            </w:tcBorders>
            <w:shd w:val="clear" w:color="auto" w:fill="auto"/>
            <w:noWrap/>
            <w:vAlign w:val="bottom"/>
          </w:tcPr>
          <w:p w:rsidR="009B566A" w:rsidRPr="009B566A" w:rsidRDefault="009B566A" w:rsidP="009B566A">
            <w:pPr>
              <w:spacing w:after="0" w:line="240" w:lineRule="auto"/>
              <w:rPr>
                <w:rFonts w:eastAsia="Times New Roman"/>
                <w:color w:val="000000"/>
                <w:sz w:val="24"/>
                <w:szCs w:val="24"/>
                <w:lang w:val="en-US" w:eastAsia="ru-RU"/>
              </w:rPr>
            </w:pPr>
            <w:r w:rsidRPr="009B566A">
              <w:rPr>
                <w:rFonts w:eastAsia="Times New Roman"/>
                <w:color w:val="000000"/>
                <w:sz w:val="24"/>
                <w:szCs w:val="24"/>
                <w:lang w:val="en-US" w:eastAsia="ru-RU"/>
              </w:rPr>
              <w:t>235,704 °</w:t>
            </w:r>
          </w:p>
        </w:tc>
        <w:tc>
          <w:tcPr>
            <w:tcW w:w="1300" w:type="dxa"/>
            <w:tcBorders>
              <w:top w:val="nil"/>
              <w:left w:val="nil"/>
              <w:bottom w:val="single" w:sz="4" w:space="0" w:color="auto"/>
              <w:right w:val="single" w:sz="4" w:space="0" w:color="auto"/>
            </w:tcBorders>
            <w:shd w:val="clear" w:color="auto" w:fill="auto"/>
            <w:noWrap/>
            <w:vAlign w:val="bottom"/>
          </w:tcPr>
          <w:p w:rsidR="009B566A" w:rsidRPr="009B566A" w:rsidRDefault="009B566A" w:rsidP="009B566A">
            <w:pPr>
              <w:spacing w:after="0" w:line="240" w:lineRule="auto"/>
              <w:rPr>
                <w:rFonts w:eastAsia="Times New Roman"/>
                <w:color w:val="000000"/>
                <w:sz w:val="24"/>
                <w:szCs w:val="24"/>
                <w:lang w:val="en-US" w:eastAsia="ru-RU"/>
              </w:rPr>
            </w:pPr>
            <w:r w:rsidRPr="009B566A">
              <w:rPr>
                <w:rFonts w:eastAsia="Times New Roman"/>
                <w:color w:val="000000"/>
                <w:sz w:val="24"/>
                <w:szCs w:val="24"/>
                <w:lang w:val="en-US" w:eastAsia="ru-RU"/>
              </w:rPr>
              <w:t>23,108 °</w:t>
            </w:r>
          </w:p>
        </w:tc>
      </w:tr>
    </w:tbl>
    <w:p w:rsidR="00E92497" w:rsidRPr="00D70244" w:rsidRDefault="00E92497" w:rsidP="0029491E">
      <w:pPr>
        <w:spacing w:after="0" w:line="240" w:lineRule="auto"/>
        <w:rPr>
          <w:rFonts w:eastAsia="Times New Roman"/>
          <w:lang w:eastAsia="ru-RU"/>
        </w:rPr>
      </w:pPr>
    </w:p>
    <w:p w:rsidR="00E92497" w:rsidRPr="00D70244" w:rsidRDefault="00E92497" w:rsidP="0029491E">
      <w:pPr>
        <w:spacing w:after="0" w:line="240" w:lineRule="auto"/>
        <w:rPr>
          <w:rFonts w:eastAsia="Times New Roman"/>
          <w:lang w:eastAsia="ru-RU"/>
        </w:rPr>
      </w:pPr>
    </w:p>
    <w:p w:rsidR="009B566A" w:rsidRPr="00354D43" w:rsidRDefault="009B566A" w:rsidP="009B566A">
      <w:pPr>
        <w:spacing w:after="0" w:line="360" w:lineRule="auto"/>
        <w:ind w:firstLine="709"/>
        <w:jc w:val="both"/>
        <w:rPr>
          <w:rFonts w:eastAsia="Times New Roman"/>
          <w:lang w:eastAsia="ru-RU"/>
        </w:rPr>
      </w:pPr>
      <w:bookmarkStart w:id="3" w:name="_Toc386379095"/>
      <w:r w:rsidRPr="00B45387">
        <w:rPr>
          <w:rFonts w:eastAsia="Times New Roman"/>
          <w:lang w:eastAsia="ru-RU"/>
        </w:rPr>
        <w:t xml:space="preserve">И полученной таблицы </w:t>
      </w:r>
      <w:r w:rsidRPr="00542013">
        <w:rPr>
          <w:rFonts w:eastAsia="Times New Roman"/>
          <w:lang w:eastAsia="ru-RU"/>
        </w:rPr>
        <w:t xml:space="preserve">1.1 </w:t>
      </w:r>
      <w:r w:rsidRPr="00B45387">
        <w:rPr>
          <w:rFonts w:eastAsia="Times New Roman"/>
          <w:lang w:eastAsia="ru-RU"/>
        </w:rPr>
        <w:t xml:space="preserve">можно сделать вывод, что в Юго-Восточном направлении самым крайним видимым спутником будет являться </w:t>
      </w:r>
      <w:r w:rsidRPr="00542013">
        <w:rPr>
          <w:rFonts w:eastAsia="Times New Roman"/>
          <w:lang w:eastAsia="ru-RU"/>
        </w:rPr>
        <w:t>«</w:t>
      </w:r>
      <w:r w:rsidR="00542013" w:rsidRPr="00542013">
        <w:rPr>
          <w:rFonts w:eastAsia="Times New Roman"/>
          <w:lang w:eastAsia="ru-RU"/>
        </w:rPr>
        <w:t>Palapa D</w:t>
      </w:r>
      <w:r w:rsidRPr="00542013">
        <w:rPr>
          <w:rFonts w:eastAsia="Times New Roman"/>
          <w:lang w:eastAsia="ru-RU"/>
        </w:rPr>
        <w:t xml:space="preserve">»  с координатами по азимуту </w:t>
      </w:r>
      <w:r w:rsidR="00542013" w:rsidRPr="00542013">
        <w:rPr>
          <w:rFonts w:eastAsia="Times New Roman"/>
          <w:lang w:eastAsia="ru-RU"/>
        </w:rPr>
        <w:t>104,843 °  и углом места 6,699</w:t>
      </w:r>
      <w:r w:rsidRPr="00542013">
        <w:rPr>
          <w:rFonts w:eastAsia="Times New Roman"/>
          <w:lang w:eastAsia="ru-RU"/>
        </w:rPr>
        <w:t>°, а в Юго-Западном - «Intelsat 905»  с азимутом 255,113°  и углом места 6,742°.</w:t>
      </w:r>
    </w:p>
    <w:p w:rsidR="009B566A" w:rsidRDefault="009B566A" w:rsidP="00321C80">
      <w:pPr>
        <w:keepNext/>
        <w:keepLines/>
        <w:spacing w:after="0" w:line="360" w:lineRule="auto"/>
        <w:ind w:firstLine="709"/>
        <w:jc w:val="both"/>
        <w:outlineLvl w:val="1"/>
        <w:rPr>
          <w:rFonts w:eastAsia="Calibri"/>
          <w:bCs/>
          <w:lang w:eastAsia="ru-RU"/>
        </w:rPr>
      </w:pPr>
    </w:p>
    <w:p w:rsidR="001F263F" w:rsidRPr="00D70244" w:rsidRDefault="0029491E" w:rsidP="00321C80">
      <w:pPr>
        <w:keepNext/>
        <w:keepLines/>
        <w:spacing w:after="0" w:line="360" w:lineRule="auto"/>
        <w:ind w:firstLine="709"/>
        <w:jc w:val="both"/>
        <w:outlineLvl w:val="1"/>
        <w:rPr>
          <w:rFonts w:eastAsia="Calibri"/>
          <w:bCs/>
          <w:lang w:eastAsia="ru-RU"/>
        </w:rPr>
      </w:pPr>
      <w:r w:rsidRPr="00D70244">
        <w:rPr>
          <w:rFonts w:eastAsia="Calibri"/>
          <w:bCs/>
          <w:lang w:eastAsia="ru-RU"/>
        </w:rPr>
        <w:t>1</w:t>
      </w:r>
      <w:r w:rsidR="001F263F" w:rsidRPr="00D70244">
        <w:rPr>
          <w:rFonts w:eastAsia="Calibri"/>
          <w:bCs/>
          <w:lang w:eastAsia="ru-RU"/>
        </w:rPr>
        <w:t>.2 Выбор вещательного спутника с помощью таблицы спутниковых транспондеров</w:t>
      </w:r>
      <w:bookmarkEnd w:id="3"/>
    </w:p>
    <w:p w:rsidR="001F263F" w:rsidRPr="00D70244" w:rsidRDefault="001F263F" w:rsidP="001F263F">
      <w:pPr>
        <w:keepNext/>
        <w:keepLines/>
        <w:spacing w:after="0" w:line="360" w:lineRule="auto"/>
        <w:ind w:firstLine="709"/>
        <w:outlineLvl w:val="1"/>
        <w:rPr>
          <w:rFonts w:eastAsia="Calibri"/>
          <w:bCs/>
          <w:lang w:eastAsia="ru-RU"/>
        </w:rPr>
      </w:pPr>
    </w:p>
    <w:p w:rsidR="009B566A" w:rsidRDefault="009B566A" w:rsidP="009B566A">
      <w:pPr>
        <w:spacing w:after="0" w:line="360" w:lineRule="auto"/>
        <w:ind w:firstLine="709"/>
        <w:jc w:val="both"/>
        <w:rPr>
          <w:rFonts w:eastAsia="Calibri"/>
          <w:lang w:eastAsia="ru-RU"/>
        </w:rPr>
      </w:pPr>
      <w:r w:rsidRPr="00354D43">
        <w:rPr>
          <w:rFonts w:eastAsia="Calibri"/>
          <w:lang w:eastAsia="ru-RU"/>
        </w:rPr>
        <w:t>В полученной таблице 1.1 показаны вещательные телевизионные спутники, каждый из которых может быть принят спутниковым комплектом по приему непосредственного телевещания (</w:t>
      </w:r>
      <w:r w:rsidRPr="00354D43">
        <w:rPr>
          <w:rFonts w:eastAsia="Calibri"/>
          <w:lang w:val="en-US" w:eastAsia="ru-RU"/>
        </w:rPr>
        <w:t>DTH</w:t>
      </w:r>
      <w:r w:rsidRPr="00354D43">
        <w:rPr>
          <w:rFonts w:eastAsia="Calibri"/>
          <w:lang w:eastAsia="ru-RU"/>
        </w:rPr>
        <w:t xml:space="preserve">). </w:t>
      </w:r>
    </w:p>
    <w:p w:rsidR="009B566A" w:rsidRPr="00542013" w:rsidRDefault="009B566A" w:rsidP="009B566A">
      <w:pPr>
        <w:spacing w:after="0" w:line="360" w:lineRule="auto"/>
        <w:ind w:firstLine="709"/>
        <w:jc w:val="both"/>
        <w:rPr>
          <w:rFonts w:eastAsia="Times New Roman"/>
          <w:lang w:eastAsia="ru-RU"/>
        </w:rPr>
      </w:pPr>
      <w:r>
        <w:t>Были п</w:t>
      </w:r>
      <w:r w:rsidRPr="00354D43">
        <w:t>росмотре</w:t>
      </w:r>
      <w:r>
        <w:t>ны</w:t>
      </w:r>
      <w:r w:rsidRPr="00354D43">
        <w:t xml:space="preserve"> все спутники </w:t>
      </w:r>
      <w:r w:rsidRPr="00542013">
        <w:rPr>
          <w:rFonts w:eastAsia="Times New Roman"/>
          <w:lang w:eastAsia="ru-RU"/>
        </w:rPr>
        <w:t>онлайн сервисом Lyngsat.comи был сделан вывод, что оптимальное количество открытых (в незакодированном виде) вещательный каналов в количестве 65, у спутника ABS 1(75°E).</w:t>
      </w:r>
    </w:p>
    <w:p w:rsidR="009B566A" w:rsidRPr="00542013" w:rsidRDefault="009B566A" w:rsidP="009B566A">
      <w:pPr>
        <w:spacing w:after="0" w:line="360" w:lineRule="auto"/>
        <w:ind w:firstLine="709"/>
        <w:jc w:val="both"/>
        <w:rPr>
          <w:rFonts w:eastAsia="Times New Roman"/>
          <w:lang w:eastAsia="ru-RU"/>
        </w:rPr>
      </w:pPr>
      <w:r w:rsidRPr="00542013">
        <w:rPr>
          <w:rFonts w:eastAsia="Times New Roman"/>
          <w:lang w:eastAsia="ru-RU"/>
        </w:rPr>
        <w:t>Для определения спутника с наибольшим количеством русскоязычных каналов воспользуемся  онлайн сервисом Lyngsat.com, который отображает основные параметры транспондеров спутника и передаваемые ими телерадиопрограммы. Проведя анализ, всех перечисленных в таблице 1.1 спутников (кроме заштрихованных) приходим к выводу, что наибольшее количество телерадиоканалов на русском языке транслирует спутник ABS 1,находящийся в позиции 75°E.  Фрагмент таблицы, представленной онлайн сервисом Lyngsat.com приведен на рисунке 1.3 [3].</w:t>
      </w:r>
    </w:p>
    <w:p w:rsidR="001F263F" w:rsidRPr="00D70244" w:rsidRDefault="009B566A" w:rsidP="003A0CB4">
      <w:pPr>
        <w:spacing w:after="0" w:line="360" w:lineRule="auto"/>
        <w:ind w:left="-284"/>
        <w:jc w:val="center"/>
        <w:rPr>
          <w:rFonts w:eastAsia="Calibri"/>
          <w:lang w:eastAsia="ru-RU"/>
        </w:rPr>
      </w:pPr>
      <w:r>
        <w:rPr>
          <w:noProof/>
          <w:lang w:eastAsia="ru-RU"/>
        </w:rPr>
        <w:lastRenderedPageBreak/>
        <w:drawing>
          <wp:inline distT="0" distB="0" distL="0" distR="0">
            <wp:extent cx="3785190" cy="3740020"/>
            <wp:effectExtent l="0" t="0" r="635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13580" t="9018" r="12522" b="-79"/>
                    <a:stretch/>
                  </pic:blipFill>
                  <pic:spPr bwMode="auto">
                    <a:xfrm>
                      <a:off x="0" y="0"/>
                      <a:ext cx="3786784" cy="3741595"/>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1F263F" w:rsidRPr="00542013" w:rsidRDefault="001F263F" w:rsidP="001F263F">
      <w:pPr>
        <w:spacing w:after="0" w:line="360" w:lineRule="auto"/>
        <w:ind w:left="-284"/>
        <w:jc w:val="center"/>
        <w:rPr>
          <w:rFonts w:eastAsia="Calibri"/>
          <w:lang w:eastAsia="ru-RU"/>
        </w:rPr>
      </w:pPr>
      <w:r w:rsidRPr="00D70244">
        <w:rPr>
          <w:rFonts w:eastAsia="Calibri"/>
          <w:lang w:eastAsia="ru-RU"/>
        </w:rPr>
        <w:t xml:space="preserve">Рисунок </w:t>
      </w:r>
      <w:r w:rsidR="00395531" w:rsidRPr="00D70244">
        <w:rPr>
          <w:rFonts w:eastAsia="Calibri"/>
          <w:lang w:eastAsia="ru-RU"/>
        </w:rPr>
        <w:t>1</w:t>
      </w:r>
      <w:r w:rsidRPr="00D70244">
        <w:rPr>
          <w:rFonts w:eastAsia="Calibri"/>
          <w:lang w:eastAsia="ru-RU"/>
        </w:rPr>
        <w:t xml:space="preserve">.3 - </w:t>
      </w:r>
      <w:r w:rsidRPr="00542013">
        <w:rPr>
          <w:rFonts w:eastAsia="Calibri"/>
          <w:lang w:eastAsia="ru-RU"/>
        </w:rPr>
        <w:t xml:space="preserve">Фрагмент таблицыканалов у спутника </w:t>
      </w:r>
      <w:r w:rsidR="009B566A" w:rsidRPr="00542013">
        <w:rPr>
          <w:rFonts w:eastAsia="Times New Roman"/>
          <w:color w:val="000000"/>
        </w:rPr>
        <w:t xml:space="preserve">ABS </w:t>
      </w:r>
      <w:r w:rsidR="00C5161B" w:rsidRPr="00542013">
        <w:rPr>
          <w:rFonts w:eastAsia="Times New Roman"/>
          <w:color w:val="000000"/>
        </w:rPr>
        <w:t>2</w:t>
      </w:r>
      <w:r w:rsidRPr="00542013">
        <w:rPr>
          <w:rFonts w:eastAsia="Calibri"/>
          <w:lang w:eastAsia="ru-RU"/>
        </w:rPr>
        <w:t>, представленной онлайн сервисом Lyngsat.com</w:t>
      </w:r>
    </w:p>
    <w:p w:rsidR="00395531" w:rsidRPr="00542013" w:rsidRDefault="00395531" w:rsidP="001F263F">
      <w:pPr>
        <w:spacing w:after="0" w:line="360" w:lineRule="auto"/>
        <w:ind w:left="-284"/>
        <w:jc w:val="center"/>
        <w:rPr>
          <w:rFonts w:eastAsia="Calibri"/>
          <w:lang w:eastAsia="ru-RU"/>
        </w:rPr>
      </w:pPr>
    </w:p>
    <w:p w:rsidR="009B566A" w:rsidRPr="00542013" w:rsidRDefault="009B566A" w:rsidP="009B566A">
      <w:pPr>
        <w:spacing w:after="0" w:line="360" w:lineRule="auto"/>
        <w:ind w:firstLine="709"/>
        <w:jc w:val="both"/>
        <w:rPr>
          <w:rFonts w:eastAsia="Calibri"/>
          <w:lang w:eastAsia="ru-RU"/>
        </w:rPr>
      </w:pPr>
      <w:bookmarkStart w:id="4" w:name="_Toc386379096"/>
      <w:r w:rsidRPr="00542013">
        <w:rPr>
          <w:rFonts w:eastAsia="Calibri"/>
          <w:lang w:eastAsia="ru-RU"/>
        </w:rPr>
        <w:t>Популярный в РФ космический аппарат ABS-1 находится в позиции 75° восточной долготы. С этого спутника производится вещание пакета каналов «Радуга ТВ». Спутник был выведен на орбиту 27 сентября 1999 года с помощью ракетоносителя «Протон», и в ноябре этого же года был введён в коммерческую эксплуатацию. ABS-1 — создан, и спроектирован компанией « Локхид Мартин Интерспутник» на базе платформы «A2100AX».</w:t>
      </w:r>
    </w:p>
    <w:p w:rsidR="009B566A" w:rsidRPr="00542013" w:rsidRDefault="009B566A" w:rsidP="009B566A">
      <w:pPr>
        <w:spacing w:after="0" w:line="360" w:lineRule="auto"/>
        <w:ind w:firstLine="709"/>
        <w:jc w:val="both"/>
        <w:rPr>
          <w:rFonts w:eastAsia="Calibri"/>
          <w:lang w:eastAsia="ru-RU"/>
        </w:rPr>
      </w:pPr>
      <w:r w:rsidRPr="00542013">
        <w:rPr>
          <w:rFonts w:eastAsia="Calibri"/>
          <w:lang w:eastAsia="ru-RU"/>
        </w:rPr>
        <w:t xml:space="preserve">Локхид Мартин Интерспутник (LMI) — это совместное предприятие МОКС «Интерспутник» и американской корпорации «Локхид Мартин», было создано в июне 1997 г. с целью осуществления запуска и последующей эксплуатации современных спутников связи. В рамках СП LMI произведен и выведен на орбиту спутник LMI-1. С момента запуска спутника «Интерспутник» осуществлял операторскую деятельность по продаже емкости LMI-1. В сентябре 2006 г. компания LMI Ltd. была приобретена у корпорации «Локхид Мартин» компанией AsiaBroadcastSatellite (ABS) и спутник LMI-1 </w:t>
      </w:r>
      <w:r w:rsidRPr="00542013">
        <w:rPr>
          <w:rFonts w:eastAsia="Calibri"/>
          <w:lang w:eastAsia="ru-RU"/>
        </w:rPr>
        <w:lastRenderedPageBreak/>
        <w:t>был переименован в ABS-1. По соглашению с ABS «Интерспутник» сохраняет за собой право на маркетинг и продажу свободной емкости спутника ABS-1.</w:t>
      </w:r>
    </w:p>
    <w:p w:rsidR="009B566A" w:rsidRPr="00542013" w:rsidRDefault="009B566A" w:rsidP="009B566A">
      <w:pPr>
        <w:spacing w:after="0" w:line="360" w:lineRule="auto"/>
        <w:ind w:firstLine="709"/>
        <w:jc w:val="both"/>
        <w:rPr>
          <w:rFonts w:eastAsia="Calibri"/>
          <w:lang w:eastAsia="ru-RU"/>
        </w:rPr>
      </w:pPr>
      <w:r w:rsidRPr="00542013">
        <w:rPr>
          <w:rFonts w:eastAsia="Calibri"/>
          <w:lang w:eastAsia="ru-RU"/>
        </w:rPr>
        <w:t>Спутник ABS-1 имеет 28 транспондеров «C» диапазона, и 16 транспондеров «Ku» диапазона. Аппарат рассчитан на 15 лет эксплуатации. Управление и контроль над спутником, осуществляется с наземной станции «Дубна», находящейся на территории Московской области России. Спутник охватывает Землю четырьмя лучами  двумя лучами «C» диапазона (луч «A» и «B»), и двумя лучами «Ku» диапазона («Северный луч» и «Южный луч»).  В 2005 году Северный луч перешел в эксплуатацию GTSS до конца срока службы спутника. На базе этого луча, осуществляется телерадиовещание, в том числе и вещание «Радуга ТВ» в irdeto, вещание региональных программ, и широкополосный доступ в интернет. Луч имеет 8 транспондеров «Ku» 27 МГц.</w:t>
      </w:r>
    </w:p>
    <w:p w:rsidR="009B566A" w:rsidRPr="00542013" w:rsidRDefault="009B566A" w:rsidP="00321C80">
      <w:pPr>
        <w:keepNext/>
        <w:keepLines/>
        <w:spacing w:after="0" w:line="360" w:lineRule="auto"/>
        <w:ind w:firstLine="709"/>
        <w:jc w:val="both"/>
        <w:outlineLvl w:val="1"/>
        <w:rPr>
          <w:rFonts w:eastAsia="Calibri"/>
          <w:bCs/>
          <w:lang w:eastAsia="ru-RU"/>
        </w:rPr>
      </w:pPr>
    </w:p>
    <w:p w:rsidR="001F263F" w:rsidRPr="00542013" w:rsidRDefault="00D23A14" w:rsidP="00321C80">
      <w:pPr>
        <w:keepNext/>
        <w:keepLines/>
        <w:spacing w:after="0" w:line="360" w:lineRule="auto"/>
        <w:ind w:firstLine="709"/>
        <w:jc w:val="both"/>
        <w:outlineLvl w:val="1"/>
        <w:rPr>
          <w:rFonts w:eastAsia="Calibri"/>
          <w:bCs/>
          <w:lang w:eastAsia="ru-RU"/>
        </w:rPr>
      </w:pPr>
      <w:r w:rsidRPr="00542013">
        <w:rPr>
          <w:rFonts w:eastAsia="Calibri"/>
          <w:bCs/>
          <w:lang w:eastAsia="ru-RU"/>
        </w:rPr>
        <w:t>1</w:t>
      </w:r>
      <w:r w:rsidR="001F263F" w:rsidRPr="00542013">
        <w:rPr>
          <w:rFonts w:eastAsia="Calibri"/>
          <w:bCs/>
          <w:lang w:eastAsia="ru-RU"/>
        </w:rPr>
        <w:t>.3 Расчет энергетики спутникового канала и выбор диаметра зеркала антенны для устойчивого приема</w:t>
      </w:r>
      <w:bookmarkEnd w:id="4"/>
    </w:p>
    <w:p w:rsidR="001F263F" w:rsidRPr="00542013" w:rsidRDefault="00D23A14" w:rsidP="001F263F">
      <w:pPr>
        <w:keepNext/>
        <w:spacing w:before="240" w:after="60" w:line="360" w:lineRule="auto"/>
        <w:ind w:firstLine="708"/>
        <w:outlineLvl w:val="2"/>
        <w:rPr>
          <w:rFonts w:eastAsia="Calibri"/>
          <w:bCs/>
        </w:rPr>
      </w:pPr>
      <w:bookmarkStart w:id="5" w:name="_Toc386379097"/>
      <w:r w:rsidRPr="00542013">
        <w:rPr>
          <w:rFonts w:eastAsia="Calibri"/>
          <w:bCs/>
        </w:rPr>
        <w:t>1</w:t>
      </w:r>
      <w:r w:rsidR="001F263F" w:rsidRPr="00542013">
        <w:rPr>
          <w:rFonts w:eastAsia="Calibri"/>
          <w:bCs/>
        </w:rPr>
        <w:t>.3.1 Вычисление угла места</w:t>
      </w:r>
      <w:bookmarkEnd w:id="5"/>
      <w:r w:rsidR="001F263F" w:rsidRPr="00542013">
        <w:rPr>
          <w:rFonts w:eastAsia="Calibri"/>
          <w:bCs/>
        </w:rPr>
        <w:t xml:space="preserve"> при направлении на спутник</w:t>
      </w:r>
    </w:p>
    <w:p w:rsidR="001F263F" w:rsidRPr="00542013" w:rsidRDefault="001F263F" w:rsidP="001F263F">
      <w:pPr>
        <w:spacing w:after="0" w:line="360" w:lineRule="auto"/>
        <w:ind w:firstLine="709"/>
        <w:jc w:val="both"/>
        <w:rPr>
          <w:rFonts w:eastAsia="Calibri"/>
          <w:lang w:eastAsia="ru-RU"/>
        </w:rPr>
      </w:pPr>
      <w:r w:rsidRPr="00542013">
        <w:rPr>
          <w:rFonts w:eastAsia="Calibri"/>
          <w:lang w:eastAsia="ru-RU"/>
        </w:rPr>
        <w:t>Расчет энергетических параметров канала спутниковой связи проводился на основе методики, изложенной в [</w:t>
      </w:r>
      <w:r w:rsidR="00D23A14" w:rsidRPr="00542013">
        <w:rPr>
          <w:rFonts w:eastAsia="Calibri"/>
          <w:lang w:eastAsia="ru-RU"/>
        </w:rPr>
        <w:t>5</w:t>
      </w:r>
      <w:r w:rsidRPr="00542013">
        <w:rPr>
          <w:rFonts w:eastAsia="Calibri"/>
          <w:lang w:eastAsia="ru-RU"/>
        </w:rPr>
        <w:t xml:space="preserve">, </w:t>
      </w:r>
      <w:r w:rsidR="00D23A14" w:rsidRPr="00542013">
        <w:rPr>
          <w:rFonts w:eastAsia="Calibri"/>
          <w:lang w:eastAsia="ru-RU"/>
        </w:rPr>
        <w:t>6</w:t>
      </w:r>
      <w:r w:rsidRPr="00542013">
        <w:rPr>
          <w:rFonts w:eastAsia="Calibri"/>
          <w:lang w:eastAsia="ru-RU"/>
        </w:rPr>
        <w:t>].</w:t>
      </w:r>
    </w:p>
    <w:p w:rsidR="001F263F" w:rsidRPr="00542013" w:rsidRDefault="001F263F" w:rsidP="001F263F">
      <w:pPr>
        <w:spacing w:after="0" w:line="360" w:lineRule="auto"/>
        <w:ind w:firstLine="709"/>
        <w:jc w:val="both"/>
        <w:rPr>
          <w:rFonts w:eastAsia="Calibri"/>
          <w:lang w:eastAsia="ru-RU"/>
        </w:rPr>
      </w:pPr>
      <w:r w:rsidRPr="00542013">
        <w:rPr>
          <w:rFonts w:eastAsia="Calibri"/>
          <w:lang w:eastAsia="ru-RU"/>
        </w:rPr>
        <w:t>Угол места EL (угол возвышения) представляет собой угол направленного вверх наклона антенного зеркала (рефлектора) относительно земной поверхности. Его можно вычислить следующим образом:</w:t>
      </w:r>
    </w:p>
    <w:p w:rsidR="001F263F" w:rsidRPr="00542013" w:rsidRDefault="001F263F" w:rsidP="001F263F">
      <w:pPr>
        <w:spacing w:after="0" w:line="360" w:lineRule="auto"/>
        <w:ind w:firstLine="709"/>
        <w:jc w:val="both"/>
        <w:rPr>
          <w:rFonts w:eastAsia="Calibri"/>
          <w:lang w:eastAsia="ru-RU"/>
        </w:rPr>
      </w:pPr>
    </w:p>
    <w:p w:rsidR="001F263F" w:rsidRPr="00542013" w:rsidRDefault="001F263F" w:rsidP="001F263F">
      <w:pPr>
        <w:spacing w:after="0" w:line="360" w:lineRule="auto"/>
        <w:ind w:firstLine="709"/>
        <w:jc w:val="right"/>
        <w:rPr>
          <w:rFonts w:eastAsia="Arial Unicode MS"/>
          <w:lang w:eastAsia="ru-RU"/>
        </w:rPr>
      </w:pPr>
      <m:oMath>
        <m:r>
          <w:rPr>
            <w:rFonts w:ascii="Cambria Math" w:eastAsia="Times New Roman" w:hAnsi="Cambria Math"/>
            <w:sz w:val="32"/>
            <w:szCs w:val="32"/>
            <w:lang w:val="en-US" w:eastAsia="ru-RU"/>
          </w:rPr>
          <m:t>EL</m:t>
        </m:r>
        <m:r>
          <w:rPr>
            <w:rFonts w:ascii="Cambria Math" w:eastAsia="Times New Roman" w:hAnsi="Cambria Math"/>
            <w:sz w:val="32"/>
            <w:szCs w:val="32"/>
            <w:lang w:eastAsia="ru-RU"/>
          </w:rPr>
          <m:t>=</m:t>
        </m:r>
        <m:r>
          <w:rPr>
            <w:rFonts w:ascii="Cambria Math" w:eastAsia="Times New Roman" w:hAnsi="Cambria Math"/>
            <w:sz w:val="32"/>
            <w:szCs w:val="32"/>
            <w:lang w:val="en-US" w:eastAsia="ru-RU"/>
          </w:rPr>
          <m:t>arctg</m:t>
        </m:r>
        <m:d>
          <m:dPr>
            <m:ctrlPr>
              <w:rPr>
                <w:rFonts w:ascii="Cambria Math" w:eastAsia="Times New Roman" w:hAnsi="Cambria Math"/>
                <w:i/>
                <w:sz w:val="32"/>
                <w:szCs w:val="32"/>
                <w:lang w:eastAsia="ru-RU"/>
              </w:rPr>
            </m:ctrlPr>
          </m:dPr>
          <m:e>
            <m:f>
              <m:fPr>
                <m:ctrlPr>
                  <w:rPr>
                    <w:rFonts w:ascii="Cambria Math" w:eastAsia="Times New Roman" w:hAnsi="Cambria Math"/>
                    <w:i/>
                    <w:sz w:val="32"/>
                    <w:szCs w:val="32"/>
                    <w:lang w:eastAsia="ru-RU"/>
                  </w:rPr>
                </m:ctrlPr>
              </m:fPr>
              <m:num>
                <m:r>
                  <w:rPr>
                    <w:rFonts w:ascii="Cambria Math" w:eastAsia="Times New Roman" w:hAnsi="Cambria Math"/>
                    <w:sz w:val="32"/>
                    <w:szCs w:val="32"/>
                    <w:lang w:val="en-US" w:eastAsia="ru-RU"/>
                  </w:rPr>
                  <m:t>m</m:t>
                </m:r>
                <m:r>
                  <w:rPr>
                    <w:rFonts w:ascii="Cambria Math" w:eastAsia="Times New Roman" w:hAnsi="Cambria Math"/>
                    <w:sz w:val="32"/>
                    <w:szCs w:val="32"/>
                    <w:lang w:eastAsia="ru-RU"/>
                  </w:rPr>
                  <m:t>*cosA*cosB-1</m:t>
                </m:r>
              </m:num>
              <m:den>
                <m:r>
                  <w:rPr>
                    <w:rFonts w:ascii="Cambria Math" w:eastAsia="Times New Roman" w:hAnsi="Cambria Math"/>
                    <w:sz w:val="32"/>
                    <w:szCs w:val="32"/>
                    <w:lang w:eastAsia="ru-RU"/>
                  </w:rPr>
                  <m:t>m</m:t>
                </m:r>
                <m:rad>
                  <m:radPr>
                    <m:degHide m:val="on"/>
                    <m:ctrlPr>
                      <w:rPr>
                        <w:rFonts w:ascii="Cambria Math" w:eastAsia="Times New Roman" w:hAnsi="Cambria Math"/>
                        <w:i/>
                        <w:sz w:val="32"/>
                        <w:szCs w:val="32"/>
                        <w:lang w:eastAsia="ru-RU"/>
                      </w:rPr>
                    </m:ctrlPr>
                  </m:radPr>
                  <m:deg/>
                  <m:e>
                    <m:r>
                      <w:rPr>
                        <w:rFonts w:ascii="Cambria Math" w:eastAsia="Times New Roman" w:hAnsi="Cambria Math"/>
                        <w:sz w:val="32"/>
                        <w:szCs w:val="32"/>
                        <w:lang w:eastAsia="ru-RU"/>
                      </w:rPr>
                      <m:t>1-</m:t>
                    </m:r>
                    <m:sSup>
                      <m:sSupPr>
                        <m:ctrlPr>
                          <w:rPr>
                            <w:rFonts w:ascii="Cambria Math" w:eastAsia="Times New Roman" w:hAnsi="Cambria Math"/>
                            <w:i/>
                            <w:sz w:val="32"/>
                            <w:szCs w:val="32"/>
                            <w:lang w:eastAsia="ru-RU"/>
                          </w:rPr>
                        </m:ctrlPr>
                      </m:sSupPr>
                      <m:e>
                        <m:r>
                          <w:rPr>
                            <w:rFonts w:ascii="Cambria Math" w:eastAsia="Times New Roman" w:hAnsi="Cambria Math"/>
                            <w:sz w:val="32"/>
                            <w:szCs w:val="32"/>
                            <w:lang w:eastAsia="ru-RU"/>
                          </w:rPr>
                          <m:t>cos</m:t>
                        </m:r>
                      </m:e>
                      <m:sup>
                        <m:r>
                          <w:rPr>
                            <w:rFonts w:ascii="Cambria Math" w:eastAsia="Times New Roman" w:hAnsi="Cambria Math"/>
                            <w:sz w:val="32"/>
                            <w:szCs w:val="32"/>
                            <w:lang w:eastAsia="ru-RU"/>
                          </w:rPr>
                          <m:t>2</m:t>
                        </m:r>
                      </m:sup>
                    </m:sSup>
                    <m:r>
                      <w:rPr>
                        <w:rFonts w:ascii="Cambria Math" w:eastAsia="Times New Roman" w:hAnsi="Cambria Math"/>
                        <w:sz w:val="32"/>
                        <w:szCs w:val="32"/>
                        <w:lang w:eastAsia="ru-RU"/>
                      </w:rPr>
                      <m:t>A*</m:t>
                    </m:r>
                    <m:sSup>
                      <m:sSupPr>
                        <m:ctrlPr>
                          <w:rPr>
                            <w:rFonts w:ascii="Cambria Math" w:eastAsia="Times New Roman" w:hAnsi="Cambria Math"/>
                            <w:i/>
                            <w:sz w:val="32"/>
                            <w:szCs w:val="32"/>
                            <w:lang w:eastAsia="ru-RU"/>
                          </w:rPr>
                        </m:ctrlPr>
                      </m:sSupPr>
                      <m:e>
                        <m:r>
                          <w:rPr>
                            <w:rFonts w:ascii="Cambria Math" w:eastAsia="Times New Roman" w:hAnsi="Cambria Math"/>
                            <w:sz w:val="32"/>
                            <w:szCs w:val="32"/>
                            <w:lang w:eastAsia="ru-RU"/>
                          </w:rPr>
                          <m:t>cos</m:t>
                        </m:r>
                      </m:e>
                      <m:sup>
                        <m:r>
                          <w:rPr>
                            <w:rFonts w:ascii="Cambria Math" w:eastAsia="Times New Roman" w:hAnsi="Cambria Math"/>
                            <w:sz w:val="32"/>
                            <w:szCs w:val="32"/>
                            <w:lang w:eastAsia="ru-RU"/>
                          </w:rPr>
                          <m:t>2</m:t>
                        </m:r>
                      </m:sup>
                    </m:sSup>
                    <m:r>
                      <w:rPr>
                        <w:rFonts w:ascii="Cambria Math" w:eastAsia="Times New Roman" w:hAnsi="Cambria Math"/>
                        <w:sz w:val="32"/>
                        <w:szCs w:val="32"/>
                        <w:lang w:eastAsia="ru-RU"/>
                      </w:rPr>
                      <m:t>B</m:t>
                    </m:r>
                  </m:e>
                </m:rad>
              </m:den>
            </m:f>
          </m:e>
        </m:d>
      </m:oMath>
      <w:r w:rsidRPr="00542013">
        <w:rPr>
          <w:rFonts w:eastAsia="Arial Unicode MS"/>
          <w:lang w:eastAsia="ru-RU"/>
        </w:rPr>
        <w:t>град.                                  (</w:t>
      </w:r>
      <w:r w:rsidR="00D23A14" w:rsidRPr="00542013">
        <w:rPr>
          <w:rFonts w:eastAsia="Arial Unicode MS"/>
          <w:lang w:eastAsia="ru-RU"/>
        </w:rPr>
        <w:t>1</w:t>
      </w:r>
      <w:r w:rsidRPr="00542013">
        <w:rPr>
          <w:rFonts w:eastAsia="Arial Unicode MS"/>
          <w:lang w:eastAsia="ru-RU"/>
        </w:rPr>
        <w:t>.1)</w:t>
      </w:r>
    </w:p>
    <w:p w:rsidR="001F263F" w:rsidRPr="00542013" w:rsidRDefault="001F263F" w:rsidP="001F263F">
      <w:pPr>
        <w:spacing w:after="0" w:line="360" w:lineRule="auto"/>
        <w:ind w:firstLine="709"/>
        <w:jc w:val="both"/>
        <w:rPr>
          <w:rFonts w:eastAsia="Calibri"/>
          <w:lang w:eastAsia="ru-RU"/>
        </w:rPr>
      </w:pPr>
    </w:p>
    <w:p w:rsidR="001F263F" w:rsidRPr="00542013" w:rsidRDefault="001F263F" w:rsidP="001F263F">
      <w:pPr>
        <w:spacing w:after="0" w:line="360" w:lineRule="auto"/>
        <w:ind w:firstLine="709"/>
        <w:jc w:val="both"/>
        <w:rPr>
          <w:rFonts w:eastAsia="Calibri"/>
          <w:lang w:eastAsia="ru-RU"/>
        </w:rPr>
      </w:pPr>
      <w:r w:rsidRPr="00542013">
        <w:rPr>
          <w:rFonts w:eastAsia="Calibri"/>
          <w:lang w:eastAsia="ru-RU"/>
        </w:rPr>
        <w:t>где А - широта места нахождения земной станции (положительная для северного полушария, отрицательная для южного полушария);</w:t>
      </w:r>
    </w:p>
    <w:p w:rsidR="001F263F" w:rsidRPr="00542013" w:rsidRDefault="001F263F" w:rsidP="001F263F">
      <w:pPr>
        <w:spacing w:after="0" w:line="360" w:lineRule="auto"/>
        <w:ind w:firstLine="709"/>
        <w:jc w:val="both"/>
        <w:rPr>
          <w:rFonts w:eastAsia="Calibri"/>
          <w:lang w:eastAsia="ru-RU"/>
        </w:rPr>
      </w:pPr>
      <w:r w:rsidRPr="00542013">
        <w:rPr>
          <w:rFonts w:eastAsia="Calibri"/>
          <w:lang w:eastAsia="ru-RU"/>
        </w:rPr>
        <w:lastRenderedPageBreak/>
        <w:t>В - восточная долгота земной станции минус восточная долгота спутника</w:t>
      </w:r>
      <w:r w:rsidR="00093E2B" w:rsidRPr="00542013">
        <w:rPr>
          <w:rFonts w:eastAsia="Calibri"/>
          <w:lang w:eastAsia="ru-RU"/>
        </w:rPr>
        <w:t xml:space="preserve"> (</w:t>
      </w:r>
      <w:r w:rsidR="009B566A" w:rsidRPr="00542013">
        <w:rPr>
          <w:rFonts w:eastAsia="Calibri"/>
          <w:lang w:eastAsia="ru-RU"/>
        </w:rPr>
        <w:t>44-75=-31 град</w:t>
      </w:r>
      <w:r w:rsidR="00093E2B" w:rsidRPr="00542013">
        <w:rPr>
          <w:rFonts w:eastAsia="Calibri"/>
          <w:lang w:eastAsia="ru-RU"/>
        </w:rPr>
        <w:t>.)</w:t>
      </w:r>
      <w:r w:rsidRPr="00542013">
        <w:rPr>
          <w:rFonts w:eastAsia="Calibri"/>
          <w:lang w:eastAsia="ru-RU"/>
        </w:rPr>
        <w:t>;</w:t>
      </w:r>
    </w:p>
    <w:p w:rsidR="001F263F" w:rsidRPr="00542013" w:rsidRDefault="001F263F" w:rsidP="001F263F">
      <w:pPr>
        <w:spacing w:after="0" w:line="360" w:lineRule="auto"/>
        <w:ind w:firstLine="709"/>
        <w:jc w:val="both"/>
        <w:rPr>
          <w:rFonts w:eastAsia="Calibri"/>
          <w:lang w:eastAsia="ru-RU"/>
        </w:rPr>
      </w:pPr>
      <w:r w:rsidRPr="00542013">
        <w:rPr>
          <w:rFonts w:eastAsia="Calibri"/>
          <w:lang w:eastAsia="ru-RU"/>
        </w:rPr>
        <w:t>m = 6,61 - отношение радиуса геостационарной орбиты к радиусу экватора Земли.</w:t>
      </w:r>
    </w:p>
    <w:p w:rsidR="001F263F" w:rsidRPr="00542013" w:rsidRDefault="001F263F" w:rsidP="001F263F">
      <w:pPr>
        <w:spacing w:after="0" w:line="360" w:lineRule="auto"/>
        <w:ind w:firstLine="709"/>
        <w:jc w:val="both"/>
        <w:rPr>
          <w:rFonts w:eastAsia="Calibri"/>
          <w:lang w:eastAsia="ru-RU"/>
        </w:rPr>
      </w:pPr>
      <w:r w:rsidRPr="00542013">
        <w:rPr>
          <w:rFonts w:eastAsia="Calibri"/>
          <w:lang w:eastAsia="ru-RU"/>
        </w:rPr>
        <w:t>Для низких углов места, значения которых составляют менее 30°, геометрический угол места может быть слегка модифицирован при помощи выражения (1.2) для учета средней величины рефракции (преломления) в атмосфере. При этом верно рассчитанное истинное значение угла места всегда должно быть больше, чем геометрический угол.</w:t>
      </w:r>
    </w:p>
    <w:p w:rsidR="001F263F" w:rsidRPr="00542013" w:rsidRDefault="001F263F" w:rsidP="001F263F">
      <w:pPr>
        <w:spacing w:after="0" w:line="360" w:lineRule="auto"/>
        <w:ind w:firstLine="709"/>
        <w:jc w:val="both"/>
        <w:rPr>
          <w:rFonts w:eastAsia="Calibri"/>
          <w:lang w:eastAsia="ru-RU"/>
        </w:rPr>
      </w:pPr>
      <w:r w:rsidRPr="00542013">
        <w:rPr>
          <w:rFonts w:eastAsia="Calibri"/>
          <w:lang w:eastAsia="ru-RU"/>
        </w:rPr>
        <w:t>Истинное значение</w:t>
      </w:r>
    </w:p>
    <w:p w:rsidR="001F263F" w:rsidRPr="00542013" w:rsidRDefault="001F263F" w:rsidP="001F263F">
      <w:pPr>
        <w:spacing w:after="0" w:line="360" w:lineRule="auto"/>
        <w:ind w:firstLine="709"/>
        <w:jc w:val="right"/>
        <w:rPr>
          <w:rFonts w:eastAsia="Arial Unicode MS"/>
          <w:lang w:eastAsia="ru-RU"/>
        </w:rPr>
      </w:pPr>
      <m:oMath>
        <m:r>
          <w:rPr>
            <w:rFonts w:ascii="Cambria Math" w:eastAsia="Times New Roman" w:hAnsi="Cambria Math"/>
            <w:sz w:val="36"/>
            <w:szCs w:val="36"/>
            <w:lang w:val="en-US" w:eastAsia="ru-RU"/>
          </w:rPr>
          <m:t>EL</m:t>
        </m:r>
        <m:r>
          <w:rPr>
            <w:rFonts w:ascii="Cambria Math" w:eastAsia="Times New Roman" w:hAnsi="Cambria Math"/>
            <w:sz w:val="36"/>
            <w:szCs w:val="36"/>
            <w:lang w:eastAsia="ru-RU"/>
          </w:rPr>
          <m:t>≈</m:t>
        </m:r>
        <m:f>
          <m:fPr>
            <m:ctrlPr>
              <w:rPr>
                <w:rFonts w:ascii="Cambria Math" w:eastAsia="Times New Roman" w:hAnsi="Cambria Math"/>
                <w:i/>
                <w:sz w:val="36"/>
                <w:szCs w:val="36"/>
                <w:lang w:eastAsia="ru-RU"/>
              </w:rPr>
            </m:ctrlPr>
          </m:fPr>
          <m:num>
            <m:r>
              <w:rPr>
                <w:rFonts w:ascii="Cambria Math" w:eastAsia="Times New Roman" w:hAnsi="Cambria Math"/>
                <w:sz w:val="36"/>
                <w:szCs w:val="36"/>
                <w:lang w:val="en-US" w:eastAsia="ru-RU"/>
              </w:rPr>
              <m:t>EL</m:t>
            </m:r>
            <m:r>
              <w:rPr>
                <w:rFonts w:ascii="Cambria Math" w:eastAsia="Times New Roman" w:hAnsi="Cambria Math"/>
                <w:sz w:val="36"/>
                <w:szCs w:val="36"/>
                <w:lang w:eastAsia="ru-RU"/>
              </w:rPr>
              <m:t>+</m:t>
            </m:r>
            <m:rad>
              <m:radPr>
                <m:degHide m:val="on"/>
                <m:ctrlPr>
                  <w:rPr>
                    <w:rFonts w:ascii="Cambria Math" w:eastAsia="Times New Roman" w:hAnsi="Cambria Math"/>
                    <w:i/>
                    <w:sz w:val="36"/>
                    <w:szCs w:val="36"/>
                    <w:lang w:val="en-US" w:eastAsia="ru-RU"/>
                  </w:rPr>
                </m:ctrlPr>
              </m:radPr>
              <m:deg/>
              <m:e>
                <m:sSup>
                  <m:sSupPr>
                    <m:ctrlPr>
                      <w:rPr>
                        <w:rFonts w:ascii="Cambria Math" w:eastAsia="Times New Roman" w:hAnsi="Cambria Math"/>
                        <w:i/>
                        <w:sz w:val="36"/>
                        <w:szCs w:val="36"/>
                        <w:lang w:val="en-US" w:eastAsia="ru-RU"/>
                      </w:rPr>
                    </m:ctrlPr>
                  </m:sSupPr>
                  <m:e>
                    <m:d>
                      <m:dPr>
                        <m:ctrlPr>
                          <w:rPr>
                            <w:rFonts w:ascii="Cambria Math" w:eastAsia="Times New Roman" w:hAnsi="Cambria Math"/>
                            <w:i/>
                            <w:sz w:val="36"/>
                            <w:szCs w:val="36"/>
                            <w:lang w:val="en-US" w:eastAsia="ru-RU"/>
                          </w:rPr>
                        </m:ctrlPr>
                      </m:dPr>
                      <m:e>
                        <m:r>
                          <w:rPr>
                            <w:rFonts w:ascii="Cambria Math" w:eastAsia="Times New Roman" w:hAnsi="Cambria Math"/>
                            <w:sz w:val="36"/>
                            <w:szCs w:val="36"/>
                            <w:lang w:val="en-US" w:eastAsia="ru-RU"/>
                          </w:rPr>
                          <m:t>EL</m:t>
                        </m:r>
                      </m:e>
                    </m:d>
                  </m:e>
                  <m:sup>
                    <m:r>
                      <w:rPr>
                        <w:rFonts w:ascii="Cambria Math" w:eastAsia="Times New Roman" w:hAnsi="Cambria Math"/>
                        <w:sz w:val="36"/>
                        <w:szCs w:val="36"/>
                        <w:lang w:eastAsia="ru-RU"/>
                      </w:rPr>
                      <m:t>2</m:t>
                    </m:r>
                  </m:sup>
                </m:sSup>
                <m:r>
                  <w:rPr>
                    <w:rFonts w:ascii="Cambria Math" w:eastAsia="Times New Roman" w:hAnsi="Cambria Math"/>
                    <w:sz w:val="36"/>
                    <w:szCs w:val="36"/>
                    <w:lang w:eastAsia="ru-RU"/>
                  </w:rPr>
                  <m:t>+4,132</m:t>
                </m:r>
              </m:e>
            </m:rad>
          </m:num>
          <m:den>
            <m:r>
              <w:rPr>
                <w:rFonts w:ascii="Cambria Math" w:eastAsia="Times New Roman" w:hAnsi="Cambria Math"/>
                <w:sz w:val="36"/>
                <w:szCs w:val="36"/>
                <w:lang w:eastAsia="ru-RU"/>
              </w:rPr>
              <m:t>2</m:t>
            </m:r>
          </m:den>
        </m:f>
      </m:oMath>
      <w:r w:rsidRPr="00542013">
        <w:rPr>
          <w:rFonts w:eastAsia="Arial Unicode MS"/>
          <w:lang w:eastAsia="ru-RU"/>
        </w:rPr>
        <w:t>град.                                  (</w:t>
      </w:r>
      <w:r w:rsidR="00D23A14" w:rsidRPr="00542013">
        <w:rPr>
          <w:rFonts w:eastAsia="Arial Unicode MS"/>
          <w:lang w:eastAsia="ru-RU"/>
        </w:rPr>
        <w:t>1</w:t>
      </w:r>
      <w:r w:rsidRPr="00542013">
        <w:rPr>
          <w:rFonts w:eastAsia="Arial Unicode MS"/>
          <w:lang w:eastAsia="ru-RU"/>
        </w:rPr>
        <w:t>.2)</w:t>
      </w:r>
    </w:p>
    <w:p w:rsidR="001F263F" w:rsidRPr="00542013" w:rsidRDefault="001F263F" w:rsidP="001F263F">
      <w:pPr>
        <w:spacing w:after="0" w:line="360" w:lineRule="auto"/>
        <w:ind w:firstLine="709"/>
        <w:jc w:val="both"/>
        <w:rPr>
          <w:rFonts w:eastAsia="Calibri"/>
          <w:lang w:eastAsia="ru-RU"/>
        </w:rPr>
      </w:pPr>
      <w:r w:rsidRPr="00542013">
        <w:rPr>
          <w:rFonts w:eastAsia="Calibri"/>
          <w:lang w:eastAsia="ru-RU"/>
        </w:rPr>
        <w:t>где EL- результат вычислений, выполненных по выражению (</w:t>
      </w:r>
      <w:r w:rsidR="00093E2B" w:rsidRPr="00542013">
        <w:rPr>
          <w:rFonts w:eastAsia="Calibri"/>
          <w:lang w:eastAsia="ru-RU"/>
        </w:rPr>
        <w:t>1</w:t>
      </w:r>
      <w:r w:rsidRPr="00542013">
        <w:rPr>
          <w:rFonts w:eastAsia="Calibri"/>
          <w:lang w:eastAsia="ru-RU"/>
        </w:rPr>
        <w:t>.1).</w:t>
      </w:r>
    </w:p>
    <w:p w:rsidR="009B566A" w:rsidRPr="00542013" w:rsidRDefault="009B566A" w:rsidP="009B566A">
      <w:pPr>
        <w:spacing w:after="0" w:line="360" w:lineRule="auto"/>
        <w:ind w:firstLine="709"/>
        <w:jc w:val="both"/>
        <w:rPr>
          <w:rFonts w:eastAsia="Calibri"/>
        </w:rPr>
      </w:pPr>
      <w:r w:rsidRPr="00542013">
        <w:rPr>
          <w:rFonts w:eastAsia="Calibri"/>
        </w:rPr>
        <w:t xml:space="preserve">Широта места нахождения земной станции (г. </w:t>
      </w:r>
      <w:r w:rsidRPr="00542013">
        <w:t>АлагирСеверная Осетия-Алания</w:t>
      </w:r>
      <w:r w:rsidRPr="00542013">
        <w:rPr>
          <w:rFonts w:eastAsia="Calibri"/>
        </w:rPr>
        <w:t>) составляет А=</w:t>
      </w:r>
      <w:r w:rsidRPr="00542013">
        <w:rPr>
          <w:bCs/>
          <w:shd w:val="clear" w:color="auto" w:fill="F9F9F9"/>
        </w:rPr>
        <w:t>43° 02′ 30″</w:t>
      </w:r>
      <w:r w:rsidRPr="00542013">
        <w:rPr>
          <w:rFonts w:eastAsia="Calibri"/>
        </w:rPr>
        <w:t xml:space="preserve">с.ш. </w:t>
      </w:r>
    </w:p>
    <w:p w:rsidR="009B566A" w:rsidRPr="00542013" w:rsidRDefault="009B566A" w:rsidP="009B566A">
      <w:pPr>
        <w:spacing w:after="0" w:line="360" w:lineRule="auto"/>
        <w:ind w:firstLine="709"/>
        <w:jc w:val="both"/>
        <w:rPr>
          <w:rFonts w:eastAsia="Calibri"/>
        </w:rPr>
      </w:pPr>
      <w:r w:rsidRPr="00542013">
        <w:rPr>
          <w:rFonts w:eastAsia="Calibri"/>
        </w:rPr>
        <w:t xml:space="preserve">Восточная долгота земной станции - </w:t>
      </w:r>
      <w:r w:rsidRPr="00542013">
        <w:rPr>
          <w:bCs/>
          <w:shd w:val="clear" w:color="auto" w:fill="F9F9F9"/>
        </w:rPr>
        <w:t>44° 13′ 12″</w:t>
      </w:r>
      <w:r w:rsidRPr="00542013">
        <w:rPr>
          <w:rFonts w:eastAsia="Calibri"/>
        </w:rPr>
        <w:t>` в. д.</w:t>
      </w:r>
    </w:p>
    <w:p w:rsidR="009B566A" w:rsidRPr="00542013" w:rsidRDefault="009B566A" w:rsidP="009B566A">
      <w:pPr>
        <w:spacing w:after="0" w:line="360" w:lineRule="auto"/>
        <w:ind w:firstLine="709"/>
        <w:jc w:val="both"/>
        <w:rPr>
          <w:rFonts w:eastAsia="Calibri"/>
        </w:rPr>
      </w:pPr>
      <w:r w:rsidRPr="00542013">
        <w:rPr>
          <w:rFonts w:eastAsia="Calibri"/>
        </w:rPr>
        <w:t>Восточная долгота спутника – 75,0° E.</w:t>
      </w:r>
    </w:p>
    <w:p w:rsidR="009B566A" w:rsidRPr="00542013" w:rsidRDefault="009B566A" w:rsidP="009B566A">
      <w:pPr>
        <w:spacing w:after="0" w:line="360" w:lineRule="auto"/>
        <w:ind w:firstLine="709"/>
        <w:jc w:val="both"/>
        <w:rPr>
          <w:rFonts w:eastAsia="Calibri"/>
        </w:rPr>
      </w:pPr>
      <w:r w:rsidRPr="00542013">
        <w:rPr>
          <w:rFonts w:eastAsia="Calibri"/>
        </w:rPr>
        <w:t>Таким образом В = 44° - 75,0° = -31°.</w:t>
      </w:r>
    </w:p>
    <w:p w:rsidR="001F263F" w:rsidRPr="00D70244" w:rsidRDefault="001F263F" w:rsidP="001F263F">
      <w:pPr>
        <w:spacing w:after="0" w:line="360" w:lineRule="auto"/>
        <w:ind w:firstLine="709"/>
        <w:jc w:val="both"/>
        <w:rPr>
          <w:rFonts w:eastAsia="Calibri"/>
          <w:lang w:eastAsia="ru-RU"/>
        </w:rPr>
      </w:pPr>
      <w:r w:rsidRPr="00542013">
        <w:rPr>
          <w:rFonts w:eastAsia="Calibri"/>
          <w:lang w:eastAsia="ru-RU"/>
        </w:rPr>
        <w:t>Подставляя значения указанных выше координат в выражение (</w:t>
      </w:r>
      <w:r w:rsidR="00D23A14" w:rsidRPr="00542013">
        <w:rPr>
          <w:rFonts w:eastAsia="Calibri"/>
          <w:lang w:eastAsia="ru-RU"/>
        </w:rPr>
        <w:t>1</w:t>
      </w:r>
      <w:r w:rsidRPr="00542013">
        <w:rPr>
          <w:rFonts w:eastAsia="Calibri"/>
          <w:lang w:eastAsia="ru-RU"/>
        </w:rPr>
        <w:t>.2), получаем</w:t>
      </w:r>
      <w:r w:rsidR="00C82FAF" w:rsidRPr="00542013">
        <w:rPr>
          <w:rFonts w:eastAsia="Calibri"/>
          <w:lang w:eastAsia="ru-RU"/>
        </w:rPr>
        <w:t xml:space="preserve"> для низких углов</w:t>
      </w:r>
      <w:r w:rsidRPr="00542013">
        <w:rPr>
          <w:rFonts w:eastAsia="Calibri"/>
          <w:lang w:eastAsia="ru-RU"/>
        </w:rPr>
        <w:t xml:space="preserve">: </w:t>
      </w:r>
      <w:r w:rsidRPr="00542013">
        <w:rPr>
          <w:rFonts w:eastAsia="Calibri"/>
          <w:lang w:val="en-US" w:eastAsia="ru-RU"/>
        </w:rPr>
        <w:t>EL</w:t>
      </w:r>
      <w:r w:rsidRPr="00542013">
        <w:rPr>
          <w:rFonts w:eastAsia="Calibri"/>
          <w:lang w:eastAsia="ru-RU"/>
        </w:rPr>
        <w:t xml:space="preserve"> = </w:t>
      </w:r>
      <w:r w:rsidR="009821FB" w:rsidRPr="00542013">
        <w:rPr>
          <w:rFonts w:eastAsia="Arial Unicode MS"/>
        </w:rPr>
        <w:t>25,85</w:t>
      </w:r>
      <w:r w:rsidRPr="00542013">
        <w:rPr>
          <w:rFonts w:eastAsia="Calibri"/>
          <w:lang w:eastAsia="ru-RU"/>
        </w:rPr>
        <w:t>.</w:t>
      </w:r>
    </w:p>
    <w:p w:rsidR="001F263F" w:rsidRDefault="00D23A14" w:rsidP="009821FB">
      <w:pPr>
        <w:keepNext/>
        <w:spacing w:before="240" w:after="120" w:line="360" w:lineRule="auto"/>
        <w:ind w:firstLine="709"/>
        <w:outlineLvl w:val="2"/>
        <w:rPr>
          <w:rFonts w:eastAsia="Arial Unicode MS"/>
          <w:bCs/>
        </w:rPr>
      </w:pPr>
      <w:bookmarkStart w:id="6" w:name="_Toc386379098"/>
      <w:r w:rsidRPr="00D70244">
        <w:rPr>
          <w:rFonts w:eastAsia="Arial Unicode MS"/>
          <w:bCs/>
        </w:rPr>
        <w:t>1</w:t>
      </w:r>
      <w:r w:rsidR="001F263F" w:rsidRPr="00D70244">
        <w:rPr>
          <w:rFonts w:eastAsia="Arial Unicode MS"/>
          <w:bCs/>
        </w:rPr>
        <w:t>.3.2 Расчет азимута</w:t>
      </w:r>
      <w:bookmarkEnd w:id="6"/>
    </w:p>
    <w:p w:rsidR="001F263F" w:rsidRPr="00542013" w:rsidRDefault="001F263F" w:rsidP="001F263F">
      <w:pPr>
        <w:spacing w:after="0" w:line="360" w:lineRule="auto"/>
        <w:ind w:firstLine="709"/>
        <w:jc w:val="both"/>
        <w:rPr>
          <w:rFonts w:eastAsia="Arial Unicode MS"/>
          <w:lang w:eastAsia="ru-RU"/>
        </w:rPr>
      </w:pPr>
      <w:r w:rsidRPr="00D70244">
        <w:rPr>
          <w:rFonts w:eastAsia="Arial Unicode MS"/>
          <w:lang w:eastAsia="ru-RU"/>
        </w:rPr>
        <w:t xml:space="preserve">Истинный азимут AZ (поворот рефлектора антенны) представляет собой угол направления, указывающего на выбранный спутник, который отсчитывается от истинного севера. Магнитный азимут измеряется в градусах от 0 до 360°. Истинный азимут </w:t>
      </w:r>
      <w:r w:rsidRPr="00542013">
        <w:rPr>
          <w:rFonts w:eastAsia="Arial Unicode MS"/>
          <w:lang w:eastAsia="ru-RU"/>
        </w:rPr>
        <w:t>рассчитывается по следующей формуле:</w:t>
      </w:r>
    </w:p>
    <w:p w:rsidR="001F263F" w:rsidRPr="00542013" w:rsidRDefault="001F263F" w:rsidP="001F263F">
      <w:pPr>
        <w:spacing w:after="0" w:line="360" w:lineRule="auto"/>
        <w:ind w:firstLine="709"/>
        <w:jc w:val="right"/>
        <w:rPr>
          <w:rFonts w:eastAsia="Arial Unicode MS"/>
          <w:lang w:eastAsia="ru-RU"/>
        </w:rPr>
      </w:pPr>
      <w:r w:rsidRPr="00542013">
        <w:rPr>
          <w:rFonts w:eastAsia="Arial Unicode MS"/>
          <w:lang w:val="en-US" w:eastAsia="ru-RU"/>
        </w:rPr>
        <w:t xml:space="preserve">AZ=180+ arctan (tan B/sin A), </w:t>
      </w:r>
      <w:r w:rsidRPr="00542013">
        <w:rPr>
          <w:rFonts w:eastAsia="Arial Unicode MS"/>
          <w:lang w:eastAsia="ru-RU"/>
        </w:rPr>
        <w:t>град</w:t>
      </w:r>
      <w:r w:rsidRPr="00542013">
        <w:rPr>
          <w:rFonts w:eastAsia="Arial Unicode MS"/>
          <w:lang w:val="en-US" w:eastAsia="ru-RU"/>
        </w:rPr>
        <w:t xml:space="preserve">.                                 </w:t>
      </w:r>
      <w:r w:rsidRPr="00542013">
        <w:rPr>
          <w:rFonts w:eastAsia="Arial Unicode MS"/>
          <w:lang w:eastAsia="ru-RU"/>
        </w:rPr>
        <w:t>(</w:t>
      </w:r>
      <w:r w:rsidR="00D23A14" w:rsidRPr="00542013">
        <w:rPr>
          <w:rFonts w:eastAsia="Arial Unicode MS"/>
          <w:lang w:eastAsia="ru-RU"/>
        </w:rPr>
        <w:t>1</w:t>
      </w:r>
      <w:r w:rsidRPr="00542013">
        <w:rPr>
          <w:rFonts w:eastAsia="Arial Unicode MS"/>
          <w:lang w:eastAsia="ru-RU"/>
        </w:rPr>
        <w:t>.3)</w:t>
      </w:r>
    </w:p>
    <w:p w:rsidR="001F263F" w:rsidRPr="00542013" w:rsidRDefault="001F263F" w:rsidP="00D23A14">
      <w:pPr>
        <w:spacing w:after="0" w:line="360" w:lineRule="auto"/>
        <w:ind w:firstLine="709"/>
        <w:jc w:val="both"/>
        <w:rPr>
          <w:rFonts w:eastAsia="Arial Unicode MS"/>
          <w:lang w:eastAsia="ru-RU"/>
        </w:rPr>
      </w:pPr>
      <w:r w:rsidRPr="00542013">
        <w:rPr>
          <w:rFonts w:eastAsia="Arial Unicode MS"/>
          <w:lang w:eastAsia="ru-RU"/>
        </w:rPr>
        <w:t xml:space="preserve">Для нашего примера </w:t>
      </w:r>
    </w:p>
    <w:p w:rsidR="001F263F" w:rsidRPr="00226001" w:rsidRDefault="001F263F" w:rsidP="00D23A14">
      <w:pPr>
        <w:spacing w:after="0" w:line="360" w:lineRule="auto"/>
        <w:ind w:firstLine="709"/>
        <w:jc w:val="both"/>
        <w:rPr>
          <w:rFonts w:eastAsia="Arial Unicode MS"/>
          <w:lang w:val="en-US" w:eastAsia="ru-RU"/>
        </w:rPr>
      </w:pPr>
      <w:r w:rsidRPr="00542013">
        <w:rPr>
          <w:rFonts w:eastAsia="Arial Unicode MS"/>
          <w:lang w:val="en-US" w:eastAsia="ru-RU"/>
        </w:rPr>
        <w:t>AZ</w:t>
      </w:r>
      <w:bookmarkStart w:id="7" w:name="bookmark0"/>
      <w:r w:rsidRPr="00542013">
        <w:rPr>
          <w:rFonts w:eastAsia="Arial Unicode MS"/>
          <w:lang w:val="en-US" w:eastAsia="ru-RU"/>
        </w:rPr>
        <w:t>=180 + arctan (tan</w:t>
      </w:r>
      <w:r w:rsidR="00093E2B" w:rsidRPr="00542013">
        <w:rPr>
          <w:rFonts w:eastAsia="Arial Unicode MS"/>
          <w:lang w:val="en-US" w:eastAsia="ru-RU"/>
        </w:rPr>
        <w:t>19</w:t>
      </w:r>
      <w:r w:rsidRPr="00542013">
        <w:rPr>
          <w:rFonts w:eastAsia="Calibri"/>
          <w:lang w:val="en-US" w:eastAsia="ru-RU"/>
        </w:rPr>
        <w:t>°</w:t>
      </w:r>
      <w:r w:rsidRPr="00542013">
        <w:rPr>
          <w:rFonts w:eastAsia="Arial Unicode MS"/>
          <w:lang w:val="en-US" w:eastAsia="ru-RU"/>
        </w:rPr>
        <w:t>) /sin 5</w:t>
      </w:r>
      <w:r w:rsidR="00093E2B" w:rsidRPr="00542013">
        <w:rPr>
          <w:rFonts w:eastAsia="Arial Unicode MS"/>
          <w:lang w:val="en-US" w:eastAsia="ru-RU"/>
        </w:rPr>
        <w:t>1</w:t>
      </w:r>
      <w:r w:rsidRPr="00542013">
        <w:rPr>
          <w:rFonts w:eastAsia="Arial Unicode MS"/>
          <w:lang w:val="en-US" w:eastAsia="ru-RU"/>
        </w:rPr>
        <w:t xml:space="preserve">°) = </w:t>
      </w:r>
      <w:r w:rsidR="009821FB" w:rsidRPr="00542013">
        <w:rPr>
          <w:rFonts w:eastAsia="Arial Unicode MS"/>
          <w:lang w:val="en-US"/>
        </w:rPr>
        <w:t>138,62</w:t>
      </w:r>
      <w:r w:rsidRPr="00542013">
        <w:rPr>
          <w:rFonts w:eastAsia="Arial Unicode MS"/>
          <w:lang w:eastAsia="ru-RU"/>
        </w:rPr>
        <w:t>град</w:t>
      </w:r>
      <w:r w:rsidRPr="00226001">
        <w:rPr>
          <w:rFonts w:eastAsia="Arial Unicode MS"/>
          <w:lang w:val="en-US" w:eastAsia="ru-RU"/>
        </w:rPr>
        <w:t>.</w:t>
      </w:r>
    </w:p>
    <w:p w:rsidR="001F263F" w:rsidRDefault="00D23A14" w:rsidP="00D23A14">
      <w:pPr>
        <w:keepNext/>
        <w:spacing w:after="0" w:line="360" w:lineRule="auto"/>
        <w:ind w:firstLine="708"/>
        <w:outlineLvl w:val="2"/>
        <w:rPr>
          <w:rFonts w:eastAsia="Arial Unicode MS"/>
          <w:bCs/>
        </w:rPr>
      </w:pPr>
      <w:bookmarkStart w:id="8" w:name="_Toc386379099"/>
      <w:r w:rsidRPr="00D70244">
        <w:rPr>
          <w:rFonts w:eastAsia="Arial Unicode MS"/>
          <w:bCs/>
        </w:rPr>
        <w:lastRenderedPageBreak/>
        <w:t>1</w:t>
      </w:r>
      <w:r w:rsidR="001F263F" w:rsidRPr="00D70244">
        <w:rPr>
          <w:rFonts w:eastAsia="Arial Unicode MS"/>
          <w:bCs/>
        </w:rPr>
        <w:t>.3.3 Вычисление магнитного азимут</w:t>
      </w:r>
      <w:bookmarkEnd w:id="7"/>
      <w:r w:rsidR="001F263F" w:rsidRPr="00D70244">
        <w:rPr>
          <w:rFonts w:eastAsia="Arial Unicode MS"/>
          <w:bCs/>
        </w:rPr>
        <w:t>а</w:t>
      </w:r>
      <w:bookmarkEnd w:id="8"/>
    </w:p>
    <w:p w:rsidR="009821FB" w:rsidRDefault="009821FB" w:rsidP="00D23A14">
      <w:pPr>
        <w:spacing w:after="0" w:line="360" w:lineRule="auto"/>
        <w:ind w:firstLine="709"/>
        <w:jc w:val="both"/>
        <w:rPr>
          <w:rFonts w:eastAsia="Arial Unicode MS"/>
          <w:lang w:eastAsia="ru-RU"/>
        </w:rPr>
      </w:pPr>
    </w:p>
    <w:p w:rsidR="001F263F" w:rsidRPr="00D70244" w:rsidRDefault="001F263F" w:rsidP="00D23A14">
      <w:pPr>
        <w:spacing w:after="0" w:line="360" w:lineRule="auto"/>
        <w:ind w:firstLine="709"/>
        <w:jc w:val="both"/>
        <w:rPr>
          <w:rFonts w:eastAsia="Arial Unicode MS"/>
          <w:lang w:eastAsia="ru-RU"/>
        </w:rPr>
      </w:pPr>
      <w:r w:rsidRPr="00D70244">
        <w:rPr>
          <w:rFonts w:eastAsia="Arial Unicode MS"/>
          <w:lang w:eastAsia="ru-RU"/>
        </w:rPr>
        <w:t xml:space="preserve">Магнитный меридиан в большинстве случаев не совпадает с истинным (географическим) и образует угол, называемый магнитным склонением для этого места. На навигационных картах магнитное склонение именуется отклонением, чтобы не путать с другим, астронавигационным значением термина «склонение». </w:t>
      </w:r>
    </w:p>
    <w:p w:rsidR="001F263F" w:rsidRPr="00D70244" w:rsidRDefault="001F263F" w:rsidP="001F263F">
      <w:pPr>
        <w:spacing w:after="0" w:line="360" w:lineRule="auto"/>
        <w:ind w:firstLine="709"/>
        <w:jc w:val="both"/>
        <w:rPr>
          <w:rFonts w:eastAsia="Arial Unicode MS"/>
          <w:lang w:eastAsia="ru-RU"/>
        </w:rPr>
      </w:pPr>
      <w:r w:rsidRPr="00D70244">
        <w:rPr>
          <w:rFonts w:eastAsia="Arial Unicode MS"/>
          <w:lang w:eastAsia="ru-RU"/>
        </w:rPr>
        <w:t xml:space="preserve">Магнитное склонение изменяется в пространстве и во времени. Величина склонения измеряется в градусах западного или восточного склонения в зависимости от того, на какую точку -к западу или к востоку от истинного севера - указывает магнитная стрелка. </w:t>
      </w:r>
    </w:p>
    <w:p w:rsidR="001F263F" w:rsidRPr="00D70244" w:rsidRDefault="001F263F" w:rsidP="001F263F">
      <w:pPr>
        <w:spacing w:after="0" w:line="360" w:lineRule="auto"/>
        <w:ind w:firstLine="709"/>
        <w:jc w:val="both"/>
        <w:rPr>
          <w:rFonts w:eastAsia="Arial Unicode MS"/>
          <w:lang w:eastAsia="ru-RU"/>
        </w:rPr>
      </w:pPr>
      <w:r w:rsidRPr="00D70244">
        <w:rPr>
          <w:rFonts w:eastAsia="Arial Unicode MS"/>
          <w:lang w:eastAsia="ru-RU"/>
        </w:rPr>
        <w:t xml:space="preserve">Две линии нулевого склонения, называемые агоническими, разделяют всю земную поверхность на две области. В одной из них находится Атлантический и Индийский океаны. Африка и Западная Европа, В другой области находятся Тихий океан, почти вся Азия и значительная часть Северной и Южной Америки. </w:t>
      </w:r>
    </w:p>
    <w:p w:rsidR="001F263F" w:rsidRPr="00D70244" w:rsidRDefault="001F263F" w:rsidP="001F263F">
      <w:pPr>
        <w:spacing w:after="0" w:line="360" w:lineRule="auto"/>
        <w:ind w:firstLine="709"/>
        <w:jc w:val="both"/>
        <w:rPr>
          <w:rFonts w:eastAsia="Arial Unicode MS"/>
          <w:lang w:eastAsia="ru-RU"/>
        </w:rPr>
      </w:pPr>
      <w:r w:rsidRPr="00D70244">
        <w:rPr>
          <w:rFonts w:eastAsia="Arial Unicode MS"/>
          <w:lang w:eastAsia="ru-RU"/>
        </w:rPr>
        <w:t>Если истинное значение угла азимута вычислено, то магнитный азимут можно легко рассчитать путем обычного сложения или вычитания маг</w:t>
      </w:r>
      <w:r w:rsidRPr="00D70244">
        <w:rPr>
          <w:rFonts w:eastAsia="Arial Unicode MS"/>
          <w:lang w:eastAsia="ru-RU"/>
        </w:rPr>
        <w:softHyphen/>
        <w:t>нитного склонения в соответствии с местом приема сигнала. Для всех регионов Европы величина западного магнитного склонения добавля</w:t>
      </w:r>
      <w:r w:rsidRPr="00D70244">
        <w:rPr>
          <w:rFonts w:eastAsia="Arial Unicode MS"/>
          <w:lang w:eastAsia="ru-RU"/>
        </w:rPr>
        <w:softHyphen/>
        <w:t xml:space="preserve">ется к величине истинного азимута. Величина магнитного склонения будет меняться в зависимости от места расположения земной станции, и ее можно узнать из местных топографических карт. </w:t>
      </w:r>
    </w:p>
    <w:p w:rsidR="00C27BBA" w:rsidRPr="00D70244" w:rsidRDefault="001F263F" w:rsidP="00D23A14">
      <w:pPr>
        <w:spacing w:after="0" w:line="360" w:lineRule="auto"/>
        <w:ind w:firstLine="709"/>
        <w:jc w:val="both"/>
        <w:rPr>
          <w:rFonts w:eastAsia="Arial Unicode MS"/>
          <w:lang w:eastAsia="ru-RU"/>
        </w:rPr>
      </w:pPr>
      <w:r w:rsidRPr="00D70244">
        <w:rPr>
          <w:rFonts w:eastAsia="Arial Unicode MS"/>
          <w:lang w:eastAsia="ru-RU"/>
        </w:rPr>
        <w:t xml:space="preserve">Магнитное склонение </w:t>
      </w:r>
      <w:r w:rsidR="00CC0806" w:rsidRPr="00D70244">
        <w:rPr>
          <w:rFonts w:eastAsia="Arial Unicode MS"/>
        </w:rPr>
        <w:t xml:space="preserve">можно вычислить, воспользовавшись </w:t>
      </w:r>
      <w:r w:rsidRPr="00D70244">
        <w:rPr>
          <w:rFonts w:eastAsia="Arial Unicode MS"/>
          <w:lang w:eastAsia="ru-RU"/>
        </w:rPr>
        <w:t xml:space="preserve">услугами сайта </w:t>
      </w:r>
      <w:r w:rsidR="00C27BBA" w:rsidRPr="00D70244">
        <w:rPr>
          <w:rFonts w:eastAsia="Arial Unicode MS"/>
          <w:i/>
          <w:lang w:eastAsia="ru-RU"/>
        </w:rPr>
        <w:t xml:space="preserve">http://www.ngdc.noaa.gov/geomag-web/ </w:t>
      </w:r>
      <w:r w:rsidRPr="00D70244">
        <w:rPr>
          <w:rFonts w:eastAsia="Arial Unicode MS"/>
          <w:lang w:eastAsia="ru-RU"/>
        </w:rPr>
        <w:t xml:space="preserve">Согласно данным, полученным с этого сайта для г. </w:t>
      </w:r>
      <w:r w:rsidR="00C27BBA" w:rsidRPr="00D70244">
        <w:t>Рубцовск</w:t>
      </w:r>
      <w:r w:rsidRPr="00D70244">
        <w:rPr>
          <w:rFonts w:eastAsia="Arial Unicode MS"/>
          <w:lang w:eastAsia="ru-RU"/>
        </w:rPr>
        <w:t xml:space="preserve">местное магнитное склонение составит </w:t>
      </w:r>
      <w:r w:rsidR="001B3973" w:rsidRPr="001B3973">
        <w:rPr>
          <w:rFonts w:eastAsia="Arial Unicode MS"/>
          <w:highlight w:val="yellow"/>
          <w:lang w:eastAsia="ru-RU"/>
        </w:rPr>
        <w:t>6,86</w:t>
      </w:r>
      <w:r w:rsidRPr="00D70244">
        <w:rPr>
          <w:rFonts w:eastAsia="Arial Unicode MS"/>
          <w:lang w:eastAsia="ru-RU"/>
        </w:rPr>
        <w:t xml:space="preserve"> град. </w:t>
      </w:r>
    </w:p>
    <w:p w:rsidR="00C27BBA" w:rsidRPr="00D70244" w:rsidRDefault="009821FB" w:rsidP="00C27BBA">
      <w:pPr>
        <w:spacing w:after="0" w:line="360" w:lineRule="auto"/>
        <w:ind w:firstLine="709"/>
        <w:jc w:val="center"/>
        <w:rPr>
          <w:rFonts w:eastAsia="Arial Unicode MS"/>
          <w:lang w:eastAsia="ru-RU"/>
        </w:rPr>
      </w:pPr>
      <w:r>
        <w:rPr>
          <w:noProof/>
          <w:lang w:eastAsia="ru-RU"/>
        </w:rPr>
        <w:lastRenderedPageBreak/>
        <w:drawing>
          <wp:inline distT="0" distB="0" distL="0" distR="0">
            <wp:extent cx="2251881" cy="3098042"/>
            <wp:effectExtent l="0" t="0" r="0" b="762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30159" t="18099" r="32304" b="17497"/>
                    <a:stretch/>
                  </pic:blipFill>
                  <pic:spPr bwMode="auto">
                    <a:xfrm>
                      <a:off x="0" y="0"/>
                      <a:ext cx="2263457" cy="3113967"/>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1F263F" w:rsidRPr="00542013" w:rsidRDefault="001F263F" w:rsidP="00D23A14">
      <w:pPr>
        <w:spacing w:after="0" w:line="360" w:lineRule="auto"/>
        <w:ind w:firstLine="709"/>
        <w:jc w:val="both"/>
        <w:rPr>
          <w:rFonts w:eastAsia="Arial Unicode MS"/>
          <w:lang w:eastAsia="ru-RU"/>
        </w:rPr>
      </w:pPr>
      <w:r w:rsidRPr="00D70244">
        <w:rPr>
          <w:rFonts w:eastAsia="Arial Unicode MS"/>
          <w:lang w:eastAsia="ru-RU"/>
        </w:rPr>
        <w:t>По</w:t>
      </w:r>
      <w:r w:rsidRPr="00D70244">
        <w:rPr>
          <w:rFonts w:eastAsia="Arial Unicode MS"/>
          <w:lang w:eastAsia="ru-RU"/>
        </w:rPr>
        <w:softHyphen/>
        <w:t xml:space="preserve">этому магнитный азимут </w:t>
      </w:r>
      <w:r w:rsidRPr="00542013">
        <w:rPr>
          <w:rFonts w:eastAsia="Arial Unicode MS"/>
          <w:lang w:eastAsia="ru-RU"/>
        </w:rPr>
        <w:t xml:space="preserve">составит </w:t>
      </w:r>
      <w:r w:rsidR="009821FB" w:rsidRPr="00542013">
        <w:rPr>
          <w:rFonts w:eastAsia="Arial Unicode MS"/>
        </w:rPr>
        <w:t>138,62</w:t>
      </w:r>
      <w:r w:rsidR="00E0109B" w:rsidRPr="00542013">
        <w:rPr>
          <w:rFonts w:eastAsia="Arial Unicode MS"/>
        </w:rPr>
        <w:t xml:space="preserve">° + </w:t>
      </w:r>
      <w:r w:rsidR="009821FB" w:rsidRPr="00542013">
        <w:rPr>
          <w:rFonts w:eastAsia="Arial Unicode MS"/>
        </w:rPr>
        <w:t>6</w:t>
      </w:r>
      <w:r w:rsidR="00C27BBA" w:rsidRPr="00542013">
        <w:rPr>
          <w:rFonts w:eastAsia="Arial Unicode MS"/>
        </w:rPr>
        <w:t>,</w:t>
      </w:r>
      <w:r w:rsidR="009821FB" w:rsidRPr="00542013">
        <w:rPr>
          <w:rFonts w:eastAsia="Arial Unicode MS"/>
        </w:rPr>
        <w:t>8</w:t>
      </w:r>
      <w:r w:rsidR="00C27BBA" w:rsidRPr="00542013">
        <w:rPr>
          <w:rFonts w:eastAsia="Arial Unicode MS"/>
        </w:rPr>
        <w:t>6</w:t>
      </w:r>
      <w:r w:rsidR="00E0109B" w:rsidRPr="00542013">
        <w:rPr>
          <w:rFonts w:eastAsia="Arial Unicode MS"/>
        </w:rPr>
        <w:t xml:space="preserve">° = </w:t>
      </w:r>
      <w:r w:rsidR="009821FB" w:rsidRPr="00542013">
        <w:rPr>
          <w:rFonts w:eastAsia="Arial Unicode MS"/>
        </w:rPr>
        <w:t>145,48</w:t>
      </w:r>
      <w:r w:rsidR="00E0109B" w:rsidRPr="00542013">
        <w:rPr>
          <w:rFonts w:eastAsia="Arial Unicode MS"/>
        </w:rPr>
        <w:t>°</w:t>
      </w:r>
      <w:r w:rsidRPr="00542013">
        <w:rPr>
          <w:rFonts w:eastAsia="Arial Unicode MS"/>
          <w:lang w:eastAsia="ru-RU"/>
        </w:rPr>
        <w:t>.</w:t>
      </w:r>
    </w:p>
    <w:p w:rsidR="001F263F" w:rsidRPr="00542013" w:rsidRDefault="001F263F" w:rsidP="00D23A14">
      <w:pPr>
        <w:spacing w:after="0" w:line="360" w:lineRule="auto"/>
        <w:ind w:firstLine="709"/>
        <w:jc w:val="both"/>
        <w:rPr>
          <w:rFonts w:eastAsia="Arial Unicode MS"/>
          <w:lang w:eastAsia="ru-RU"/>
        </w:rPr>
      </w:pPr>
    </w:p>
    <w:p w:rsidR="001F263F" w:rsidRPr="00542013" w:rsidRDefault="00D23A14" w:rsidP="00D23A14">
      <w:pPr>
        <w:keepNext/>
        <w:spacing w:after="0" w:line="360" w:lineRule="auto"/>
        <w:ind w:firstLine="708"/>
        <w:outlineLvl w:val="2"/>
        <w:rPr>
          <w:rFonts w:eastAsia="Arial Unicode MS"/>
          <w:bCs/>
        </w:rPr>
      </w:pPr>
      <w:bookmarkStart w:id="9" w:name="_Toc386379100"/>
      <w:r w:rsidRPr="00542013">
        <w:rPr>
          <w:rFonts w:eastAsia="Arial Unicode MS"/>
          <w:bCs/>
        </w:rPr>
        <w:t>1</w:t>
      </w:r>
      <w:r w:rsidR="001F263F" w:rsidRPr="00542013">
        <w:rPr>
          <w:rFonts w:eastAsia="Arial Unicode MS"/>
          <w:bCs/>
        </w:rPr>
        <w:t>.3.4 Протяженность линии связи «вниз»</w:t>
      </w:r>
      <w:bookmarkEnd w:id="9"/>
    </w:p>
    <w:p w:rsidR="001F263F" w:rsidRPr="00542013" w:rsidRDefault="001F263F" w:rsidP="00D23A14">
      <w:pPr>
        <w:spacing w:after="0" w:line="360" w:lineRule="auto"/>
        <w:ind w:firstLine="709"/>
        <w:jc w:val="both"/>
        <w:rPr>
          <w:rFonts w:eastAsia="Arial Unicode MS"/>
          <w:lang w:eastAsia="ru-RU"/>
        </w:rPr>
      </w:pPr>
      <w:r w:rsidRPr="00542013">
        <w:rPr>
          <w:rFonts w:eastAsia="Arial Unicode MS"/>
          <w:lang w:eastAsia="ru-RU"/>
        </w:rPr>
        <w:t>Длина пути прохождения сигнала, иногда называемая наклонной дальностью, - это расстояние между земной станцией и рассматриваемым спутником. Чем дальше от экватора находится земная станция, тем длиннее будет путь прохождения сигнала. Для вычисления длины пути D используется следующее выражение:</w:t>
      </w:r>
    </w:p>
    <w:p w:rsidR="001F263F" w:rsidRPr="00542013" w:rsidRDefault="001F263F" w:rsidP="001F263F">
      <w:pPr>
        <w:spacing w:after="0" w:line="360" w:lineRule="auto"/>
        <w:ind w:firstLine="709"/>
        <w:jc w:val="right"/>
        <w:rPr>
          <w:rFonts w:eastAsia="Arial Unicode MS"/>
          <w:lang w:eastAsia="ru-RU"/>
        </w:rPr>
      </w:pPr>
      <w:r w:rsidRPr="00542013">
        <w:rPr>
          <w:rFonts w:eastAsia="Arial Unicode MS"/>
          <w:lang w:eastAsia="ru-RU"/>
        </w:rPr>
        <w:object w:dxaOrig="3640" w:dyaOrig="4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8.9pt;height:23.65pt" o:ole="">
            <v:imagedata r:id="rId12" o:title=""/>
          </v:shape>
          <o:OLEObject Type="Embed" ProgID="Equation.DSMT4" ShapeID="_x0000_i1025" DrawAspect="Content" ObjectID="_1570381572" r:id="rId13"/>
        </w:object>
      </w:r>
      <w:r w:rsidRPr="00542013">
        <w:rPr>
          <w:rFonts w:eastAsia="Arial Unicode MS"/>
          <w:lang w:eastAsia="ru-RU"/>
        </w:rPr>
        <w:t>,  км                       (</w:t>
      </w:r>
      <w:r w:rsidR="00D85A79" w:rsidRPr="00542013">
        <w:rPr>
          <w:rFonts w:eastAsia="Arial Unicode MS"/>
          <w:lang w:eastAsia="ru-RU"/>
        </w:rPr>
        <w:t>1</w:t>
      </w:r>
      <w:r w:rsidRPr="00542013">
        <w:rPr>
          <w:rFonts w:eastAsia="Arial Unicode MS"/>
          <w:lang w:eastAsia="ru-RU"/>
        </w:rPr>
        <w:t>.4)</w:t>
      </w:r>
    </w:p>
    <w:p w:rsidR="001F263F" w:rsidRPr="00542013" w:rsidRDefault="001F263F" w:rsidP="001F263F">
      <w:pPr>
        <w:spacing w:after="0" w:line="360" w:lineRule="auto"/>
        <w:ind w:firstLine="709"/>
        <w:jc w:val="both"/>
        <w:rPr>
          <w:rFonts w:eastAsia="Arial Unicode MS"/>
          <w:lang w:eastAsia="ru-RU"/>
        </w:rPr>
      </w:pPr>
      <w:r w:rsidRPr="00542013">
        <w:rPr>
          <w:rFonts w:eastAsia="Arial Unicode MS"/>
          <w:lang w:eastAsia="ru-RU"/>
        </w:rPr>
        <w:t>Подставив в формулу исходные значения, получим значение наклонной дальности:</w:t>
      </w:r>
    </w:p>
    <w:p w:rsidR="001F263F" w:rsidRPr="00D70244" w:rsidRDefault="00D85A79" w:rsidP="001F263F">
      <w:pPr>
        <w:spacing w:after="0" w:line="360" w:lineRule="auto"/>
        <w:ind w:firstLine="709"/>
        <w:jc w:val="center"/>
        <w:rPr>
          <w:rFonts w:eastAsia="Arial Unicode MS"/>
          <w:lang w:eastAsia="ru-RU"/>
        </w:rPr>
      </w:pPr>
      <w:r w:rsidRPr="00542013">
        <w:rPr>
          <w:rFonts w:eastAsia="Arial Unicode MS"/>
          <w:lang w:eastAsia="ru-RU"/>
        </w:rPr>
        <w:t xml:space="preserve">D = </w:t>
      </w:r>
      <w:r w:rsidR="00A804A6" w:rsidRPr="00542013">
        <w:rPr>
          <w:rFonts w:eastAsia="Arial Unicode MS"/>
        </w:rPr>
        <w:t>38483</w:t>
      </w:r>
      <w:r w:rsidR="005655C5" w:rsidRPr="00542013">
        <w:rPr>
          <w:rFonts w:eastAsia="Arial Unicode MS"/>
        </w:rPr>
        <w:t>,</w:t>
      </w:r>
      <w:r w:rsidR="00A804A6" w:rsidRPr="00542013">
        <w:rPr>
          <w:rFonts w:eastAsia="Arial Unicode MS"/>
        </w:rPr>
        <w:t>4</w:t>
      </w:r>
      <w:r w:rsidR="00093E2B" w:rsidRPr="00542013">
        <w:rPr>
          <w:rFonts w:eastAsia="Arial Unicode MS"/>
          <w:lang w:eastAsia="ru-RU"/>
        </w:rPr>
        <w:t xml:space="preserve"> км</w:t>
      </w:r>
      <w:r w:rsidR="001F263F" w:rsidRPr="00542013">
        <w:rPr>
          <w:rFonts w:eastAsia="Arial Unicode MS"/>
          <w:lang w:eastAsia="ru-RU"/>
        </w:rPr>
        <w:t>.</w:t>
      </w:r>
    </w:p>
    <w:p w:rsidR="001F263F" w:rsidRPr="00D70244" w:rsidRDefault="00D85A79" w:rsidP="001F263F">
      <w:pPr>
        <w:keepNext/>
        <w:spacing w:before="240" w:after="60" w:line="360" w:lineRule="auto"/>
        <w:ind w:firstLine="708"/>
        <w:outlineLvl w:val="2"/>
        <w:rPr>
          <w:rFonts w:eastAsia="Arial Unicode MS"/>
          <w:bCs/>
        </w:rPr>
      </w:pPr>
      <w:bookmarkStart w:id="10" w:name="_Toc386379101"/>
      <w:r w:rsidRPr="00D70244">
        <w:rPr>
          <w:rFonts w:eastAsia="Arial Unicode MS"/>
          <w:bCs/>
        </w:rPr>
        <w:t>1</w:t>
      </w:r>
      <w:r w:rsidR="001F263F" w:rsidRPr="00D70244">
        <w:rPr>
          <w:rFonts w:eastAsia="Arial Unicode MS"/>
          <w:bCs/>
        </w:rPr>
        <w:t>.3.5 Потери при прохождении сигнала в свободном пространстве</w:t>
      </w:r>
      <w:bookmarkEnd w:id="10"/>
    </w:p>
    <w:p w:rsidR="001F263F" w:rsidRPr="00D70244" w:rsidRDefault="001F263F" w:rsidP="001F263F">
      <w:pPr>
        <w:spacing w:after="0" w:line="360" w:lineRule="auto"/>
        <w:ind w:firstLine="709"/>
        <w:jc w:val="both"/>
        <w:rPr>
          <w:rFonts w:eastAsia="Arial Unicode MS"/>
          <w:lang w:eastAsia="ru-RU"/>
        </w:rPr>
      </w:pPr>
      <w:r w:rsidRPr="00D70244">
        <w:rPr>
          <w:rFonts w:eastAsia="Arial Unicode MS"/>
          <w:lang w:eastAsia="ru-RU"/>
        </w:rPr>
        <w:t>Потери при прохождении сигнала в свободном пространстве L</w:t>
      </w:r>
      <w:r w:rsidRPr="00D70244">
        <w:rPr>
          <w:rFonts w:eastAsia="Arial Unicode MS"/>
          <w:vertAlign w:val="subscript"/>
          <w:lang w:eastAsia="ru-RU"/>
        </w:rPr>
        <w:t>FS</w:t>
      </w:r>
      <w:r w:rsidRPr="00D70244">
        <w:rPr>
          <w:rFonts w:eastAsia="Arial Unicode MS"/>
          <w:lang w:eastAsia="ru-RU"/>
        </w:rPr>
        <w:t xml:space="preserve">, или потери на трассе распространения, выражают ослабление микроволновых сигналов по мере их продвижения к Земле и происходят из-за расходимости луча электромагнитной волны. Потери на трассе распространения возрастают с увеличением частоты и становятся тем больше, чем ниже угол возвышения </w:t>
      </w:r>
      <w:r w:rsidRPr="00D70244">
        <w:rPr>
          <w:rFonts w:eastAsia="Arial Unicode MS"/>
          <w:lang w:eastAsia="ru-RU"/>
        </w:rPr>
        <w:lastRenderedPageBreak/>
        <w:t>антенны (угол места). Для вычисления величины потерь используем следующее выражение:</w:t>
      </w:r>
    </w:p>
    <w:p w:rsidR="001F263F" w:rsidRPr="00D70244" w:rsidRDefault="001F263F" w:rsidP="001F263F">
      <w:pPr>
        <w:spacing w:after="0" w:line="360" w:lineRule="auto"/>
        <w:ind w:firstLine="709"/>
        <w:jc w:val="right"/>
        <w:rPr>
          <w:rFonts w:eastAsia="Arial Unicode MS"/>
          <w:lang w:eastAsia="ru-RU"/>
        </w:rPr>
      </w:pPr>
      <w:r w:rsidRPr="00D70244">
        <w:rPr>
          <w:rFonts w:eastAsia="Arial Unicode MS"/>
          <w:noProof/>
          <w:lang w:eastAsia="ru-RU"/>
        </w:rPr>
        <w:drawing>
          <wp:inline distT="0" distB="0" distL="0" distR="0">
            <wp:extent cx="2205355" cy="322580"/>
            <wp:effectExtent l="0" t="0" r="4445" b="127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205355" cy="322580"/>
                    </a:xfrm>
                    <a:prstGeom prst="rect">
                      <a:avLst/>
                    </a:prstGeom>
                    <a:noFill/>
                    <a:ln>
                      <a:noFill/>
                    </a:ln>
                  </pic:spPr>
                </pic:pic>
              </a:graphicData>
            </a:graphic>
          </wp:inline>
        </w:drawing>
      </w:r>
      <w:r w:rsidRPr="00D70244">
        <w:rPr>
          <w:rFonts w:eastAsia="Arial Unicode MS"/>
          <w:lang w:eastAsia="ru-RU"/>
        </w:rPr>
        <w:t>, дБ                                (</w:t>
      </w:r>
      <w:r w:rsidR="00D85A79" w:rsidRPr="00D70244">
        <w:rPr>
          <w:rFonts w:eastAsia="Arial Unicode MS"/>
          <w:lang w:eastAsia="ru-RU"/>
        </w:rPr>
        <w:t>1</w:t>
      </w:r>
      <w:r w:rsidRPr="00D70244">
        <w:rPr>
          <w:rFonts w:eastAsia="Arial Unicode MS"/>
          <w:lang w:eastAsia="ru-RU"/>
        </w:rPr>
        <w:t>.5)</w:t>
      </w:r>
    </w:p>
    <w:p w:rsidR="001F263F" w:rsidRPr="00D70244" w:rsidRDefault="001F263F" w:rsidP="001F263F">
      <w:pPr>
        <w:spacing w:after="0" w:line="360" w:lineRule="auto"/>
        <w:ind w:firstLine="709"/>
        <w:jc w:val="both"/>
        <w:rPr>
          <w:rFonts w:eastAsia="Arial Unicode MS"/>
          <w:lang w:eastAsia="ru-RU"/>
        </w:rPr>
      </w:pPr>
      <w:r w:rsidRPr="00D70244">
        <w:rPr>
          <w:rFonts w:eastAsia="Arial Unicode MS"/>
          <w:lang w:eastAsia="ru-RU"/>
        </w:rPr>
        <w:t xml:space="preserve">где </w:t>
      </w:r>
      <w:r w:rsidRPr="00D70244">
        <w:rPr>
          <w:rFonts w:eastAsia="Arial Unicode MS"/>
          <w:lang w:val="en-US" w:eastAsia="ru-RU"/>
        </w:rPr>
        <w:t>D</w:t>
      </w:r>
      <w:r w:rsidRPr="00D70244">
        <w:rPr>
          <w:rFonts w:eastAsia="Arial Unicode MS"/>
          <w:lang w:eastAsia="ru-RU"/>
        </w:rPr>
        <w:t xml:space="preserve"> - наклонная дальность</w:t>
      </w:r>
      <w:r w:rsidR="00093E2B" w:rsidRPr="00D70244">
        <w:rPr>
          <w:rFonts w:eastAsia="Arial Unicode MS"/>
          <w:lang w:eastAsia="ru-RU"/>
        </w:rPr>
        <w:t xml:space="preserve"> составляет </w:t>
      </w:r>
      <w:r w:rsidR="00542013" w:rsidRPr="00542013">
        <w:rPr>
          <w:rFonts w:eastAsia="Arial Unicode MS"/>
        </w:rPr>
        <w:t>38483,4</w:t>
      </w:r>
      <w:r w:rsidR="00542013" w:rsidRPr="00542013">
        <w:rPr>
          <w:rFonts w:eastAsia="Arial Unicode MS"/>
          <w:lang w:eastAsia="ru-RU"/>
        </w:rPr>
        <w:t xml:space="preserve"> км</w:t>
      </w:r>
      <w:r w:rsidRPr="00D70244">
        <w:rPr>
          <w:rFonts w:eastAsia="Arial Unicode MS"/>
          <w:lang w:eastAsia="ru-RU"/>
        </w:rPr>
        <w:t>;</w:t>
      </w:r>
    </w:p>
    <w:p w:rsidR="001F263F" w:rsidRPr="00D70244" w:rsidRDefault="001F263F" w:rsidP="001F263F">
      <w:pPr>
        <w:spacing w:after="0" w:line="360" w:lineRule="auto"/>
        <w:ind w:firstLine="709"/>
        <w:jc w:val="both"/>
        <w:rPr>
          <w:rFonts w:eastAsia="Arial Unicode MS"/>
          <w:lang w:eastAsia="ru-RU"/>
        </w:rPr>
      </w:pPr>
      <w:r w:rsidRPr="00D70244">
        <w:rPr>
          <w:rFonts w:eastAsia="Arial Unicode MS"/>
          <w:noProof/>
          <w:lang w:eastAsia="ru-RU"/>
        </w:rPr>
        <w:drawing>
          <wp:inline distT="0" distB="0" distL="0" distR="0">
            <wp:extent cx="150495" cy="193675"/>
            <wp:effectExtent l="0" t="0" r="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50495" cy="193675"/>
                    </a:xfrm>
                    <a:prstGeom prst="rect">
                      <a:avLst/>
                    </a:prstGeom>
                    <a:noFill/>
                    <a:ln>
                      <a:noFill/>
                    </a:ln>
                  </pic:spPr>
                </pic:pic>
              </a:graphicData>
            </a:graphic>
          </wp:inline>
        </w:drawing>
      </w:r>
      <w:r w:rsidRPr="00D70244">
        <w:rPr>
          <w:rFonts w:eastAsia="Arial Unicode MS"/>
          <w:lang w:eastAsia="ru-RU"/>
        </w:rPr>
        <w:t xml:space="preserve"> - длина волны, которая рассчитывается по формуле </w:t>
      </w:r>
      <w:r w:rsidRPr="00D70244">
        <w:rPr>
          <w:rFonts w:eastAsia="Arial Unicode MS"/>
          <w:noProof/>
          <w:lang w:eastAsia="ru-RU"/>
        </w:rPr>
        <w:drawing>
          <wp:inline distT="0" distB="0" distL="0" distR="0">
            <wp:extent cx="613410" cy="236855"/>
            <wp:effectExtent l="0" t="0" r="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13410" cy="236855"/>
                    </a:xfrm>
                    <a:prstGeom prst="rect">
                      <a:avLst/>
                    </a:prstGeom>
                    <a:noFill/>
                    <a:ln>
                      <a:noFill/>
                    </a:ln>
                  </pic:spPr>
                </pic:pic>
              </a:graphicData>
            </a:graphic>
          </wp:inline>
        </w:drawing>
      </w:r>
      <w:r w:rsidRPr="00D70244">
        <w:rPr>
          <w:rFonts w:eastAsia="Arial Unicode MS"/>
          <w:lang w:eastAsia="ru-RU"/>
        </w:rPr>
        <w:t>,</w:t>
      </w:r>
    </w:p>
    <w:p w:rsidR="001F263F" w:rsidRPr="00D70244" w:rsidRDefault="001F263F" w:rsidP="001F263F">
      <w:pPr>
        <w:spacing w:after="0" w:line="360" w:lineRule="auto"/>
        <w:ind w:firstLine="709"/>
        <w:jc w:val="both"/>
        <w:rPr>
          <w:rFonts w:eastAsia="Arial Unicode MS"/>
          <w:lang w:eastAsia="ru-RU"/>
        </w:rPr>
      </w:pPr>
      <w:r w:rsidRPr="00D70244">
        <w:rPr>
          <w:rFonts w:eastAsia="Arial Unicode MS"/>
          <w:i/>
          <w:lang w:eastAsia="ru-RU"/>
        </w:rPr>
        <w:t>с</w:t>
      </w:r>
      <w:r w:rsidRPr="00D70244">
        <w:rPr>
          <w:rFonts w:eastAsia="Arial Unicode MS"/>
          <w:lang w:eastAsia="ru-RU"/>
        </w:rPr>
        <w:t xml:space="preserve"> - скорость света</w:t>
      </w:r>
      <w:r w:rsidR="00C06903">
        <w:rPr>
          <w:rFonts w:eastAsia="Arial Unicode MS"/>
          <w:lang w:eastAsia="ru-RU"/>
        </w:rPr>
        <w:t xml:space="preserve"> 300000000</w:t>
      </w:r>
      <w:r w:rsidRPr="00D70244">
        <w:rPr>
          <w:rFonts w:eastAsia="Arial Unicode MS"/>
          <w:lang w:eastAsia="ru-RU"/>
        </w:rPr>
        <w:t>;</w:t>
      </w:r>
    </w:p>
    <w:p w:rsidR="001F263F" w:rsidRPr="00542013" w:rsidRDefault="001F263F" w:rsidP="001F263F">
      <w:pPr>
        <w:spacing w:after="0" w:line="360" w:lineRule="auto"/>
        <w:ind w:firstLine="709"/>
        <w:jc w:val="both"/>
        <w:rPr>
          <w:rFonts w:eastAsia="Arial Unicode MS"/>
          <w:lang w:eastAsia="ru-RU"/>
        </w:rPr>
      </w:pPr>
      <w:r w:rsidRPr="00D70244">
        <w:rPr>
          <w:rFonts w:eastAsia="Arial Unicode MS"/>
          <w:i/>
          <w:lang w:val="en-US" w:eastAsia="ru-RU"/>
        </w:rPr>
        <w:t>f</w:t>
      </w:r>
      <w:r w:rsidRPr="00D70244">
        <w:rPr>
          <w:rFonts w:eastAsia="Arial Unicode MS"/>
          <w:lang w:eastAsia="ru-RU"/>
        </w:rPr>
        <w:t xml:space="preserve"> - несущая частота. Примем среднюю частоту </w:t>
      </w:r>
      <w:r w:rsidRPr="00542013">
        <w:rPr>
          <w:rFonts w:eastAsia="Arial Unicode MS"/>
          <w:lang w:eastAsia="ru-RU"/>
        </w:rPr>
        <w:t>равную 12 ГГц.</w:t>
      </w:r>
    </w:p>
    <w:p w:rsidR="001F263F" w:rsidRPr="00542013" w:rsidRDefault="001F263F" w:rsidP="001F263F">
      <w:pPr>
        <w:spacing w:after="0" w:line="360" w:lineRule="auto"/>
        <w:ind w:firstLine="709"/>
        <w:jc w:val="both"/>
        <w:rPr>
          <w:rFonts w:eastAsia="Arial Unicode MS"/>
          <w:lang w:eastAsia="ru-RU"/>
        </w:rPr>
      </w:pPr>
      <w:r w:rsidRPr="00542013">
        <w:rPr>
          <w:rFonts w:eastAsia="Arial Unicode MS"/>
          <w:lang w:eastAsia="ru-RU"/>
        </w:rPr>
        <w:t>Подставив, исходные данные в формулу (</w:t>
      </w:r>
      <w:r w:rsidR="00D85A79" w:rsidRPr="00542013">
        <w:rPr>
          <w:rFonts w:eastAsia="Arial Unicode MS"/>
          <w:lang w:eastAsia="ru-RU"/>
        </w:rPr>
        <w:t>1</w:t>
      </w:r>
      <w:r w:rsidRPr="00542013">
        <w:rPr>
          <w:rFonts w:eastAsia="Arial Unicode MS"/>
          <w:lang w:eastAsia="ru-RU"/>
        </w:rPr>
        <w:t>.5), получим</w:t>
      </w:r>
    </w:p>
    <w:p w:rsidR="001F263F" w:rsidRPr="00D70244" w:rsidRDefault="001F263F" w:rsidP="001F263F">
      <w:pPr>
        <w:spacing w:after="0" w:line="360" w:lineRule="auto"/>
        <w:ind w:firstLine="709"/>
        <w:jc w:val="center"/>
        <w:rPr>
          <w:rFonts w:eastAsia="Arial Unicode MS"/>
          <w:lang w:eastAsia="ru-RU"/>
        </w:rPr>
      </w:pPr>
      <w:r w:rsidRPr="00542013">
        <w:rPr>
          <w:rFonts w:eastAsia="Arial Unicode MS"/>
          <w:i/>
          <w:lang w:val="en-US" w:eastAsia="ru-RU"/>
        </w:rPr>
        <w:t>L</w:t>
      </w:r>
      <w:r w:rsidRPr="00542013">
        <w:rPr>
          <w:rFonts w:eastAsia="Arial Unicode MS"/>
          <w:i/>
          <w:vertAlign w:val="subscript"/>
          <w:lang w:val="en-US" w:eastAsia="ru-RU"/>
        </w:rPr>
        <w:t>FS</w:t>
      </w:r>
      <w:r w:rsidRPr="00542013">
        <w:rPr>
          <w:rFonts w:eastAsia="Arial Unicode MS"/>
          <w:lang w:eastAsia="ru-RU"/>
        </w:rPr>
        <w:t xml:space="preserve">= </w:t>
      </w:r>
      <w:r w:rsidR="00E0109B" w:rsidRPr="00542013">
        <w:rPr>
          <w:rFonts w:eastAsia="Arial Unicode MS"/>
        </w:rPr>
        <w:t>20</w:t>
      </w:r>
      <w:r w:rsidR="00C06903" w:rsidRPr="00542013">
        <w:rPr>
          <w:rFonts w:eastAsia="Arial Unicode MS"/>
        </w:rPr>
        <w:t>5</w:t>
      </w:r>
      <w:r w:rsidR="00E0109B" w:rsidRPr="00542013">
        <w:rPr>
          <w:rFonts w:eastAsia="Arial Unicode MS"/>
        </w:rPr>
        <w:t>,</w:t>
      </w:r>
      <w:r w:rsidR="00C06903" w:rsidRPr="00542013">
        <w:rPr>
          <w:rFonts w:eastAsia="Arial Unicode MS"/>
        </w:rPr>
        <w:t>73</w:t>
      </w:r>
      <w:r w:rsidRPr="00542013">
        <w:rPr>
          <w:rFonts w:eastAsia="Arial Unicode MS"/>
          <w:lang w:eastAsia="ru-RU"/>
        </w:rPr>
        <w:t>дБ.</w:t>
      </w:r>
    </w:p>
    <w:p w:rsidR="001F263F" w:rsidRPr="00D70244" w:rsidRDefault="00D85A79" w:rsidP="001F263F">
      <w:pPr>
        <w:keepNext/>
        <w:spacing w:before="240" w:after="60" w:line="360" w:lineRule="auto"/>
        <w:ind w:firstLine="708"/>
        <w:outlineLvl w:val="2"/>
        <w:rPr>
          <w:rFonts w:eastAsia="Arial Unicode MS"/>
          <w:bCs/>
        </w:rPr>
      </w:pPr>
      <w:bookmarkStart w:id="11" w:name="_Toc386379102"/>
      <w:r w:rsidRPr="00D70244">
        <w:rPr>
          <w:rFonts w:eastAsia="Arial Unicode MS"/>
          <w:bCs/>
        </w:rPr>
        <w:t>1</w:t>
      </w:r>
      <w:r w:rsidR="001F263F" w:rsidRPr="00D70244">
        <w:rPr>
          <w:rFonts w:eastAsia="Arial Unicode MS"/>
          <w:bCs/>
        </w:rPr>
        <w:t>.3.6 Расчет коэффициента усиления антенны</w:t>
      </w:r>
      <w:bookmarkEnd w:id="11"/>
    </w:p>
    <w:p w:rsidR="001F263F" w:rsidRPr="00D70244" w:rsidRDefault="001F263F" w:rsidP="001F263F">
      <w:pPr>
        <w:spacing w:after="0" w:line="360" w:lineRule="auto"/>
        <w:ind w:firstLine="709"/>
        <w:jc w:val="both"/>
        <w:rPr>
          <w:rFonts w:eastAsia="Arial Unicode MS"/>
          <w:lang w:eastAsia="ru-RU"/>
        </w:rPr>
      </w:pPr>
      <w:r w:rsidRPr="00D70244">
        <w:rPr>
          <w:rFonts w:eastAsia="Arial Unicode MS"/>
          <w:lang w:eastAsia="ru-RU"/>
        </w:rPr>
        <w:t>Коэффициент усиления антенны (Ga) возрастает с увеличением действующего размера антенны, который учитывает ее эффективность (р) и выражается следующей формулой:</w:t>
      </w:r>
    </w:p>
    <w:p w:rsidR="001F263F" w:rsidRPr="00D70244" w:rsidRDefault="001F263F" w:rsidP="001F263F">
      <w:pPr>
        <w:spacing w:after="0" w:line="360" w:lineRule="auto"/>
        <w:ind w:firstLine="709"/>
        <w:jc w:val="right"/>
        <w:rPr>
          <w:rFonts w:eastAsia="Arial Unicode MS"/>
          <w:lang w:eastAsia="ru-RU"/>
        </w:rPr>
      </w:pPr>
      <w:r w:rsidRPr="00D70244">
        <w:rPr>
          <w:rFonts w:eastAsia="Arial Unicode MS"/>
          <w:noProof/>
          <w:lang w:eastAsia="ru-RU"/>
        </w:rPr>
        <w:drawing>
          <wp:inline distT="0" distB="0" distL="0" distR="0">
            <wp:extent cx="1591945" cy="613410"/>
            <wp:effectExtent l="0" t="0" r="8255"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591945" cy="613410"/>
                    </a:xfrm>
                    <a:prstGeom prst="rect">
                      <a:avLst/>
                    </a:prstGeom>
                    <a:noFill/>
                    <a:ln>
                      <a:noFill/>
                    </a:ln>
                  </pic:spPr>
                </pic:pic>
              </a:graphicData>
            </a:graphic>
          </wp:inline>
        </w:drawing>
      </w:r>
      <w:r w:rsidRPr="00D70244">
        <w:rPr>
          <w:rFonts w:eastAsia="Arial Unicode MS"/>
          <w:lang w:eastAsia="ru-RU"/>
        </w:rPr>
        <w:t>, дБ                                         (</w:t>
      </w:r>
      <w:r w:rsidR="00D85A79" w:rsidRPr="00D70244">
        <w:rPr>
          <w:rFonts w:eastAsia="Arial Unicode MS"/>
          <w:lang w:eastAsia="ru-RU"/>
        </w:rPr>
        <w:t>1</w:t>
      </w:r>
      <w:r w:rsidRPr="00D70244">
        <w:rPr>
          <w:rFonts w:eastAsia="Arial Unicode MS"/>
          <w:lang w:eastAsia="ru-RU"/>
        </w:rPr>
        <w:t>.6)</w:t>
      </w:r>
    </w:p>
    <w:p w:rsidR="001F263F" w:rsidRPr="00D70244" w:rsidRDefault="001F263F" w:rsidP="001F263F">
      <w:pPr>
        <w:spacing w:after="0" w:line="360" w:lineRule="auto"/>
        <w:ind w:firstLine="709"/>
        <w:jc w:val="both"/>
        <w:rPr>
          <w:rFonts w:eastAsia="Arial Unicode MS"/>
          <w:lang w:eastAsia="ru-RU"/>
        </w:rPr>
      </w:pPr>
      <w:r w:rsidRPr="00D70244">
        <w:rPr>
          <w:rFonts w:eastAsia="Arial Unicode MS"/>
          <w:lang w:eastAsia="ru-RU"/>
        </w:rPr>
        <w:t>где d - диаметр антенны, м;</w:t>
      </w:r>
    </w:p>
    <w:p w:rsidR="001F263F" w:rsidRPr="00D70244" w:rsidRDefault="001F263F" w:rsidP="001F263F">
      <w:pPr>
        <w:spacing w:after="0" w:line="360" w:lineRule="auto"/>
        <w:ind w:left="1134"/>
        <w:jc w:val="both"/>
        <w:rPr>
          <w:rFonts w:eastAsia="Arial Unicode MS"/>
          <w:lang w:eastAsia="ru-RU"/>
        </w:rPr>
      </w:pPr>
      <w:r w:rsidRPr="00D70244">
        <w:rPr>
          <w:rFonts w:eastAsia="Arial Unicode MS"/>
          <w:lang w:eastAsia="ru-RU"/>
        </w:rPr>
        <w:t xml:space="preserve">р - процент эффективности антенны (70%); </w:t>
      </w:r>
    </w:p>
    <w:p w:rsidR="001F263F" w:rsidRPr="00D70244" w:rsidRDefault="001F263F" w:rsidP="001F263F">
      <w:pPr>
        <w:spacing w:after="0" w:line="360" w:lineRule="auto"/>
        <w:ind w:left="1134"/>
        <w:jc w:val="both"/>
        <w:rPr>
          <w:rFonts w:eastAsia="Arial Unicode MS"/>
          <w:lang w:eastAsia="ru-RU"/>
        </w:rPr>
      </w:pPr>
      <w:r w:rsidRPr="00D70244">
        <w:rPr>
          <w:rFonts w:eastAsia="Calibri"/>
          <w:noProof/>
          <w:position w:val="-6"/>
          <w:sz w:val="20"/>
          <w:szCs w:val="20"/>
          <w:lang w:eastAsia="ru-RU"/>
        </w:rPr>
        <w:drawing>
          <wp:inline distT="0" distB="0" distL="0" distR="0">
            <wp:extent cx="150495" cy="193675"/>
            <wp:effectExtent l="0" t="0" r="0"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50495" cy="193675"/>
                    </a:xfrm>
                    <a:prstGeom prst="rect">
                      <a:avLst/>
                    </a:prstGeom>
                    <a:noFill/>
                    <a:ln>
                      <a:noFill/>
                    </a:ln>
                  </pic:spPr>
                </pic:pic>
              </a:graphicData>
            </a:graphic>
          </wp:inline>
        </w:drawing>
      </w:r>
      <w:r w:rsidRPr="00D70244">
        <w:rPr>
          <w:rFonts w:eastAsia="Arial Unicode MS"/>
          <w:lang w:eastAsia="ru-RU"/>
        </w:rPr>
        <w:t xml:space="preserve"> - длина волны, м.</w:t>
      </w:r>
    </w:p>
    <w:p w:rsidR="001F263F" w:rsidRPr="00D70244" w:rsidRDefault="001F263F" w:rsidP="001F263F">
      <w:pPr>
        <w:spacing w:after="0" w:line="360" w:lineRule="auto"/>
        <w:ind w:firstLine="709"/>
        <w:jc w:val="both"/>
        <w:rPr>
          <w:rFonts w:eastAsia="Arial Unicode MS"/>
          <w:lang w:eastAsia="ru-RU"/>
        </w:rPr>
      </w:pPr>
      <w:r w:rsidRPr="00D70244">
        <w:rPr>
          <w:rFonts w:eastAsia="Arial Unicode MS"/>
          <w:lang w:eastAsia="ru-RU"/>
        </w:rPr>
        <w:t xml:space="preserve">Расчеты коэффициента усиления, проведенные для спутниковых параболических антенн диаметром от 0,5 до 2,5 метров сведены в таблицу </w:t>
      </w:r>
      <w:r w:rsidR="00D85A79" w:rsidRPr="00D70244">
        <w:rPr>
          <w:rFonts w:eastAsia="Arial Unicode MS"/>
          <w:lang w:eastAsia="ru-RU"/>
        </w:rPr>
        <w:t>1</w:t>
      </w:r>
      <w:r w:rsidRPr="00D70244">
        <w:rPr>
          <w:rFonts w:eastAsia="Arial Unicode MS"/>
          <w:lang w:eastAsia="ru-RU"/>
        </w:rPr>
        <w:t>.2.</w:t>
      </w:r>
    </w:p>
    <w:p w:rsidR="001F263F" w:rsidRPr="00D70244" w:rsidRDefault="001F263F" w:rsidP="001F263F">
      <w:pPr>
        <w:spacing w:after="0" w:line="360" w:lineRule="auto"/>
        <w:ind w:firstLine="709"/>
        <w:jc w:val="both"/>
        <w:rPr>
          <w:rFonts w:eastAsia="Arial Unicode MS"/>
          <w:lang w:eastAsia="ru-RU"/>
        </w:rPr>
      </w:pPr>
      <w:r w:rsidRPr="00D70244">
        <w:rPr>
          <w:rFonts w:eastAsia="Arial Unicode MS"/>
          <w:lang w:eastAsia="ru-RU"/>
        </w:rPr>
        <w:t xml:space="preserve">Таблица </w:t>
      </w:r>
      <w:r w:rsidR="00D85A79" w:rsidRPr="00D70244">
        <w:rPr>
          <w:rFonts w:eastAsia="Arial Unicode MS"/>
          <w:lang w:eastAsia="ru-RU"/>
        </w:rPr>
        <w:t>1</w:t>
      </w:r>
      <w:r w:rsidRPr="00D70244">
        <w:rPr>
          <w:rFonts w:eastAsia="Arial Unicode MS"/>
          <w:lang w:eastAsia="ru-RU"/>
        </w:rPr>
        <w:t>.2 - Коэффициенты усиления антенн с типовыми значениями диаметра зеркала и с эффективностью 70%.</w:t>
      </w:r>
    </w:p>
    <w:tbl>
      <w:tblPr>
        <w:tblW w:w="93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424"/>
        <w:gridCol w:w="881"/>
        <w:gridCol w:w="881"/>
        <w:gridCol w:w="881"/>
        <w:gridCol w:w="881"/>
        <w:gridCol w:w="882"/>
        <w:gridCol w:w="881"/>
        <w:gridCol w:w="881"/>
        <w:gridCol w:w="881"/>
        <w:gridCol w:w="882"/>
      </w:tblGrid>
      <w:tr w:rsidR="00B06625" w:rsidRPr="00D70244" w:rsidTr="00B06625">
        <w:trPr>
          <w:trHeight w:val="288"/>
          <w:jc w:val="center"/>
        </w:trPr>
        <w:tc>
          <w:tcPr>
            <w:tcW w:w="1424" w:type="dxa"/>
            <w:tcBorders>
              <w:top w:val="single" w:sz="4" w:space="0" w:color="auto"/>
              <w:left w:val="single" w:sz="4" w:space="0" w:color="auto"/>
              <w:bottom w:val="single" w:sz="4" w:space="0" w:color="auto"/>
              <w:right w:val="single" w:sz="4" w:space="0" w:color="auto"/>
            </w:tcBorders>
          </w:tcPr>
          <w:p w:rsidR="00B06625" w:rsidRPr="00D70244" w:rsidRDefault="00B06625" w:rsidP="001F263F">
            <w:pPr>
              <w:spacing w:after="0" w:line="240" w:lineRule="auto"/>
              <w:jc w:val="center"/>
              <w:rPr>
                <w:rFonts w:eastAsia="Calibri"/>
                <w:color w:val="000000"/>
                <w:sz w:val="24"/>
                <w:szCs w:val="24"/>
                <w:lang w:eastAsia="ru-RU"/>
              </w:rPr>
            </w:pPr>
            <w:r w:rsidRPr="00D70244">
              <w:rPr>
                <w:rFonts w:eastAsia="Calibri"/>
                <w:color w:val="000000"/>
                <w:sz w:val="24"/>
                <w:szCs w:val="24"/>
                <w:lang w:eastAsia="ru-RU"/>
              </w:rPr>
              <w:t>Диаметр, м</w:t>
            </w:r>
          </w:p>
        </w:tc>
        <w:tc>
          <w:tcPr>
            <w:tcW w:w="881" w:type="dxa"/>
            <w:tcBorders>
              <w:top w:val="single" w:sz="4" w:space="0" w:color="auto"/>
              <w:left w:val="single" w:sz="4" w:space="0" w:color="auto"/>
              <w:bottom w:val="single" w:sz="4" w:space="0" w:color="auto"/>
              <w:right w:val="single" w:sz="4" w:space="0" w:color="auto"/>
            </w:tcBorders>
            <w:noWrap/>
            <w:vAlign w:val="center"/>
          </w:tcPr>
          <w:p w:rsidR="00B06625" w:rsidRPr="00D70244" w:rsidRDefault="00B06625" w:rsidP="00B06625">
            <w:pPr>
              <w:spacing w:after="0" w:line="240" w:lineRule="auto"/>
              <w:jc w:val="center"/>
              <w:rPr>
                <w:rFonts w:eastAsia="Calibri"/>
                <w:color w:val="000000"/>
                <w:sz w:val="24"/>
                <w:szCs w:val="24"/>
                <w:lang w:eastAsia="ru-RU"/>
              </w:rPr>
            </w:pPr>
            <w:r w:rsidRPr="00D70244">
              <w:rPr>
                <w:rFonts w:eastAsia="Calibri"/>
                <w:color w:val="000000"/>
                <w:sz w:val="24"/>
                <w:szCs w:val="24"/>
                <w:lang w:eastAsia="ru-RU"/>
              </w:rPr>
              <w:t>0,5</w:t>
            </w:r>
          </w:p>
        </w:tc>
        <w:tc>
          <w:tcPr>
            <w:tcW w:w="881" w:type="dxa"/>
            <w:tcBorders>
              <w:top w:val="single" w:sz="4" w:space="0" w:color="auto"/>
              <w:left w:val="single" w:sz="4" w:space="0" w:color="auto"/>
              <w:bottom w:val="single" w:sz="4" w:space="0" w:color="auto"/>
              <w:right w:val="single" w:sz="4" w:space="0" w:color="auto"/>
            </w:tcBorders>
            <w:noWrap/>
            <w:vAlign w:val="center"/>
          </w:tcPr>
          <w:p w:rsidR="00B06625" w:rsidRPr="00D70244" w:rsidRDefault="00B06625" w:rsidP="00B06625">
            <w:pPr>
              <w:spacing w:after="0" w:line="240" w:lineRule="auto"/>
              <w:jc w:val="center"/>
              <w:rPr>
                <w:rFonts w:eastAsia="Calibri"/>
                <w:color w:val="000000"/>
                <w:sz w:val="24"/>
                <w:szCs w:val="24"/>
                <w:lang w:eastAsia="ru-RU"/>
              </w:rPr>
            </w:pPr>
            <w:r w:rsidRPr="00D70244">
              <w:rPr>
                <w:rFonts w:eastAsia="Calibri"/>
                <w:color w:val="000000"/>
                <w:sz w:val="24"/>
                <w:szCs w:val="24"/>
                <w:lang w:eastAsia="ru-RU"/>
              </w:rPr>
              <w:t>0,6</w:t>
            </w:r>
          </w:p>
        </w:tc>
        <w:tc>
          <w:tcPr>
            <w:tcW w:w="881" w:type="dxa"/>
            <w:tcBorders>
              <w:top w:val="single" w:sz="4" w:space="0" w:color="auto"/>
              <w:left w:val="single" w:sz="4" w:space="0" w:color="auto"/>
              <w:bottom w:val="single" w:sz="4" w:space="0" w:color="auto"/>
              <w:right w:val="single" w:sz="4" w:space="0" w:color="auto"/>
            </w:tcBorders>
            <w:noWrap/>
            <w:vAlign w:val="center"/>
          </w:tcPr>
          <w:p w:rsidR="00B06625" w:rsidRPr="00D70244" w:rsidRDefault="00B06625" w:rsidP="00B06625">
            <w:pPr>
              <w:spacing w:after="0" w:line="240" w:lineRule="auto"/>
              <w:jc w:val="center"/>
              <w:rPr>
                <w:rFonts w:eastAsia="Calibri"/>
                <w:color w:val="000000"/>
                <w:sz w:val="24"/>
                <w:szCs w:val="24"/>
                <w:lang w:eastAsia="ru-RU"/>
              </w:rPr>
            </w:pPr>
            <w:r w:rsidRPr="00D70244">
              <w:rPr>
                <w:rFonts w:eastAsia="Calibri"/>
                <w:color w:val="000000"/>
                <w:sz w:val="24"/>
                <w:szCs w:val="24"/>
                <w:lang w:eastAsia="ru-RU"/>
              </w:rPr>
              <w:t>0,8</w:t>
            </w:r>
          </w:p>
        </w:tc>
        <w:tc>
          <w:tcPr>
            <w:tcW w:w="881" w:type="dxa"/>
            <w:tcBorders>
              <w:top w:val="single" w:sz="4" w:space="0" w:color="auto"/>
              <w:left w:val="single" w:sz="4" w:space="0" w:color="auto"/>
              <w:bottom w:val="single" w:sz="4" w:space="0" w:color="auto"/>
              <w:right w:val="single" w:sz="4" w:space="0" w:color="auto"/>
            </w:tcBorders>
            <w:noWrap/>
            <w:vAlign w:val="center"/>
          </w:tcPr>
          <w:p w:rsidR="00B06625" w:rsidRPr="00D70244" w:rsidRDefault="00B06625" w:rsidP="00B06625">
            <w:pPr>
              <w:spacing w:after="0" w:line="240" w:lineRule="auto"/>
              <w:jc w:val="center"/>
              <w:rPr>
                <w:rFonts w:eastAsia="Calibri"/>
                <w:color w:val="000000"/>
                <w:sz w:val="24"/>
                <w:szCs w:val="24"/>
                <w:lang w:eastAsia="ru-RU"/>
              </w:rPr>
            </w:pPr>
            <w:r w:rsidRPr="00D70244">
              <w:rPr>
                <w:rFonts w:eastAsia="Calibri"/>
                <w:color w:val="000000"/>
                <w:sz w:val="24"/>
                <w:szCs w:val="24"/>
                <w:lang w:eastAsia="ru-RU"/>
              </w:rPr>
              <w:t>1</w:t>
            </w:r>
          </w:p>
        </w:tc>
        <w:tc>
          <w:tcPr>
            <w:tcW w:w="882" w:type="dxa"/>
            <w:tcBorders>
              <w:top w:val="single" w:sz="4" w:space="0" w:color="auto"/>
              <w:left w:val="single" w:sz="4" w:space="0" w:color="auto"/>
              <w:bottom w:val="single" w:sz="4" w:space="0" w:color="auto"/>
              <w:right w:val="single" w:sz="4" w:space="0" w:color="auto"/>
            </w:tcBorders>
            <w:noWrap/>
            <w:vAlign w:val="center"/>
          </w:tcPr>
          <w:p w:rsidR="00B06625" w:rsidRPr="00D70244" w:rsidRDefault="00B06625" w:rsidP="00B06625">
            <w:pPr>
              <w:spacing w:after="0" w:line="240" w:lineRule="auto"/>
              <w:jc w:val="center"/>
              <w:rPr>
                <w:rFonts w:eastAsia="Calibri"/>
                <w:color w:val="000000"/>
                <w:sz w:val="24"/>
                <w:szCs w:val="24"/>
                <w:lang w:eastAsia="ru-RU"/>
              </w:rPr>
            </w:pPr>
            <w:r w:rsidRPr="00D70244">
              <w:rPr>
                <w:rFonts w:eastAsia="Calibri"/>
                <w:color w:val="000000"/>
                <w:sz w:val="24"/>
                <w:szCs w:val="24"/>
                <w:lang w:eastAsia="ru-RU"/>
              </w:rPr>
              <w:t>1,20</w:t>
            </w:r>
          </w:p>
        </w:tc>
        <w:tc>
          <w:tcPr>
            <w:tcW w:w="881" w:type="dxa"/>
            <w:tcBorders>
              <w:top w:val="single" w:sz="4" w:space="0" w:color="auto"/>
              <w:left w:val="single" w:sz="4" w:space="0" w:color="auto"/>
              <w:bottom w:val="single" w:sz="4" w:space="0" w:color="auto"/>
              <w:right w:val="single" w:sz="4" w:space="0" w:color="auto"/>
            </w:tcBorders>
            <w:noWrap/>
            <w:vAlign w:val="center"/>
          </w:tcPr>
          <w:p w:rsidR="00B06625" w:rsidRPr="00D70244" w:rsidRDefault="00B06625" w:rsidP="00B06625">
            <w:pPr>
              <w:spacing w:after="0" w:line="240" w:lineRule="auto"/>
              <w:jc w:val="center"/>
              <w:rPr>
                <w:rFonts w:eastAsia="Calibri"/>
                <w:color w:val="000000"/>
                <w:sz w:val="24"/>
                <w:szCs w:val="24"/>
                <w:lang w:eastAsia="ru-RU"/>
              </w:rPr>
            </w:pPr>
            <w:r w:rsidRPr="00D70244">
              <w:rPr>
                <w:rFonts w:eastAsia="Calibri"/>
                <w:color w:val="000000"/>
                <w:sz w:val="24"/>
                <w:szCs w:val="24"/>
                <w:lang w:eastAsia="ru-RU"/>
              </w:rPr>
              <w:t>1,4</w:t>
            </w:r>
          </w:p>
        </w:tc>
        <w:tc>
          <w:tcPr>
            <w:tcW w:w="881" w:type="dxa"/>
            <w:tcBorders>
              <w:top w:val="single" w:sz="4" w:space="0" w:color="auto"/>
              <w:left w:val="single" w:sz="4" w:space="0" w:color="auto"/>
              <w:bottom w:val="single" w:sz="4" w:space="0" w:color="auto"/>
              <w:right w:val="single" w:sz="4" w:space="0" w:color="auto"/>
            </w:tcBorders>
            <w:noWrap/>
            <w:vAlign w:val="center"/>
          </w:tcPr>
          <w:p w:rsidR="00B06625" w:rsidRPr="00D70244" w:rsidRDefault="00B06625" w:rsidP="00B06625">
            <w:pPr>
              <w:spacing w:after="0" w:line="240" w:lineRule="auto"/>
              <w:jc w:val="center"/>
              <w:rPr>
                <w:rFonts w:eastAsia="Calibri"/>
                <w:color w:val="000000"/>
                <w:sz w:val="24"/>
                <w:szCs w:val="24"/>
                <w:lang w:eastAsia="ru-RU"/>
              </w:rPr>
            </w:pPr>
            <w:r w:rsidRPr="00D70244">
              <w:rPr>
                <w:rFonts w:eastAsia="Calibri"/>
                <w:color w:val="000000"/>
                <w:sz w:val="24"/>
                <w:szCs w:val="24"/>
                <w:lang w:eastAsia="ru-RU"/>
              </w:rPr>
              <w:t>1,8</w:t>
            </w:r>
          </w:p>
        </w:tc>
        <w:tc>
          <w:tcPr>
            <w:tcW w:w="881" w:type="dxa"/>
            <w:tcBorders>
              <w:top w:val="single" w:sz="4" w:space="0" w:color="auto"/>
              <w:left w:val="single" w:sz="4" w:space="0" w:color="auto"/>
              <w:bottom w:val="single" w:sz="4" w:space="0" w:color="auto"/>
              <w:right w:val="single" w:sz="4" w:space="0" w:color="auto"/>
            </w:tcBorders>
            <w:noWrap/>
            <w:vAlign w:val="center"/>
          </w:tcPr>
          <w:p w:rsidR="00B06625" w:rsidRPr="00D70244" w:rsidRDefault="00B06625" w:rsidP="00B06625">
            <w:pPr>
              <w:spacing w:after="0" w:line="240" w:lineRule="auto"/>
              <w:jc w:val="center"/>
              <w:rPr>
                <w:rFonts w:eastAsia="Calibri"/>
                <w:color w:val="000000"/>
                <w:sz w:val="24"/>
                <w:szCs w:val="24"/>
                <w:lang w:eastAsia="ru-RU"/>
              </w:rPr>
            </w:pPr>
            <w:r w:rsidRPr="00D70244">
              <w:rPr>
                <w:rFonts w:eastAsia="Calibri"/>
                <w:color w:val="000000"/>
                <w:sz w:val="24"/>
                <w:szCs w:val="24"/>
                <w:lang w:eastAsia="ru-RU"/>
              </w:rPr>
              <w:t>2</w:t>
            </w:r>
          </w:p>
        </w:tc>
        <w:tc>
          <w:tcPr>
            <w:tcW w:w="882" w:type="dxa"/>
            <w:tcBorders>
              <w:top w:val="single" w:sz="4" w:space="0" w:color="auto"/>
              <w:left w:val="single" w:sz="4" w:space="0" w:color="auto"/>
              <w:bottom w:val="single" w:sz="4" w:space="0" w:color="auto"/>
              <w:right w:val="single" w:sz="4" w:space="0" w:color="auto"/>
            </w:tcBorders>
            <w:noWrap/>
            <w:vAlign w:val="center"/>
          </w:tcPr>
          <w:p w:rsidR="00B06625" w:rsidRPr="00D70244" w:rsidRDefault="00B06625" w:rsidP="00B06625">
            <w:pPr>
              <w:spacing w:after="0" w:line="240" w:lineRule="auto"/>
              <w:jc w:val="center"/>
              <w:rPr>
                <w:rFonts w:eastAsia="Calibri"/>
                <w:color w:val="000000"/>
                <w:sz w:val="24"/>
                <w:szCs w:val="24"/>
                <w:lang w:eastAsia="ru-RU"/>
              </w:rPr>
            </w:pPr>
            <w:r w:rsidRPr="00D70244">
              <w:rPr>
                <w:rFonts w:eastAsia="Calibri"/>
                <w:color w:val="000000"/>
                <w:sz w:val="24"/>
                <w:szCs w:val="24"/>
                <w:lang w:eastAsia="ru-RU"/>
              </w:rPr>
              <w:t>2,5</w:t>
            </w:r>
          </w:p>
        </w:tc>
      </w:tr>
      <w:tr w:rsidR="00542013" w:rsidRPr="00542013" w:rsidTr="00E75463">
        <w:trPr>
          <w:trHeight w:val="288"/>
          <w:jc w:val="center"/>
        </w:trPr>
        <w:tc>
          <w:tcPr>
            <w:tcW w:w="1424" w:type="dxa"/>
            <w:tcBorders>
              <w:top w:val="single" w:sz="4" w:space="0" w:color="auto"/>
              <w:left w:val="single" w:sz="4" w:space="0" w:color="auto"/>
              <w:bottom w:val="single" w:sz="4" w:space="0" w:color="auto"/>
              <w:right w:val="single" w:sz="4" w:space="0" w:color="auto"/>
            </w:tcBorders>
          </w:tcPr>
          <w:p w:rsidR="00542013" w:rsidRPr="00D70244" w:rsidRDefault="00542013" w:rsidP="001F263F">
            <w:pPr>
              <w:spacing w:after="0" w:line="240" w:lineRule="auto"/>
              <w:jc w:val="center"/>
              <w:rPr>
                <w:rFonts w:eastAsia="Calibri"/>
                <w:color w:val="000000"/>
                <w:sz w:val="24"/>
                <w:szCs w:val="24"/>
                <w:lang w:eastAsia="ru-RU"/>
              </w:rPr>
            </w:pPr>
            <w:r w:rsidRPr="00D70244">
              <w:rPr>
                <w:rFonts w:eastAsia="Calibri"/>
                <w:color w:val="000000"/>
                <w:sz w:val="24"/>
                <w:szCs w:val="24"/>
                <w:lang w:eastAsia="ru-RU"/>
              </w:rPr>
              <w:t>Коэфф.</w:t>
            </w:r>
          </w:p>
          <w:p w:rsidR="00542013" w:rsidRPr="00D70244" w:rsidRDefault="00542013" w:rsidP="001F263F">
            <w:pPr>
              <w:spacing w:after="0" w:line="240" w:lineRule="auto"/>
              <w:jc w:val="center"/>
              <w:rPr>
                <w:rFonts w:eastAsia="Calibri"/>
                <w:color w:val="000000"/>
                <w:sz w:val="24"/>
                <w:szCs w:val="24"/>
                <w:lang w:eastAsia="ru-RU"/>
              </w:rPr>
            </w:pPr>
            <w:r w:rsidRPr="00D70244">
              <w:rPr>
                <w:rFonts w:eastAsia="Calibri"/>
                <w:color w:val="000000"/>
                <w:sz w:val="24"/>
                <w:szCs w:val="24"/>
                <w:lang w:eastAsia="ru-RU"/>
              </w:rPr>
              <w:t>усил.</w:t>
            </w:r>
          </w:p>
        </w:tc>
        <w:tc>
          <w:tcPr>
            <w:tcW w:w="881" w:type="dxa"/>
            <w:tcBorders>
              <w:top w:val="single" w:sz="4" w:space="0" w:color="auto"/>
              <w:left w:val="single" w:sz="4" w:space="0" w:color="auto"/>
              <w:bottom w:val="single" w:sz="4" w:space="0" w:color="auto"/>
              <w:right w:val="single" w:sz="4" w:space="0" w:color="auto"/>
            </w:tcBorders>
            <w:noWrap/>
            <w:vAlign w:val="bottom"/>
          </w:tcPr>
          <w:p w:rsidR="00542013" w:rsidRPr="00542013" w:rsidRDefault="00542013" w:rsidP="00542013">
            <w:pPr>
              <w:spacing w:after="0" w:line="240" w:lineRule="auto"/>
              <w:jc w:val="center"/>
              <w:rPr>
                <w:rFonts w:eastAsia="Calibri"/>
                <w:color w:val="000000"/>
                <w:sz w:val="24"/>
                <w:szCs w:val="24"/>
                <w:lang w:eastAsia="ru-RU"/>
              </w:rPr>
            </w:pPr>
            <w:r w:rsidRPr="00542013">
              <w:rPr>
                <w:rFonts w:eastAsia="Calibri"/>
                <w:color w:val="000000"/>
                <w:sz w:val="24"/>
                <w:szCs w:val="24"/>
                <w:lang w:eastAsia="ru-RU"/>
              </w:rPr>
              <w:t>34,99</w:t>
            </w:r>
          </w:p>
        </w:tc>
        <w:tc>
          <w:tcPr>
            <w:tcW w:w="881" w:type="dxa"/>
            <w:tcBorders>
              <w:top w:val="single" w:sz="4" w:space="0" w:color="auto"/>
              <w:left w:val="single" w:sz="4" w:space="0" w:color="auto"/>
              <w:bottom w:val="single" w:sz="4" w:space="0" w:color="auto"/>
              <w:right w:val="single" w:sz="4" w:space="0" w:color="auto"/>
            </w:tcBorders>
            <w:noWrap/>
            <w:vAlign w:val="bottom"/>
          </w:tcPr>
          <w:p w:rsidR="00542013" w:rsidRPr="00542013" w:rsidRDefault="00542013" w:rsidP="00542013">
            <w:pPr>
              <w:spacing w:after="0" w:line="240" w:lineRule="auto"/>
              <w:jc w:val="center"/>
              <w:rPr>
                <w:rFonts w:eastAsia="Calibri"/>
                <w:color w:val="000000"/>
                <w:sz w:val="24"/>
                <w:szCs w:val="24"/>
                <w:lang w:eastAsia="ru-RU"/>
              </w:rPr>
            </w:pPr>
            <w:r w:rsidRPr="00542013">
              <w:rPr>
                <w:rFonts w:eastAsia="Calibri"/>
                <w:color w:val="000000"/>
                <w:sz w:val="24"/>
                <w:szCs w:val="24"/>
                <w:lang w:eastAsia="ru-RU"/>
              </w:rPr>
              <w:t>36,57</w:t>
            </w:r>
          </w:p>
        </w:tc>
        <w:tc>
          <w:tcPr>
            <w:tcW w:w="881" w:type="dxa"/>
            <w:tcBorders>
              <w:top w:val="single" w:sz="4" w:space="0" w:color="auto"/>
              <w:left w:val="single" w:sz="4" w:space="0" w:color="auto"/>
              <w:bottom w:val="single" w:sz="4" w:space="0" w:color="auto"/>
              <w:right w:val="single" w:sz="4" w:space="0" w:color="auto"/>
            </w:tcBorders>
            <w:noWrap/>
            <w:vAlign w:val="bottom"/>
          </w:tcPr>
          <w:p w:rsidR="00542013" w:rsidRPr="00542013" w:rsidRDefault="00542013" w:rsidP="00542013">
            <w:pPr>
              <w:spacing w:after="0" w:line="240" w:lineRule="auto"/>
              <w:jc w:val="center"/>
              <w:rPr>
                <w:rFonts w:eastAsia="Calibri"/>
                <w:color w:val="000000"/>
                <w:sz w:val="24"/>
                <w:szCs w:val="24"/>
                <w:lang w:eastAsia="ru-RU"/>
              </w:rPr>
            </w:pPr>
            <w:r w:rsidRPr="00542013">
              <w:rPr>
                <w:rFonts w:eastAsia="Calibri"/>
                <w:color w:val="000000"/>
                <w:sz w:val="24"/>
                <w:szCs w:val="24"/>
                <w:lang w:eastAsia="ru-RU"/>
              </w:rPr>
              <w:t>39,07</w:t>
            </w:r>
          </w:p>
        </w:tc>
        <w:tc>
          <w:tcPr>
            <w:tcW w:w="881" w:type="dxa"/>
            <w:tcBorders>
              <w:top w:val="single" w:sz="4" w:space="0" w:color="auto"/>
              <w:left w:val="single" w:sz="4" w:space="0" w:color="auto"/>
              <w:bottom w:val="single" w:sz="4" w:space="0" w:color="auto"/>
              <w:right w:val="single" w:sz="4" w:space="0" w:color="auto"/>
            </w:tcBorders>
            <w:noWrap/>
            <w:vAlign w:val="bottom"/>
          </w:tcPr>
          <w:p w:rsidR="00542013" w:rsidRPr="00542013" w:rsidRDefault="00542013" w:rsidP="00542013">
            <w:pPr>
              <w:spacing w:after="0" w:line="240" w:lineRule="auto"/>
              <w:jc w:val="center"/>
              <w:rPr>
                <w:rFonts w:eastAsia="Calibri"/>
                <w:color w:val="000000"/>
                <w:sz w:val="24"/>
                <w:szCs w:val="24"/>
                <w:lang w:eastAsia="ru-RU"/>
              </w:rPr>
            </w:pPr>
            <w:r w:rsidRPr="00542013">
              <w:rPr>
                <w:rFonts w:eastAsia="Calibri"/>
                <w:color w:val="000000"/>
                <w:sz w:val="24"/>
                <w:szCs w:val="24"/>
                <w:lang w:eastAsia="ru-RU"/>
              </w:rPr>
              <w:t>41,01</w:t>
            </w:r>
          </w:p>
        </w:tc>
        <w:tc>
          <w:tcPr>
            <w:tcW w:w="882" w:type="dxa"/>
            <w:tcBorders>
              <w:top w:val="single" w:sz="4" w:space="0" w:color="auto"/>
              <w:left w:val="single" w:sz="4" w:space="0" w:color="auto"/>
              <w:bottom w:val="single" w:sz="4" w:space="0" w:color="auto"/>
              <w:right w:val="single" w:sz="4" w:space="0" w:color="auto"/>
            </w:tcBorders>
            <w:noWrap/>
            <w:vAlign w:val="bottom"/>
          </w:tcPr>
          <w:p w:rsidR="00542013" w:rsidRPr="00542013" w:rsidRDefault="00542013" w:rsidP="00542013">
            <w:pPr>
              <w:spacing w:after="0" w:line="240" w:lineRule="auto"/>
              <w:jc w:val="center"/>
              <w:rPr>
                <w:rFonts w:eastAsia="Calibri"/>
                <w:color w:val="000000"/>
                <w:sz w:val="24"/>
                <w:szCs w:val="24"/>
                <w:lang w:eastAsia="ru-RU"/>
              </w:rPr>
            </w:pPr>
            <w:r w:rsidRPr="00542013">
              <w:rPr>
                <w:rFonts w:eastAsia="Calibri"/>
                <w:color w:val="000000"/>
                <w:sz w:val="24"/>
                <w:szCs w:val="24"/>
                <w:lang w:eastAsia="ru-RU"/>
              </w:rPr>
              <w:t>42,59</w:t>
            </w:r>
          </w:p>
        </w:tc>
        <w:tc>
          <w:tcPr>
            <w:tcW w:w="881" w:type="dxa"/>
            <w:tcBorders>
              <w:top w:val="single" w:sz="4" w:space="0" w:color="auto"/>
              <w:left w:val="single" w:sz="4" w:space="0" w:color="auto"/>
              <w:bottom w:val="single" w:sz="4" w:space="0" w:color="auto"/>
              <w:right w:val="single" w:sz="4" w:space="0" w:color="auto"/>
            </w:tcBorders>
            <w:noWrap/>
            <w:vAlign w:val="bottom"/>
          </w:tcPr>
          <w:p w:rsidR="00542013" w:rsidRPr="00542013" w:rsidRDefault="00542013" w:rsidP="00542013">
            <w:pPr>
              <w:spacing w:after="0" w:line="240" w:lineRule="auto"/>
              <w:jc w:val="center"/>
              <w:rPr>
                <w:rFonts w:eastAsia="Calibri"/>
                <w:color w:val="000000"/>
                <w:sz w:val="24"/>
                <w:szCs w:val="24"/>
                <w:lang w:eastAsia="ru-RU"/>
              </w:rPr>
            </w:pPr>
            <w:r w:rsidRPr="00542013">
              <w:rPr>
                <w:rFonts w:eastAsia="Calibri"/>
                <w:color w:val="000000"/>
                <w:sz w:val="24"/>
                <w:szCs w:val="24"/>
                <w:lang w:eastAsia="ru-RU"/>
              </w:rPr>
              <w:t>43,93</w:t>
            </w:r>
          </w:p>
        </w:tc>
        <w:tc>
          <w:tcPr>
            <w:tcW w:w="881" w:type="dxa"/>
            <w:tcBorders>
              <w:top w:val="single" w:sz="4" w:space="0" w:color="auto"/>
              <w:left w:val="single" w:sz="4" w:space="0" w:color="auto"/>
              <w:bottom w:val="single" w:sz="4" w:space="0" w:color="auto"/>
              <w:right w:val="single" w:sz="4" w:space="0" w:color="auto"/>
            </w:tcBorders>
            <w:noWrap/>
            <w:vAlign w:val="bottom"/>
          </w:tcPr>
          <w:p w:rsidR="00542013" w:rsidRPr="00542013" w:rsidRDefault="00542013" w:rsidP="00542013">
            <w:pPr>
              <w:spacing w:after="0" w:line="240" w:lineRule="auto"/>
              <w:jc w:val="center"/>
              <w:rPr>
                <w:rFonts w:eastAsia="Calibri"/>
                <w:color w:val="000000"/>
                <w:sz w:val="24"/>
                <w:szCs w:val="24"/>
                <w:lang w:eastAsia="ru-RU"/>
              </w:rPr>
            </w:pPr>
            <w:r w:rsidRPr="00542013">
              <w:rPr>
                <w:rFonts w:eastAsia="Calibri"/>
                <w:color w:val="000000"/>
                <w:sz w:val="24"/>
                <w:szCs w:val="24"/>
                <w:lang w:eastAsia="ru-RU"/>
              </w:rPr>
              <w:t>46,12</w:t>
            </w:r>
          </w:p>
        </w:tc>
        <w:tc>
          <w:tcPr>
            <w:tcW w:w="881" w:type="dxa"/>
            <w:tcBorders>
              <w:top w:val="single" w:sz="4" w:space="0" w:color="auto"/>
              <w:left w:val="single" w:sz="4" w:space="0" w:color="auto"/>
              <w:bottom w:val="single" w:sz="4" w:space="0" w:color="auto"/>
              <w:right w:val="single" w:sz="4" w:space="0" w:color="auto"/>
            </w:tcBorders>
            <w:noWrap/>
            <w:vAlign w:val="bottom"/>
          </w:tcPr>
          <w:p w:rsidR="00542013" w:rsidRPr="00542013" w:rsidRDefault="00542013" w:rsidP="00542013">
            <w:pPr>
              <w:spacing w:after="0" w:line="240" w:lineRule="auto"/>
              <w:jc w:val="center"/>
              <w:rPr>
                <w:rFonts w:eastAsia="Calibri"/>
                <w:color w:val="000000"/>
                <w:sz w:val="24"/>
                <w:szCs w:val="24"/>
                <w:lang w:eastAsia="ru-RU"/>
              </w:rPr>
            </w:pPr>
            <w:r w:rsidRPr="00542013">
              <w:rPr>
                <w:rFonts w:eastAsia="Calibri"/>
                <w:color w:val="000000"/>
                <w:sz w:val="24"/>
                <w:szCs w:val="24"/>
                <w:lang w:eastAsia="ru-RU"/>
              </w:rPr>
              <w:t>47,03</w:t>
            </w:r>
          </w:p>
        </w:tc>
        <w:tc>
          <w:tcPr>
            <w:tcW w:w="882" w:type="dxa"/>
            <w:tcBorders>
              <w:top w:val="single" w:sz="4" w:space="0" w:color="auto"/>
              <w:left w:val="single" w:sz="4" w:space="0" w:color="auto"/>
              <w:bottom w:val="single" w:sz="4" w:space="0" w:color="auto"/>
              <w:right w:val="single" w:sz="4" w:space="0" w:color="auto"/>
            </w:tcBorders>
            <w:noWrap/>
            <w:vAlign w:val="bottom"/>
          </w:tcPr>
          <w:p w:rsidR="00542013" w:rsidRPr="00542013" w:rsidRDefault="00542013" w:rsidP="00542013">
            <w:pPr>
              <w:spacing w:after="0" w:line="240" w:lineRule="auto"/>
              <w:jc w:val="center"/>
              <w:rPr>
                <w:rFonts w:eastAsia="Calibri"/>
                <w:color w:val="000000"/>
                <w:sz w:val="24"/>
                <w:szCs w:val="24"/>
                <w:lang w:eastAsia="ru-RU"/>
              </w:rPr>
            </w:pPr>
            <w:r w:rsidRPr="00542013">
              <w:rPr>
                <w:rFonts w:eastAsia="Calibri"/>
                <w:color w:val="000000"/>
                <w:sz w:val="24"/>
                <w:szCs w:val="24"/>
                <w:lang w:eastAsia="ru-RU"/>
              </w:rPr>
              <w:t>48,97</w:t>
            </w:r>
          </w:p>
        </w:tc>
      </w:tr>
    </w:tbl>
    <w:p w:rsidR="001F263F" w:rsidRPr="00D70244" w:rsidRDefault="00D85A79" w:rsidP="001F263F">
      <w:pPr>
        <w:keepNext/>
        <w:spacing w:before="240" w:after="60"/>
        <w:ind w:firstLine="708"/>
        <w:outlineLvl w:val="2"/>
        <w:rPr>
          <w:rFonts w:eastAsia="Arial Unicode MS"/>
          <w:bCs/>
        </w:rPr>
      </w:pPr>
      <w:bookmarkStart w:id="12" w:name="_Toc386379103"/>
      <w:r w:rsidRPr="00D70244">
        <w:rPr>
          <w:rFonts w:eastAsia="Arial Unicode MS"/>
          <w:bCs/>
        </w:rPr>
        <w:t>1</w:t>
      </w:r>
      <w:r w:rsidR="001F263F" w:rsidRPr="00D70244">
        <w:rPr>
          <w:rFonts w:eastAsia="Arial Unicode MS"/>
          <w:bCs/>
        </w:rPr>
        <w:t>.3.7 Расчет общей шумовой температуры приемной системы</w:t>
      </w:r>
      <w:bookmarkEnd w:id="12"/>
    </w:p>
    <w:p w:rsidR="001F263F" w:rsidRPr="00D70244" w:rsidRDefault="001F263F" w:rsidP="001F263F">
      <w:pPr>
        <w:spacing w:after="0" w:line="360" w:lineRule="auto"/>
        <w:ind w:firstLine="709"/>
        <w:jc w:val="both"/>
        <w:rPr>
          <w:rFonts w:eastAsia="Arial Unicode MS"/>
          <w:lang w:eastAsia="ru-RU"/>
        </w:rPr>
      </w:pPr>
      <w:r w:rsidRPr="00D70244">
        <w:rPr>
          <w:rFonts w:eastAsia="Arial Unicode MS"/>
          <w:lang w:eastAsia="ru-RU"/>
        </w:rPr>
        <w:t>Для наземной приемной станции общая шумовая температура приемной системы T</w:t>
      </w:r>
      <w:r w:rsidRPr="00D70244">
        <w:rPr>
          <w:rFonts w:eastAsia="Arial Unicode MS"/>
          <w:vertAlign w:val="subscript"/>
          <w:lang w:eastAsia="ru-RU"/>
        </w:rPr>
        <w:t>SYS</w:t>
      </w:r>
      <w:r w:rsidRPr="00D70244">
        <w:rPr>
          <w:rFonts w:eastAsia="Arial Unicode MS"/>
          <w:lang w:eastAsia="ru-RU"/>
        </w:rPr>
        <w:t xml:space="preserve"> складывается из шумовой температуры всех входящих в </w:t>
      </w:r>
      <w:r w:rsidRPr="00D70244">
        <w:rPr>
          <w:rFonts w:eastAsia="Arial Unicode MS"/>
          <w:lang w:eastAsia="ru-RU"/>
        </w:rPr>
        <w:lastRenderedPageBreak/>
        <w:t>приемную систему составных частей и включает шумы, внесенные блоком LNB, компонентами волновода, и эквивалентные, или приведенные, шумы антенны.</w:t>
      </w:r>
    </w:p>
    <w:p w:rsidR="001F263F" w:rsidRPr="00475492" w:rsidRDefault="001F263F" w:rsidP="001F263F">
      <w:pPr>
        <w:spacing w:after="0" w:line="360" w:lineRule="auto"/>
        <w:ind w:firstLine="709"/>
        <w:jc w:val="both"/>
        <w:rPr>
          <w:rFonts w:eastAsia="Arial Unicode MS"/>
          <w:lang w:eastAsia="ru-RU"/>
        </w:rPr>
      </w:pPr>
      <w:r w:rsidRPr="00D70244">
        <w:rPr>
          <w:rFonts w:eastAsia="Arial Unicode MS"/>
          <w:lang w:eastAsia="ru-RU"/>
        </w:rPr>
        <w:t>Определение шумовой температуры приемной системы</w:t>
      </w:r>
      <w:r w:rsidR="00475492" w:rsidRPr="00475492">
        <w:rPr>
          <w:rFonts w:eastAsia="Arial Unicode MS"/>
          <w:lang w:eastAsia="ru-RU"/>
        </w:rPr>
        <w:t>.</w:t>
      </w:r>
    </w:p>
    <w:p w:rsidR="001F263F" w:rsidRPr="00D70244" w:rsidRDefault="001F263F" w:rsidP="001F263F">
      <w:pPr>
        <w:spacing w:after="0" w:line="360" w:lineRule="auto"/>
        <w:ind w:firstLine="709"/>
        <w:jc w:val="both"/>
        <w:rPr>
          <w:rFonts w:eastAsia="Arial Unicode MS"/>
          <w:lang w:eastAsia="ru-RU"/>
        </w:rPr>
      </w:pPr>
      <w:r w:rsidRPr="00D70244">
        <w:rPr>
          <w:rFonts w:eastAsia="Arial Unicode MS"/>
          <w:lang w:eastAsia="ru-RU"/>
        </w:rPr>
        <w:t>Основным выражением, применяемым для определения общей шумовой температуры приемной системы, является:</w:t>
      </w:r>
    </w:p>
    <w:p w:rsidR="001F263F" w:rsidRPr="00D70244" w:rsidRDefault="001F263F" w:rsidP="001F263F">
      <w:pPr>
        <w:spacing w:after="0" w:line="360" w:lineRule="auto"/>
        <w:ind w:firstLine="709"/>
        <w:jc w:val="right"/>
        <w:rPr>
          <w:rFonts w:eastAsia="Arial Unicode MS"/>
          <w:lang w:eastAsia="ru-RU"/>
        </w:rPr>
      </w:pPr>
      <w:r w:rsidRPr="00D70244">
        <w:rPr>
          <w:rFonts w:eastAsia="Calibri"/>
          <w:noProof/>
          <w:position w:val="-14"/>
          <w:sz w:val="20"/>
          <w:szCs w:val="20"/>
          <w:lang w:eastAsia="ru-RU"/>
        </w:rPr>
        <w:drawing>
          <wp:inline distT="0" distB="0" distL="0" distR="0">
            <wp:extent cx="2044065" cy="269240"/>
            <wp:effectExtent l="0" t="0" r="0"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044065" cy="269240"/>
                    </a:xfrm>
                    <a:prstGeom prst="rect">
                      <a:avLst/>
                    </a:prstGeom>
                    <a:noFill/>
                    <a:ln>
                      <a:noFill/>
                    </a:ln>
                  </pic:spPr>
                </pic:pic>
              </a:graphicData>
            </a:graphic>
          </wp:inline>
        </w:drawing>
      </w:r>
      <w:r w:rsidR="00542013">
        <w:rPr>
          <w:rFonts w:eastAsia="Arial Unicode MS"/>
          <w:lang w:eastAsia="ru-RU"/>
        </w:rPr>
        <w:tab/>
      </w:r>
      <w:r w:rsidR="00542013">
        <w:rPr>
          <w:rFonts w:eastAsia="Arial Unicode MS"/>
          <w:lang w:eastAsia="ru-RU"/>
        </w:rPr>
        <w:tab/>
      </w:r>
      <w:r w:rsidR="00542013">
        <w:rPr>
          <w:rFonts w:eastAsia="Arial Unicode MS"/>
          <w:lang w:eastAsia="ru-RU"/>
        </w:rPr>
        <w:tab/>
      </w:r>
      <w:r w:rsidRPr="00D70244">
        <w:rPr>
          <w:rFonts w:eastAsia="Arial Unicode MS"/>
          <w:lang w:eastAsia="ru-RU"/>
        </w:rPr>
        <w:t>(</w:t>
      </w:r>
      <w:r w:rsidR="00D85A79" w:rsidRPr="00D70244">
        <w:rPr>
          <w:rFonts w:eastAsia="Arial Unicode MS"/>
          <w:lang w:eastAsia="ru-RU"/>
        </w:rPr>
        <w:t>1</w:t>
      </w:r>
      <w:r w:rsidRPr="00D70244">
        <w:rPr>
          <w:rFonts w:eastAsia="Arial Unicode MS"/>
          <w:lang w:eastAsia="ru-RU"/>
        </w:rPr>
        <w:t>.7)</w:t>
      </w:r>
    </w:p>
    <w:p w:rsidR="001F263F" w:rsidRPr="00D70244" w:rsidRDefault="001F263F" w:rsidP="001F263F">
      <w:pPr>
        <w:spacing w:after="0" w:line="360" w:lineRule="auto"/>
        <w:ind w:firstLine="709"/>
        <w:jc w:val="both"/>
        <w:rPr>
          <w:rFonts w:eastAsia="Arial Unicode MS"/>
          <w:lang w:eastAsia="ru-RU"/>
        </w:rPr>
      </w:pPr>
      <w:r w:rsidRPr="00D70244">
        <w:rPr>
          <w:rFonts w:eastAsia="Arial Unicode MS"/>
          <w:lang w:eastAsia="ru-RU"/>
        </w:rPr>
        <w:t>или его эквивалентное выражение, использующее величину затухания:</w:t>
      </w:r>
    </w:p>
    <w:p w:rsidR="001F263F" w:rsidRPr="00D70244" w:rsidRDefault="001F263F" w:rsidP="001F263F">
      <w:pPr>
        <w:spacing w:after="0" w:line="360" w:lineRule="auto"/>
        <w:ind w:firstLine="709"/>
        <w:jc w:val="right"/>
        <w:rPr>
          <w:rFonts w:eastAsia="Arial Unicode MS"/>
          <w:lang w:eastAsia="ru-RU"/>
        </w:rPr>
      </w:pPr>
      <w:r w:rsidRPr="00D70244">
        <w:rPr>
          <w:rFonts w:eastAsia="Calibri"/>
          <w:noProof/>
          <w:position w:val="-20"/>
          <w:sz w:val="20"/>
          <w:szCs w:val="20"/>
          <w:lang w:eastAsia="ru-RU"/>
        </w:rPr>
        <w:drawing>
          <wp:inline distT="0" distB="0" distL="0" distR="0">
            <wp:extent cx="3119755" cy="344170"/>
            <wp:effectExtent l="0" t="0" r="0"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119755" cy="344170"/>
                    </a:xfrm>
                    <a:prstGeom prst="rect">
                      <a:avLst/>
                    </a:prstGeom>
                    <a:noFill/>
                    <a:ln>
                      <a:noFill/>
                    </a:ln>
                  </pic:spPr>
                </pic:pic>
              </a:graphicData>
            </a:graphic>
          </wp:inline>
        </w:drawing>
      </w:r>
      <w:r w:rsidRPr="00D70244">
        <w:rPr>
          <w:rFonts w:eastAsia="Arial Unicode MS"/>
          <w:lang w:eastAsia="ru-RU"/>
        </w:rPr>
        <w:tab/>
      </w:r>
      <w:r w:rsidR="00542013">
        <w:rPr>
          <w:rFonts w:eastAsia="Arial Unicode MS"/>
          <w:lang w:eastAsia="ru-RU"/>
        </w:rPr>
        <w:tab/>
      </w:r>
      <w:r w:rsidR="00542013">
        <w:rPr>
          <w:rFonts w:eastAsia="Arial Unicode MS"/>
          <w:lang w:eastAsia="ru-RU"/>
        </w:rPr>
        <w:tab/>
      </w:r>
      <w:r w:rsidR="00542013">
        <w:rPr>
          <w:rFonts w:eastAsia="Arial Unicode MS"/>
          <w:lang w:eastAsia="ru-RU"/>
        </w:rPr>
        <w:tab/>
      </w:r>
      <w:r w:rsidRPr="00D70244">
        <w:rPr>
          <w:rFonts w:eastAsia="Arial Unicode MS"/>
          <w:lang w:eastAsia="ru-RU"/>
        </w:rPr>
        <w:t>(</w:t>
      </w:r>
      <w:r w:rsidR="00D85A79" w:rsidRPr="00D70244">
        <w:rPr>
          <w:rFonts w:eastAsia="Arial Unicode MS"/>
          <w:lang w:eastAsia="ru-RU"/>
        </w:rPr>
        <w:t>1</w:t>
      </w:r>
      <w:r w:rsidRPr="00D70244">
        <w:rPr>
          <w:rFonts w:eastAsia="Arial Unicode MS"/>
          <w:lang w:eastAsia="ru-RU"/>
        </w:rPr>
        <w:t>.8)</w:t>
      </w:r>
    </w:p>
    <w:p w:rsidR="001F263F" w:rsidRPr="00D70244" w:rsidRDefault="001F263F" w:rsidP="001F263F">
      <w:pPr>
        <w:spacing w:after="0" w:line="360" w:lineRule="auto"/>
        <w:ind w:firstLine="709"/>
        <w:jc w:val="both"/>
        <w:rPr>
          <w:rFonts w:eastAsia="Arial Unicode MS"/>
          <w:lang w:eastAsia="ru-RU"/>
        </w:rPr>
      </w:pPr>
      <w:r w:rsidRPr="00D70244">
        <w:rPr>
          <w:rFonts w:eastAsia="Arial Unicode MS"/>
          <w:lang w:eastAsia="ru-RU"/>
        </w:rPr>
        <w:t>где T</w:t>
      </w:r>
      <w:r w:rsidRPr="00D70244">
        <w:rPr>
          <w:rFonts w:eastAsia="Arial Unicode MS"/>
          <w:vertAlign w:val="subscript"/>
          <w:lang w:eastAsia="ru-RU"/>
        </w:rPr>
        <w:t>SYS</w:t>
      </w:r>
      <w:r w:rsidRPr="00D70244">
        <w:rPr>
          <w:rFonts w:eastAsia="Arial Unicode MS"/>
          <w:lang w:eastAsia="ru-RU"/>
        </w:rPr>
        <w:t xml:space="preserve"> - общая шумовая температура приемной системы, К;</w:t>
      </w:r>
    </w:p>
    <w:p w:rsidR="001F263F" w:rsidRPr="00D70244" w:rsidRDefault="001F263F" w:rsidP="001F263F">
      <w:pPr>
        <w:spacing w:after="0" w:line="360" w:lineRule="auto"/>
        <w:ind w:firstLine="709"/>
        <w:jc w:val="both"/>
        <w:rPr>
          <w:rFonts w:eastAsia="Arial Unicode MS"/>
          <w:lang w:eastAsia="ru-RU"/>
        </w:rPr>
      </w:pPr>
      <w:r w:rsidRPr="00D70244">
        <w:rPr>
          <w:rFonts w:eastAsia="Arial Unicode MS"/>
          <w:lang w:eastAsia="ru-RU"/>
        </w:rPr>
        <w:t>Т</w:t>
      </w:r>
      <w:r w:rsidRPr="00D70244">
        <w:rPr>
          <w:rFonts w:eastAsia="Arial Unicode MS"/>
          <w:vertAlign w:val="subscript"/>
          <w:lang w:eastAsia="ru-RU"/>
        </w:rPr>
        <w:t>А</w:t>
      </w:r>
      <w:r w:rsidRPr="00D70244">
        <w:rPr>
          <w:rFonts w:eastAsia="Arial Unicode MS"/>
          <w:lang w:eastAsia="ru-RU"/>
        </w:rPr>
        <w:t xml:space="preserve"> - эквивалентная шумовая температура антенны либо при условиях ясного неба, либо для заданного процента времени, К; </w:t>
      </w:r>
    </w:p>
    <w:p w:rsidR="001F263F" w:rsidRPr="00D70244" w:rsidRDefault="001F263F" w:rsidP="001F263F">
      <w:pPr>
        <w:spacing w:after="0" w:line="360" w:lineRule="auto"/>
        <w:ind w:firstLine="709"/>
        <w:jc w:val="both"/>
        <w:rPr>
          <w:rFonts w:eastAsia="Arial Unicode MS"/>
          <w:lang w:eastAsia="ru-RU"/>
        </w:rPr>
      </w:pPr>
      <w:r w:rsidRPr="00D70244">
        <w:rPr>
          <w:rFonts w:eastAsia="Arial Unicode MS"/>
          <w:lang w:eastAsia="ru-RU"/>
        </w:rPr>
        <w:t>T</w:t>
      </w:r>
      <w:r w:rsidRPr="00D70244">
        <w:rPr>
          <w:rFonts w:eastAsia="Arial Unicode MS"/>
          <w:vertAlign w:val="subscript"/>
          <w:lang w:eastAsia="ru-RU"/>
        </w:rPr>
        <w:t>LNB</w:t>
      </w:r>
      <w:r w:rsidRPr="00D70244">
        <w:rPr>
          <w:rFonts w:eastAsia="Arial Unicode MS"/>
          <w:lang w:eastAsia="ru-RU"/>
        </w:rPr>
        <w:t xml:space="preserve"> - эквивалентная шумовая температура блока LNB, К; </w:t>
      </w:r>
    </w:p>
    <w:p w:rsidR="001F263F" w:rsidRPr="00D70244" w:rsidRDefault="001F263F" w:rsidP="001F263F">
      <w:pPr>
        <w:spacing w:after="0" w:line="360" w:lineRule="auto"/>
        <w:ind w:firstLine="709"/>
        <w:jc w:val="both"/>
        <w:rPr>
          <w:rFonts w:eastAsia="Arial Unicode MS"/>
          <w:lang w:eastAsia="ru-RU"/>
        </w:rPr>
      </w:pPr>
      <w:r w:rsidRPr="00D70244">
        <w:rPr>
          <w:rFonts w:eastAsia="Arial Unicode MS"/>
          <w:lang w:eastAsia="ru-RU"/>
        </w:rPr>
        <w:t>Тс - физическая температура переходных компонентов, К;</w:t>
      </w:r>
    </w:p>
    <w:p w:rsidR="001F263F" w:rsidRPr="00D70244" w:rsidRDefault="001F263F" w:rsidP="001F263F">
      <w:pPr>
        <w:spacing w:after="0" w:line="360" w:lineRule="auto"/>
        <w:ind w:firstLine="709"/>
        <w:jc w:val="both"/>
        <w:rPr>
          <w:rFonts w:eastAsia="Arial Unicode MS"/>
          <w:lang w:eastAsia="ru-RU"/>
        </w:rPr>
      </w:pPr>
      <w:r w:rsidRPr="00D70244">
        <w:rPr>
          <w:rFonts w:eastAsia="Calibri"/>
          <w:noProof/>
          <w:position w:val="-6"/>
          <w:sz w:val="20"/>
          <w:szCs w:val="20"/>
          <w:lang w:eastAsia="ru-RU"/>
        </w:rPr>
        <w:drawing>
          <wp:inline distT="0" distB="0" distL="0" distR="0">
            <wp:extent cx="150495" cy="150495"/>
            <wp:effectExtent l="0" t="0" r="1905" b="1905"/>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50495" cy="150495"/>
                    </a:xfrm>
                    <a:prstGeom prst="rect">
                      <a:avLst/>
                    </a:prstGeom>
                    <a:noFill/>
                    <a:ln>
                      <a:noFill/>
                    </a:ln>
                  </pic:spPr>
                </pic:pic>
              </a:graphicData>
            </a:graphic>
          </wp:inline>
        </w:drawing>
      </w:r>
      <w:r w:rsidRPr="00D70244">
        <w:rPr>
          <w:rFonts w:eastAsia="Arial Unicode MS"/>
          <w:lang w:eastAsia="ru-RU"/>
        </w:rPr>
        <w:t>- частичная проницаемость;</w:t>
      </w:r>
    </w:p>
    <w:p w:rsidR="001F263F" w:rsidRPr="00D70244" w:rsidRDefault="001F263F" w:rsidP="001F263F">
      <w:pPr>
        <w:spacing w:after="0" w:line="360" w:lineRule="auto"/>
        <w:ind w:firstLine="709"/>
        <w:jc w:val="both"/>
        <w:rPr>
          <w:rFonts w:eastAsia="Arial Unicode MS"/>
          <w:lang w:eastAsia="ru-RU"/>
        </w:rPr>
      </w:pPr>
      <w:r w:rsidRPr="00D70244">
        <w:rPr>
          <w:rFonts w:eastAsia="Arial Unicode MS"/>
          <w:lang w:eastAsia="ru-RU"/>
        </w:rPr>
        <w:t>A</w:t>
      </w:r>
      <w:r w:rsidRPr="00D70244">
        <w:rPr>
          <w:rFonts w:eastAsia="Arial Unicode MS"/>
          <w:i/>
          <w:vertAlign w:val="subscript"/>
          <w:lang w:eastAsia="ru-RU"/>
        </w:rPr>
        <w:t>feed</w:t>
      </w:r>
      <w:r w:rsidRPr="00D70244">
        <w:rPr>
          <w:rFonts w:eastAsia="Arial Unicode MS"/>
          <w:lang w:eastAsia="ru-RU"/>
        </w:rPr>
        <w:t xml:space="preserve"> - ослабление в облучателе или коэффициент внесенных потерь;</w:t>
      </w:r>
    </w:p>
    <w:p w:rsidR="001F263F" w:rsidRPr="00D70244" w:rsidRDefault="001F263F" w:rsidP="001F263F">
      <w:pPr>
        <w:spacing w:after="0" w:line="360" w:lineRule="auto"/>
        <w:ind w:firstLine="709"/>
        <w:jc w:val="both"/>
        <w:rPr>
          <w:rFonts w:eastAsia="Arial Unicode MS"/>
          <w:lang w:eastAsia="ru-RU"/>
        </w:rPr>
      </w:pPr>
      <w:r w:rsidRPr="00D70244">
        <w:rPr>
          <w:rFonts w:eastAsia="Arial Unicode MS"/>
          <w:lang w:val="en-US" w:eastAsia="ru-RU"/>
        </w:rPr>
        <w:t>T</w:t>
      </w:r>
      <w:r w:rsidRPr="00D70244">
        <w:rPr>
          <w:rFonts w:eastAsia="Arial Unicode MS"/>
          <w:vertAlign w:val="subscript"/>
          <w:lang w:val="en-US" w:eastAsia="ru-RU"/>
        </w:rPr>
        <w:t>ANT</w:t>
      </w:r>
      <w:r w:rsidRPr="00D70244">
        <w:rPr>
          <w:rFonts w:eastAsia="Arial Unicode MS"/>
          <w:lang w:eastAsia="ru-RU"/>
        </w:rPr>
        <w:t xml:space="preserve"> - шумовая температура антенны, обусловленная фоновым шумом.</w:t>
      </w:r>
    </w:p>
    <w:p w:rsidR="001F263F" w:rsidRPr="00D70244" w:rsidRDefault="001F263F" w:rsidP="001F263F">
      <w:pPr>
        <w:spacing w:after="0" w:line="360" w:lineRule="auto"/>
        <w:ind w:firstLine="709"/>
        <w:jc w:val="both"/>
        <w:rPr>
          <w:rFonts w:eastAsia="Arial Unicode MS"/>
          <w:lang w:eastAsia="ru-RU"/>
        </w:rPr>
      </w:pPr>
      <w:r w:rsidRPr="00D70244">
        <w:rPr>
          <w:rFonts w:eastAsia="Arial Unicode MS"/>
          <w:lang w:eastAsia="ru-RU"/>
        </w:rPr>
        <w:t>Эквивалентная шумовая температура LNB.</w:t>
      </w:r>
    </w:p>
    <w:p w:rsidR="001F263F" w:rsidRPr="00D70244" w:rsidRDefault="001F263F" w:rsidP="001F263F">
      <w:pPr>
        <w:spacing w:after="0" w:line="360" w:lineRule="auto"/>
        <w:ind w:firstLine="709"/>
        <w:jc w:val="both"/>
        <w:rPr>
          <w:rFonts w:eastAsia="Arial Unicode MS"/>
          <w:lang w:eastAsia="ru-RU"/>
        </w:rPr>
      </w:pPr>
      <w:r w:rsidRPr="00D70244">
        <w:rPr>
          <w:rFonts w:eastAsia="Arial Unicode MS"/>
          <w:lang w:eastAsia="ru-RU"/>
        </w:rPr>
        <w:t>Первая составляющая Т</w:t>
      </w:r>
      <w:r w:rsidRPr="00D70244">
        <w:rPr>
          <w:rFonts w:eastAsia="Arial Unicode MS"/>
          <w:vertAlign w:val="subscript"/>
          <w:lang w:val="en-US" w:eastAsia="ru-RU"/>
        </w:rPr>
        <w:t>LNB</w:t>
      </w:r>
      <w:r w:rsidRPr="00D70244">
        <w:rPr>
          <w:rFonts w:eastAsia="Arial Unicode MS"/>
          <w:lang w:eastAsia="ru-RU"/>
        </w:rPr>
        <w:t xml:space="preserve"> в выражениях (</w:t>
      </w:r>
      <w:r w:rsidR="00D85A79" w:rsidRPr="00D70244">
        <w:rPr>
          <w:rFonts w:eastAsia="Arial Unicode MS"/>
          <w:lang w:eastAsia="ru-RU"/>
        </w:rPr>
        <w:t>1</w:t>
      </w:r>
      <w:r w:rsidRPr="00D70244">
        <w:rPr>
          <w:rFonts w:eastAsia="Arial Unicode MS"/>
          <w:lang w:eastAsia="ru-RU"/>
        </w:rPr>
        <w:t>.7) и (</w:t>
      </w:r>
      <w:r w:rsidR="00D85A79" w:rsidRPr="00D70244">
        <w:rPr>
          <w:rFonts w:eastAsia="Arial Unicode MS"/>
          <w:lang w:eastAsia="ru-RU"/>
        </w:rPr>
        <w:t>1</w:t>
      </w:r>
      <w:r w:rsidRPr="00D70244">
        <w:rPr>
          <w:rFonts w:eastAsia="Arial Unicode MS"/>
          <w:lang w:eastAsia="ru-RU"/>
        </w:rPr>
        <w:t>.8) представляет собой общий фактор шума LNB в виде эквивалентной шумовой температуры, который является главным вкладом в общую шумовую температуру приемной системы. Если фактор шума выразить как отношение мощностей в децибелах, то он становится коэффициентом шума. Шумовая характеристика LNB может выражаться как эквивалентная шумовая температура в градусах Кельвина, или чаще как коэффициент шума - в децибелах. В последнем случае для вычисления общей шумовой температуры приемной системы необходимо преобразовать коэффициент шума в эквивалентную шумовую температуру при помощи следующего выражения:</w:t>
      </w:r>
    </w:p>
    <w:p w:rsidR="001F263F" w:rsidRPr="00D70244" w:rsidRDefault="001F263F" w:rsidP="001F263F">
      <w:pPr>
        <w:spacing w:after="0" w:line="360" w:lineRule="auto"/>
        <w:ind w:firstLine="709"/>
        <w:jc w:val="right"/>
        <w:rPr>
          <w:rFonts w:eastAsia="Arial Unicode MS"/>
          <w:lang w:eastAsia="ru-RU"/>
        </w:rPr>
      </w:pPr>
      <w:r w:rsidRPr="00D70244">
        <w:rPr>
          <w:rFonts w:eastAsia="Calibri"/>
          <w:noProof/>
          <w:position w:val="-20"/>
          <w:sz w:val="20"/>
          <w:szCs w:val="20"/>
          <w:lang w:eastAsia="ru-RU"/>
        </w:rPr>
        <w:lastRenderedPageBreak/>
        <w:drawing>
          <wp:inline distT="0" distB="0" distL="0" distR="0">
            <wp:extent cx="1710690" cy="344170"/>
            <wp:effectExtent l="0" t="0" r="3810"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710690" cy="344170"/>
                    </a:xfrm>
                    <a:prstGeom prst="rect">
                      <a:avLst/>
                    </a:prstGeom>
                    <a:noFill/>
                    <a:ln>
                      <a:noFill/>
                    </a:ln>
                  </pic:spPr>
                </pic:pic>
              </a:graphicData>
            </a:graphic>
          </wp:inline>
        </w:drawing>
      </w:r>
      <w:r w:rsidRPr="00D70244">
        <w:rPr>
          <w:rFonts w:eastAsia="Calibri"/>
          <w:lang w:eastAsia="ru-RU"/>
        </w:rPr>
        <w:t>,</w:t>
      </w:r>
      <w:r w:rsidRPr="00D70244">
        <w:rPr>
          <w:rFonts w:eastAsia="Arial Unicode MS"/>
          <w:lang w:eastAsia="ru-RU"/>
        </w:rPr>
        <w:tab/>
        <w:t>(</w:t>
      </w:r>
      <w:r w:rsidR="00D85A79" w:rsidRPr="00D70244">
        <w:rPr>
          <w:rFonts w:eastAsia="Arial Unicode MS"/>
          <w:lang w:eastAsia="ru-RU"/>
        </w:rPr>
        <w:t>1</w:t>
      </w:r>
      <w:r w:rsidRPr="00D70244">
        <w:rPr>
          <w:rFonts w:eastAsia="Arial Unicode MS"/>
          <w:lang w:eastAsia="ru-RU"/>
        </w:rPr>
        <w:t>.9)</w:t>
      </w:r>
    </w:p>
    <w:p w:rsidR="001F263F" w:rsidRPr="00D70244" w:rsidRDefault="001F263F" w:rsidP="001F263F">
      <w:pPr>
        <w:spacing w:after="0" w:line="360" w:lineRule="auto"/>
        <w:ind w:firstLine="709"/>
        <w:jc w:val="both"/>
        <w:rPr>
          <w:rFonts w:eastAsia="Arial Unicode MS"/>
          <w:lang w:eastAsia="ru-RU"/>
        </w:rPr>
      </w:pPr>
      <w:r w:rsidRPr="00D70244">
        <w:rPr>
          <w:rFonts w:eastAsia="Arial Unicode MS"/>
          <w:lang w:eastAsia="ru-RU"/>
        </w:rPr>
        <w:t>где Т</w:t>
      </w:r>
      <w:r w:rsidRPr="00D70244">
        <w:rPr>
          <w:rFonts w:eastAsia="Arial Unicode MS"/>
          <w:vertAlign w:val="subscript"/>
          <w:lang w:val="en-US" w:eastAsia="ru-RU"/>
        </w:rPr>
        <w:t>LNB</w:t>
      </w:r>
      <w:r w:rsidRPr="00D70244">
        <w:rPr>
          <w:rFonts w:eastAsia="Arial Unicode MS"/>
          <w:lang w:eastAsia="ru-RU"/>
        </w:rPr>
        <w:t xml:space="preserve"> - шумовая температура, К; </w:t>
      </w:r>
    </w:p>
    <w:p w:rsidR="001F263F" w:rsidRPr="00D70244" w:rsidRDefault="001F263F" w:rsidP="001F263F">
      <w:pPr>
        <w:spacing w:after="0" w:line="360" w:lineRule="auto"/>
        <w:ind w:firstLine="709"/>
        <w:jc w:val="both"/>
        <w:rPr>
          <w:rFonts w:eastAsia="Arial Unicode MS"/>
          <w:lang w:eastAsia="ru-RU"/>
        </w:rPr>
      </w:pPr>
      <w:r w:rsidRPr="00D70244">
        <w:rPr>
          <w:rFonts w:eastAsia="Arial Unicode MS"/>
          <w:lang w:eastAsia="ru-RU"/>
        </w:rPr>
        <w:t>NF - коэффициент шума, дБ.</w:t>
      </w:r>
    </w:p>
    <w:p w:rsidR="00CC0806" w:rsidRPr="00D70244" w:rsidRDefault="00CC0806" w:rsidP="00CC0806">
      <w:pPr>
        <w:spacing w:after="0" w:line="360" w:lineRule="auto"/>
        <w:ind w:firstLine="709"/>
        <w:jc w:val="both"/>
        <w:rPr>
          <w:rFonts w:eastAsia="Arial Unicode MS"/>
        </w:rPr>
      </w:pPr>
      <w:r w:rsidRPr="00D70244">
        <w:rPr>
          <w:rFonts w:eastAsia="Arial Unicode MS"/>
        </w:rPr>
        <w:t xml:space="preserve">Вещание </w:t>
      </w:r>
      <w:r w:rsidRPr="00542013">
        <w:rPr>
          <w:rFonts w:eastAsia="Arial Unicode MS"/>
        </w:rPr>
        <w:t xml:space="preserve">спутника </w:t>
      </w:r>
      <w:r w:rsidR="00475492" w:rsidRPr="00542013">
        <w:rPr>
          <w:rFonts w:eastAsia="Times New Roman"/>
          <w:color w:val="000000"/>
          <w:lang w:val="en-US"/>
        </w:rPr>
        <w:t>ABS</w:t>
      </w:r>
      <w:r w:rsidR="00475492" w:rsidRPr="00542013">
        <w:rPr>
          <w:rFonts w:eastAsia="Times New Roman"/>
          <w:color w:val="000000"/>
        </w:rPr>
        <w:t>-2</w:t>
      </w:r>
      <w:r w:rsidR="00542013" w:rsidRPr="00542013">
        <w:rPr>
          <w:rFonts w:eastAsia="Times New Roman"/>
          <w:color w:val="000000"/>
        </w:rPr>
        <w:t xml:space="preserve"> </w:t>
      </w:r>
      <w:r w:rsidRPr="00542013">
        <w:rPr>
          <w:rFonts w:eastAsia="Arial Unicode MS"/>
        </w:rPr>
        <w:t>ведется</w:t>
      </w:r>
      <w:r w:rsidRPr="00D70244">
        <w:rPr>
          <w:rFonts w:eastAsia="Arial Unicode MS"/>
        </w:rPr>
        <w:t xml:space="preserve"> в </w:t>
      </w:r>
      <w:r w:rsidRPr="00D70244">
        <w:rPr>
          <w:rFonts w:eastAsia="Arial Unicode MS"/>
          <w:lang w:val="en-US"/>
        </w:rPr>
        <w:t>Ku</w:t>
      </w:r>
      <w:r w:rsidRPr="00D70244">
        <w:rPr>
          <w:rFonts w:eastAsia="Arial Unicode MS"/>
        </w:rPr>
        <w:t xml:space="preserve">-диапазоне. Для </w:t>
      </w:r>
      <w:r w:rsidRPr="00D70244">
        <w:rPr>
          <w:rFonts w:eastAsia="Arial Unicode MS"/>
          <w:lang w:val="en-US"/>
        </w:rPr>
        <w:t>Ku</w:t>
      </w:r>
      <w:r w:rsidRPr="00D70244">
        <w:rPr>
          <w:rFonts w:eastAsia="Arial Unicode MS"/>
        </w:rPr>
        <w:t xml:space="preserve">-диапазона значения коэффициента шума недорогих конвертеров </w:t>
      </w:r>
      <w:r w:rsidRPr="00D70244">
        <w:rPr>
          <w:rFonts w:eastAsia="Arial Unicode MS"/>
          <w:lang w:val="en-US"/>
        </w:rPr>
        <w:t>LNB</w:t>
      </w:r>
      <w:r w:rsidRPr="00D70244">
        <w:rPr>
          <w:rFonts w:eastAsia="Arial Unicode MS"/>
        </w:rPr>
        <w:t xml:space="preserve"> составляют 1,2-1,5 дБ.</w:t>
      </w:r>
    </w:p>
    <w:p w:rsidR="001F263F" w:rsidRPr="00D70244" w:rsidRDefault="00CC0806" w:rsidP="00CC0806">
      <w:pPr>
        <w:spacing w:after="0" w:line="360" w:lineRule="auto"/>
        <w:ind w:firstLine="709"/>
        <w:jc w:val="both"/>
        <w:rPr>
          <w:rFonts w:eastAsia="Arial Unicode MS"/>
          <w:lang w:eastAsia="ru-RU"/>
        </w:rPr>
      </w:pPr>
      <w:r w:rsidRPr="00D70244">
        <w:rPr>
          <w:rFonts w:eastAsia="Arial Unicode MS"/>
        </w:rPr>
        <w:t xml:space="preserve">Предположим, что коэффициент шума </w:t>
      </w:r>
      <w:r w:rsidRPr="00D70244">
        <w:rPr>
          <w:rFonts w:eastAsia="Arial Unicode MS"/>
          <w:lang w:val="en-US"/>
        </w:rPr>
        <w:t>LNB</w:t>
      </w:r>
      <w:r w:rsidRPr="00D70244">
        <w:rPr>
          <w:rFonts w:eastAsia="Arial Unicode MS"/>
        </w:rPr>
        <w:t xml:space="preserve"> составляет 1,5 дБ. Вычислим его эквивалентную шумовую температуру</w:t>
      </w:r>
      <w:r w:rsidR="001F263F" w:rsidRPr="00D70244">
        <w:rPr>
          <w:rFonts w:eastAsia="Arial Unicode MS"/>
          <w:lang w:eastAsia="ru-RU"/>
        </w:rPr>
        <w:t xml:space="preserve">: </w:t>
      </w:r>
    </w:p>
    <w:p w:rsidR="001F263F" w:rsidRPr="00D70244" w:rsidRDefault="001F263F" w:rsidP="001F263F">
      <w:pPr>
        <w:spacing w:after="0" w:line="360" w:lineRule="auto"/>
        <w:ind w:firstLine="709"/>
        <w:jc w:val="center"/>
        <w:rPr>
          <w:rFonts w:eastAsia="Arial Unicode MS"/>
          <w:lang w:eastAsia="ru-RU"/>
        </w:rPr>
      </w:pPr>
      <w:r w:rsidRPr="00D70244">
        <w:rPr>
          <w:rFonts w:eastAsia="Arial Unicode MS"/>
          <w:lang w:val="en-US" w:eastAsia="ru-RU"/>
        </w:rPr>
        <w:t>T</w:t>
      </w:r>
      <w:r w:rsidRPr="00D70244">
        <w:rPr>
          <w:rFonts w:eastAsia="Arial Unicode MS"/>
          <w:vertAlign w:val="subscript"/>
          <w:lang w:val="en-US" w:eastAsia="ru-RU"/>
        </w:rPr>
        <w:t>LNB</w:t>
      </w:r>
      <w:r w:rsidRPr="00D70244">
        <w:rPr>
          <w:rFonts w:eastAsia="Arial Unicode MS"/>
          <w:lang w:eastAsia="ru-RU"/>
        </w:rPr>
        <w:t>=119,6</w:t>
      </w:r>
      <w:r w:rsidRPr="00D70244">
        <w:rPr>
          <w:rFonts w:eastAsia="Arial Unicode MS"/>
          <w:lang w:val="en-US" w:eastAsia="ru-RU"/>
        </w:rPr>
        <w:t>K</w:t>
      </w:r>
      <w:r w:rsidRPr="00D70244">
        <w:rPr>
          <w:rFonts w:eastAsia="Arial Unicode MS"/>
          <w:lang w:eastAsia="ru-RU"/>
        </w:rPr>
        <w:t>.</w:t>
      </w:r>
    </w:p>
    <w:p w:rsidR="001F263F" w:rsidRPr="00475492" w:rsidRDefault="001F263F" w:rsidP="001F263F">
      <w:pPr>
        <w:spacing w:after="0" w:line="360" w:lineRule="auto"/>
        <w:ind w:firstLine="709"/>
        <w:jc w:val="both"/>
        <w:rPr>
          <w:rFonts w:eastAsia="Arial Unicode MS"/>
          <w:lang w:val="en-US" w:eastAsia="ru-RU"/>
        </w:rPr>
      </w:pPr>
      <w:r w:rsidRPr="00D70244">
        <w:rPr>
          <w:rFonts w:eastAsia="Arial Unicode MS"/>
          <w:lang w:eastAsia="ru-RU"/>
        </w:rPr>
        <w:t>Переходные шумы</w:t>
      </w:r>
      <w:r w:rsidR="00475492">
        <w:rPr>
          <w:rFonts w:eastAsia="Arial Unicode MS"/>
          <w:lang w:val="en-US" w:eastAsia="ru-RU"/>
        </w:rPr>
        <w:t>.</w:t>
      </w:r>
    </w:p>
    <w:p w:rsidR="001F263F" w:rsidRPr="00D70244" w:rsidRDefault="001F263F" w:rsidP="001F263F">
      <w:pPr>
        <w:spacing w:after="0" w:line="360" w:lineRule="auto"/>
        <w:ind w:firstLine="709"/>
        <w:jc w:val="both"/>
        <w:rPr>
          <w:rFonts w:eastAsia="Arial Unicode MS"/>
          <w:lang w:eastAsia="ru-RU"/>
        </w:rPr>
      </w:pPr>
      <w:r w:rsidRPr="00D70244">
        <w:rPr>
          <w:rFonts w:eastAsia="Arial Unicode MS"/>
          <w:lang w:eastAsia="ru-RU"/>
        </w:rPr>
        <w:t>Вторая составляющая (1-</w:t>
      </w:r>
      <w:r w:rsidRPr="00D70244">
        <w:rPr>
          <w:rFonts w:eastAsia="Arial Unicode MS"/>
          <w:noProof/>
          <w:lang w:eastAsia="ru-RU"/>
        </w:rPr>
        <w:drawing>
          <wp:inline distT="0" distB="0" distL="0" distR="0">
            <wp:extent cx="150495" cy="150495"/>
            <wp:effectExtent l="0" t="0" r="1905" b="1905"/>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50495" cy="150495"/>
                    </a:xfrm>
                    <a:prstGeom prst="rect">
                      <a:avLst/>
                    </a:prstGeom>
                    <a:noFill/>
                    <a:ln>
                      <a:noFill/>
                    </a:ln>
                  </pic:spPr>
                </pic:pic>
              </a:graphicData>
            </a:graphic>
          </wp:inline>
        </w:drawing>
      </w:r>
      <w:r w:rsidRPr="00D70244">
        <w:rPr>
          <w:rFonts w:eastAsia="Arial Unicode MS"/>
          <w:lang w:eastAsia="ru-RU"/>
        </w:rPr>
        <w:t>)Тс в выражениях (</w:t>
      </w:r>
      <w:r w:rsidR="00D85A79" w:rsidRPr="00D70244">
        <w:rPr>
          <w:rFonts w:eastAsia="Arial Unicode MS"/>
          <w:lang w:eastAsia="ru-RU"/>
        </w:rPr>
        <w:t>1</w:t>
      </w:r>
      <w:r w:rsidRPr="00D70244">
        <w:rPr>
          <w:rFonts w:eastAsia="Arial Unicode MS"/>
          <w:lang w:eastAsia="ru-RU"/>
        </w:rPr>
        <w:t>.7) и (</w:t>
      </w:r>
      <w:r w:rsidR="00D85A79" w:rsidRPr="00D70244">
        <w:rPr>
          <w:rFonts w:eastAsia="Arial Unicode MS"/>
          <w:lang w:eastAsia="ru-RU"/>
        </w:rPr>
        <w:t>1</w:t>
      </w:r>
      <w:r w:rsidRPr="00D70244">
        <w:rPr>
          <w:rFonts w:eastAsia="Arial Unicode MS"/>
          <w:lang w:eastAsia="ru-RU"/>
        </w:rPr>
        <w:t>.8) представляет собой шум, изотропно излучаемый компонентами облучателя. Облучатель будет поглощать энергию, исходящую в основном от земли, и поэтому обладает величиной частичного поглощения, или собственными потерями. Данная изотропно-переизлучаемая часть шума (1-</w:t>
      </w:r>
      <w:r w:rsidRPr="00D70244">
        <w:rPr>
          <w:rFonts w:eastAsia="Arial Unicode MS"/>
          <w:noProof/>
          <w:lang w:eastAsia="ru-RU"/>
        </w:rPr>
        <w:drawing>
          <wp:inline distT="0" distB="0" distL="0" distR="0">
            <wp:extent cx="150495" cy="150495"/>
            <wp:effectExtent l="0" t="0" r="1905" b="1905"/>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50495" cy="150495"/>
                    </a:xfrm>
                    <a:prstGeom prst="rect">
                      <a:avLst/>
                    </a:prstGeom>
                    <a:noFill/>
                    <a:ln>
                      <a:noFill/>
                    </a:ln>
                  </pic:spPr>
                </pic:pic>
              </a:graphicData>
            </a:graphic>
          </wp:inline>
        </w:drawing>
      </w:r>
      <w:r w:rsidRPr="00D70244">
        <w:rPr>
          <w:rFonts w:eastAsia="Arial Unicode MS"/>
          <w:lang w:eastAsia="ru-RU"/>
        </w:rPr>
        <w:t>)Тс будет детектироваться блоком LNB. Внесенные потери или затухание (ослабление) сигнала, полученное при прохождении через компоненты волновода, обычно приводятся в документации производителя как отношение мощностей в децибелах, поэтому на практике для расчетов используется только выражение (</w:t>
      </w:r>
      <w:r w:rsidR="00D85A79" w:rsidRPr="00D70244">
        <w:rPr>
          <w:rFonts w:eastAsia="Arial Unicode MS"/>
          <w:lang w:eastAsia="ru-RU"/>
        </w:rPr>
        <w:t>1</w:t>
      </w:r>
      <w:r w:rsidRPr="00D70244">
        <w:rPr>
          <w:rFonts w:eastAsia="Arial Unicode MS"/>
          <w:lang w:eastAsia="ru-RU"/>
        </w:rPr>
        <w:t>.8). Общий коэффициент затухания облучателя является суммой величин затуханий составляющих компонентов волновода, таких как рупорные облучатели, ОМТ, поляризаторы и т.д. Составляющая Тс представляет собой физическую температуру облучателя. Обычно она принимается равной 290 К.</w:t>
      </w:r>
    </w:p>
    <w:p w:rsidR="001F263F" w:rsidRPr="00D70244" w:rsidRDefault="001F263F" w:rsidP="001F263F">
      <w:pPr>
        <w:spacing w:after="0" w:line="360" w:lineRule="auto"/>
        <w:ind w:firstLine="709"/>
        <w:jc w:val="both"/>
        <w:rPr>
          <w:rFonts w:eastAsia="Arial Unicode MS"/>
          <w:lang w:eastAsia="ru-RU"/>
        </w:rPr>
      </w:pPr>
      <w:r w:rsidRPr="00D70244">
        <w:rPr>
          <w:rFonts w:eastAsia="Arial Unicode MS"/>
          <w:lang w:eastAsia="ru-RU"/>
        </w:rPr>
        <w:t xml:space="preserve">Предположим, что в головку облучателя устанавливаются компоненты с общей величиной вносимого затухания </w:t>
      </w:r>
      <w:r w:rsidRPr="00D70244">
        <w:rPr>
          <w:rFonts w:eastAsia="Arial Unicode MS"/>
          <w:lang w:val="en-US" w:eastAsia="ru-RU"/>
        </w:rPr>
        <w:t>A</w:t>
      </w:r>
      <w:r w:rsidRPr="00D70244">
        <w:rPr>
          <w:rFonts w:eastAsia="Arial Unicode MS"/>
          <w:i/>
          <w:vertAlign w:val="subscript"/>
          <w:lang w:val="en-US" w:eastAsia="ru-RU"/>
        </w:rPr>
        <w:t>feed</w:t>
      </w:r>
      <w:r w:rsidRPr="00D70244">
        <w:rPr>
          <w:rFonts w:eastAsia="Arial Unicode MS"/>
          <w:lang w:eastAsia="ru-RU"/>
        </w:rPr>
        <w:t xml:space="preserve">=0,5 дБ. Вычислим дополнительную шумовую температуру, детектируемую блоком </w:t>
      </w:r>
      <w:r w:rsidRPr="00D70244">
        <w:rPr>
          <w:rFonts w:eastAsia="Arial Unicode MS"/>
          <w:lang w:val="en-US" w:eastAsia="ru-RU"/>
        </w:rPr>
        <w:t>LNB</w:t>
      </w:r>
      <w:r w:rsidRPr="00D70244">
        <w:rPr>
          <w:rFonts w:eastAsia="Arial Unicode MS"/>
          <w:lang w:eastAsia="ru-RU"/>
        </w:rPr>
        <w:t>:</w:t>
      </w:r>
    </w:p>
    <w:p w:rsidR="001F263F" w:rsidRPr="00D70244" w:rsidRDefault="001F263F" w:rsidP="001F263F">
      <w:pPr>
        <w:spacing w:after="0" w:line="360" w:lineRule="auto"/>
        <w:ind w:firstLine="709"/>
        <w:jc w:val="center"/>
        <w:rPr>
          <w:rFonts w:eastAsia="Arial Unicode MS"/>
          <w:lang w:eastAsia="ru-RU"/>
        </w:rPr>
      </w:pPr>
      <w:r w:rsidRPr="00D70244">
        <w:rPr>
          <w:rFonts w:eastAsia="Calibri"/>
          <w:noProof/>
          <w:position w:val="-20"/>
          <w:sz w:val="20"/>
          <w:szCs w:val="20"/>
          <w:lang w:eastAsia="ru-RU"/>
        </w:rPr>
        <w:drawing>
          <wp:inline distT="0" distB="0" distL="0" distR="0">
            <wp:extent cx="2172970" cy="344170"/>
            <wp:effectExtent l="0" t="0" r="0" b="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172970" cy="344170"/>
                    </a:xfrm>
                    <a:prstGeom prst="rect">
                      <a:avLst/>
                    </a:prstGeom>
                    <a:noFill/>
                    <a:ln>
                      <a:noFill/>
                    </a:ln>
                  </pic:spPr>
                </pic:pic>
              </a:graphicData>
            </a:graphic>
          </wp:inline>
        </w:drawing>
      </w:r>
      <w:r w:rsidRPr="00D70244">
        <w:rPr>
          <w:rFonts w:eastAsia="Calibri"/>
          <w:lang w:eastAsia="ru-RU"/>
        </w:rPr>
        <w:t>.</w:t>
      </w:r>
    </w:p>
    <w:p w:rsidR="001F263F" w:rsidRPr="00D70244" w:rsidRDefault="001F263F" w:rsidP="001F263F">
      <w:pPr>
        <w:spacing w:after="0" w:line="360" w:lineRule="auto"/>
        <w:ind w:firstLine="709"/>
        <w:jc w:val="both"/>
        <w:rPr>
          <w:rFonts w:eastAsia="Arial Unicode MS"/>
          <w:lang w:eastAsia="ru-RU"/>
        </w:rPr>
      </w:pPr>
      <w:r w:rsidRPr="00D70244">
        <w:rPr>
          <w:rFonts w:eastAsia="Arial Unicode MS"/>
          <w:lang w:eastAsia="ru-RU"/>
        </w:rPr>
        <w:t xml:space="preserve">После постановки значений в формулу, получим тепловую температуру переходных шумов 31,5 </w:t>
      </w:r>
      <w:r w:rsidRPr="00D70244">
        <w:rPr>
          <w:rFonts w:eastAsia="Arial Unicode MS"/>
          <w:lang w:val="en-US" w:eastAsia="ru-RU"/>
        </w:rPr>
        <w:t>K</w:t>
      </w:r>
      <w:r w:rsidRPr="00D70244">
        <w:rPr>
          <w:rFonts w:eastAsia="Arial Unicode MS"/>
          <w:lang w:eastAsia="ru-RU"/>
        </w:rPr>
        <w:t>.</w:t>
      </w:r>
    </w:p>
    <w:p w:rsidR="001F263F" w:rsidRPr="00475492" w:rsidRDefault="001F263F" w:rsidP="001F263F">
      <w:pPr>
        <w:spacing w:after="0" w:line="360" w:lineRule="auto"/>
        <w:ind w:firstLine="709"/>
        <w:jc w:val="both"/>
        <w:rPr>
          <w:rFonts w:eastAsia="Arial Unicode MS"/>
          <w:lang w:val="en-US" w:eastAsia="ru-RU"/>
        </w:rPr>
      </w:pPr>
      <w:r w:rsidRPr="00D70244">
        <w:rPr>
          <w:rFonts w:eastAsia="Arial Unicode MS"/>
          <w:lang w:eastAsia="ru-RU"/>
        </w:rPr>
        <w:lastRenderedPageBreak/>
        <w:t>Приведенная шумовая температура антенны</w:t>
      </w:r>
      <w:r w:rsidR="00475492">
        <w:rPr>
          <w:rFonts w:eastAsia="Arial Unicode MS"/>
          <w:lang w:val="en-US" w:eastAsia="ru-RU"/>
        </w:rPr>
        <w:t>.</w:t>
      </w:r>
    </w:p>
    <w:p w:rsidR="001F263F" w:rsidRPr="00D70244" w:rsidRDefault="001F263F" w:rsidP="001F263F">
      <w:pPr>
        <w:spacing w:after="0" w:line="360" w:lineRule="auto"/>
        <w:ind w:firstLine="709"/>
        <w:jc w:val="both"/>
        <w:rPr>
          <w:rFonts w:eastAsia="Arial Unicode MS"/>
          <w:lang w:eastAsia="ru-RU"/>
        </w:rPr>
      </w:pPr>
      <w:r w:rsidRPr="00D70244">
        <w:rPr>
          <w:rFonts w:eastAsia="Arial Unicode MS"/>
          <w:lang w:eastAsia="ru-RU"/>
        </w:rPr>
        <w:t xml:space="preserve">Третья составляющая </w:t>
      </w:r>
      <w:r w:rsidRPr="00D70244">
        <w:rPr>
          <w:rFonts w:eastAsia="Calibri"/>
          <w:noProof/>
          <w:position w:val="-6"/>
          <w:sz w:val="20"/>
          <w:szCs w:val="20"/>
          <w:lang w:eastAsia="ru-RU"/>
        </w:rPr>
        <w:drawing>
          <wp:inline distT="0" distB="0" distL="0" distR="0">
            <wp:extent cx="150495" cy="150495"/>
            <wp:effectExtent l="0" t="0" r="1905" b="1905"/>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50495" cy="150495"/>
                    </a:xfrm>
                    <a:prstGeom prst="rect">
                      <a:avLst/>
                    </a:prstGeom>
                    <a:noFill/>
                    <a:ln>
                      <a:noFill/>
                    </a:ln>
                  </pic:spPr>
                </pic:pic>
              </a:graphicData>
            </a:graphic>
          </wp:inline>
        </w:drawing>
      </w:r>
      <w:r w:rsidRPr="00D70244">
        <w:rPr>
          <w:rFonts w:eastAsia="Arial Unicode MS"/>
          <w:lang w:eastAsia="ru-RU"/>
        </w:rPr>
        <w:t>Т</w:t>
      </w:r>
      <w:r w:rsidRPr="00D70244">
        <w:rPr>
          <w:rFonts w:eastAsia="Arial Unicode MS"/>
          <w:vertAlign w:val="subscript"/>
          <w:lang w:val="en-US" w:eastAsia="ru-RU"/>
        </w:rPr>
        <w:t>A</w:t>
      </w:r>
      <w:r w:rsidRPr="00D70244">
        <w:rPr>
          <w:rFonts w:eastAsia="Arial Unicode MS"/>
          <w:lang w:eastAsia="ru-RU"/>
        </w:rPr>
        <w:t xml:space="preserve"> в выражениях (</w:t>
      </w:r>
      <w:r w:rsidR="00D85A79" w:rsidRPr="00D70244">
        <w:rPr>
          <w:rFonts w:eastAsia="Arial Unicode MS"/>
          <w:lang w:eastAsia="ru-RU"/>
        </w:rPr>
        <w:t>1</w:t>
      </w:r>
      <w:r w:rsidRPr="00D70244">
        <w:rPr>
          <w:rFonts w:eastAsia="Arial Unicode MS"/>
          <w:lang w:eastAsia="ru-RU"/>
        </w:rPr>
        <w:t>.7) и (</w:t>
      </w:r>
      <w:r w:rsidR="00D85A79" w:rsidRPr="00D70244">
        <w:rPr>
          <w:rFonts w:eastAsia="Arial Unicode MS"/>
          <w:lang w:eastAsia="ru-RU"/>
        </w:rPr>
        <w:t>1</w:t>
      </w:r>
      <w:r w:rsidRPr="00D70244">
        <w:rPr>
          <w:rFonts w:eastAsia="Arial Unicode MS"/>
          <w:lang w:eastAsia="ru-RU"/>
        </w:rPr>
        <w:t>.8) является при-веденной шумовой температурой антенны, которая представляет собой эквивалентную шумовую температуру антенны Т</w:t>
      </w:r>
      <w:r w:rsidRPr="00D70244">
        <w:rPr>
          <w:rFonts w:eastAsia="Arial Unicode MS"/>
          <w:vertAlign w:val="subscript"/>
          <w:lang w:val="en-US" w:eastAsia="ru-RU"/>
        </w:rPr>
        <w:t>A</w:t>
      </w:r>
      <w:r w:rsidRPr="00D70244">
        <w:rPr>
          <w:rFonts w:eastAsia="Arial Unicode MS"/>
          <w:lang w:eastAsia="ru-RU"/>
        </w:rPr>
        <w:t xml:space="preserve"> (то есть включает все компоненты шума, попадающие на антенну), уменьшенную величиной проницаемости облучателя.</w:t>
      </w:r>
    </w:p>
    <w:p w:rsidR="001F263F" w:rsidRPr="00D70244" w:rsidRDefault="001F263F" w:rsidP="001F263F">
      <w:pPr>
        <w:spacing w:after="0" w:line="360" w:lineRule="auto"/>
        <w:ind w:firstLine="709"/>
        <w:jc w:val="both"/>
        <w:rPr>
          <w:rFonts w:eastAsia="Arial Unicode MS"/>
          <w:lang w:eastAsia="ru-RU"/>
        </w:rPr>
      </w:pPr>
    </w:p>
    <w:p w:rsidR="001F263F" w:rsidRPr="00226001" w:rsidRDefault="001F263F" w:rsidP="001F263F">
      <w:pPr>
        <w:spacing w:after="0" w:line="360" w:lineRule="auto"/>
        <w:ind w:firstLine="709"/>
        <w:jc w:val="both"/>
        <w:rPr>
          <w:rFonts w:eastAsia="Arial Unicode MS"/>
          <w:lang w:eastAsia="ru-RU"/>
        </w:rPr>
      </w:pPr>
      <w:r w:rsidRPr="00D70244">
        <w:rPr>
          <w:rFonts w:eastAsia="Arial Unicode MS"/>
          <w:lang w:eastAsia="ru-RU"/>
        </w:rPr>
        <w:t>Эквивалентная шумовая температура антенны</w:t>
      </w:r>
      <w:r w:rsidR="00475492" w:rsidRPr="00226001">
        <w:rPr>
          <w:rFonts w:eastAsia="Arial Unicode MS"/>
          <w:lang w:eastAsia="ru-RU"/>
        </w:rPr>
        <w:t>.</w:t>
      </w:r>
    </w:p>
    <w:p w:rsidR="001F263F" w:rsidRPr="00D70244" w:rsidRDefault="001F263F" w:rsidP="001F263F">
      <w:pPr>
        <w:spacing w:after="0" w:line="360" w:lineRule="auto"/>
        <w:ind w:firstLine="709"/>
        <w:jc w:val="both"/>
        <w:rPr>
          <w:rFonts w:eastAsia="Arial Unicode MS"/>
          <w:lang w:eastAsia="ru-RU"/>
        </w:rPr>
      </w:pPr>
      <w:r w:rsidRPr="00D70244">
        <w:rPr>
          <w:rFonts w:eastAsia="Arial Unicode MS"/>
          <w:lang w:eastAsia="ru-RU"/>
        </w:rPr>
        <w:t>Рассмотрим более подробно эквивалентную шумовую температуру антенны Т</w:t>
      </w:r>
      <w:r w:rsidRPr="00D70244">
        <w:rPr>
          <w:rFonts w:eastAsia="Arial Unicode MS"/>
          <w:vertAlign w:val="subscript"/>
          <w:lang w:eastAsia="ru-RU"/>
        </w:rPr>
        <w:t>А</w:t>
      </w:r>
      <w:r w:rsidRPr="00D70244">
        <w:rPr>
          <w:rFonts w:eastAsia="Arial Unicode MS"/>
          <w:lang w:eastAsia="ru-RU"/>
        </w:rPr>
        <w:t>. Она определяется многими факторами - размером антенны, углом возвышения (места), внешними источниками шумов и условиями распространения сигнала в атмосфере. В условиях ясного неба основной шумовой составляющей являются фоновые шумы, поскольку без учета атмосферного влияния на распространение сигнала (дождь и т.п.) эти шумы фактически представляют собой все шумы, поступающие на вход антенны. Этот шумовой параметр антенны производители часто приводят в виде таблицы для диапазона значений углов места. Он может также включать относительно небольшую составляющую, вносимую галактическими фоновыми шумами. Существует три главных составляющих общих шумов антенны.</w:t>
      </w:r>
    </w:p>
    <w:p w:rsidR="00B06625" w:rsidRPr="00D70244" w:rsidRDefault="001F263F" w:rsidP="001F263F">
      <w:pPr>
        <w:spacing w:after="0" w:line="360" w:lineRule="auto"/>
        <w:ind w:firstLine="709"/>
        <w:jc w:val="both"/>
        <w:rPr>
          <w:rFonts w:eastAsia="Arial Unicode MS"/>
          <w:lang w:eastAsia="ru-RU"/>
        </w:rPr>
      </w:pPr>
      <w:r w:rsidRPr="00D70244">
        <w:rPr>
          <w:rFonts w:eastAsia="Arial Unicode MS"/>
          <w:lang w:eastAsia="ru-RU"/>
        </w:rPr>
        <w:t>Шумовая температура антенны, обусловленная фоновым шумом (</w:t>
      </w:r>
      <w:r w:rsidRPr="00D70244">
        <w:rPr>
          <w:rFonts w:eastAsia="Arial Unicode MS"/>
          <w:lang w:val="en-US" w:eastAsia="ru-RU"/>
        </w:rPr>
        <w:t>T</w:t>
      </w:r>
      <w:r w:rsidRPr="00D70244">
        <w:rPr>
          <w:rFonts w:eastAsia="Arial Unicode MS"/>
          <w:vertAlign w:val="subscript"/>
          <w:lang w:val="en-US" w:eastAsia="ru-RU"/>
        </w:rPr>
        <w:t>ANT</w:t>
      </w:r>
      <w:r w:rsidRPr="00D70244">
        <w:rPr>
          <w:rFonts w:eastAsia="Arial Unicode MS"/>
          <w:lang w:eastAsia="ru-RU"/>
        </w:rPr>
        <w:t xml:space="preserve">) - чем меньше диаметр антенны, тем шире ее диаграмма направленности и больше разброс боковых лепестков, улавливающих шумы теплой земли, и, следовательно, тем больше фонового шума собирается антенной. </w:t>
      </w:r>
    </w:p>
    <w:p w:rsidR="00B06625" w:rsidRPr="00D70244" w:rsidRDefault="001F263F" w:rsidP="001F263F">
      <w:pPr>
        <w:spacing w:after="0" w:line="360" w:lineRule="auto"/>
        <w:ind w:firstLine="709"/>
        <w:jc w:val="both"/>
        <w:rPr>
          <w:rFonts w:eastAsia="Arial Unicode MS"/>
          <w:lang w:eastAsia="ru-RU"/>
        </w:rPr>
      </w:pPr>
      <w:r w:rsidRPr="00D70244">
        <w:rPr>
          <w:rFonts w:eastAsia="Arial Unicode MS"/>
          <w:lang w:eastAsia="ru-RU"/>
        </w:rPr>
        <w:t xml:space="preserve">Кроме того, при более низких значениях угла места боковые лепестки (особенно первый боковой лепесток) антенны с меньшими размерами будут улавливать больше фонового шума, чем лепестки антенны с большими размерами. Поэтому при установке для заданного значения угла места антенна с меньшим диаметром будет представлять собой более «шумное» устройство. </w:t>
      </w:r>
    </w:p>
    <w:p w:rsidR="001F263F" w:rsidRPr="00D70244" w:rsidRDefault="001F263F" w:rsidP="001F263F">
      <w:pPr>
        <w:spacing w:after="0" w:line="360" w:lineRule="auto"/>
        <w:ind w:firstLine="709"/>
        <w:jc w:val="both"/>
        <w:rPr>
          <w:rFonts w:eastAsia="Arial Unicode MS"/>
          <w:lang w:eastAsia="ru-RU"/>
        </w:rPr>
      </w:pPr>
      <w:r w:rsidRPr="00D70244">
        <w:rPr>
          <w:rFonts w:eastAsia="Arial Unicode MS"/>
          <w:lang w:eastAsia="ru-RU"/>
        </w:rPr>
        <w:lastRenderedPageBreak/>
        <w:t>Поступление фонового шума можно уменьшить за счет уменьшения коэффициента усиления антенны, путем неполного (недостаточного) облучения антенного зеркала. Таким образом, данный фактор определяет эффективность антенны. Значение фонового шума, принимаемого прямофокусной антенной, будет большим, по сравнению с уровнем шума, принимаемым офсетной антенной (при условии равных размеров). Это объясняется тем, что головка облучателя, установленная в прямофокусной антенне непосредственно на пути прохождения сигнала, «видит» при температуре, равной температуре Земли, и будет вносить дополнительные шумы.Поскольку шумовая температура антенны зависит от множества изменяющихся факторов, при отсутствии в документации изготовителя значений необходимых параметров лучше полагаться на их вычисление. Для расчета приближенного значения шумов антенны в условиях ясного неба можно воспользоваться выражением (</w:t>
      </w:r>
      <w:r w:rsidR="00D85A79" w:rsidRPr="00D70244">
        <w:rPr>
          <w:rFonts w:eastAsia="Arial Unicode MS"/>
          <w:lang w:eastAsia="ru-RU"/>
        </w:rPr>
        <w:t>1</w:t>
      </w:r>
      <w:r w:rsidRPr="00D70244">
        <w:rPr>
          <w:rFonts w:eastAsia="Arial Unicode MS"/>
          <w:lang w:eastAsia="ru-RU"/>
        </w:rPr>
        <w:t>.10), которое учитывает угол места и диаметр антенны.</w:t>
      </w:r>
    </w:p>
    <w:p w:rsidR="001F263F" w:rsidRPr="00D70244" w:rsidRDefault="001F263F" w:rsidP="001F263F">
      <w:pPr>
        <w:spacing w:after="0" w:line="360" w:lineRule="auto"/>
        <w:ind w:firstLine="709"/>
        <w:jc w:val="right"/>
        <w:rPr>
          <w:rFonts w:eastAsia="Arial Unicode MS"/>
          <w:lang w:eastAsia="ru-RU"/>
        </w:rPr>
      </w:pPr>
      <w:r w:rsidRPr="00D70244">
        <w:rPr>
          <w:rFonts w:eastAsia="Arial Unicode MS"/>
          <w:noProof/>
          <w:lang w:eastAsia="ru-RU"/>
        </w:rPr>
        <w:drawing>
          <wp:inline distT="0" distB="0" distL="0" distR="0">
            <wp:extent cx="1936115" cy="236855"/>
            <wp:effectExtent l="0" t="0" r="6985" b="0"/>
            <wp:docPr id="523" name="Рисунок 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936115" cy="236855"/>
                    </a:xfrm>
                    <a:prstGeom prst="rect">
                      <a:avLst/>
                    </a:prstGeom>
                    <a:noFill/>
                    <a:ln>
                      <a:noFill/>
                    </a:ln>
                  </pic:spPr>
                </pic:pic>
              </a:graphicData>
            </a:graphic>
          </wp:inline>
        </w:drawing>
      </w:r>
      <w:r w:rsidRPr="00D70244">
        <w:rPr>
          <w:rFonts w:eastAsia="Arial Unicode MS"/>
          <w:lang w:eastAsia="ru-RU"/>
        </w:rPr>
        <w:t>, дБ                               (</w:t>
      </w:r>
      <w:r w:rsidR="00D85A79" w:rsidRPr="00D70244">
        <w:rPr>
          <w:rFonts w:eastAsia="Arial Unicode MS"/>
          <w:lang w:eastAsia="ru-RU"/>
        </w:rPr>
        <w:t>1</w:t>
      </w:r>
      <w:r w:rsidRPr="00D70244">
        <w:rPr>
          <w:rFonts w:eastAsia="Arial Unicode MS"/>
          <w:lang w:eastAsia="ru-RU"/>
        </w:rPr>
        <w:t>.10)</w:t>
      </w:r>
    </w:p>
    <w:p w:rsidR="001F263F" w:rsidRPr="00D70244" w:rsidRDefault="001F263F" w:rsidP="001F263F">
      <w:pPr>
        <w:spacing w:after="0" w:line="360" w:lineRule="auto"/>
        <w:ind w:firstLine="709"/>
        <w:jc w:val="both"/>
        <w:rPr>
          <w:rFonts w:eastAsia="Arial Unicode MS"/>
          <w:lang w:eastAsia="ru-RU"/>
        </w:rPr>
      </w:pPr>
      <w:r w:rsidRPr="00D70244">
        <w:rPr>
          <w:rFonts w:eastAsia="Arial Unicode MS"/>
          <w:lang w:eastAsia="ru-RU"/>
        </w:rPr>
        <w:t xml:space="preserve">где </w:t>
      </w:r>
      <w:r w:rsidRPr="00D70244">
        <w:rPr>
          <w:rFonts w:eastAsia="Arial Unicode MS"/>
          <w:lang w:val="en-US" w:eastAsia="ru-RU"/>
        </w:rPr>
        <w:t>d</w:t>
      </w:r>
      <w:r w:rsidRPr="00D70244">
        <w:rPr>
          <w:rFonts w:eastAsia="Arial Unicode MS"/>
          <w:lang w:eastAsia="ru-RU"/>
        </w:rPr>
        <w:t xml:space="preserve"> - диаметр антенны, м;</w:t>
      </w:r>
    </w:p>
    <w:p w:rsidR="001F263F" w:rsidRPr="00D70244" w:rsidRDefault="001F263F" w:rsidP="001F263F">
      <w:pPr>
        <w:spacing w:after="0" w:line="360" w:lineRule="auto"/>
        <w:ind w:firstLine="709"/>
        <w:jc w:val="both"/>
        <w:rPr>
          <w:rFonts w:eastAsia="Arial Unicode MS"/>
          <w:lang w:eastAsia="ru-RU"/>
        </w:rPr>
      </w:pPr>
      <w:r w:rsidRPr="00D70244">
        <w:rPr>
          <w:rFonts w:eastAsia="Arial Unicode MS"/>
          <w:lang w:val="en-US" w:eastAsia="ru-RU"/>
        </w:rPr>
        <w:t>EL</w:t>
      </w:r>
      <w:r w:rsidRPr="00D70244">
        <w:rPr>
          <w:rFonts w:eastAsia="Arial Unicode MS"/>
          <w:lang w:eastAsia="ru-RU"/>
        </w:rPr>
        <w:t xml:space="preserve"> - угол места антенны, град.</w:t>
      </w:r>
    </w:p>
    <w:p w:rsidR="001F263F" w:rsidRPr="00D70244" w:rsidRDefault="001F263F" w:rsidP="001F263F">
      <w:pPr>
        <w:spacing w:after="0" w:line="360" w:lineRule="auto"/>
        <w:ind w:firstLine="709"/>
        <w:jc w:val="both"/>
        <w:rPr>
          <w:rFonts w:eastAsia="Arial Unicode MS"/>
          <w:lang w:eastAsia="ru-RU"/>
        </w:rPr>
      </w:pPr>
      <w:r w:rsidRPr="00D70244">
        <w:rPr>
          <w:rFonts w:eastAsia="Arial Unicode MS"/>
          <w:lang w:eastAsia="ru-RU"/>
        </w:rPr>
        <w:t xml:space="preserve">Вычислим значение </w:t>
      </w:r>
      <w:r w:rsidRPr="00D70244">
        <w:rPr>
          <w:rFonts w:eastAsia="Arial Unicode MS"/>
          <w:lang w:val="en-US" w:eastAsia="ru-RU"/>
        </w:rPr>
        <w:t>T</w:t>
      </w:r>
      <w:r w:rsidRPr="00D70244">
        <w:rPr>
          <w:rFonts w:eastAsia="Arial Unicode MS"/>
          <w:vertAlign w:val="subscript"/>
          <w:lang w:val="en-US" w:eastAsia="ru-RU"/>
        </w:rPr>
        <w:t>ANT</w:t>
      </w:r>
      <w:r w:rsidRPr="00D70244">
        <w:rPr>
          <w:rFonts w:eastAsia="Arial Unicode MS"/>
          <w:lang w:eastAsia="ru-RU"/>
        </w:rPr>
        <w:t xml:space="preserve"> для всех диаметров и полученного значения </w:t>
      </w:r>
      <w:r w:rsidRPr="00D70244">
        <w:rPr>
          <w:rFonts w:eastAsia="Arial Unicode MS"/>
          <w:lang w:val="en-US" w:eastAsia="ru-RU"/>
        </w:rPr>
        <w:t>EL</w:t>
      </w:r>
      <w:r w:rsidRPr="00D70244">
        <w:rPr>
          <w:rFonts w:eastAsia="Arial Unicode MS"/>
          <w:lang w:eastAsia="ru-RU"/>
        </w:rPr>
        <w:t>. На основе полученных значений шумовой температуры антенн, вычислим эквивалентную шумовую температуру по формуле (</w:t>
      </w:r>
      <w:r w:rsidR="00D85A79" w:rsidRPr="00D70244">
        <w:rPr>
          <w:rFonts w:eastAsia="Arial Unicode MS"/>
          <w:lang w:eastAsia="ru-RU"/>
        </w:rPr>
        <w:t>1</w:t>
      </w:r>
      <w:r w:rsidRPr="00D70244">
        <w:rPr>
          <w:rFonts w:eastAsia="Arial Unicode MS"/>
          <w:lang w:eastAsia="ru-RU"/>
        </w:rPr>
        <w:t>.11).</w:t>
      </w:r>
    </w:p>
    <w:p w:rsidR="001F263F" w:rsidRPr="00D70244" w:rsidRDefault="001F263F" w:rsidP="001F263F">
      <w:pPr>
        <w:spacing w:after="0" w:line="360" w:lineRule="auto"/>
        <w:jc w:val="right"/>
        <w:rPr>
          <w:rFonts w:eastAsia="Calibri"/>
          <w:lang w:eastAsia="ru-RU"/>
        </w:rPr>
      </w:pPr>
      <w:r w:rsidRPr="00D70244">
        <w:rPr>
          <w:rFonts w:eastAsia="Calibri"/>
          <w:noProof/>
          <w:position w:val="-12"/>
          <w:sz w:val="20"/>
          <w:szCs w:val="20"/>
          <w:lang w:eastAsia="ru-RU"/>
        </w:rPr>
        <w:drawing>
          <wp:inline distT="0" distB="0" distL="0" distR="0">
            <wp:extent cx="1366520" cy="269240"/>
            <wp:effectExtent l="0" t="0" r="5080" b="0"/>
            <wp:docPr id="525" name="Рисунок 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366520" cy="269240"/>
                    </a:xfrm>
                    <a:prstGeom prst="rect">
                      <a:avLst/>
                    </a:prstGeom>
                    <a:noFill/>
                    <a:ln>
                      <a:noFill/>
                    </a:ln>
                  </pic:spPr>
                </pic:pic>
              </a:graphicData>
            </a:graphic>
          </wp:inline>
        </w:drawing>
      </w:r>
      <w:r w:rsidR="00542013">
        <w:rPr>
          <w:rFonts w:eastAsia="Calibri"/>
          <w:lang w:eastAsia="ru-RU"/>
        </w:rPr>
        <w:tab/>
      </w:r>
      <w:r w:rsidR="00542013">
        <w:rPr>
          <w:rFonts w:eastAsia="Calibri"/>
          <w:lang w:eastAsia="ru-RU"/>
        </w:rPr>
        <w:tab/>
      </w:r>
      <w:r w:rsidR="00542013">
        <w:rPr>
          <w:rFonts w:eastAsia="Calibri"/>
          <w:lang w:eastAsia="ru-RU"/>
        </w:rPr>
        <w:tab/>
      </w:r>
      <w:r w:rsidR="00542013">
        <w:rPr>
          <w:rFonts w:eastAsia="Calibri"/>
          <w:lang w:eastAsia="ru-RU"/>
        </w:rPr>
        <w:tab/>
      </w:r>
      <w:r w:rsidRPr="00D70244">
        <w:rPr>
          <w:rFonts w:eastAsia="Calibri"/>
          <w:lang w:eastAsia="ru-RU"/>
        </w:rPr>
        <w:t>(</w:t>
      </w:r>
      <w:r w:rsidR="00D85A79" w:rsidRPr="00D70244">
        <w:rPr>
          <w:rFonts w:eastAsia="Calibri"/>
          <w:lang w:eastAsia="ru-RU"/>
        </w:rPr>
        <w:t>1</w:t>
      </w:r>
      <w:r w:rsidRPr="00D70244">
        <w:rPr>
          <w:rFonts w:eastAsia="Calibri"/>
          <w:lang w:eastAsia="ru-RU"/>
        </w:rPr>
        <w:t>.11)</w:t>
      </w:r>
    </w:p>
    <w:p w:rsidR="001F263F" w:rsidRPr="00475492" w:rsidRDefault="001F263F" w:rsidP="00475492">
      <w:pPr>
        <w:spacing w:after="0" w:line="360" w:lineRule="auto"/>
        <w:jc w:val="both"/>
        <w:rPr>
          <w:rFonts w:eastAsia="Calibri"/>
          <w:lang w:eastAsia="ru-RU"/>
        </w:rPr>
      </w:pPr>
      <w:r w:rsidRPr="00D70244">
        <w:rPr>
          <w:rFonts w:eastAsia="Calibri"/>
          <w:lang w:eastAsia="ru-RU"/>
        </w:rPr>
        <w:t xml:space="preserve">Все полученные результаты сведем в таблицу, как показано в таблице </w:t>
      </w:r>
      <w:r w:rsidR="00D85A79" w:rsidRPr="00D70244">
        <w:rPr>
          <w:rFonts w:eastAsia="Calibri"/>
          <w:lang w:eastAsia="ru-RU"/>
        </w:rPr>
        <w:t>1</w:t>
      </w:r>
      <w:r w:rsidRPr="00D70244">
        <w:rPr>
          <w:rFonts w:eastAsia="Calibri"/>
          <w:lang w:eastAsia="ru-RU"/>
        </w:rPr>
        <w:t>.</w:t>
      </w:r>
      <w:r w:rsidR="00321C80" w:rsidRPr="00D70244">
        <w:rPr>
          <w:rFonts w:eastAsia="Calibri"/>
          <w:lang w:eastAsia="ru-RU"/>
        </w:rPr>
        <w:t>4</w:t>
      </w:r>
      <w:r w:rsidRPr="00D70244">
        <w:rPr>
          <w:rFonts w:eastAsia="Calibri"/>
          <w:lang w:eastAsia="ru-RU"/>
        </w:rPr>
        <w:t>.</w:t>
      </w:r>
    </w:p>
    <w:p w:rsidR="001F263F" w:rsidRPr="00D70244" w:rsidRDefault="001F263F" w:rsidP="001F263F">
      <w:pPr>
        <w:spacing w:after="0" w:line="360" w:lineRule="auto"/>
        <w:ind w:firstLine="709"/>
        <w:jc w:val="both"/>
        <w:rPr>
          <w:rFonts w:eastAsia="Arial Unicode MS"/>
          <w:lang w:eastAsia="ru-RU"/>
        </w:rPr>
      </w:pPr>
      <w:r w:rsidRPr="00D70244">
        <w:rPr>
          <w:rFonts w:eastAsia="Arial Unicode MS"/>
          <w:lang w:eastAsia="ru-RU"/>
        </w:rPr>
        <w:t xml:space="preserve">Таблица </w:t>
      </w:r>
      <w:r w:rsidR="00D85A79" w:rsidRPr="00D70244">
        <w:rPr>
          <w:rFonts w:eastAsia="Arial Unicode MS"/>
          <w:lang w:eastAsia="ru-RU"/>
        </w:rPr>
        <w:t>1</w:t>
      </w:r>
      <w:r w:rsidRPr="00D70244">
        <w:rPr>
          <w:rFonts w:eastAsia="Arial Unicode MS"/>
          <w:lang w:eastAsia="ru-RU"/>
        </w:rPr>
        <w:t>.</w:t>
      </w:r>
      <w:r w:rsidR="00321C80" w:rsidRPr="00D70244">
        <w:rPr>
          <w:rFonts w:eastAsia="Arial Unicode MS"/>
          <w:lang w:eastAsia="ru-RU"/>
        </w:rPr>
        <w:t>4</w:t>
      </w:r>
      <w:r w:rsidRPr="00D70244">
        <w:rPr>
          <w:rFonts w:eastAsia="Arial Unicode MS"/>
          <w:lang w:eastAsia="ru-RU"/>
        </w:rPr>
        <w:t xml:space="preserve"> - Зависимость шумовой температуры антенны от ее д</w:t>
      </w:r>
      <w:r w:rsidR="00B06625" w:rsidRPr="00D70244">
        <w:rPr>
          <w:rFonts w:eastAsia="Arial Unicode MS"/>
          <w:lang w:eastAsia="ru-RU"/>
        </w:rPr>
        <w:t>иаметра при заданном угле места</w:t>
      </w:r>
    </w:p>
    <w:tbl>
      <w:tblPr>
        <w:tblW w:w="8553" w:type="dxa"/>
        <w:jc w:val="center"/>
        <w:tblInd w:w="-6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67"/>
        <w:gridCol w:w="786"/>
        <w:gridCol w:w="786"/>
        <w:gridCol w:w="647"/>
        <w:gridCol w:w="671"/>
        <w:gridCol w:w="651"/>
        <w:gridCol w:w="786"/>
        <w:gridCol w:w="786"/>
        <w:gridCol w:w="786"/>
        <w:gridCol w:w="787"/>
      </w:tblGrid>
      <w:tr w:rsidR="002D5244" w:rsidRPr="00D70244" w:rsidTr="002D5244">
        <w:trPr>
          <w:trHeight w:val="286"/>
          <w:jc w:val="center"/>
        </w:trPr>
        <w:tc>
          <w:tcPr>
            <w:tcW w:w="1867" w:type="dxa"/>
            <w:tcBorders>
              <w:top w:val="single" w:sz="4" w:space="0" w:color="auto"/>
              <w:left w:val="single" w:sz="4" w:space="0" w:color="auto"/>
              <w:bottom w:val="single" w:sz="4" w:space="0" w:color="auto"/>
              <w:right w:val="single" w:sz="4" w:space="0" w:color="auto"/>
            </w:tcBorders>
          </w:tcPr>
          <w:p w:rsidR="002D5244" w:rsidRPr="00D70244" w:rsidRDefault="002D5244" w:rsidP="001F263F">
            <w:pPr>
              <w:spacing w:after="0" w:line="240" w:lineRule="auto"/>
              <w:jc w:val="center"/>
              <w:rPr>
                <w:rFonts w:eastAsia="Calibri"/>
                <w:color w:val="000000"/>
                <w:sz w:val="24"/>
                <w:szCs w:val="24"/>
                <w:lang w:eastAsia="ru-RU"/>
              </w:rPr>
            </w:pPr>
            <w:r w:rsidRPr="00D70244">
              <w:rPr>
                <w:rFonts w:eastAsia="Calibri"/>
                <w:color w:val="000000"/>
                <w:sz w:val="24"/>
                <w:szCs w:val="24"/>
                <w:lang w:eastAsia="ru-RU"/>
              </w:rPr>
              <w:t>Диаметр, м</w:t>
            </w:r>
          </w:p>
        </w:tc>
        <w:tc>
          <w:tcPr>
            <w:tcW w:w="786" w:type="dxa"/>
            <w:tcBorders>
              <w:top w:val="single" w:sz="4" w:space="0" w:color="auto"/>
              <w:left w:val="single" w:sz="4" w:space="0" w:color="auto"/>
              <w:bottom w:val="single" w:sz="4" w:space="0" w:color="auto"/>
              <w:right w:val="single" w:sz="4" w:space="0" w:color="auto"/>
            </w:tcBorders>
            <w:noWrap/>
            <w:vAlign w:val="bottom"/>
          </w:tcPr>
          <w:p w:rsidR="002D5244" w:rsidRPr="00D70244" w:rsidRDefault="002D5244" w:rsidP="002D5244">
            <w:pPr>
              <w:spacing w:after="0" w:line="240" w:lineRule="auto"/>
              <w:ind w:left="-113"/>
              <w:jc w:val="center"/>
              <w:rPr>
                <w:rFonts w:eastAsia="Times New Roman"/>
                <w:color w:val="000000"/>
                <w:sz w:val="24"/>
                <w:szCs w:val="24"/>
              </w:rPr>
            </w:pPr>
            <w:r w:rsidRPr="00D70244">
              <w:rPr>
                <w:rFonts w:eastAsia="Times New Roman"/>
                <w:color w:val="000000"/>
                <w:sz w:val="24"/>
                <w:szCs w:val="24"/>
              </w:rPr>
              <w:t>0,5</w:t>
            </w:r>
          </w:p>
        </w:tc>
        <w:tc>
          <w:tcPr>
            <w:tcW w:w="786" w:type="dxa"/>
            <w:tcBorders>
              <w:top w:val="single" w:sz="4" w:space="0" w:color="auto"/>
              <w:left w:val="single" w:sz="4" w:space="0" w:color="auto"/>
              <w:bottom w:val="single" w:sz="4" w:space="0" w:color="auto"/>
              <w:right w:val="single" w:sz="4" w:space="0" w:color="auto"/>
            </w:tcBorders>
            <w:noWrap/>
            <w:vAlign w:val="bottom"/>
          </w:tcPr>
          <w:p w:rsidR="002D5244" w:rsidRPr="00D70244" w:rsidRDefault="002D5244" w:rsidP="002D5244">
            <w:pPr>
              <w:spacing w:after="0" w:line="240" w:lineRule="auto"/>
              <w:ind w:left="-113"/>
              <w:jc w:val="center"/>
              <w:rPr>
                <w:rFonts w:eastAsia="Times New Roman"/>
                <w:color w:val="000000"/>
                <w:sz w:val="24"/>
                <w:szCs w:val="24"/>
              </w:rPr>
            </w:pPr>
            <w:r w:rsidRPr="00D70244">
              <w:rPr>
                <w:rFonts w:eastAsia="Times New Roman"/>
                <w:color w:val="000000"/>
                <w:sz w:val="24"/>
                <w:szCs w:val="24"/>
              </w:rPr>
              <w:t>0,6</w:t>
            </w:r>
          </w:p>
        </w:tc>
        <w:tc>
          <w:tcPr>
            <w:tcW w:w="647" w:type="dxa"/>
            <w:tcBorders>
              <w:top w:val="single" w:sz="4" w:space="0" w:color="auto"/>
              <w:left w:val="single" w:sz="4" w:space="0" w:color="auto"/>
              <w:bottom w:val="single" w:sz="4" w:space="0" w:color="auto"/>
              <w:right w:val="single" w:sz="4" w:space="0" w:color="auto"/>
            </w:tcBorders>
            <w:noWrap/>
            <w:vAlign w:val="bottom"/>
          </w:tcPr>
          <w:p w:rsidR="002D5244" w:rsidRPr="00D70244" w:rsidRDefault="002D5244" w:rsidP="002D5244">
            <w:pPr>
              <w:spacing w:after="0" w:line="240" w:lineRule="auto"/>
              <w:ind w:left="-113"/>
              <w:jc w:val="center"/>
              <w:rPr>
                <w:rFonts w:eastAsia="Times New Roman"/>
                <w:color w:val="000000"/>
                <w:sz w:val="24"/>
                <w:szCs w:val="24"/>
              </w:rPr>
            </w:pPr>
            <w:r w:rsidRPr="00D70244">
              <w:rPr>
                <w:rFonts w:eastAsia="Times New Roman"/>
                <w:color w:val="000000"/>
                <w:sz w:val="24"/>
                <w:szCs w:val="24"/>
              </w:rPr>
              <w:t>0,8</w:t>
            </w:r>
          </w:p>
        </w:tc>
        <w:tc>
          <w:tcPr>
            <w:tcW w:w="671" w:type="dxa"/>
            <w:tcBorders>
              <w:top w:val="single" w:sz="4" w:space="0" w:color="auto"/>
              <w:left w:val="single" w:sz="4" w:space="0" w:color="auto"/>
              <w:bottom w:val="single" w:sz="4" w:space="0" w:color="auto"/>
              <w:right w:val="single" w:sz="4" w:space="0" w:color="auto"/>
            </w:tcBorders>
            <w:noWrap/>
            <w:vAlign w:val="bottom"/>
          </w:tcPr>
          <w:p w:rsidR="002D5244" w:rsidRPr="00D70244" w:rsidRDefault="002D5244" w:rsidP="002D5244">
            <w:pPr>
              <w:spacing w:after="0" w:line="240" w:lineRule="auto"/>
              <w:ind w:left="-113"/>
              <w:jc w:val="center"/>
              <w:rPr>
                <w:rFonts w:eastAsia="Times New Roman"/>
                <w:color w:val="000000"/>
                <w:sz w:val="24"/>
                <w:szCs w:val="24"/>
              </w:rPr>
            </w:pPr>
            <w:r w:rsidRPr="00D70244">
              <w:rPr>
                <w:rFonts w:eastAsia="Times New Roman"/>
                <w:color w:val="000000"/>
                <w:sz w:val="24"/>
                <w:szCs w:val="24"/>
              </w:rPr>
              <w:t>1</w:t>
            </w:r>
          </w:p>
        </w:tc>
        <w:tc>
          <w:tcPr>
            <w:tcW w:w="651" w:type="dxa"/>
            <w:tcBorders>
              <w:top w:val="single" w:sz="4" w:space="0" w:color="auto"/>
              <w:left w:val="single" w:sz="4" w:space="0" w:color="auto"/>
              <w:bottom w:val="single" w:sz="4" w:space="0" w:color="auto"/>
              <w:right w:val="single" w:sz="4" w:space="0" w:color="auto"/>
            </w:tcBorders>
            <w:noWrap/>
            <w:vAlign w:val="bottom"/>
          </w:tcPr>
          <w:p w:rsidR="002D5244" w:rsidRPr="00D70244" w:rsidRDefault="002D5244" w:rsidP="002D5244">
            <w:pPr>
              <w:spacing w:after="0" w:line="240" w:lineRule="auto"/>
              <w:ind w:left="-113"/>
              <w:jc w:val="center"/>
              <w:rPr>
                <w:rFonts w:eastAsia="Times New Roman"/>
                <w:color w:val="000000"/>
                <w:sz w:val="24"/>
                <w:szCs w:val="24"/>
              </w:rPr>
            </w:pPr>
            <w:r w:rsidRPr="00D70244">
              <w:rPr>
                <w:rFonts w:eastAsia="Times New Roman"/>
                <w:color w:val="000000"/>
                <w:sz w:val="24"/>
                <w:szCs w:val="24"/>
              </w:rPr>
              <w:t>1,20</w:t>
            </w:r>
          </w:p>
        </w:tc>
        <w:tc>
          <w:tcPr>
            <w:tcW w:w="786" w:type="dxa"/>
            <w:tcBorders>
              <w:top w:val="single" w:sz="4" w:space="0" w:color="auto"/>
              <w:left w:val="single" w:sz="4" w:space="0" w:color="auto"/>
              <w:bottom w:val="single" w:sz="4" w:space="0" w:color="auto"/>
              <w:right w:val="single" w:sz="4" w:space="0" w:color="auto"/>
            </w:tcBorders>
            <w:noWrap/>
            <w:vAlign w:val="bottom"/>
          </w:tcPr>
          <w:p w:rsidR="002D5244" w:rsidRPr="00D70244" w:rsidRDefault="002D5244" w:rsidP="002D5244">
            <w:pPr>
              <w:spacing w:after="0" w:line="240" w:lineRule="auto"/>
              <w:ind w:left="-113"/>
              <w:jc w:val="center"/>
              <w:rPr>
                <w:rFonts w:eastAsia="Times New Roman"/>
                <w:color w:val="000000"/>
                <w:sz w:val="24"/>
                <w:szCs w:val="24"/>
              </w:rPr>
            </w:pPr>
            <w:r w:rsidRPr="00D70244">
              <w:rPr>
                <w:rFonts w:eastAsia="Times New Roman"/>
                <w:color w:val="000000"/>
                <w:sz w:val="24"/>
                <w:szCs w:val="24"/>
              </w:rPr>
              <w:t>1,4</w:t>
            </w:r>
          </w:p>
        </w:tc>
        <w:tc>
          <w:tcPr>
            <w:tcW w:w="786" w:type="dxa"/>
            <w:tcBorders>
              <w:top w:val="single" w:sz="4" w:space="0" w:color="auto"/>
              <w:left w:val="single" w:sz="4" w:space="0" w:color="auto"/>
              <w:bottom w:val="single" w:sz="4" w:space="0" w:color="auto"/>
              <w:right w:val="single" w:sz="4" w:space="0" w:color="auto"/>
            </w:tcBorders>
            <w:noWrap/>
            <w:vAlign w:val="bottom"/>
          </w:tcPr>
          <w:p w:rsidR="002D5244" w:rsidRPr="00D70244" w:rsidRDefault="002D5244" w:rsidP="002D5244">
            <w:pPr>
              <w:spacing w:after="0" w:line="240" w:lineRule="auto"/>
              <w:ind w:left="-113"/>
              <w:jc w:val="center"/>
              <w:rPr>
                <w:rFonts w:eastAsia="Times New Roman"/>
                <w:color w:val="000000"/>
                <w:sz w:val="24"/>
                <w:szCs w:val="24"/>
              </w:rPr>
            </w:pPr>
            <w:r w:rsidRPr="00D70244">
              <w:rPr>
                <w:rFonts w:eastAsia="Times New Roman"/>
                <w:color w:val="000000"/>
                <w:sz w:val="24"/>
                <w:szCs w:val="24"/>
              </w:rPr>
              <w:t>1,8</w:t>
            </w:r>
          </w:p>
        </w:tc>
        <w:tc>
          <w:tcPr>
            <w:tcW w:w="786" w:type="dxa"/>
            <w:tcBorders>
              <w:top w:val="single" w:sz="4" w:space="0" w:color="auto"/>
              <w:left w:val="single" w:sz="4" w:space="0" w:color="auto"/>
              <w:bottom w:val="single" w:sz="4" w:space="0" w:color="auto"/>
              <w:right w:val="single" w:sz="4" w:space="0" w:color="auto"/>
            </w:tcBorders>
            <w:noWrap/>
            <w:vAlign w:val="bottom"/>
          </w:tcPr>
          <w:p w:rsidR="002D5244" w:rsidRPr="00D70244" w:rsidRDefault="002D5244" w:rsidP="002D5244">
            <w:pPr>
              <w:spacing w:after="0" w:line="240" w:lineRule="auto"/>
              <w:ind w:left="-113"/>
              <w:jc w:val="center"/>
              <w:rPr>
                <w:rFonts w:eastAsia="Times New Roman"/>
                <w:color w:val="000000"/>
                <w:sz w:val="24"/>
                <w:szCs w:val="24"/>
              </w:rPr>
            </w:pPr>
            <w:r w:rsidRPr="00D70244">
              <w:rPr>
                <w:rFonts w:eastAsia="Times New Roman"/>
                <w:color w:val="000000"/>
                <w:sz w:val="24"/>
                <w:szCs w:val="24"/>
              </w:rPr>
              <w:t>2</w:t>
            </w:r>
          </w:p>
        </w:tc>
        <w:tc>
          <w:tcPr>
            <w:tcW w:w="787" w:type="dxa"/>
            <w:tcBorders>
              <w:top w:val="single" w:sz="4" w:space="0" w:color="auto"/>
              <w:left w:val="single" w:sz="4" w:space="0" w:color="auto"/>
              <w:bottom w:val="single" w:sz="4" w:space="0" w:color="auto"/>
              <w:right w:val="single" w:sz="4" w:space="0" w:color="auto"/>
            </w:tcBorders>
            <w:vAlign w:val="bottom"/>
          </w:tcPr>
          <w:p w:rsidR="002D5244" w:rsidRPr="00D70244" w:rsidRDefault="002D5244" w:rsidP="002D5244">
            <w:pPr>
              <w:spacing w:after="0" w:line="240" w:lineRule="auto"/>
              <w:ind w:left="-113"/>
              <w:jc w:val="center"/>
              <w:rPr>
                <w:rFonts w:eastAsia="Times New Roman"/>
                <w:color w:val="000000"/>
                <w:sz w:val="24"/>
                <w:szCs w:val="24"/>
              </w:rPr>
            </w:pPr>
            <w:r w:rsidRPr="00D70244">
              <w:rPr>
                <w:rFonts w:eastAsia="Times New Roman"/>
                <w:color w:val="000000"/>
                <w:sz w:val="24"/>
                <w:szCs w:val="24"/>
              </w:rPr>
              <w:t>2,5</w:t>
            </w:r>
          </w:p>
        </w:tc>
      </w:tr>
      <w:tr w:rsidR="00475492" w:rsidRPr="00D70244" w:rsidTr="002D5244">
        <w:trPr>
          <w:trHeight w:val="562"/>
          <w:jc w:val="center"/>
        </w:trPr>
        <w:tc>
          <w:tcPr>
            <w:tcW w:w="1867" w:type="dxa"/>
            <w:tcBorders>
              <w:top w:val="single" w:sz="4" w:space="0" w:color="auto"/>
              <w:left w:val="single" w:sz="4" w:space="0" w:color="auto"/>
              <w:bottom w:val="single" w:sz="4" w:space="0" w:color="auto"/>
              <w:right w:val="single" w:sz="4" w:space="0" w:color="auto"/>
            </w:tcBorders>
          </w:tcPr>
          <w:p w:rsidR="00475492" w:rsidRPr="00D70244" w:rsidRDefault="00475492" w:rsidP="001F263F">
            <w:pPr>
              <w:spacing w:after="0" w:line="240" w:lineRule="auto"/>
              <w:jc w:val="center"/>
              <w:rPr>
                <w:rFonts w:eastAsia="Calibri"/>
                <w:color w:val="000000"/>
                <w:sz w:val="24"/>
                <w:szCs w:val="24"/>
                <w:lang w:eastAsia="ru-RU"/>
              </w:rPr>
            </w:pPr>
            <w:r w:rsidRPr="00D70244">
              <w:rPr>
                <w:rFonts w:eastAsia="Calibri"/>
                <w:color w:val="000000"/>
                <w:sz w:val="24"/>
                <w:szCs w:val="24"/>
                <w:lang w:eastAsia="ru-RU"/>
              </w:rPr>
              <w:t>Шумовая</w:t>
            </w:r>
          </w:p>
          <w:p w:rsidR="00475492" w:rsidRPr="00D70244" w:rsidRDefault="00475492" w:rsidP="001F263F">
            <w:pPr>
              <w:spacing w:after="0" w:line="240" w:lineRule="auto"/>
              <w:jc w:val="center"/>
              <w:rPr>
                <w:rFonts w:eastAsia="Calibri"/>
                <w:color w:val="000000"/>
                <w:sz w:val="24"/>
                <w:szCs w:val="24"/>
                <w:lang w:eastAsia="ru-RU"/>
              </w:rPr>
            </w:pPr>
            <w:r w:rsidRPr="00D70244">
              <w:rPr>
                <w:rFonts w:eastAsia="Calibri"/>
                <w:color w:val="000000"/>
                <w:sz w:val="24"/>
                <w:szCs w:val="24"/>
                <w:lang w:eastAsia="ru-RU"/>
              </w:rPr>
              <w:t>темп. ант.,К</w:t>
            </w:r>
          </w:p>
        </w:tc>
        <w:tc>
          <w:tcPr>
            <w:tcW w:w="786" w:type="dxa"/>
            <w:tcBorders>
              <w:top w:val="single" w:sz="4" w:space="0" w:color="auto"/>
              <w:left w:val="single" w:sz="4" w:space="0" w:color="auto"/>
              <w:bottom w:val="single" w:sz="4" w:space="0" w:color="auto"/>
              <w:right w:val="single" w:sz="4" w:space="0" w:color="auto"/>
            </w:tcBorders>
            <w:noWrap/>
            <w:vAlign w:val="bottom"/>
          </w:tcPr>
          <w:p w:rsidR="00475492" w:rsidRPr="00475492" w:rsidRDefault="00475492" w:rsidP="00475492">
            <w:pPr>
              <w:spacing w:after="0" w:line="240" w:lineRule="auto"/>
              <w:ind w:left="-113"/>
              <w:jc w:val="center"/>
              <w:rPr>
                <w:rFonts w:eastAsia="Times New Roman"/>
                <w:color w:val="000000"/>
                <w:sz w:val="24"/>
                <w:szCs w:val="24"/>
              </w:rPr>
            </w:pPr>
            <w:r w:rsidRPr="00475492">
              <w:rPr>
                <w:rFonts w:eastAsia="Times New Roman"/>
                <w:color w:val="000000"/>
                <w:sz w:val="24"/>
                <w:szCs w:val="24"/>
              </w:rPr>
              <w:t>82,36</w:t>
            </w:r>
          </w:p>
        </w:tc>
        <w:tc>
          <w:tcPr>
            <w:tcW w:w="786" w:type="dxa"/>
            <w:tcBorders>
              <w:top w:val="single" w:sz="4" w:space="0" w:color="auto"/>
              <w:left w:val="single" w:sz="4" w:space="0" w:color="auto"/>
              <w:bottom w:val="single" w:sz="4" w:space="0" w:color="auto"/>
              <w:right w:val="single" w:sz="4" w:space="0" w:color="auto"/>
            </w:tcBorders>
            <w:noWrap/>
            <w:vAlign w:val="bottom"/>
          </w:tcPr>
          <w:p w:rsidR="00475492" w:rsidRPr="00475492" w:rsidRDefault="00475492" w:rsidP="00475492">
            <w:pPr>
              <w:spacing w:after="0" w:line="240" w:lineRule="auto"/>
              <w:ind w:left="-113"/>
              <w:jc w:val="center"/>
              <w:rPr>
                <w:rFonts w:eastAsia="Times New Roman"/>
                <w:color w:val="000000"/>
                <w:sz w:val="24"/>
                <w:szCs w:val="24"/>
              </w:rPr>
            </w:pPr>
            <w:r w:rsidRPr="00475492">
              <w:rPr>
                <w:rFonts w:eastAsia="Times New Roman"/>
                <w:color w:val="000000"/>
                <w:sz w:val="24"/>
                <w:szCs w:val="24"/>
              </w:rPr>
              <w:t>72,36</w:t>
            </w:r>
          </w:p>
        </w:tc>
        <w:tc>
          <w:tcPr>
            <w:tcW w:w="647" w:type="dxa"/>
            <w:tcBorders>
              <w:top w:val="single" w:sz="4" w:space="0" w:color="auto"/>
              <w:left w:val="single" w:sz="4" w:space="0" w:color="auto"/>
              <w:bottom w:val="single" w:sz="4" w:space="0" w:color="auto"/>
              <w:right w:val="single" w:sz="4" w:space="0" w:color="auto"/>
            </w:tcBorders>
            <w:noWrap/>
            <w:vAlign w:val="bottom"/>
          </w:tcPr>
          <w:p w:rsidR="00475492" w:rsidRPr="00475492" w:rsidRDefault="00475492" w:rsidP="00475492">
            <w:pPr>
              <w:spacing w:after="0" w:line="240" w:lineRule="auto"/>
              <w:ind w:left="-113"/>
              <w:jc w:val="center"/>
              <w:rPr>
                <w:rFonts w:eastAsia="Times New Roman"/>
                <w:color w:val="000000"/>
                <w:sz w:val="24"/>
                <w:szCs w:val="24"/>
              </w:rPr>
            </w:pPr>
            <w:r w:rsidRPr="00475492">
              <w:rPr>
                <w:rFonts w:eastAsia="Times New Roman"/>
                <w:color w:val="000000"/>
                <w:sz w:val="24"/>
                <w:szCs w:val="24"/>
              </w:rPr>
              <w:t>59,86</w:t>
            </w:r>
          </w:p>
        </w:tc>
        <w:tc>
          <w:tcPr>
            <w:tcW w:w="671" w:type="dxa"/>
            <w:tcBorders>
              <w:top w:val="single" w:sz="4" w:space="0" w:color="auto"/>
              <w:left w:val="single" w:sz="4" w:space="0" w:color="auto"/>
              <w:bottom w:val="single" w:sz="4" w:space="0" w:color="auto"/>
              <w:right w:val="single" w:sz="4" w:space="0" w:color="auto"/>
            </w:tcBorders>
            <w:noWrap/>
            <w:vAlign w:val="bottom"/>
          </w:tcPr>
          <w:p w:rsidR="00475492" w:rsidRPr="00475492" w:rsidRDefault="00475492" w:rsidP="00475492">
            <w:pPr>
              <w:spacing w:after="0" w:line="240" w:lineRule="auto"/>
              <w:ind w:left="-113"/>
              <w:jc w:val="center"/>
              <w:rPr>
                <w:rFonts w:eastAsia="Times New Roman"/>
                <w:color w:val="000000"/>
                <w:sz w:val="24"/>
                <w:szCs w:val="24"/>
              </w:rPr>
            </w:pPr>
            <w:r w:rsidRPr="00475492">
              <w:rPr>
                <w:rFonts w:eastAsia="Times New Roman"/>
                <w:color w:val="000000"/>
                <w:sz w:val="24"/>
                <w:szCs w:val="24"/>
              </w:rPr>
              <w:t>52,36</w:t>
            </w:r>
          </w:p>
        </w:tc>
        <w:tc>
          <w:tcPr>
            <w:tcW w:w="651" w:type="dxa"/>
            <w:tcBorders>
              <w:top w:val="single" w:sz="4" w:space="0" w:color="auto"/>
              <w:left w:val="single" w:sz="4" w:space="0" w:color="auto"/>
              <w:bottom w:val="single" w:sz="4" w:space="0" w:color="auto"/>
              <w:right w:val="single" w:sz="4" w:space="0" w:color="auto"/>
            </w:tcBorders>
            <w:noWrap/>
            <w:vAlign w:val="bottom"/>
          </w:tcPr>
          <w:p w:rsidR="00475492" w:rsidRPr="00475492" w:rsidRDefault="00475492" w:rsidP="00475492">
            <w:pPr>
              <w:spacing w:after="0" w:line="240" w:lineRule="auto"/>
              <w:ind w:left="-113"/>
              <w:jc w:val="center"/>
              <w:rPr>
                <w:rFonts w:eastAsia="Times New Roman"/>
                <w:color w:val="000000"/>
                <w:sz w:val="24"/>
                <w:szCs w:val="24"/>
              </w:rPr>
            </w:pPr>
            <w:r w:rsidRPr="00475492">
              <w:rPr>
                <w:rFonts w:eastAsia="Times New Roman"/>
                <w:color w:val="000000"/>
                <w:sz w:val="24"/>
                <w:szCs w:val="24"/>
              </w:rPr>
              <w:t>47,36</w:t>
            </w:r>
          </w:p>
        </w:tc>
        <w:tc>
          <w:tcPr>
            <w:tcW w:w="786" w:type="dxa"/>
            <w:tcBorders>
              <w:top w:val="single" w:sz="4" w:space="0" w:color="auto"/>
              <w:left w:val="single" w:sz="4" w:space="0" w:color="auto"/>
              <w:bottom w:val="single" w:sz="4" w:space="0" w:color="auto"/>
              <w:right w:val="single" w:sz="4" w:space="0" w:color="auto"/>
            </w:tcBorders>
            <w:noWrap/>
            <w:vAlign w:val="bottom"/>
          </w:tcPr>
          <w:p w:rsidR="00475492" w:rsidRPr="00475492" w:rsidRDefault="00475492" w:rsidP="00475492">
            <w:pPr>
              <w:spacing w:after="0" w:line="240" w:lineRule="auto"/>
              <w:ind w:left="-113"/>
              <w:jc w:val="center"/>
              <w:rPr>
                <w:rFonts w:eastAsia="Times New Roman"/>
                <w:color w:val="000000"/>
                <w:sz w:val="24"/>
                <w:szCs w:val="24"/>
              </w:rPr>
            </w:pPr>
            <w:r w:rsidRPr="00475492">
              <w:rPr>
                <w:rFonts w:eastAsia="Times New Roman"/>
                <w:color w:val="000000"/>
                <w:sz w:val="24"/>
                <w:szCs w:val="24"/>
              </w:rPr>
              <w:t>43,79</w:t>
            </w:r>
          </w:p>
        </w:tc>
        <w:tc>
          <w:tcPr>
            <w:tcW w:w="786" w:type="dxa"/>
            <w:tcBorders>
              <w:top w:val="single" w:sz="4" w:space="0" w:color="auto"/>
              <w:left w:val="single" w:sz="4" w:space="0" w:color="auto"/>
              <w:bottom w:val="single" w:sz="4" w:space="0" w:color="auto"/>
              <w:right w:val="single" w:sz="4" w:space="0" w:color="auto"/>
            </w:tcBorders>
            <w:noWrap/>
            <w:vAlign w:val="bottom"/>
          </w:tcPr>
          <w:p w:rsidR="00475492" w:rsidRPr="00475492" w:rsidRDefault="00475492" w:rsidP="00475492">
            <w:pPr>
              <w:spacing w:after="0" w:line="240" w:lineRule="auto"/>
              <w:ind w:left="-113"/>
              <w:jc w:val="center"/>
              <w:rPr>
                <w:rFonts w:eastAsia="Times New Roman"/>
                <w:color w:val="000000"/>
                <w:sz w:val="24"/>
                <w:szCs w:val="24"/>
              </w:rPr>
            </w:pPr>
            <w:r w:rsidRPr="00475492">
              <w:rPr>
                <w:rFonts w:eastAsia="Times New Roman"/>
                <w:color w:val="000000"/>
                <w:sz w:val="24"/>
                <w:szCs w:val="24"/>
              </w:rPr>
              <w:t>39,03</w:t>
            </w:r>
          </w:p>
        </w:tc>
        <w:tc>
          <w:tcPr>
            <w:tcW w:w="786" w:type="dxa"/>
            <w:tcBorders>
              <w:top w:val="single" w:sz="4" w:space="0" w:color="auto"/>
              <w:left w:val="single" w:sz="4" w:space="0" w:color="auto"/>
              <w:bottom w:val="single" w:sz="4" w:space="0" w:color="auto"/>
              <w:right w:val="single" w:sz="4" w:space="0" w:color="auto"/>
            </w:tcBorders>
            <w:noWrap/>
            <w:vAlign w:val="bottom"/>
          </w:tcPr>
          <w:p w:rsidR="00475492" w:rsidRPr="00475492" w:rsidRDefault="00475492" w:rsidP="00475492">
            <w:pPr>
              <w:spacing w:after="0" w:line="240" w:lineRule="auto"/>
              <w:ind w:left="-113"/>
              <w:jc w:val="center"/>
              <w:rPr>
                <w:rFonts w:eastAsia="Times New Roman"/>
                <w:color w:val="000000"/>
                <w:sz w:val="24"/>
                <w:szCs w:val="24"/>
              </w:rPr>
            </w:pPr>
            <w:r w:rsidRPr="00475492">
              <w:rPr>
                <w:rFonts w:eastAsia="Times New Roman"/>
                <w:color w:val="000000"/>
                <w:sz w:val="24"/>
                <w:szCs w:val="24"/>
              </w:rPr>
              <w:t>37,36</w:t>
            </w:r>
          </w:p>
        </w:tc>
        <w:tc>
          <w:tcPr>
            <w:tcW w:w="787" w:type="dxa"/>
            <w:tcBorders>
              <w:top w:val="single" w:sz="4" w:space="0" w:color="auto"/>
              <w:left w:val="single" w:sz="4" w:space="0" w:color="auto"/>
              <w:bottom w:val="single" w:sz="4" w:space="0" w:color="auto"/>
              <w:right w:val="single" w:sz="4" w:space="0" w:color="auto"/>
            </w:tcBorders>
            <w:vAlign w:val="bottom"/>
          </w:tcPr>
          <w:p w:rsidR="00475492" w:rsidRPr="00475492" w:rsidRDefault="00475492" w:rsidP="00475492">
            <w:pPr>
              <w:spacing w:after="0" w:line="240" w:lineRule="auto"/>
              <w:ind w:left="-113"/>
              <w:jc w:val="center"/>
              <w:rPr>
                <w:rFonts w:eastAsia="Times New Roman"/>
                <w:color w:val="000000"/>
                <w:sz w:val="24"/>
                <w:szCs w:val="24"/>
              </w:rPr>
            </w:pPr>
            <w:r w:rsidRPr="00475492">
              <w:rPr>
                <w:rFonts w:eastAsia="Times New Roman"/>
                <w:color w:val="000000"/>
                <w:sz w:val="24"/>
                <w:szCs w:val="24"/>
              </w:rPr>
              <w:t>34,36</w:t>
            </w:r>
          </w:p>
        </w:tc>
      </w:tr>
      <w:tr w:rsidR="00475492" w:rsidRPr="00D70244" w:rsidTr="002D5244">
        <w:trPr>
          <w:trHeight w:val="286"/>
          <w:jc w:val="center"/>
        </w:trPr>
        <w:tc>
          <w:tcPr>
            <w:tcW w:w="1867" w:type="dxa"/>
            <w:tcBorders>
              <w:top w:val="single" w:sz="4" w:space="0" w:color="auto"/>
              <w:left w:val="single" w:sz="4" w:space="0" w:color="auto"/>
              <w:bottom w:val="single" w:sz="4" w:space="0" w:color="auto"/>
              <w:right w:val="single" w:sz="4" w:space="0" w:color="auto"/>
            </w:tcBorders>
          </w:tcPr>
          <w:p w:rsidR="00475492" w:rsidRPr="00D70244" w:rsidRDefault="00475492" w:rsidP="001F263F">
            <w:pPr>
              <w:spacing w:after="0" w:line="240" w:lineRule="auto"/>
              <w:jc w:val="center"/>
              <w:rPr>
                <w:rFonts w:eastAsia="Calibri"/>
                <w:color w:val="000000"/>
                <w:sz w:val="24"/>
                <w:szCs w:val="24"/>
                <w:lang w:eastAsia="ru-RU"/>
              </w:rPr>
            </w:pPr>
            <w:r w:rsidRPr="00D70244">
              <w:rPr>
                <w:rFonts w:eastAsia="Calibri"/>
                <w:color w:val="000000"/>
                <w:sz w:val="24"/>
                <w:szCs w:val="24"/>
                <w:lang w:eastAsia="ru-RU"/>
              </w:rPr>
              <w:t>Эквивал. шумовая</w:t>
            </w:r>
          </w:p>
          <w:p w:rsidR="00475492" w:rsidRPr="00D70244" w:rsidRDefault="00475492" w:rsidP="001F263F">
            <w:pPr>
              <w:spacing w:after="0" w:line="240" w:lineRule="auto"/>
              <w:jc w:val="center"/>
              <w:rPr>
                <w:rFonts w:eastAsia="Calibri"/>
                <w:color w:val="000000"/>
                <w:sz w:val="24"/>
                <w:szCs w:val="24"/>
                <w:lang w:eastAsia="ru-RU"/>
              </w:rPr>
            </w:pPr>
            <w:r w:rsidRPr="00D70244">
              <w:rPr>
                <w:rFonts w:eastAsia="Calibri"/>
                <w:color w:val="000000"/>
                <w:sz w:val="24"/>
                <w:szCs w:val="24"/>
                <w:lang w:eastAsia="ru-RU"/>
              </w:rPr>
              <w:t>темп. ант.,К</w:t>
            </w:r>
          </w:p>
        </w:tc>
        <w:tc>
          <w:tcPr>
            <w:tcW w:w="786" w:type="dxa"/>
            <w:tcBorders>
              <w:top w:val="single" w:sz="4" w:space="0" w:color="auto"/>
              <w:left w:val="single" w:sz="4" w:space="0" w:color="auto"/>
              <w:bottom w:val="single" w:sz="4" w:space="0" w:color="auto"/>
              <w:right w:val="single" w:sz="4" w:space="0" w:color="auto"/>
            </w:tcBorders>
            <w:noWrap/>
            <w:vAlign w:val="bottom"/>
          </w:tcPr>
          <w:p w:rsidR="00475492" w:rsidRPr="00475492" w:rsidRDefault="00475492" w:rsidP="00475492">
            <w:pPr>
              <w:spacing w:after="0" w:line="240" w:lineRule="auto"/>
              <w:ind w:left="-113"/>
              <w:jc w:val="center"/>
              <w:rPr>
                <w:rFonts w:eastAsia="Times New Roman"/>
                <w:color w:val="000000"/>
                <w:sz w:val="24"/>
                <w:szCs w:val="24"/>
              </w:rPr>
            </w:pPr>
            <w:r w:rsidRPr="00475492">
              <w:rPr>
                <w:rFonts w:eastAsia="Times New Roman"/>
                <w:color w:val="000000"/>
                <w:sz w:val="24"/>
                <w:szCs w:val="24"/>
              </w:rPr>
              <w:t>73,41</w:t>
            </w:r>
          </w:p>
        </w:tc>
        <w:tc>
          <w:tcPr>
            <w:tcW w:w="786" w:type="dxa"/>
            <w:tcBorders>
              <w:top w:val="single" w:sz="4" w:space="0" w:color="auto"/>
              <w:left w:val="single" w:sz="4" w:space="0" w:color="auto"/>
              <w:bottom w:val="single" w:sz="4" w:space="0" w:color="auto"/>
              <w:right w:val="single" w:sz="4" w:space="0" w:color="auto"/>
            </w:tcBorders>
            <w:noWrap/>
            <w:vAlign w:val="bottom"/>
          </w:tcPr>
          <w:p w:rsidR="00475492" w:rsidRPr="00475492" w:rsidRDefault="00475492" w:rsidP="00475492">
            <w:pPr>
              <w:spacing w:after="0" w:line="240" w:lineRule="auto"/>
              <w:ind w:left="-113"/>
              <w:jc w:val="center"/>
              <w:rPr>
                <w:rFonts w:eastAsia="Times New Roman"/>
                <w:color w:val="000000"/>
                <w:sz w:val="24"/>
                <w:szCs w:val="24"/>
              </w:rPr>
            </w:pPr>
            <w:r w:rsidRPr="00475492">
              <w:rPr>
                <w:rFonts w:eastAsia="Times New Roman"/>
                <w:color w:val="000000"/>
                <w:sz w:val="24"/>
                <w:szCs w:val="24"/>
              </w:rPr>
              <w:t>64,49</w:t>
            </w:r>
          </w:p>
        </w:tc>
        <w:tc>
          <w:tcPr>
            <w:tcW w:w="647" w:type="dxa"/>
            <w:tcBorders>
              <w:top w:val="single" w:sz="4" w:space="0" w:color="auto"/>
              <w:left w:val="single" w:sz="4" w:space="0" w:color="auto"/>
              <w:bottom w:val="single" w:sz="4" w:space="0" w:color="auto"/>
              <w:right w:val="single" w:sz="4" w:space="0" w:color="auto"/>
            </w:tcBorders>
            <w:noWrap/>
            <w:vAlign w:val="bottom"/>
          </w:tcPr>
          <w:p w:rsidR="00475492" w:rsidRPr="00475492" w:rsidRDefault="00475492" w:rsidP="00475492">
            <w:pPr>
              <w:spacing w:after="0" w:line="240" w:lineRule="auto"/>
              <w:ind w:left="-113"/>
              <w:jc w:val="center"/>
              <w:rPr>
                <w:rFonts w:eastAsia="Times New Roman"/>
                <w:color w:val="000000"/>
                <w:sz w:val="24"/>
                <w:szCs w:val="24"/>
              </w:rPr>
            </w:pPr>
            <w:r w:rsidRPr="00475492">
              <w:rPr>
                <w:rFonts w:eastAsia="Times New Roman"/>
                <w:color w:val="000000"/>
                <w:sz w:val="24"/>
                <w:szCs w:val="24"/>
              </w:rPr>
              <w:t>53,35</w:t>
            </w:r>
          </w:p>
        </w:tc>
        <w:tc>
          <w:tcPr>
            <w:tcW w:w="671" w:type="dxa"/>
            <w:tcBorders>
              <w:top w:val="single" w:sz="4" w:space="0" w:color="auto"/>
              <w:left w:val="single" w:sz="4" w:space="0" w:color="auto"/>
              <w:bottom w:val="single" w:sz="4" w:space="0" w:color="auto"/>
              <w:right w:val="single" w:sz="4" w:space="0" w:color="auto"/>
            </w:tcBorders>
            <w:noWrap/>
            <w:vAlign w:val="bottom"/>
          </w:tcPr>
          <w:p w:rsidR="00475492" w:rsidRPr="00475492" w:rsidRDefault="00475492" w:rsidP="00475492">
            <w:pPr>
              <w:spacing w:after="0" w:line="240" w:lineRule="auto"/>
              <w:ind w:left="-113"/>
              <w:jc w:val="center"/>
              <w:rPr>
                <w:rFonts w:eastAsia="Times New Roman"/>
                <w:color w:val="000000"/>
                <w:sz w:val="24"/>
                <w:szCs w:val="24"/>
              </w:rPr>
            </w:pPr>
            <w:r w:rsidRPr="00475492">
              <w:rPr>
                <w:rFonts w:eastAsia="Times New Roman"/>
                <w:color w:val="000000"/>
                <w:sz w:val="24"/>
                <w:szCs w:val="24"/>
              </w:rPr>
              <w:t>46,67</w:t>
            </w:r>
          </w:p>
        </w:tc>
        <w:tc>
          <w:tcPr>
            <w:tcW w:w="651" w:type="dxa"/>
            <w:tcBorders>
              <w:top w:val="single" w:sz="4" w:space="0" w:color="auto"/>
              <w:left w:val="single" w:sz="4" w:space="0" w:color="auto"/>
              <w:bottom w:val="single" w:sz="4" w:space="0" w:color="auto"/>
              <w:right w:val="single" w:sz="4" w:space="0" w:color="auto"/>
            </w:tcBorders>
            <w:noWrap/>
            <w:vAlign w:val="bottom"/>
          </w:tcPr>
          <w:p w:rsidR="00475492" w:rsidRPr="00475492" w:rsidRDefault="00475492" w:rsidP="00475492">
            <w:pPr>
              <w:spacing w:after="0" w:line="240" w:lineRule="auto"/>
              <w:ind w:left="-113"/>
              <w:jc w:val="center"/>
              <w:rPr>
                <w:rFonts w:eastAsia="Times New Roman"/>
                <w:color w:val="000000"/>
                <w:sz w:val="24"/>
                <w:szCs w:val="24"/>
              </w:rPr>
            </w:pPr>
            <w:r w:rsidRPr="00475492">
              <w:rPr>
                <w:rFonts w:eastAsia="Times New Roman"/>
                <w:color w:val="000000"/>
                <w:sz w:val="24"/>
                <w:szCs w:val="24"/>
              </w:rPr>
              <w:t>42,21</w:t>
            </w:r>
          </w:p>
        </w:tc>
        <w:tc>
          <w:tcPr>
            <w:tcW w:w="786" w:type="dxa"/>
            <w:tcBorders>
              <w:top w:val="single" w:sz="4" w:space="0" w:color="auto"/>
              <w:left w:val="single" w:sz="4" w:space="0" w:color="auto"/>
              <w:bottom w:val="single" w:sz="4" w:space="0" w:color="auto"/>
              <w:right w:val="single" w:sz="4" w:space="0" w:color="auto"/>
            </w:tcBorders>
            <w:noWrap/>
            <w:vAlign w:val="bottom"/>
          </w:tcPr>
          <w:p w:rsidR="00475492" w:rsidRPr="00475492" w:rsidRDefault="00475492" w:rsidP="00475492">
            <w:pPr>
              <w:spacing w:after="0" w:line="240" w:lineRule="auto"/>
              <w:ind w:left="-113"/>
              <w:jc w:val="center"/>
              <w:rPr>
                <w:rFonts w:eastAsia="Times New Roman"/>
                <w:color w:val="000000"/>
                <w:sz w:val="24"/>
                <w:szCs w:val="24"/>
              </w:rPr>
            </w:pPr>
            <w:r w:rsidRPr="00475492">
              <w:rPr>
                <w:rFonts w:eastAsia="Times New Roman"/>
                <w:color w:val="000000"/>
                <w:sz w:val="24"/>
                <w:szCs w:val="24"/>
              </w:rPr>
              <w:t>39,03</w:t>
            </w:r>
          </w:p>
        </w:tc>
        <w:tc>
          <w:tcPr>
            <w:tcW w:w="786" w:type="dxa"/>
            <w:tcBorders>
              <w:top w:val="single" w:sz="4" w:space="0" w:color="auto"/>
              <w:left w:val="single" w:sz="4" w:space="0" w:color="auto"/>
              <w:bottom w:val="single" w:sz="4" w:space="0" w:color="auto"/>
              <w:right w:val="single" w:sz="4" w:space="0" w:color="auto"/>
            </w:tcBorders>
            <w:noWrap/>
            <w:vAlign w:val="bottom"/>
          </w:tcPr>
          <w:p w:rsidR="00475492" w:rsidRPr="00475492" w:rsidRDefault="00475492" w:rsidP="00475492">
            <w:pPr>
              <w:spacing w:after="0" w:line="240" w:lineRule="auto"/>
              <w:ind w:left="-113"/>
              <w:jc w:val="center"/>
              <w:rPr>
                <w:rFonts w:eastAsia="Times New Roman"/>
                <w:color w:val="000000"/>
                <w:sz w:val="24"/>
                <w:szCs w:val="24"/>
              </w:rPr>
            </w:pPr>
            <w:r w:rsidRPr="00475492">
              <w:rPr>
                <w:rFonts w:eastAsia="Times New Roman"/>
                <w:color w:val="000000"/>
                <w:sz w:val="24"/>
                <w:szCs w:val="24"/>
              </w:rPr>
              <w:t>34,78</w:t>
            </w:r>
          </w:p>
        </w:tc>
        <w:tc>
          <w:tcPr>
            <w:tcW w:w="786" w:type="dxa"/>
            <w:tcBorders>
              <w:top w:val="single" w:sz="4" w:space="0" w:color="auto"/>
              <w:left w:val="single" w:sz="4" w:space="0" w:color="auto"/>
              <w:bottom w:val="single" w:sz="4" w:space="0" w:color="auto"/>
              <w:right w:val="single" w:sz="4" w:space="0" w:color="auto"/>
            </w:tcBorders>
            <w:noWrap/>
            <w:vAlign w:val="bottom"/>
          </w:tcPr>
          <w:p w:rsidR="00475492" w:rsidRPr="00475492" w:rsidRDefault="00475492" w:rsidP="00475492">
            <w:pPr>
              <w:spacing w:after="0" w:line="240" w:lineRule="auto"/>
              <w:ind w:left="-113"/>
              <w:jc w:val="center"/>
              <w:rPr>
                <w:rFonts w:eastAsia="Times New Roman"/>
                <w:color w:val="000000"/>
                <w:sz w:val="24"/>
                <w:szCs w:val="24"/>
              </w:rPr>
            </w:pPr>
            <w:r w:rsidRPr="00475492">
              <w:rPr>
                <w:rFonts w:eastAsia="Times New Roman"/>
                <w:color w:val="000000"/>
                <w:sz w:val="24"/>
                <w:szCs w:val="24"/>
              </w:rPr>
              <w:t>33,30</w:t>
            </w:r>
          </w:p>
        </w:tc>
        <w:tc>
          <w:tcPr>
            <w:tcW w:w="787" w:type="dxa"/>
            <w:tcBorders>
              <w:top w:val="single" w:sz="4" w:space="0" w:color="auto"/>
              <w:left w:val="single" w:sz="4" w:space="0" w:color="auto"/>
              <w:bottom w:val="single" w:sz="4" w:space="0" w:color="auto"/>
              <w:right w:val="single" w:sz="4" w:space="0" w:color="auto"/>
            </w:tcBorders>
            <w:vAlign w:val="bottom"/>
          </w:tcPr>
          <w:p w:rsidR="00475492" w:rsidRPr="00475492" w:rsidRDefault="00475492" w:rsidP="00475492">
            <w:pPr>
              <w:spacing w:after="0" w:line="240" w:lineRule="auto"/>
              <w:ind w:left="-113"/>
              <w:jc w:val="center"/>
              <w:rPr>
                <w:rFonts w:eastAsia="Times New Roman"/>
                <w:color w:val="000000"/>
                <w:sz w:val="24"/>
                <w:szCs w:val="24"/>
              </w:rPr>
            </w:pPr>
            <w:r w:rsidRPr="00475492">
              <w:rPr>
                <w:rFonts w:eastAsia="Times New Roman"/>
                <w:color w:val="000000"/>
                <w:sz w:val="24"/>
                <w:szCs w:val="24"/>
              </w:rPr>
              <w:t>30,63</w:t>
            </w:r>
          </w:p>
        </w:tc>
      </w:tr>
    </w:tbl>
    <w:p w:rsidR="001F263F" w:rsidRPr="00D70244" w:rsidRDefault="001F263F" w:rsidP="001F263F">
      <w:pPr>
        <w:spacing w:after="0" w:line="360" w:lineRule="auto"/>
        <w:ind w:firstLine="709"/>
        <w:jc w:val="both"/>
        <w:rPr>
          <w:rFonts w:eastAsia="Arial Unicode MS"/>
          <w:lang w:eastAsia="ru-RU"/>
        </w:rPr>
      </w:pPr>
      <w:r w:rsidRPr="00D70244">
        <w:rPr>
          <w:rFonts w:eastAsia="Arial Unicode MS"/>
          <w:lang w:eastAsia="ru-RU"/>
        </w:rPr>
        <w:lastRenderedPageBreak/>
        <w:t>Составляющая космических, или галактических шумов, представляет собой фоновый космический шум, величина которого определяется в основном уровнем остаточного излучения от «большого взрыва». Она имеет небольшое значение шумовой температуры (около 2,7 К). Данная составляющая относительно невелика по сравнению с погрешностью вычисления составляющей фонового шума, и может быть опущена при практических расчетах. В любом случае, в зависимости от того, как шумы антенны определяются в документации изготовителя, она может быть введена.</w:t>
      </w:r>
    </w:p>
    <w:p w:rsidR="00CC0806" w:rsidRPr="00D70244" w:rsidRDefault="00CC0806" w:rsidP="00CC0806">
      <w:pPr>
        <w:spacing w:after="0" w:line="360" w:lineRule="auto"/>
        <w:ind w:firstLine="709"/>
        <w:jc w:val="both"/>
        <w:rPr>
          <w:rFonts w:eastAsia="Arial Unicode MS"/>
        </w:rPr>
      </w:pPr>
      <w:r w:rsidRPr="00D70244">
        <w:rPr>
          <w:rFonts w:eastAsia="Arial Unicode MS"/>
        </w:rPr>
        <w:t>Доступность сигнала и рабочие запасы.</w:t>
      </w:r>
    </w:p>
    <w:p w:rsidR="00CC0806" w:rsidRPr="00D70244" w:rsidRDefault="00CC0806" w:rsidP="00CC0806">
      <w:pPr>
        <w:spacing w:after="0" w:line="360" w:lineRule="auto"/>
        <w:ind w:firstLine="709"/>
        <w:jc w:val="both"/>
        <w:rPr>
          <w:rFonts w:eastAsia="Arial Unicode MS"/>
        </w:rPr>
      </w:pPr>
      <w:r w:rsidRPr="00D70244">
        <w:rPr>
          <w:rFonts w:eastAsia="Arial Unicode MS"/>
        </w:rPr>
        <w:t>Коэффициент затухания в дожде необходимо прогнозировать из статистических данных, полученных в результате многолетних наблюдений интенсивности выпадения осадков для рассматриваемого места приема сигнала.</w:t>
      </w:r>
    </w:p>
    <w:p w:rsidR="00CC0806" w:rsidRPr="00D70244" w:rsidRDefault="00CC0806" w:rsidP="00CC0806">
      <w:pPr>
        <w:spacing w:after="0" w:line="360" w:lineRule="auto"/>
        <w:ind w:firstLine="709"/>
        <w:jc w:val="both"/>
        <w:rPr>
          <w:rFonts w:eastAsia="Arial Unicode MS"/>
        </w:rPr>
      </w:pPr>
      <w:r w:rsidRPr="00D70244">
        <w:rPr>
          <w:rFonts w:eastAsia="Arial Unicode MS"/>
        </w:rPr>
        <w:t>Возрастание шумов из-за выпадения осадков и поглощения в атмосфере.</w:t>
      </w:r>
    </w:p>
    <w:p w:rsidR="00090FAD" w:rsidRPr="00D70244" w:rsidRDefault="00CC0806" w:rsidP="00CC0806">
      <w:pPr>
        <w:spacing w:after="0" w:line="360" w:lineRule="auto"/>
        <w:ind w:firstLine="709"/>
        <w:jc w:val="both"/>
        <w:rPr>
          <w:rFonts w:eastAsia="Arial Unicode MS"/>
          <w:lang w:eastAsia="ru-RU"/>
        </w:rPr>
      </w:pPr>
      <w:r w:rsidRPr="00D70244">
        <w:rPr>
          <w:rFonts w:eastAsia="Arial Unicode MS"/>
        </w:rPr>
        <w:t xml:space="preserve">В условиях ясного неба единственной причиной ослабления сигнала на линии связи между спутником и земной станцией остается поглощение сигнала в атмосфере (Aatm) кислородом и парами воды. </w:t>
      </w:r>
      <w:r w:rsidR="00090FAD" w:rsidRPr="00D70244">
        <w:rPr>
          <w:rFonts w:eastAsia="Arial Unicode MS"/>
        </w:rPr>
        <w:t>В соответствии с рисунком 1.4 определяем с учетом рабочей частоты 12ГГц , Aatm=0,2 дБ.</w:t>
      </w:r>
    </w:p>
    <w:p w:rsidR="001F263F" w:rsidRPr="00D70244" w:rsidRDefault="001F263F" w:rsidP="001F263F">
      <w:pPr>
        <w:spacing w:after="0" w:line="360" w:lineRule="auto"/>
        <w:ind w:firstLine="709"/>
        <w:jc w:val="both"/>
        <w:rPr>
          <w:rFonts w:eastAsia="Arial Unicode MS"/>
          <w:lang w:eastAsia="ru-RU"/>
        </w:rPr>
      </w:pPr>
    </w:p>
    <w:p w:rsidR="001F263F" w:rsidRPr="00D70244" w:rsidRDefault="001F263F" w:rsidP="001F263F">
      <w:pPr>
        <w:spacing w:after="0" w:line="360" w:lineRule="auto"/>
        <w:ind w:firstLine="709"/>
        <w:jc w:val="center"/>
        <w:rPr>
          <w:rFonts w:eastAsia="Arial Unicode MS"/>
          <w:lang w:eastAsia="ru-RU"/>
        </w:rPr>
      </w:pPr>
      <w:r w:rsidRPr="00D70244">
        <w:rPr>
          <w:rFonts w:eastAsia="Arial Unicode MS"/>
          <w:noProof/>
          <w:lang w:eastAsia="ru-RU"/>
        </w:rPr>
        <w:drawing>
          <wp:inline distT="0" distB="0" distL="0" distR="0">
            <wp:extent cx="2357755" cy="1510030"/>
            <wp:effectExtent l="0" t="0" r="4445" b="0"/>
            <wp:docPr id="526" name="Рисунок 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357755" cy="1510030"/>
                    </a:xfrm>
                    <a:prstGeom prst="rect">
                      <a:avLst/>
                    </a:prstGeom>
                    <a:noFill/>
                  </pic:spPr>
                </pic:pic>
              </a:graphicData>
            </a:graphic>
          </wp:inline>
        </w:drawing>
      </w:r>
    </w:p>
    <w:p w:rsidR="001F263F" w:rsidRPr="00D70244" w:rsidRDefault="001F263F" w:rsidP="001F263F">
      <w:pPr>
        <w:spacing w:after="0" w:line="360" w:lineRule="auto"/>
        <w:ind w:firstLine="709"/>
        <w:jc w:val="center"/>
        <w:rPr>
          <w:rFonts w:eastAsia="Arial Unicode MS"/>
          <w:lang w:eastAsia="ru-RU"/>
        </w:rPr>
      </w:pPr>
      <w:r w:rsidRPr="00D70244">
        <w:rPr>
          <w:rFonts w:eastAsia="Arial Unicode MS"/>
          <w:lang w:eastAsia="ru-RU"/>
        </w:rPr>
        <w:t xml:space="preserve">Рисунок </w:t>
      </w:r>
      <w:r w:rsidR="0029039F" w:rsidRPr="00D70244">
        <w:rPr>
          <w:rFonts w:eastAsia="Arial Unicode MS"/>
          <w:lang w:eastAsia="ru-RU"/>
        </w:rPr>
        <w:t>1</w:t>
      </w:r>
      <w:r w:rsidRPr="00D70244">
        <w:rPr>
          <w:rFonts w:eastAsia="Arial Unicode MS"/>
          <w:lang w:eastAsia="ru-RU"/>
        </w:rPr>
        <w:t>.4</w:t>
      </w:r>
      <w:r w:rsidR="002D5244" w:rsidRPr="00D70244">
        <w:rPr>
          <w:rFonts w:eastAsia="Arial Unicode MS"/>
          <w:lang w:eastAsia="ru-RU"/>
        </w:rPr>
        <w:t xml:space="preserve"> - Графические зависимости потерь энергии радиосигнала в земной атмосфере от длины волны без учета угла места антенны</w:t>
      </w:r>
    </w:p>
    <w:p w:rsidR="001F263F" w:rsidRPr="00D70244" w:rsidRDefault="001F263F" w:rsidP="001F263F">
      <w:pPr>
        <w:spacing w:after="0" w:line="360" w:lineRule="auto"/>
        <w:ind w:firstLine="709"/>
        <w:jc w:val="center"/>
        <w:rPr>
          <w:rFonts w:eastAsia="Arial Unicode MS"/>
          <w:lang w:eastAsia="ru-RU"/>
        </w:rPr>
      </w:pPr>
    </w:p>
    <w:p w:rsidR="001F263F" w:rsidRPr="00D70244" w:rsidRDefault="001F263F" w:rsidP="001F263F">
      <w:pPr>
        <w:spacing w:after="0" w:line="360" w:lineRule="auto"/>
        <w:ind w:firstLine="709"/>
        <w:jc w:val="both"/>
        <w:rPr>
          <w:rFonts w:eastAsia="Arial Unicode MS"/>
          <w:lang w:eastAsia="ru-RU"/>
        </w:rPr>
      </w:pPr>
      <w:r w:rsidRPr="00D70244">
        <w:rPr>
          <w:rFonts w:eastAsia="Arial Unicode MS"/>
          <w:lang w:eastAsia="ru-RU"/>
        </w:rPr>
        <w:t xml:space="preserve">Составляющие условий распространения сигнала в атмосфере - два главных влияния условий распространения сигнала на линии связи «вниз». </w:t>
      </w:r>
      <w:r w:rsidRPr="00D70244">
        <w:rPr>
          <w:rFonts w:eastAsia="Arial Unicode MS"/>
          <w:lang w:eastAsia="ru-RU"/>
        </w:rPr>
        <w:lastRenderedPageBreak/>
        <w:t xml:space="preserve">При уменьшении длины волны </w:t>
      </w:r>
      <w:r w:rsidRPr="00D70244">
        <w:rPr>
          <w:rFonts w:eastAsia="Calibri"/>
          <w:noProof/>
          <w:position w:val="-6"/>
          <w:sz w:val="20"/>
          <w:szCs w:val="20"/>
          <w:lang w:eastAsia="ru-RU"/>
        </w:rPr>
        <w:drawing>
          <wp:inline distT="0" distB="0" distL="0" distR="0">
            <wp:extent cx="139700" cy="193675"/>
            <wp:effectExtent l="0" t="0" r="0" b="0"/>
            <wp:docPr id="527" name="Рисунок 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39700" cy="193675"/>
                    </a:xfrm>
                    <a:prstGeom prst="rect">
                      <a:avLst/>
                    </a:prstGeom>
                    <a:noFill/>
                    <a:ln>
                      <a:noFill/>
                    </a:ln>
                  </pic:spPr>
                </pic:pic>
              </a:graphicData>
            </a:graphic>
          </wp:inline>
        </w:drawing>
      </w:r>
      <w:r w:rsidRPr="00D70244">
        <w:rPr>
          <w:rFonts w:eastAsia="Arial Unicode MS"/>
          <w:lang w:eastAsia="ru-RU"/>
        </w:rPr>
        <w:t xml:space="preserve">&lt; 3 см потери начинают расти вследствие наличия резонансных линий поглощения в спектре молекулярных компонент паров воды и кислорода земной атмосферы. Графические зависимости потерь энергии радиосигнала в земной атмосфере от длины волны без учета угла места антенны представлены на рисунке </w:t>
      </w:r>
      <w:r w:rsidR="0029039F" w:rsidRPr="00D70244">
        <w:rPr>
          <w:rFonts w:eastAsia="Arial Unicode MS"/>
          <w:lang w:eastAsia="ru-RU"/>
        </w:rPr>
        <w:t>1</w:t>
      </w:r>
      <w:r w:rsidRPr="00D70244">
        <w:rPr>
          <w:rFonts w:eastAsia="Arial Unicode MS"/>
          <w:lang w:eastAsia="ru-RU"/>
        </w:rPr>
        <w:t xml:space="preserve">.4. Поглощение радиоволн, вызываемое осадками, в основном дождем и туманом, растет с уменьшением длины волны, зависит от интенсивности осадков и становится существенным при </w:t>
      </w:r>
      <w:r w:rsidRPr="00D70244">
        <w:rPr>
          <w:rFonts w:eastAsia="Calibri"/>
          <w:noProof/>
          <w:position w:val="-6"/>
          <w:sz w:val="20"/>
          <w:szCs w:val="20"/>
          <w:lang w:eastAsia="ru-RU"/>
        </w:rPr>
        <w:drawing>
          <wp:inline distT="0" distB="0" distL="0" distR="0">
            <wp:extent cx="139700" cy="193675"/>
            <wp:effectExtent l="0" t="0" r="0" b="0"/>
            <wp:docPr id="528" name="Рисунок 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39700" cy="193675"/>
                    </a:xfrm>
                    <a:prstGeom prst="rect">
                      <a:avLst/>
                    </a:prstGeom>
                    <a:noFill/>
                    <a:ln>
                      <a:noFill/>
                    </a:ln>
                  </pic:spPr>
                </pic:pic>
              </a:graphicData>
            </a:graphic>
          </wp:inline>
        </w:drawing>
      </w:r>
      <w:r w:rsidRPr="00D70244">
        <w:rPr>
          <w:rFonts w:eastAsia="Arial Unicode MS"/>
          <w:lang w:eastAsia="ru-RU"/>
        </w:rPr>
        <w:t>&lt; 5 см.</w:t>
      </w:r>
    </w:p>
    <w:p w:rsidR="001F263F" w:rsidRPr="00D70244" w:rsidRDefault="001F263F" w:rsidP="001F263F">
      <w:pPr>
        <w:framePr w:w="3024" w:h="1944" w:hSpace="102" w:vSpace="43" w:wrap="auto" w:hAnchor="margin" w:x="10989" w:y="2070"/>
        <w:spacing w:after="0" w:line="360" w:lineRule="auto"/>
        <w:jc w:val="center"/>
        <w:rPr>
          <w:rFonts w:ascii="Arial Unicode MS" w:eastAsia="Arial Unicode MS" w:hAnsi="Arial Unicode MS" w:cs="Arial Unicode MS"/>
          <w:color w:val="000000"/>
          <w:sz w:val="2"/>
          <w:szCs w:val="20"/>
          <w:lang w:eastAsia="ru-RU"/>
        </w:rPr>
      </w:pPr>
      <w:r w:rsidRPr="00D70244">
        <w:rPr>
          <w:rFonts w:ascii="Arial Unicode MS" w:eastAsia="Arial Unicode MS" w:hAnsi="Arial Unicode MS" w:cs="Arial Unicode MS"/>
          <w:noProof/>
          <w:color w:val="000000"/>
          <w:sz w:val="24"/>
          <w:szCs w:val="24"/>
          <w:lang w:eastAsia="ru-RU"/>
        </w:rPr>
        <w:drawing>
          <wp:inline distT="0" distB="0" distL="0" distR="0">
            <wp:extent cx="1915160" cy="1215390"/>
            <wp:effectExtent l="0" t="0" r="8890" b="3810"/>
            <wp:docPr id="530" name="Рисунок 530" descr="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descr="image1"/>
                    <pic:cNvPicPr>
                      <a:picLocks noChangeAspect="1" noChangeArrowheads="1"/>
                    </pic:cNvPicPr>
                  </pic:nvPicPr>
                  <pic:blipFill>
                    <a:blip r:embed="rId3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915160" cy="1215390"/>
                    </a:xfrm>
                    <a:prstGeom prst="rect">
                      <a:avLst/>
                    </a:prstGeom>
                    <a:noFill/>
                    <a:ln>
                      <a:noFill/>
                    </a:ln>
                  </pic:spPr>
                </pic:pic>
              </a:graphicData>
            </a:graphic>
          </wp:inline>
        </w:drawing>
      </w:r>
    </w:p>
    <w:p w:rsidR="001F263F" w:rsidRPr="00D70244" w:rsidRDefault="001F263F" w:rsidP="001F263F">
      <w:pPr>
        <w:spacing w:after="0" w:line="360" w:lineRule="auto"/>
        <w:ind w:firstLine="708"/>
        <w:jc w:val="both"/>
        <w:rPr>
          <w:rFonts w:eastAsia="Arial Unicode MS"/>
          <w:lang w:eastAsia="ru-RU"/>
        </w:rPr>
      </w:pPr>
      <w:r w:rsidRPr="00D70244">
        <w:rPr>
          <w:rFonts w:eastAsia="Arial Unicode MS"/>
          <w:lang w:eastAsia="ru-RU"/>
        </w:rPr>
        <w:t>Вторая составляющая влияния условий распространения - это затухание сигнала в осадках. При распространении сигнала по линии связи вверх приемник на борту спутника будет «видеть» вполне постоянную, но высокую шумовую температуру, исходящую от теплой Земли. Ее величина составляет около 2</w:t>
      </w:r>
      <w:r w:rsidR="000B72CF" w:rsidRPr="00D70244">
        <w:rPr>
          <w:rFonts w:eastAsia="Arial Unicode MS"/>
          <w:lang w:eastAsia="ru-RU"/>
        </w:rPr>
        <w:t>8</w:t>
      </w:r>
      <w:r w:rsidRPr="00D70244">
        <w:rPr>
          <w:rFonts w:eastAsia="Arial Unicode MS"/>
          <w:lang w:eastAsia="ru-RU"/>
        </w:rPr>
        <w:t>0 К, поэтому дополнительное излучение тепловой энергии от дождя будет оказывать незначительное влияние. При распространении сигнала по линии связи вниз приемник направлен в небо, имеющее относительно невысокую шумовую температуру. Поэтому дополнительная тепловая шумовая составляющая, вносимая дождем, уже не будет незначительной в общих шумах приемной системы, особенно если приемник (</w:t>
      </w:r>
      <w:r w:rsidRPr="00D70244">
        <w:rPr>
          <w:rFonts w:eastAsia="Arial Unicode MS"/>
          <w:lang w:val="en-US" w:eastAsia="ru-RU"/>
        </w:rPr>
        <w:t>LNB</w:t>
      </w:r>
      <w:r w:rsidRPr="00D70244">
        <w:rPr>
          <w:rFonts w:eastAsia="Arial Unicode MS"/>
          <w:lang w:eastAsia="ru-RU"/>
        </w:rPr>
        <w:t xml:space="preserve">) является малошумящим прибором, работающим в </w:t>
      </w:r>
      <w:r w:rsidRPr="00D70244">
        <w:rPr>
          <w:rFonts w:eastAsia="Arial Unicode MS"/>
          <w:i/>
          <w:lang w:eastAsia="ru-RU"/>
        </w:rPr>
        <w:t>К</w:t>
      </w:r>
      <w:r w:rsidRPr="00D70244">
        <w:rPr>
          <w:rFonts w:eastAsia="Arial Unicode MS"/>
          <w:i/>
          <w:lang w:val="en-US" w:eastAsia="ru-RU"/>
        </w:rPr>
        <w:t>u</w:t>
      </w:r>
      <w:r w:rsidRPr="00D70244">
        <w:rPr>
          <w:rFonts w:eastAsia="Arial Unicode MS"/>
          <w:lang w:eastAsia="ru-RU"/>
        </w:rPr>
        <w:t xml:space="preserve">- или </w:t>
      </w:r>
      <w:r w:rsidRPr="00D70244">
        <w:rPr>
          <w:rFonts w:eastAsia="Arial Unicode MS"/>
          <w:i/>
          <w:lang w:eastAsia="ru-RU"/>
        </w:rPr>
        <w:t>Ка</w:t>
      </w:r>
      <w:r w:rsidRPr="00D70244">
        <w:rPr>
          <w:rFonts w:eastAsia="Arial Unicode MS"/>
          <w:lang w:eastAsia="ru-RU"/>
        </w:rPr>
        <w:t xml:space="preserve">-диапазоне. В </w:t>
      </w:r>
      <w:r w:rsidRPr="00D70244">
        <w:rPr>
          <w:rFonts w:eastAsia="Arial Unicode MS"/>
          <w:i/>
          <w:lang w:val="en-US" w:eastAsia="ru-RU"/>
        </w:rPr>
        <w:t>S</w:t>
      </w:r>
      <w:r w:rsidRPr="00D70244">
        <w:rPr>
          <w:rFonts w:eastAsia="Arial Unicode MS"/>
          <w:lang w:eastAsia="ru-RU"/>
        </w:rPr>
        <w:t xml:space="preserve">- и </w:t>
      </w:r>
      <w:r w:rsidRPr="00D70244">
        <w:rPr>
          <w:rFonts w:eastAsia="Arial Unicode MS"/>
          <w:i/>
          <w:lang w:eastAsia="ru-RU"/>
        </w:rPr>
        <w:t>С</w:t>
      </w:r>
      <w:r w:rsidRPr="00D70244">
        <w:rPr>
          <w:rFonts w:eastAsia="Arial Unicode MS"/>
          <w:lang w:eastAsia="ru-RU"/>
        </w:rPr>
        <w:t>-диапазонах влияние дождя и поглощения в атмосфере незначительно.</w:t>
      </w:r>
    </w:p>
    <w:p w:rsidR="001F263F" w:rsidRPr="00D70244" w:rsidRDefault="001F263F" w:rsidP="001F263F">
      <w:pPr>
        <w:spacing w:after="0" w:line="360" w:lineRule="auto"/>
        <w:ind w:firstLine="709"/>
        <w:jc w:val="both"/>
        <w:rPr>
          <w:rFonts w:eastAsia="Arial Unicode MS"/>
          <w:lang w:eastAsia="ru-RU"/>
        </w:rPr>
      </w:pPr>
      <w:r w:rsidRPr="00D70244">
        <w:rPr>
          <w:rFonts w:eastAsia="Arial Unicode MS"/>
          <w:lang w:eastAsia="ru-RU"/>
        </w:rPr>
        <w:t>Осадки не только непосредственно ослабляют сигнал (данное явление называется замиранием сигнала в дожде), но и приводят к возрастанию шумовой температуры приемной системы, поскольку температура промежуточной среды приближается к температуре Земли. Важно, чтобы указанное возрастание шумов приемной системы было учтено, причем не только ослабление, вызываемое замиранием в дожде. Сочетание этих двух составляющих называется снижением эффективности линии связи «вниз» (</w:t>
      </w:r>
      <w:r w:rsidRPr="00D70244">
        <w:rPr>
          <w:rFonts w:eastAsia="Arial Unicode MS"/>
          <w:lang w:val="en-US" w:eastAsia="ru-RU"/>
        </w:rPr>
        <w:t>DND</w:t>
      </w:r>
      <w:r w:rsidRPr="00D70244">
        <w:rPr>
          <w:rFonts w:eastAsia="Arial Unicode MS"/>
          <w:lang w:eastAsia="ru-RU"/>
        </w:rPr>
        <w:t>).</w:t>
      </w:r>
    </w:p>
    <w:p w:rsidR="00CC0806" w:rsidRPr="00542013" w:rsidRDefault="00CC0806" w:rsidP="001F263F">
      <w:pPr>
        <w:spacing w:after="0" w:line="360" w:lineRule="auto"/>
        <w:ind w:firstLine="709"/>
        <w:jc w:val="both"/>
        <w:rPr>
          <w:rFonts w:eastAsia="Arial Unicode MS"/>
          <w:lang w:eastAsia="ru-RU"/>
        </w:rPr>
      </w:pPr>
      <w:r w:rsidRPr="00D70244">
        <w:rPr>
          <w:rFonts w:eastAsia="Arial Unicode MS"/>
        </w:rPr>
        <w:lastRenderedPageBreak/>
        <w:t xml:space="preserve">Затухание в </w:t>
      </w:r>
      <w:r w:rsidRPr="00542013">
        <w:rPr>
          <w:rFonts w:eastAsia="Arial Unicode MS"/>
        </w:rPr>
        <w:t>дожде определяется по рисунку 1.5. Количество осадков для г.</w:t>
      </w:r>
      <w:r w:rsidR="00475492" w:rsidRPr="00542013">
        <w:t>Алагир</w:t>
      </w:r>
      <w:r w:rsidR="00542013" w:rsidRPr="00542013">
        <w:t xml:space="preserve"> </w:t>
      </w:r>
      <w:r w:rsidRPr="00542013">
        <w:rPr>
          <w:rFonts w:eastAsia="Arial Unicode MS"/>
        </w:rPr>
        <w:t xml:space="preserve">составляет </w:t>
      </w:r>
      <w:r w:rsidR="00AC762A" w:rsidRPr="00542013">
        <w:rPr>
          <w:rFonts w:eastAsia="Arial Unicode MS"/>
        </w:rPr>
        <w:t>8</w:t>
      </w:r>
      <w:r w:rsidRPr="00542013">
        <w:rPr>
          <w:rFonts w:eastAsia="Arial Unicode MS"/>
        </w:rPr>
        <w:t xml:space="preserve">0 мм/ч. С учетом места расположения места установки антенны (в нашем примере это г. </w:t>
      </w:r>
      <w:r w:rsidR="00542013" w:rsidRPr="00542013">
        <w:t>Алагир</w:t>
      </w:r>
      <w:r w:rsidRPr="00542013">
        <w:rPr>
          <w:rFonts w:eastAsia="Arial Unicode MS"/>
        </w:rPr>
        <w:t>) Arain=</w:t>
      </w:r>
      <w:r w:rsidR="005D0035" w:rsidRPr="00542013">
        <w:rPr>
          <w:rFonts w:eastAsia="Arial Unicode MS"/>
        </w:rPr>
        <w:t>2,5</w:t>
      </w:r>
      <w:r w:rsidRPr="00542013">
        <w:rPr>
          <w:rFonts w:eastAsia="Arial Unicode MS"/>
        </w:rPr>
        <w:t xml:space="preserve">  дБ.</w:t>
      </w:r>
    </w:p>
    <w:p w:rsidR="001F263F" w:rsidRPr="00D70244" w:rsidRDefault="001F263F" w:rsidP="001F263F">
      <w:pPr>
        <w:spacing w:after="0" w:line="360" w:lineRule="auto"/>
        <w:ind w:firstLine="709"/>
        <w:jc w:val="both"/>
        <w:rPr>
          <w:rFonts w:eastAsia="Arial Unicode MS"/>
          <w:lang w:eastAsia="ru-RU"/>
        </w:rPr>
      </w:pPr>
      <w:r w:rsidRPr="00542013">
        <w:rPr>
          <w:rFonts w:eastAsia="Arial Unicode MS"/>
          <w:lang w:eastAsia="ru-RU"/>
        </w:rPr>
        <w:t xml:space="preserve">На рисунке </w:t>
      </w:r>
      <w:r w:rsidR="0029039F" w:rsidRPr="00542013">
        <w:rPr>
          <w:rFonts w:eastAsia="Arial Unicode MS"/>
          <w:lang w:eastAsia="ru-RU"/>
        </w:rPr>
        <w:t>1</w:t>
      </w:r>
      <w:r w:rsidRPr="00542013">
        <w:rPr>
          <w:rFonts w:eastAsia="Arial Unicode MS"/>
          <w:lang w:eastAsia="ru-RU"/>
        </w:rPr>
        <w:t xml:space="preserve">.5 показаны кривые зависимости потерь энергии радиосигнала на трассе от длины волны </w:t>
      </w:r>
      <w:r w:rsidRPr="00542013">
        <w:rPr>
          <w:rFonts w:eastAsia="Calibri"/>
          <w:noProof/>
          <w:position w:val="-6"/>
          <w:sz w:val="20"/>
          <w:szCs w:val="20"/>
          <w:lang w:eastAsia="ru-RU"/>
        </w:rPr>
        <w:drawing>
          <wp:inline distT="0" distB="0" distL="0" distR="0">
            <wp:extent cx="139700" cy="193675"/>
            <wp:effectExtent l="0" t="0" r="0" b="0"/>
            <wp:docPr id="531" name="Рисунок 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39700" cy="193675"/>
                    </a:xfrm>
                    <a:prstGeom prst="rect">
                      <a:avLst/>
                    </a:prstGeom>
                    <a:noFill/>
                    <a:ln>
                      <a:noFill/>
                    </a:ln>
                  </pic:spPr>
                </pic:pic>
              </a:graphicData>
            </a:graphic>
          </wp:inline>
        </w:drawing>
      </w:r>
      <w:r w:rsidRPr="00542013">
        <w:rPr>
          <w:rFonts w:eastAsia="Arial Unicode MS"/>
          <w:lang w:eastAsia="ru-RU"/>
        </w:rPr>
        <w:t xml:space="preserve"> и интенсивности</w:t>
      </w:r>
      <w:r w:rsidRPr="00D70244">
        <w:rPr>
          <w:rFonts w:eastAsia="Arial Unicode MS"/>
          <w:lang w:eastAsia="ru-RU"/>
        </w:rPr>
        <w:t xml:space="preserve"> дождя. </w:t>
      </w:r>
    </w:p>
    <w:p w:rsidR="0029039F" w:rsidRPr="00D70244" w:rsidRDefault="0029039F" w:rsidP="001F263F">
      <w:pPr>
        <w:spacing w:after="0" w:line="360" w:lineRule="auto"/>
        <w:ind w:firstLine="709"/>
        <w:jc w:val="both"/>
        <w:rPr>
          <w:rFonts w:eastAsia="Arial Unicode MS"/>
          <w:lang w:eastAsia="ru-RU"/>
        </w:rPr>
      </w:pPr>
    </w:p>
    <w:p w:rsidR="001F263F" w:rsidRPr="00D70244" w:rsidRDefault="001F263F" w:rsidP="001F263F">
      <w:pPr>
        <w:spacing w:after="0" w:line="360" w:lineRule="auto"/>
        <w:jc w:val="center"/>
        <w:rPr>
          <w:rFonts w:eastAsia="Arial Unicode MS"/>
          <w:lang w:eastAsia="ru-RU"/>
        </w:rPr>
      </w:pPr>
      <w:r w:rsidRPr="00D70244">
        <w:rPr>
          <w:rFonts w:eastAsia="Arial Unicode MS"/>
          <w:noProof/>
          <w:lang w:eastAsia="ru-RU"/>
        </w:rPr>
        <w:drawing>
          <wp:inline distT="0" distB="0" distL="0" distR="0">
            <wp:extent cx="2813649" cy="3384645"/>
            <wp:effectExtent l="0" t="0" r="6350" b="6350"/>
            <wp:docPr id="532" name="Рисунок 532" descr="Интенс дожд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descr="Интенс дождя"/>
                    <pic:cNvPicPr>
                      <a:picLocks noChangeAspect="1" noChangeArrowheads="1"/>
                    </pic:cNvPicPr>
                  </pic:nvPicPr>
                  <pic:blipFill>
                    <a:blip r:embed="rId3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814243" cy="3385360"/>
                    </a:xfrm>
                    <a:prstGeom prst="rect">
                      <a:avLst/>
                    </a:prstGeom>
                    <a:noFill/>
                    <a:ln>
                      <a:noFill/>
                    </a:ln>
                  </pic:spPr>
                </pic:pic>
              </a:graphicData>
            </a:graphic>
          </wp:inline>
        </w:drawing>
      </w:r>
    </w:p>
    <w:p w:rsidR="001F263F" w:rsidRPr="00D70244" w:rsidRDefault="001F263F" w:rsidP="001F263F">
      <w:pPr>
        <w:spacing w:after="0" w:line="360" w:lineRule="auto"/>
        <w:jc w:val="center"/>
        <w:rPr>
          <w:rFonts w:eastAsia="Arial Unicode MS"/>
          <w:lang w:eastAsia="ru-RU"/>
        </w:rPr>
      </w:pPr>
      <w:r w:rsidRPr="00D70244">
        <w:rPr>
          <w:rFonts w:eastAsia="Arial Unicode MS"/>
          <w:lang w:eastAsia="ru-RU"/>
        </w:rPr>
        <w:t xml:space="preserve">Рисунок </w:t>
      </w:r>
      <w:r w:rsidR="0029039F" w:rsidRPr="00D70244">
        <w:rPr>
          <w:rFonts w:eastAsia="Arial Unicode MS"/>
          <w:lang w:eastAsia="ru-RU"/>
        </w:rPr>
        <w:t>1</w:t>
      </w:r>
      <w:r w:rsidRPr="00D70244">
        <w:rPr>
          <w:rFonts w:eastAsia="Arial Unicode MS"/>
          <w:lang w:eastAsia="ru-RU"/>
        </w:rPr>
        <w:t xml:space="preserve">.5 - Кривые зависимости потерь энергии радиосигнала на трассе от длины волны </w:t>
      </w:r>
      <w:r w:rsidRPr="00D70244">
        <w:rPr>
          <w:rFonts w:eastAsia="Calibri"/>
          <w:noProof/>
          <w:position w:val="-6"/>
          <w:sz w:val="20"/>
          <w:szCs w:val="20"/>
          <w:lang w:eastAsia="ru-RU"/>
        </w:rPr>
        <w:drawing>
          <wp:inline distT="0" distB="0" distL="0" distR="0">
            <wp:extent cx="139700" cy="193675"/>
            <wp:effectExtent l="0" t="0" r="0" b="0"/>
            <wp:docPr id="533" name="Рисунок 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39700" cy="193675"/>
                    </a:xfrm>
                    <a:prstGeom prst="rect">
                      <a:avLst/>
                    </a:prstGeom>
                    <a:noFill/>
                    <a:ln>
                      <a:noFill/>
                    </a:ln>
                  </pic:spPr>
                </pic:pic>
              </a:graphicData>
            </a:graphic>
          </wp:inline>
        </w:drawing>
      </w:r>
      <w:r w:rsidRPr="00D70244">
        <w:rPr>
          <w:rFonts w:eastAsia="Arial Unicode MS"/>
          <w:lang w:eastAsia="ru-RU"/>
        </w:rPr>
        <w:t xml:space="preserve"> и интенсивности дождя</w:t>
      </w:r>
    </w:p>
    <w:p w:rsidR="001F263F" w:rsidRPr="00D70244" w:rsidRDefault="001F263F" w:rsidP="001F263F">
      <w:pPr>
        <w:spacing w:after="0" w:line="240" w:lineRule="auto"/>
        <w:ind w:firstLine="709"/>
        <w:jc w:val="center"/>
        <w:rPr>
          <w:rFonts w:eastAsia="Arial Unicode MS"/>
          <w:lang w:eastAsia="ru-RU"/>
        </w:rPr>
      </w:pPr>
    </w:p>
    <w:p w:rsidR="001F263F" w:rsidRPr="00D70244" w:rsidRDefault="001F263F" w:rsidP="001F263F">
      <w:pPr>
        <w:spacing w:after="0" w:line="360" w:lineRule="auto"/>
        <w:ind w:firstLine="709"/>
        <w:jc w:val="both"/>
        <w:rPr>
          <w:rFonts w:eastAsia="Arial Unicode MS"/>
          <w:lang w:eastAsia="ru-RU"/>
        </w:rPr>
      </w:pPr>
      <w:r w:rsidRPr="00D70244">
        <w:rPr>
          <w:rFonts w:eastAsia="Arial Unicode MS"/>
          <w:lang w:eastAsia="ru-RU"/>
        </w:rPr>
        <w:t>Доступность сигнала и рабочие запасы.</w:t>
      </w:r>
    </w:p>
    <w:p w:rsidR="001F263F" w:rsidRPr="00226001" w:rsidRDefault="001F263F" w:rsidP="001F263F">
      <w:pPr>
        <w:spacing w:after="0" w:line="360" w:lineRule="auto"/>
        <w:ind w:firstLine="709"/>
        <w:jc w:val="both"/>
        <w:rPr>
          <w:rFonts w:eastAsia="Arial Unicode MS"/>
          <w:highlight w:val="yellow"/>
          <w:lang w:eastAsia="ru-RU"/>
        </w:rPr>
      </w:pPr>
      <w:r w:rsidRPr="008635B8">
        <w:rPr>
          <w:rFonts w:eastAsia="Arial Unicode MS"/>
          <w:lang w:eastAsia="ru-RU"/>
        </w:rPr>
        <w:t xml:space="preserve">Коэффициент затухания в дожде необходимо прогнозировать из статистических данных, полученных в результате многолетних наблюдений интенсивности выпадения осадков для рассматриваемого места приема сигнала. Схема интенсивности осадков для Российской Федерации приведена на рисунке </w:t>
      </w:r>
      <w:r w:rsidR="0029039F" w:rsidRPr="008635B8">
        <w:rPr>
          <w:rFonts w:eastAsia="Arial Unicode MS"/>
          <w:lang w:eastAsia="ru-RU"/>
        </w:rPr>
        <w:t>1</w:t>
      </w:r>
      <w:r w:rsidRPr="008635B8">
        <w:rPr>
          <w:rFonts w:eastAsia="Arial Unicode MS"/>
          <w:lang w:eastAsia="ru-RU"/>
        </w:rPr>
        <w:t>.6.</w:t>
      </w:r>
    </w:p>
    <w:p w:rsidR="00AC762A" w:rsidRPr="00AC762A" w:rsidRDefault="00AC762A" w:rsidP="001F263F">
      <w:pPr>
        <w:spacing w:after="0" w:line="360" w:lineRule="auto"/>
        <w:ind w:firstLine="709"/>
        <w:jc w:val="both"/>
        <w:rPr>
          <w:rFonts w:eastAsia="Arial Unicode MS"/>
          <w:lang w:eastAsia="ru-RU"/>
        </w:rPr>
      </w:pPr>
      <w:r w:rsidRPr="00542013">
        <w:rPr>
          <w:rFonts w:eastAsia="Arial Unicode MS"/>
          <w:lang w:eastAsia="ru-RU"/>
        </w:rPr>
        <w:t>Самый засушливый месяц - Январь с осадками 38 мм. Большая часть осадков выпадает в Июнь, в среднем 124 мм. Разница между количеством осадков между самым сухим и самым влажным месяцем - 86 мм.</w:t>
      </w:r>
    </w:p>
    <w:p w:rsidR="001F263F" w:rsidRPr="00D70244" w:rsidRDefault="001F263F" w:rsidP="001F263F">
      <w:pPr>
        <w:spacing w:after="0" w:line="360" w:lineRule="auto"/>
        <w:jc w:val="center"/>
        <w:rPr>
          <w:rFonts w:eastAsia="Arial Unicode MS"/>
          <w:lang w:eastAsia="ru-RU"/>
        </w:rPr>
      </w:pPr>
      <w:r w:rsidRPr="00D70244">
        <w:rPr>
          <w:rFonts w:eastAsia="Arial Unicode MS"/>
          <w:noProof/>
          <w:lang w:eastAsia="ru-RU"/>
        </w:rPr>
        <w:lastRenderedPageBreak/>
        <w:drawing>
          <wp:inline distT="0" distB="0" distL="0" distR="0">
            <wp:extent cx="6148810" cy="3724977"/>
            <wp:effectExtent l="0" t="0" r="4445" b="8890"/>
            <wp:docPr id="534" name="Рисунок 534" descr="image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descr="image018"/>
                    <pic:cNvPicPr>
                      <a:picLocks noChangeAspect="1" noChangeArrowheads="1"/>
                    </pic:cNvPicPr>
                  </pic:nvPicPr>
                  <pic:blipFill>
                    <a:blip r:embed="rId3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147302" cy="3724063"/>
                    </a:xfrm>
                    <a:prstGeom prst="rect">
                      <a:avLst/>
                    </a:prstGeom>
                    <a:noFill/>
                    <a:ln>
                      <a:noFill/>
                    </a:ln>
                  </pic:spPr>
                </pic:pic>
              </a:graphicData>
            </a:graphic>
          </wp:inline>
        </w:drawing>
      </w:r>
    </w:p>
    <w:p w:rsidR="001F263F" w:rsidRPr="00D70244" w:rsidRDefault="001F263F" w:rsidP="001F263F">
      <w:pPr>
        <w:spacing w:after="0" w:line="360" w:lineRule="auto"/>
        <w:ind w:firstLine="709"/>
        <w:jc w:val="center"/>
        <w:rPr>
          <w:rFonts w:eastAsia="Arial Unicode MS"/>
          <w:lang w:eastAsia="ru-RU"/>
        </w:rPr>
      </w:pPr>
      <w:r w:rsidRPr="00D70244">
        <w:rPr>
          <w:rFonts w:eastAsia="Arial Unicode MS"/>
          <w:lang w:eastAsia="ru-RU"/>
        </w:rPr>
        <w:t xml:space="preserve">Рисунок </w:t>
      </w:r>
      <w:r w:rsidR="0029039F" w:rsidRPr="00D70244">
        <w:rPr>
          <w:rFonts w:eastAsia="Arial Unicode MS"/>
          <w:lang w:eastAsia="ru-RU"/>
        </w:rPr>
        <w:t>1</w:t>
      </w:r>
      <w:r w:rsidRPr="00D70244">
        <w:rPr>
          <w:rFonts w:eastAsia="Arial Unicode MS"/>
          <w:lang w:eastAsia="ru-RU"/>
        </w:rPr>
        <w:t>.6 - Схема интенсивности осадков для Российской Федерации</w:t>
      </w:r>
    </w:p>
    <w:p w:rsidR="001F263F" w:rsidRPr="00D70244" w:rsidRDefault="001F263F" w:rsidP="001F263F">
      <w:pPr>
        <w:spacing w:after="0" w:line="360" w:lineRule="auto"/>
        <w:ind w:firstLine="709"/>
        <w:jc w:val="both"/>
        <w:rPr>
          <w:rFonts w:eastAsia="Arial Unicode MS"/>
          <w:lang w:eastAsia="ru-RU"/>
        </w:rPr>
      </w:pPr>
    </w:p>
    <w:p w:rsidR="0029039F" w:rsidRPr="00D70244" w:rsidRDefault="0029039F" w:rsidP="0029039F">
      <w:pPr>
        <w:spacing w:after="0" w:line="360" w:lineRule="auto"/>
        <w:ind w:firstLine="709"/>
        <w:jc w:val="both"/>
        <w:rPr>
          <w:rFonts w:eastAsia="Arial Unicode MS"/>
          <w:lang w:eastAsia="ru-RU"/>
        </w:rPr>
      </w:pPr>
      <w:r w:rsidRPr="00D70244">
        <w:rPr>
          <w:rFonts w:eastAsia="Arial Unicode MS"/>
          <w:lang w:eastAsia="ru-RU"/>
        </w:rPr>
        <w:t xml:space="preserve">Вместо того чтобы учитывать огромный рабочий запас по превышению порога помехоустойчивости приемника для наихудшего случая ливневого дождя, обычно довольствуются определением приемлемой величины коэффициента доступности сигнала для среднего года. Или, другими словами, процента времени, в течение которого уровень сигнала не падает ниже некоторого определенного заранее отношения C/N (или S/N). Например, когда говорят, что прием сигнала, соответствующего по шкале МККР оценке «4» (хорошо), обеспечивается для 99,7% среднего года, имеют в виду, что ожидаемая величина отношения S/N не упадет ниже 42,3 дБ для 99,7% времени (или 99% для наихудшего месяца). Однако иногда ожидается его падение ниже этого уровня для 0,3% времени во время сильных ливней. Чем выше доступность сигнала, заложенная при разработке приемной системы, тем лучше будет защита от влияния затуханий сигнала в дожде. При этом необходимый размер антенного зеркала также увеличивается по мере возрастания предусмотренного значения доступности сигнала. Затухание в </w:t>
      </w:r>
      <w:r w:rsidRPr="00D70244">
        <w:rPr>
          <w:rFonts w:eastAsia="Arial Unicode MS"/>
          <w:lang w:eastAsia="ru-RU"/>
        </w:rPr>
        <w:lastRenderedPageBreak/>
        <w:t>дожде, или более специальный параметр эффективности линии связи вниз, является главной составляющей запасов на общие потери для приемных систем в Ки- или Ка-диапазонах. Для типичных систем непосредственного приема спутниковых сигналов (direct-to-homesystem - DTH) коэффициент доступности сигнала 99,5% обычно признается приемлемым.</w:t>
      </w:r>
    </w:p>
    <w:p w:rsidR="001F263F" w:rsidRPr="00D70244" w:rsidRDefault="001F263F" w:rsidP="001F263F">
      <w:pPr>
        <w:spacing w:after="0" w:line="360" w:lineRule="auto"/>
        <w:ind w:firstLine="709"/>
        <w:jc w:val="both"/>
        <w:rPr>
          <w:rFonts w:eastAsia="Arial Unicode MS"/>
          <w:lang w:eastAsia="ru-RU"/>
        </w:rPr>
      </w:pPr>
      <w:r w:rsidRPr="00D70244">
        <w:rPr>
          <w:rFonts w:eastAsia="Arial Unicode MS"/>
          <w:lang w:eastAsia="ru-RU"/>
        </w:rPr>
        <w:t>Фактически большинство готовых фиксированных антенных систем для приема сигналов с общедоступных спутников разрабатываются с учетом этой цифры. Для систем спутникового ТВ с коллективным приемом (</w:t>
      </w:r>
      <w:r w:rsidRPr="00D70244">
        <w:rPr>
          <w:rFonts w:eastAsia="Arial Unicode MS"/>
          <w:lang w:val="en-US" w:eastAsia="ru-RU"/>
        </w:rPr>
        <w:t>SMATV</w:t>
      </w:r>
      <w:r w:rsidRPr="00D70244">
        <w:rPr>
          <w:rFonts w:eastAsia="Arial Unicode MS"/>
          <w:lang w:eastAsia="ru-RU"/>
        </w:rPr>
        <w:t>) может потребоваться более высокая величина (99,9%), а для систем кабельного распределения сигналов еще выше. Однако доступность 100% практически невозможна.</w:t>
      </w:r>
    </w:p>
    <w:p w:rsidR="001F263F" w:rsidRPr="00D70244" w:rsidRDefault="001F263F" w:rsidP="001F263F">
      <w:pPr>
        <w:spacing w:after="0" w:line="360" w:lineRule="auto"/>
        <w:ind w:firstLine="709"/>
        <w:jc w:val="both"/>
        <w:rPr>
          <w:rFonts w:eastAsia="Arial Unicode MS"/>
          <w:lang w:eastAsia="ru-RU"/>
        </w:rPr>
      </w:pPr>
      <w:r w:rsidRPr="00D70244">
        <w:rPr>
          <w:rFonts w:eastAsia="Arial Unicode MS"/>
          <w:lang w:eastAsia="ru-RU"/>
        </w:rPr>
        <w:t>Возрастание шумов из-за выпадения осадков и поглощения в атмосфере.</w:t>
      </w:r>
    </w:p>
    <w:p w:rsidR="001F263F" w:rsidRPr="00D70244" w:rsidRDefault="001F263F" w:rsidP="001F263F">
      <w:pPr>
        <w:spacing w:after="0" w:line="360" w:lineRule="auto"/>
        <w:ind w:firstLine="709"/>
        <w:jc w:val="both"/>
        <w:rPr>
          <w:rFonts w:eastAsia="Arial Unicode MS"/>
          <w:lang w:eastAsia="ru-RU"/>
        </w:rPr>
      </w:pPr>
      <w:r w:rsidRPr="00D70244">
        <w:rPr>
          <w:rFonts w:eastAsia="Arial Unicode MS"/>
          <w:lang w:eastAsia="ru-RU"/>
        </w:rPr>
        <w:t>В условиях ясного неба единственной причиной ослабления сигнала на линии связи между спутником и земной станцией остается поглощение сигнала в атмосфере (</w:t>
      </w:r>
      <w:r w:rsidRPr="00D70244">
        <w:rPr>
          <w:rFonts w:eastAsia="Arial Unicode MS"/>
          <w:lang w:val="en-US" w:eastAsia="ru-RU"/>
        </w:rPr>
        <w:t>Aatm</w:t>
      </w:r>
      <w:r w:rsidRPr="00D70244">
        <w:rPr>
          <w:rFonts w:eastAsia="Arial Unicode MS"/>
          <w:lang w:eastAsia="ru-RU"/>
        </w:rPr>
        <w:t xml:space="preserve">) кислородом и парами воды. В условиях дождя ослабление сигнала будет определяться сочетанием двух факторов - поглощением газами атмосферы </w:t>
      </w:r>
      <w:r w:rsidRPr="00D70244">
        <w:rPr>
          <w:rFonts w:eastAsia="Arial Unicode MS"/>
          <w:lang w:val="en-US" w:eastAsia="ru-RU"/>
        </w:rPr>
        <w:t>Aatm</w:t>
      </w:r>
      <w:r w:rsidRPr="00D70244">
        <w:rPr>
          <w:rFonts w:eastAsia="Arial Unicode MS"/>
          <w:lang w:eastAsia="ru-RU"/>
        </w:rPr>
        <w:t xml:space="preserve"> и затуханием в дожде </w:t>
      </w:r>
      <w:r w:rsidRPr="00D70244">
        <w:rPr>
          <w:rFonts w:eastAsia="Arial Unicode MS"/>
          <w:lang w:val="en-US" w:eastAsia="ru-RU"/>
        </w:rPr>
        <w:t>Arain</w:t>
      </w:r>
      <w:r w:rsidRPr="00D70244">
        <w:rPr>
          <w:rFonts w:eastAsia="Arial Unicode MS"/>
          <w:lang w:eastAsia="ru-RU"/>
        </w:rPr>
        <w:t xml:space="preserve"> (выраженном в децибелах). Общим следствием этого является возрастание эквивалентной шумовой температуры антенны Т</w:t>
      </w:r>
      <w:r w:rsidRPr="00D70244">
        <w:rPr>
          <w:rFonts w:eastAsia="Arial Unicode MS"/>
          <w:vertAlign w:val="subscript"/>
          <w:lang w:eastAsia="ru-RU"/>
        </w:rPr>
        <w:t>А</w:t>
      </w:r>
      <w:r w:rsidRPr="00D70244">
        <w:rPr>
          <w:rFonts w:eastAsia="Arial Unicode MS"/>
          <w:lang w:eastAsia="ru-RU"/>
        </w:rPr>
        <w:t xml:space="preserve"> при работе на частотах выше 8 ГГц. Для </w:t>
      </w:r>
      <w:r w:rsidRPr="00D70244">
        <w:rPr>
          <w:rFonts w:eastAsia="Arial Unicode MS"/>
          <w:lang w:val="en-US" w:eastAsia="ru-RU"/>
        </w:rPr>
        <w:t>S</w:t>
      </w:r>
      <w:r w:rsidRPr="00D70244">
        <w:rPr>
          <w:rFonts w:eastAsia="Arial Unicode MS"/>
          <w:lang w:eastAsia="ru-RU"/>
        </w:rPr>
        <w:t>- и С-диапазонов при расчетах нет необходимости учитывать данные факторы, поскольку их влияние незначительно, но для Ки- и Ка-диапазонов их влияние существенно возрастает, особенно принимая во внимание получаемые в настоящее время низкие значения шумовой температуры приемных систем. Даже при условии ясного неба к эквивалентной шумовой температуре антенны Т</w:t>
      </w:r>
      <w:r w:rsidRPr="00D70244">
        <w:rPr>
          <w:rFonts w:eastAsia="Arial Unicode MS"/>
          <w:vertAlign w:val="subscript"/>
          <w:lang w:eastAsia="ru-RU"/>
        </w:rPr>
        <w:t>А</w:t>
      </w:r>
      <w:r w:rsidRPr="00D70244">
        <w:rPr>
          <w:rFonts w:eastAsia="Arial Unicode MS"/>
          <w:lang w:eastAsia="ru-RU"/>
        </w:rPr>
        <w:t xml:space="preserve"> следует добавить поправку на увеличение температуры из-за поглощения в атмосфере. Для вычисления данной величины можно воспользоваться выражением (</w:t>
      </w:r>
      <w:r w:rsidR="0029039F" w:rsidRPr="00D70244">
        <w:rPr>
          <w:rFonts w:eastAsia="Arial Unicode MS"/>
          <w:lang w:eastAsia="ru-RU"/>
        </w:rPr>
        <w:t>1</w:t>
      </w:r>
      <w:r w:rsidRPr="00D70244">
        <w:rPr>
          <w:rFonts w:eastAsia="Arial Unicode MS"/>
          <w:lang w:eastAsia="ru-RU"/>
        </w:rPr>
        <w:t>.12). В условиях дождя величина дополнительного возрастания шумовой температуры может быть вычислена при помощи выражения (</w:t>
      </w:r>
      <w:r w:rsidR="0029039F" w:rsidRPr="00D70244">
        <w:rPr>
          <w:rFonts w:eastAsia="Arial Unicode MS"/>
          <w:lang w:eastAsia="ru-RU"/>
        </w:rPr>
        <w:t>1</w:t>
      </w:r>
      <w:r w:rsidRPr="00D70244">
        <w:rPr>
          <w:rFonts w:eastAsia="Arial Unicode MS"/>
          <w:lang w:eastAsia="ru-RU"/>
        </w:rPr>
        <w:t xml:space="preserve">.13), которое учитывает влияние </w:t>
      </w:r>
      <w:r w:rsidRPr="00D70244">
        <w:rPr>
          <w:rFonts w:eastAsia="Arial Unicode MS"/>
          <w:lang w:eastAsia="ru-RU"/>
        </w:rPr>
        <w:lastRenderedPageBreak/>
        <w:t>статистических значений интенсивности выпадения осадков. Значения А</w:t>
      </w:r>
      <w:r w:rsidRPr="00D70244">
        <w:rPr>
          <w:rFonts w:eastAsia="Arial Unicode MS"/>
          <w:lang w:val="en-US" w:eastAsia="ru-RU"/>
        </w:rPr>
        <w:t>atm</w:t>
      </w:r>
      <w:r w:rsidRPr="00D70244">
        <w:rPr>
          <w:rFonts w:eastAsia="Arial Unicode MS"/>
          <w:lang w:eastAsia="ru-RU"/>
        </w:rPr>
        <w:t xml:space="preserve"> и А</w:t>
      </w:r>
      <w:r w:rsidRPr="00D70244">
        <w:rPr>
          <w:rFonts w:eastAsia="Arial Unicode MS"/>
          <w:lang w:val="en-US" w:eastAsia="ru-RU"/>
        </w:rPr>
        <w:t>rain</w:t>
      </w:r>
      <w:r w:rsidRPr="00D70244">
        <w:rPr>
          <w:rFonts w:eastAsia="Arial Unicode MS"/>
          <w:lang w:eastAsia="ru-RU"/>
        </w:rPr>
        <w:t xml:space="preserve">  для России можно получить, используя рисунки </w:t>
      </w:r>
      <w:r w:rsidR="0029039F" w:rsidRPr="00D70244">
        <w:rPr>
          <w:rFonts w:eastAsia="Arial Unicode MS"/>
          <w:lang w:eastAsia="ru-RU"/>
        </w:rPr>
        <w:t>1</w:t>
      </w:r>
      <w:r w:rsidRPr="00D70244">
        <w:rPr>
          <w:rFonts w:eastAsia="Arial Unicode MS"/>
          <w:lang w:eastAsia="ru-RU"/>
        </w:rPr>
        <w:t xml:space="preserve">.4 и </w:t>
      </w:r>
      <w:r w:rsidR="0029039F" w:rsidRPr="00D70244">
        <w:rPr>
          <w:rFonts w:eastAsia="Arial Unicode MS"/>
          <w:lang w:eastAsia="ru-RU"/>
        </w:rPr>
        <w:t>1</w:t>
      </w:r>
      <w:r w:rsidRPr="00D70244">
        <w:rPr>
          <w:rFonts w:eastAsia="Arial Unicode MS"/>
          <w:lang w:eastAsia="ru-RU"/>
        </w:rPr>
        <w:t xml:space="preserve">.5 и </w:t>
      </w:r>
      <w:r w:rsidR="0029039F" w:rsidRPr="00D70244">
        <w:rPr>
          <w:rFonts w:eastAsia="Arial Unicode MS"/>
          <w:lang w:eastAsia="ru-RU"/>
        </w:rPr>
        <w:t>1</w:t>
      </w:r>
      <w:r w:rsidRPr="00D70244">
        <w:rPr>
          <w:rFonts w:eastAsia="Arial Unicode MS"/>
          <w:lang w:eastAsia="ru-RU"/>
        </w:rPr>
        <w:t xml:space="preserve">.6. </w:t>
      </w:r>
    </w:p>
    <w:p w:rsidR="001F263F" w:rsidRPr="00D70244" w:rsidRDefault="001F263F" w:rsidP="001F263F">
      <w:pPr>
        <w:spacing w:after="0" w:line="360" w:lineRule="auto"/>
        <w:ind w:firstLine="709"/>
        <w:jc w:val="both"/>
        <w:rPr>
          <w:rFonts w:eastAsia="Arial Unicode MS"/>
          <w:lang w:eastAsia="ru-RU"/>
        </w:rPr>
      </w:pPr>
    </w:p>
    <w:p w:rsidR="001F263F" w:rsidRPr="00D70244" w:rsidRDefault="001F263F" w:rsidP="001F263F">
      <w:pPr>
        <w:spacing w:after="0" w:line="360" w:lineRule="auto"/>
        <w:ind w:firstLine="709"/>
        <w:jc w:val="right"/>
        <w:rPr>
          <w:rFonts w:eastAsia="Arial Unicode MS"/>
          <w:lang w:eastAsia="ru-RU"/>
        </w:rPr>
      </w:pPr>
      <w:r w:rsidRPr="00D70244">
        <w:rPr>
          <w:rFonts w:eastAsia="Calibri"/>
          <w:noProof/>
          <w:position w:val="-18"/>
          <w:sz w:val="20"/>
          <w:szCs w:val="20"/>
          <w:lang w:eastAsia="ru-RU"/>
        </w:rPr>
        <w:drawing>
          <wp:inline distT="0" distB="0" distL="0" distR="0">
            <wp:extent cx="2656840" cy="311785"/>
            <wp:effectExtent l="0" t="0" r="0" b="0"/>
            <wp:docPr id="535" name="Рисунок 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656840" cy="311785"/>
                    </a:xfrm>
                    <a:prstGeom prst="rect">
                      <a:avLst/>
                    </a:prstGeom>
                    <a:noFill/>
                    <a:ln>
                      <a:noFill/>
                    </a:ln>
                  </pic:spPr>
                </pic:pic>
              </a:graphicData>
            </a:graphic>
          </wp:inline>
        </w:drawing>
      </w:r>
      <w:r w:rsidRPr="00D70244">
        <w:rPr>
          <w:rFonts w:eastAsia="Arial Unicode MS"/>
          <w:lang w:eastAsia="ru-RU"/>
        </w:rPr>
        <w:t xml:space="preserve">, </w:t>
      </w:r>
      <w:r w:rsidRPr="00D70244">
        <w:rPr>
          <w:rFonts w:eastAsia="Arial Unicode MS"/>
          <w:lang w:val="en-US" w:eastAsia="ru-RU"/>
        </w:rPr>
        <w:t>K</w:t>
      </w:r>
      <w:r w:rsidRPr="00D70244">
        <w:rPr>
          <w:rFonts w:eastAsia="Arial Unicode MS"/>
          <w:lang w:eastAsia="ru-RU"/>
        </w:rPr>
        <w:tab/>
      </w:r>
      <w:r w:rsidR="00542013">
        <w:rPr>
          <w:rFonts w:eastAsia="Arial Unicode MS"/>
          <w:lang w:eastAsia="ru-RU"/>
        </w:rPr>
        <w:tab/>
      </w:r>
      <w:r w:rsidR="00542013">
        <w:rPr>
          <w:rFonts w:eastAsia="Arial Unicode MS"/>
          <w:lang w:eastAsia="ru-RU"/>
        </w:rPr>
        <w:tab/>
      </w:r>
      <w:r w:rsidRPr="00D70244">
        <w:rPr>
          <w:rFonts w:eastAsia="Arial Unicode MS"/>
          <w:lang w:eastAsia="ru-RU"/>
        </w:rPr>
        <w:t>(</w:t>
      </w:r>
      <w:r w:rsidR="0029039F" w:rsidRPr="00D70244">
        <w:rPr>
          <w:rFonts w:eastAsia="Arial Unicode MS"/>
          <w:lang w:eastAsia="ru-RU"/>
        </w:rPr>
        <w:t>1</w:t>
      </w:r>
      <w:r w:rsidRPr="00D70244">
        <w:rPr>
          <w:rFonts w:eastAsia="Arial Unicode MS"/>
          <w:lang w:eastAsia="ru-RU"/>
        </w:rPr>
        <w:t>.12)</w:t>
      </w:r>
    </w:p>
    <w:p w:rsidR="001F263F" w:rsidRPr="00D70244" w:rsidRDefault="001F263F" w:rsidP="001F263F">
      <w:pPr>
        <w:spacing w:after="0" w:line="360" w:lineRule="auto"/>
        <w:ind w:firstLine="709"/>
        <w:jc w:val="right"/>
        <w:rPr>
          <w:rFonts w:eastAsia="Arial Unicode MS"/>
          <w:lang w:eastAsia="ru-RU"/>
        </w:rPr>
      </w:pPr>
    </w:p>
    <w:p w:rsidR="001F263F" w:rsidRPr="00D70244" w:rsidRDefault="001F263F" w:rsidP="001F263F">
      <w:pPr>
        <w:spacing w:after="0" w:line="360" w:lineRule="auto"/>
        <w:ind w:firstLine="709"/>
        <w:jc w:val="right"/>
        <w:rPr>
          <w:rFonts w:eastAsia="Arial Unicode MS"/>
          <w:lang w:eastAsia="ru-RU"/>
        </w:rPr>
      </w:pPr>
      <w:r w:rsidRPr="00D70244">
        <w:rPr>
          <w:rFonts w:eastAsia="Calibri"/>
          <w:noProof/>
          <w:position w:val="-18"/>
          <w:sz w:val="20"/>
          <w:szCs w:val="20"/>
          <w:lang w:eastAsia="ru-RU"/>
        </w:rPr>
        <w:drawing>
          <wp:inline distT="0" distB="0" distL="0" distR="0">
            <wp:extent cx="3119755" cy="311785"/>
            <wp:effectExtent l="0" t="0" r="4445" b="0"/>
            <wp:docPr id="536" name="Рисунок 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119755" cy="311785"/>
                    </a:xfrm>
                    <a:prstGeom prst="rect">
                      <a:avLst/>
                    </a:prstGeom>
                    <a:noFill/>
                    <a:ln>
                      <a:noFill/>
                    </a:ln>
                  </pic:spPr>
                </pic:pic>
              </a:graphicData>
            </a:graphic>
          </wp:inline>
        </w:drawing>
      </w:r>
      <w:r w:rsidRPr="00D70244">
        <w:rPr>
          <w:rFonts w:eastAsia="Arial Unicode MS"/>
          <w:lang w:eastAsia="ru-RU"/>
        </w:rPr>
        <w:t>,</w:t>
      </w:r>
      <w:r w:rsidRPr="00D70244">
        <w:rPr>
          <w:rFonts w:eastAsia="Arial Unicode MS"/>
          <w:lang w:val="en-US" w:eastAsia="ru-RU"/>
        </w:rPr>
        <w:t>K</w:t>
      </w:r>
      <w:r w:rsidRPr="00D70244">
        <w:rPr>
          <w:rFonts w:eastAsia="Arial Unicode MS"/>
          <w:lang w:eastAsia="ru-RU"/>
        </w:rPr>
        <w:tab/>
      </w:r>
      <w:r w:rsidR="00542013">
        <w:rPr>
          <w:rFonts w:eastAsia="Arial Unicode MS"/>
          <w:lang w:eastAsia="ru-RU"/>
        </w:rPr>
        <w:tab/>
      </w:r>
      <w:r w:rsidR="00542013">
        <w:rPr>
          <w:rFonts w:eastAsia="Arial Unicode MS"/>
          <w:lang w:eastAsia="ru-RU"/>
        </w:rPr>
        <w:tab/>
      </w:r>
      <w:r w:rsidRPr="00D70244">
        <w:rPr>
          <w:rFonts w:eastAsia="Arial Unicode MS"/>
          <w:lang w:eastAsia="ru-RU"/>
        </w:rPr>
        <w:t>(</w:t>
      </w:r>
      <w:r w:rsidR="0029039F" w:rsidRPr="00D70244">
        <w:rPr>
          <w:rFonts w:eastAsia="Arial Unicode MS"/>
          <w:lang w:eastAsia="ru-RU"/>
        </w:rPr>
        <w:t>1</w:t>
      </w:r>
      <w:r w:rsidRPr="00D70244">
        <w:rPr>
          <w:rFonts w:eastAsia="Arial Unicode MS"/>
          <w:lang w:eastAsia="ru-RU"/>
        </w:rPr>
        <w:t>.13)</w:t>
      </w:r>
    </w:p>
    <w:p w:rsidR="001F263F" w:rsidRPr="00D70244" w:rsidRDefault="001F263F" w:rsidP="001F263F">
      <w:pPr>
        <w:spacing w:after="0" w:line="360" w:lineRule="auto"/>
        <w:ind w:firstLine="709"/>
        <w:jc w:val="right"/>
        <w:rPr>
          <w:rFonts w:eastAsia="Arial Unicode MS"/>
          <w:lang w:eastAsia="ru-RU"/>
        </w:rPr>
      </w:pPr>
    </w:p>
    <w:p w:rsidR="001F263F" w:rsidRPr="00D70244" w:rsidRDefault="001F263F" w:rsidP="001F263F">
      <w:pPr>
        <w:spacing w:after="0" w:line="360" w:lineRule="auto"/>
        <w:ind w:firstLine="709"/>
        <w:jc w:val="both"/>
        <w:rPr>
          <w:rFonts w:eastAsia="Arial Unicode MS"/>
          <w:lang w:eastAsia="ru-RU"/>
        </w:rPr>
      </w:pPr>
      <w:r w:rsidRPr="00D70244">
        <w:rPr>
          <w:rFonts w:eastAsia="Arial Unicode MS"/>
          <w:lang w:eastAsia="ru-RU"/>
        </w:rPr>
        <w:t xml:space="preserve">где </w:t>
      </w:r>
      <w:r w:rsidRPr="00D70244">
        <w:rPr>
          <w:rFonts w:eastAsia="Arial Unicode MS"/>
          <w:lang w:val="en-US" w:eastAsia="ru-RU"/>
        </w:rPr>
        <w:t>Tm</w:t>
      </w:r>
      <w:r w:rsidRPr="00D70244">
        <w:rPr>
          <w:rFonts w:eastAsia="Arial Unicode MS"/>
          <w:lang w:eastAsia="ru-RU"/>
        </w:rPr>
        <w:t xml:space="preserve"> - физическая температура среды (260 К для условий дождя, 280 К для условий ясного неба или облачности);</w:t>
      </w:r>
    </w:p>
    <w:p w:rsidR="001F263F" w:rsidRPr="00D70244" w:rsidRDefault="001F263F" w:rsidP="001F263F">
      <w:pPr>
        <w:spacing w:after="0" w:line="360" w:lineRule="auto"/>
        <w:ind w:firstLine="709"/>
        <w:jc w:val="both"/>
        <w:rPr>
          <w:rFonts w:eastAsia="Arial Unicode MS"/>
          <w:lang w:eastAsia="ru-RU"/>
        </w:rPr>
      </w:pPr>
      <w:r w:rsidRPr="00D70244">
        <w:rPr>
          <w:rFonts w:eastAsia="Arial Unicode MS"/>
          <w:lang w:val="en-US" w:eastAsia="ru-RU"/>
        </w:rPr>
        <w:t>Tg</w:t>
      </w:r>
      <w:r w:rsidRPr="00D70244">
        <w:rPr>
          <w:rFonts w:eastAsia="Arial Unicode MS"/>
          <w:lang w:eastAsia="ru-RU"/>
        </w:rPr>
        <w:t xml:space="preserve"> - космическая, или галактическая шумовая температура (номинальное значение 2,7 К на частотах &gt; 4 ГГц);</w:t>
      </w:r>
    </w:p>
    <w:p w:rsidR="001F263F" w:rsidRPr="00D70244" w:rsidRDefault="001F263F" w:rsidP="001F263F">
      <w:pPr>
        <w:spacing w:after="0" w:line="360" w:lineRule="auto"/>
        <w:ind w:firstLine="709"/>
        <w:jc w:val="both"/>
        <w:rPr>
          <w:rFonts w:eastAsia="Arial Unicode MS"/>
          <w:lang w:eastAsia="ru-RU"/>
        </w:rPr>
      </w:pPr>
      <w:r w:rsidRPr="00D70244">
        <w:rPr>
          <w:rFonts w:eastAsia="Arial Unicode MS"/>
          <w:lang w:eastAsia="ru-RU"/>
        </w:rPr>
        <w:t xml:space="preserve">Aatm - ослабление сигнала из-за поглощения газами атмосферы, </w:t>
      </w:r>
      <w:r w:rsidR="00B06625" w:rsidRPr="00D70244">
        <w:rPr>
          <w:rFonts w:eastAsia="Arial Unicode MS"/>
          <w:lang w:eastAsia="ru-RU"/>
        </w:rPr>
        <w:t xml:space="preserve">0,2 </w:t>
      </w:r>
      <w:r w:rsidRPr="00D70244">
        <w:rPr>
          <w:rFonts w:eastAsia="Arial Unicode MS"/>
          <w:lang w:eastAsia="ru-RU"/>
        </w:rPr>
        <w:t>дБ;</w:t>
      </w:r>
    </w:p>
    <w:p w:rsidR="001F263F" w:rsidRPr="00D70244" w:rsidRDefault="001F263F" w:rsidP="001F263F">
      <w:pPr>
        <w:spacing w:after="0" w:line="360" w:lineRule="auto"/>
        <w:ind w:firstLine="709"/>
        <w:jc w:val="both"/>
        <w:rPr>
          <w:rFonts w:eastAsia="Arial Unicode MS"/>
          <w:lang w:eastAsia="ru-RU"/>
        </w:rPr>
      </w:pPr>
      <w:r w:rsidRPr="00D70244">
        <w:rPr>
          <w:rFonts w:eastAsia="Arial Unicode MS"/>
          <w:lang w:eastAsia="ru-RU"/>
        </w:rPr>
        <w:t xml:space="preserve">Arain - затухание сигнала в осадках для заданного процента </w:t>
      </w:r>
      <w:r w:rsidRPr="00D70244">
        <w:rPr>
          <w:rFonts w:eastAsia="Arial Unicode MS"/>
          <w:lang w:val="en-US" w:eastAsia="ru-RU"/>
        </w:rPr>
        <w:t>t</w:t>
      </w:r>
      <w:r w:rsidRPr="00D70244">
        <w:rPr>
          <w:rFonts w:eastAsia="Arial Unicode MS"/>
          <w:lang w:eastAsia="ru-RU"/>
        </w:rPr>
        <w:t>, дБ.</w:t>
      </w:r>
    </w:p>
    <w:p w:rsidR="001F263F" w:rsidRPr="00D70244" w:rsidRDefault="001F263F" w:rsidP="001F263F">
      <w:pPr>
        <w:spacing w:after="0" w:line="360" w:lineRule="auto"/>
        <w:ind w:firstLine="709"/>
        <w:jc w:val="both"/>
        <w:rPr>
          <w:rFonts w:eastAsia="Arial Unicode MS"/>
          <w:lang w:eastAsia="ru-RU"/>
        </w:rPr>
      </w:pPr>
      <w:r w:rsidRPr="00D70244">
        <w:rPr>
          <w:rFonts w:eastAsia="Arial Unicode MS"/>
          <w:lang w:eastAsia="ru-RU"/>
        </w:rPr>
        <w:t>Добавление либо Tclear_sky, либо Train к эквивалентной шумовой температуре антенны Т</w:t>
      </w:r>
      <w:r w:rsidRPr="00D70244">
        <w:rPr>
          <w:rFonts w:eastAsia="Arial Unicode MS"/>
          <w:vertAlign w:val="subscript"/>
          <w:lang w:val="en-US" w:eastAsia="ru-RU"/>
        </w:rPr>
        <w:t>A</w:t>
      </w:r>
      <w:r w:rsidRPr="00D70244">
        <w:rPr>
          <w:rFonts w:eastAsia="Arial Unicode MS"/>
          <w:lang w:eastAsia="ru-RU"/>
        </w:rPr>
        <w:t xml:space="preserve"> и ее пересчет с использованием выражения (</w:t>
      </w:r>
      <w:r w:rsidR="0029039F" w:rsidRPr="00D70244">
        <w:rPr>
          <w:rFonts w:eastAsia="Arial Unicode MS"/>
          <w:lang w:eastAsia="ru-RU"/>
        </w:rPr>
        <w:t>1</w:t>
      </w:r>
      <w:r w:rsidRPr="00D70244">
        <w:rPr>
          <w:rFonts w:eastAsia="Arial Unicode MS"/>
          <w:lang w:eastAsia="ru-RU"/>
        </w:rPr>
        <w:t>.8) даст в результате приведенную величину общей шумовой температуры приемной системы T</w:t>
      </w:r>
      <w:r w:rsidRPr="00D70244">
        <w:rPr>
          <w:rFonts w:eastAsia="Arial Unicode MS"/>
          <w:vertAlign w:val="subscript"/>
          <w:lang w:eastAsia="ru-RU"/>
        </w:rPr>
        <w:t>SYS</w:t>
      </w:r>
      <w:r w:rsidRPr="00D70244">
        <w:rPr>
          <w:rFonts w:eastAsia="Arial Unicode MS"/>
          <w:lang w:eastAsia="ru-RU"/>
        </w:rPr>
        <w:t>, которая учитывает ослабление сигнала газами атмосферы и/или осадками.Для вычисления возрастания шумов в соответствии с заданной величиной замираний сигнала в дожде, выраженной как отношение мощности в децибелах, следует воспользоваться следующей формулой:</w:t>
      </w:r>
    </w:p>
    <w:p w:rsidR="001F263F" w:rsidRPr="00D70244" w:rsidRDefault="001F263F" w:rsidP="001F263F">
      <w:pPr>
        <w:spacing w:after="0" w:line="360" w:lineRule="auto"/>
        <w:ind w:firstLine="709"/>
        <w:jc w:val="both"/>
        <w:rPr>
          <w:rFonts w:eastAsia="Arial Unicode MS"/>
          <w:lang w:eastAsia="ru-RU"/>
        </w:rPr>
      </w:pPr>
    </w:p>
    <w:p w:rsidR="001F263F" w:rsidRPr="00D70244" w:rsidRDefault="001F263F" w:rsidP="001F263F">
      <w:pPr>
        <w:spacing w:after="0" w:line="360" w:lineRule="auto"/>
        <w:ind w:firstLine="709"/>
        <w:jc w:val="right"/>
        <w:rPr>
          <w:rFonts w:eastAsia="Arial Unicode MS"/>
          <w:lang w:eastAsia="ru-RU"/>
        </w:rPr>
      </w:pPr>
      <w:r w:rsidRPr="00D70244">
        <w:rPr>
          <w:rFonts w:eastAsia="Arial Unicode MS"/>
          <w:lang w:eastAsia="ru-RU"/>
        </w:rPr>
        <w:t xml:space="preserve">Возрастание шумов (из-за дождя)= </w:t>
      </w:r>
      <w:r w:rsidRPr="00D70244">
        <w:rPr>
          <w:rFonts w:eastAsia="Calibri"/>
          <w:noProof/>
          <w:position w:val="-40"/>
          <w:sz w:val="20"/>
          <w:szCs w:val="20"/>
          <w:lang w:eastAsia="ru-RU"/>
        </w:rPr>
        <w:drawing>
          <wp:inline distT="0" distB="0" distL="0" distR="0">
            <wp:extent cx="1334135" cy="591820"/>
            <wp:effectExtent l="0" t="0" r="0" b="0"/>
            <wp:docPr id="537" name="Рисунок 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334135" cy="591820"/>
                    </a:xfrm>
                    <a:prstGeom prst="rect">
                      <a:avLst/>
                    </a:prstGeom>
                    <a:noFill/>
                    <a:ln>
                      <a:noFill/>
                    </a:ln>
                  </pic:spPr>
                </pic:pic>
              </a:graphicData>
            </a:graphic>
          </wp:inline>
        </w:drawing>
      </w:r>
      <w:r w:rsidRPr="00D70244">
        <w:rPr>
          <w:rFonts w:eastAsia="Arial Unicode MS"/>
          <w:lang w:eastAsia="ru-RU"/>
        </w:rPr>
        <w:t xml:space="preserve"> дБ,               (</w:t>
      </w:r>
      <w:r w:rsidR="0029039F" w:rsidRPr="00D70244">
        <w:rPr>
          <w:rFonts w:eastAsia="Arial Unicode MS"/>
          <w:lang w:eastAsia="ru-RU"/>
        </w:rPr>
        <w:t>1</w:t>
      </w:r>
      <w:r w:rsidRPr="00D70244">
        <w:rPr>
          <w:rFonts w:eastAsia="Arial Unicode MS"/>
          <w:lang w:eastAsia="ru-RU"/>
        </w:rPr>
        <w:t>.14)</w:t>
      </w:r>
    </w:p>
    <w:p w:rsidR="001F263F" w:rsidRPr="00D70244" w:rsidRDefault="001F263F" w:rsidP="001F263F">
      <w:pPr>
        <w:spacing w:after="0" w:line="360" w:lineRule="auto"/>
        <w:ind w:firstLine="709"/>
        <w:jc w:val="right"/>
        <w:rPr>
          <w:rFonts w:eastAsia="Arial Unicode MS"/>
          <w:lang w:eastAsia="ru-RU"/>
        </w:rPr>
      </w:pPr>
    </w:p>
    <w:p w:rsidR="001F263F" w:rsidRPr="00D70244" w:rsidRDefault="001F263F" w:rsidP="001F263F">
      <w:pPr>
        <w:spacing w:after="0" w:line="360" w:lineRule="auto"/>
        <w:ind w:firstLine="709"/>
        <w:jc w:val="both"/>
        <w:rPr>
          <w:rFonts w:eastAsia="Arial Unicode MS"/>
          <w:lang w:eastAsia="ru-RU"/>
        </w:rPr>
      </w:pPr>
      <w:r w:rsidRPr="00D70244">
        <w:rPr>
          <w:rFonts w:eastAsia="Arial Unicode MS"/>
          <w:lang w:eastAsia="ru-RU"/>
        </w:rPr>
        <w:t xml:space="preserve">где </w:t>
      </w:r>
      <w:r w:rsidRPr="00D70244">
        <w:rPr>
          <w:rFonts w:eastAsia="Arial Unicode MS"/>
          <w:lang w:val="en-US" w:eastAsia="ru-RU"/>
        </w:rPr>
        <w:t>T</w:t>
      </w:r>
      <w:r w:rsidRPr="00D70244">
        <w:rPr>
          <w:rFonts w:eastAsia="Arial Unicode MS"/>
          <w:vertAlign w:val="subscript"/>
          <w:lang w:eastAsia="ru-RU"/>
        </w:rPr>
        <w:t>SY</w:t>
      </w:r>
      <w:r w:rsidRPr="00D70244">
        <w:rPr>
          <w:rFonts w:eastAsia="Arial Unicode MS"/>
          <w:vertAlign w:val="subscript"/>
          <w:lang w:val="en-US" w:eastAsia="ru-RU"/>
        </w:rPr>
        <w:t>S</w:t>
      </w:r>
      <w:r w:rsidRPr="00D70244">
        <w:rPr>
          <w:rFonts w:eastAsia="Arial Unicode MS"/>
          <w:vertAlign w:val="subscript"/>
          <w:lang w:eastAsia="ru-RU"/>
        </w:rPr>
        <w:t>rain</w:t>
      </w:r>
      <w:r w:rsidRPr="00D70244">
        <w:rPr>
          <w:rFonts w:eastAsia="Arial Unicode MS"/>
          <w:lang w:eastAsia="ru-RU"/>
        </w:rPr>
        <w:t xml:space="preserve"> - шумовая температура приемной системы в условиях дождя для определенного процента времени среднего года, К;</w:t>
      </w:r>
    </w:p>
    <w:p w:rsidR="001F263F" w:rsidRPr="00D70244" w:rsidRDefault="001F263F" w:rsidP="001F263F">
      <w:pPr>
        <w:spacing w:after="0" w:line="360" w:lineRule="auto"/>
        <w:ind w:firstLine="709"/>
        <w:jc w:val="both"/>
        <w:rPr>
          <w:rFonts w:eastAsia="Arial Unicode MS"/>
          <w:lang w:eastAsia="ru-RU"/>
        </w:rPr>
      </w:pPr>
      <w:r w:rsidRPr="00D70244">
        <w:rPr>
          <w:rFonts w:eastAsia="Arial Unicode MS"/>
          <w:lang w:val="en-US" w:eastAsia="ru-RU"/>
        </w:rPr>
        <w:t>T</w:t>
      </w:r>
      <w:r w:rsidRPr="00D70244">
        <w:rPr>
          <w:rFonts w:eastAsia="Arial Unicode MS"/>
          <w:vertAlign w:val="subscript"/>
          <w:lang w:eastAsia="ru-RU"/>
        </w:rPr>
        <w:t>SYS</w:t>
      </w:r>
      <w:r w:rsidRPr="00D70244">
        <w:rPr>
          <w:rFonts w:eastAsia="Arial Unicode MS"/>
          <w:vertAlign w:val="subscript"/>
          <w:lang w:val="en-US" w:eastAsia="ru-RU"/>
        </w:rPr>
        <w:t>cl</w:t>
      </w:r>
      <w:r w:rsidRPr="00D70244">
        <w:rPr>
          <w:rFonts w:eastAsia="Arial Unicode MS"/>
          <w:vertAlign w:val="subscript"/>
          <w:lang w:eastAsia="ru-RU"/>
        </w:rPr>
        <w:t>earsky</w:t>
      </w:r>
      <w:r w:rsidRPr="00D70244">
        <w:rPr>
          <w:rFonts w:eastAsia="Arial Unicode MS"/>
          <w:lang w:eastAsia="ru-RU"/>
        </w:rPr>
        <w:t>- шумовая температура приемной системы, рассчитанная для условий ясного неба с учетом поглощения сигнала газами атмосферы, К.</w:t>
      </w:r>
    </w:p>
    <w:p w:rsidR="001F263F" w:rsidRPr="00D70244" w:rsidRDefault="001F263F" w:rsidP="001F263F">
      <w:pPr>
        <w:spacing w:after="0" w:line="360" w:lineRule="auto"/>
        <w:ind w:firstLine="709"/>
        <w:jc w:val="both"/>
        <w:rPr>
          <w:rFonts w:eastAsia="Arial Unicode MS"/>
          <w:lang w:eastAsia="ru-RU"/>
        </w:rPr>
      </w:pPr>
      <w:r w:rsidRPr="00D70244">
        <w:rPr>
          <w:rFonts w:eastAsia="Arial Unicode MS"/>
          <w:lang w:eastAsia="ru-RU"/>
        </w:rPr>
        <w:lastRenderedPageBreak/>
        <w:t>Снижение эффективности линии связи «вниз», которое происходит при заданном замирании сигнала в дожде, выражается следующей формулой:</w:t>
      </w:r>
    </w:p>
    <w:p w:rsidR="001F263F" w:rsidRPr="00D70244" w:rsidRDefault="001F263F" w:rsidP="001F263F">
      <w:pPr>
        <w:spacing w:after="0" w:line="360" w:lineRule="auto"/>
        <w:ind w:firstLine="709"/>
        <w:jc w:val="right"/>
        <w:rPr>
          <w:rFonts w:eastAsia="Arial Unicode MS"/>
          <w:lang w:eastAsia="ru-RU"/>
        </w:rPr>
      </w:pPr>
      <w:r w:rsidRPr="00D70244">
        <w:rPr>
          <w:rFonts w:eastAsia="Calibri"/>
          <w:noProof/>
          <w:position w:val="-40"/>
          <w:sz w:val="20"/>
          <w:szCs w:val="20"/>
          <w:lang w:eastAsia="ru-RU"/>
        </w:rPr>
        <w:drawing>
          <wp:inline distT="0" distB="0" distL="0" distR="0">
            <wp:extent cx="2312670" cy="591820"/>
            <wp:effectExtent l="0" t="0" r="0" b="0"/>
            <wp:docPr id="538" name="Рисунок 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312670" cy="591820"/>
                    </a:xfrm>
                    <a:prstGeom prst="rect">
                      <a:avLst/>
                    </a:prstGeom>
                    <a:noFill/>
                    <a:ln>
                      <a:noFill/>
                    </a:ln>
                  </pic:spPr>
                </pic:pic>
              </a:graphicData>
            </a:graphic>
          </wp:inline>
        </w:drawing>
      </w:r>
      <w:r w:rsidRPr="00D70244">
        <w:rPr>
          <w:rFonts w:eastAsia="Arial Unicode MS"/>
          <w:lang w:eastAsia="ru-RU"/>
        </w:rPr>
        <w:t xml:space="preserve"> дБ.                             (</w:t>
      </w:r>
      <w:r w:rsidR="0029039F" w:rsidRPr="00D70244">
        <w:rPr>
          <w:rFonts w:eastAsia="Arial Unicode MS"/>
          <w:lang w:eastAsia="ru-RU"/>
        </w:rPr>
        <w:t>1</w:t>
      </w:r>
      <w:r w:rsidRPr="00D70244">
        <w:rPr>
          <w:rFonts w:eastAsia="Arial Unicode MS"/>
          <w:lang w:eastAsia="ru-RU"/>
        </w:rPr>
        <w:t>.15)</w:t>
      </w:r>
    </w:p>
    <w:p w:rsidR="000A04E8" w:rsidRPr="00D70244" w:rsidRDefault="001F263F" w:rsidP="001F263F">
      <w:pPr>
        <w:spacing w:after="0" w:line="360" w:lineRule="auto"/>
        <w:ind w:firstLine="709"/>
        <w:jc w:val="both"/>
        <w:rPr>
          <w:rFonts w:eastAsia="Arial Unicode MS"/>
          <w:lang w:eastAsia="ru-RU"/>
        </w:rPr>
      </w:pPr>
      <w:r w:rsidRPr="00D70244">
        <w:rPr>
          <w:rFonts w:eastAsia="Arial Unicode MS"/>
          <w:lang w:eastAsia="ru-RU"/>
        </w:rPr>
        <w:t xml:space="preserve">В соответствии с рисунком </w:t>
      </w:r>
      <w:r w:rsidR="0029039F" w:rsidRPr="00D70244">
        <w:rPr>
          <w:rFonts w:eastAsia="Arial Unicode MS"/>
          <w:lang w:eastAsia="ru-RU"/>
        </w:rPr>
        <w:t>1</w:t>
      </w:r>
      <w:r w:rsidRPr="00D70244">
        <w:rPr>
          <w:rFonts w:eastAsia="Arial Unicode MS"/>
          <w:lang w:eastAsia="ru-RU"/>
        </w:rPr>
        <w:t xml:space="preserve">.4 определяем с учетом рабочей частоты Aatm=0,2 дБ.Затухание в дожде определяется по рисункам </w:t>
      </w:r>
      <w:r w:rsidR="0029039F" w:rsidRPr="00D70244">
        <w:rPr>
          <w:rFonts w:eastAsia="Arial Unicode MS"/>
          <w:lang w:eastAsia="ru-RU"/>
        </w:rPr>
        <w:t>1</w:t>
      </w:r>
      <w:r w:rsidRPr="00D70244">
        <w:rPr>
          <w:rFonts w:eastAsia="Arial Unicode MS"/>
          <w:lang w:eastAsia="ru-RU"/>
        </w:rPr>
        <w:t xml:space="preserve">.5 и </w:t>
      </w:r>
      <w:r w:rsidR="0029039F" w:rsidRPr="00D70244">
        <w:rPr>
          <w:rFonts w:eastAsia="Arial Unicode MS"/>
          <w:lang w:eastAsia="ru-RU"/>
        </w:rPr>
        <w:t>1</w:t>
      </w:r>
      <w:r w:rsidRPr="00D70244">
        <w:rPr>
          <w:rFonts w:eastAsia="Arial Unicode MS"/>
          <w:lang w:eastAsia="ru-RU"/>
        </w:rPr>
        <w:t>.6 и с учетом места расположения места установки антенныArain=</w:t>
      </w:r>
      <w:r w:rsidR="008E1306" w:rsidRPr="00D70244">
        <w:rPr>
          <w:rFonts w:eastAsia="Arial Unicode MS"/>
          <w:lang w:eastAsia="ru-RU"/>
        </w:rPr>
        <w:t>5</w:t>
      </w:r>
      <w:r w:rsidRPr="00D70244">
        <w:rPr>
          <w:rFonts w:eastAsia="Arial Unicode MS"/>
          <w:lang w:eastAsia="ru-RU"/>
        </w:rPr>
        <w:t xml:space="preserve"> дБ. </w:t>
      </w:r>
    </w:p>
    <w:p w:rsidR="001F263F" w:rsidRPr="008635B8" w:rsidRDefault="001F263F" w:rsidP="001F263F">
      <w:pPr>
        <w:spacing w:after="0" w:line="360" w:lineRule="auto"/>
        <w:ind w:firstLine="709"/>
        <w:jc w:val="both"/>
        <w:rPr>
          <w:rFonts w:eastAsia="Arial Unicode MS"/>
          <w:lang w:eastAsia="ru-RU"/>
        </w:rPr>
      </w:pPr>
      <w:r w:rsidRPr="008635B8">
        <w:rPr>
          <w:rFonts w:eastAsia="Arial Unicode MS"/>
          <w:lang w:eastAsia="ru-RU"/>
        </w:rPr>
        <w:t xml:space="preserve">Таким образом,  </w:t>
      </w:r>
      <w:r w:rsidRPr="008635B8">
        <w:rPr>
          <w:rFonts w:eastAsia="Arial Unicode MS"/>
          <w:lang w:val="en-US" w:eastAsia="ru-RU"/>
        </w:rPr>
        <w:t>T</w:t>
      </w:r>
      <w:r w:rsidRPr="008635B8">
        <w:rPr>
          <w:rFonts w:eastAsia="Arial Unicode MS"/>
          <w:vertAlign w:val="subscript"/>
          <w:lang w:val="en-US" w:eastAsia="ru-RU"/>
        </w:rPr>
        <w:t>clearsky</w:t>
      </w:r>
      <w:r w:rsidRPr="008635B8">
        <w:rPr>
          <w:rFonts w:eastAsia="Arial Unicode MS"/>
          <w:lang w:eastAsia="ru-RU"/>
        </w:rPr>
        <w:t xml:space="preserve">=15,18 К; </w:t>
      </w:r>
    </w:p>
    <w:p w:rsidR="001F263F" w:rsidRPr="00D70244" w:rsidRDefault="001F263F" w:rsidP="001F263F">
      <w:pPr>
        <w:spacing w:after="0" w:line="360" w:lineRule="auto"/>
        <w:ind w:firstLine="709"/>
        <w:jc w:val="both"/>
        <w:rPr>
          <w:rFonts w:eastAsia="Arial Unicode MS"/>
          <w:lang w:eastAsia="ru-RU"/>
        </w:rPr>
      </w:pPr>
      <w:r w:rsidRPr="00AC762A">
        <w:rPr>
          <w:rFonts w:eastAsia="Arial Unicode MS"/>
          <w:highlight w:val="yellow"/>
          <w:lang w:val="en-US" w:eastAsia="ru-RU"/>
        </w:rPr>
        <w:t>T</w:t>
      </w:r>
      <w:r w:rsidRPr="00AC762A">
        <w:rPr>
          <w:rFonts w:eastAsia="Arial Unicode MS"/>
          <w:highlight w:val="yellow"/>
          <w:vertAlign w:val="subscript"/>
          <w:lang w:val="en-US" w:eastAsia="ru-RU"/>
        </w:rPr>
        <w:t>rain</w:t>
      </w:r>
      <w:r w:rsidRPr="00AC762A">
        <w:rPr>
          <w:rFonts w:eastAsia="Arial Unicode MS"/>
          <w:highlight w:val="yellow"/>
          <w:lang w:eastAsia="ru-RU"/>
        </w:rPr>
        <w:t>=</w:t>
      </w:r>
      <w:r w:rsidR="005D0035">
        <w:rPr>
          <w:rFonts w:eastAsia="Arial Unicode MS"/>
          <w:highlight w:val="yellow"/>
        </w:rPr>
        <w:t>1</w:t>
      </w:r>
      <w:r w:rsidR="008635B8" w:rsidRPr="008635B8">
        <w:rPr>
          <w:rFonts w:eastAsia="Arial Unicode MS"/>
          <w:highlight w:val="yellow"/>
        </w:rPr>
        <w:t>21</w:t>
      </w:r>
      <w:r w:rsidR="008635B8" w:rsidRPr="00226001">
        <w:rPr>
          <w:rFonts w:eastAsia="Arial Unicode MS"/>
          <w:highlight w:val="yellow"/>
        </w:rPr>
        <w:t>,</w:t>
      </w:r>
      <w:r w:rsidR="005D0035">
        <w:rPr>
          <w:rFonts w:eastAsia="Arial Unicode MS"/>
          <w:highlight w:val="yellow"/>
        </w:rPr>
        <w:t>82</w:t>
      </w:r>
      <w:r w:rsidRPr="00AC762A">
        <w:rPr>
          <w:rFonts w:eastAsia="Arial Unicode MS"/>
          <w:highlight w:val="yellow"/>
          <w:lang w:eastAsia="ru-RU"/>
        </w:rPr>
        <w:t>К.</w:t>
      </w:r>
    </w:p>
    <w:p w:rsidR="001F263F" w:rsidRPr="00D70244" w:rsidRDefault="001F263F" w:rsidP="000A04E8">
      <w:pPr>
        <w:spacing w:after="0" w:line="360" w:lineRule="auto"/>
        <w:ind w:firstLine="709"/>
        <w:jc w:val="both"/>
        <w:rPr>
          <w:rFonts w:eastAsia="Arial Unicode MS"/>
          <w:lang w:eastAsia="ru-RU"/>
        </w:rPr>
      </w:pPr>
      <w:r w:rsidRPr="00D70244">
        <w:rPr>
          <w:rFonts w:eastAsia="Arial Unicode MS"/>
          <w:lang w:eastAsia="ru-RU"/>
        </w:rPr>
        <w:t xml:space="preserve">Найдем общую шумовую температуру приемной системы для чистого неба и для дождя по формулам, а также </w:t>
      </w:r>
      <w:r w:rsidRPr="00D70244">
        <w:rPr>
          <w:rFonts w:eastAsia="Arial Unicode MS"/>
          <w:lang w:val="en-US" w:eastAsia="ru-RU"/>
        </w:rPr>
        <w:t>DND</w:t>
      </w:r>
      <w:r w:rsidRPr="00D70244">
        <w:rPr>
          <w:rFonts w:eastAsia="Arial Unicode MS"/>
          <w:lang w:eastAsia="ru-RU"/>
        </w:rPr>
        <w:t xml:space="preserve"> из формулы (</w:t>
      </w:r>
      <w:r w:rsidR="0029039F" w:rsidRPr="00D70244">
        <w:rPr>
          <w:rFonts w:eastAsia="Arial Unicode MS"/>
          <w:lang w:eastAsia="ru-RU"/>
        </w:rPr>
        <w:t>1</w:t>
      </w:r>
      <w:r w:rsidRPr="00D70244">
        <w:rPr>
          <w:rFonts w:eastAsia="Arial Unicode MS"/>
          <w:lang w:eastAsia="ru-RU"/>
        </w:rPr>
        <w:t xml:space="preserve">.15) используя для этого предыдущие полученные значения и значения из таблицы </w:t>
      </w:r>
      <w:r w:rsidR="0029039F" w:rsidRPr="00D70244">
        <w:rPr>
          <w:rFonts w:eastAsia="Arial Unicode MS"/>
          <w:lang w:eastAsia="ru-RU"/>
        </w:rPr>
        <w:t>1</w:t>
      </w:r>
      <w:r w:rsidRPr="00D70244">
        <w:rPr>
          <w:rFonts w:eastAsia="Arial Unicode MS"/>
          <w:lang w:eastAsia="ru-RU"/>
        </w:rPr>
        <w:t>.</w:t>
      </w:r>
      <w:r w:rsidR="00321C80" w:rsidRPr="00D70244">
        <w:rPr>
          <w:rFonts w:eastAsia="Arial Unicode MS"/>
          <w:lang w:eastAsia="ru-RU"/>
        </w:rPr>
        <w:t>5</w:t>
      </w:r>
      <w:r w:rsidRPr="00D70244">
        <w:rPr>
          <w:rFonts w:eastAsia="Arial Unicode MS"/>
          <w:lang w:eastAsia="ru-RU"/>
        </w:rPr>
        <w:t>.</w:t>
      </w:r>
    </w:p>
    <w:p w:rsidR="001F263F" w:rsidRPr="00D70244" w:rsidRDefault="001F263F" w:rsidP="001F263F">
      <w:pPr>
        <w:spacing w:after="0" w:line="360" w:lineRule="auto"/>
        <w:ind w:firstLine="709"/>
        <w:jc w:val="both"/>
        <w:rPr>
          <w:rFonts w:eastAsia="Arial Unicode MS"/>
          <w:lang w:eastAsia="ru-RU"/>
        </w:rPr>
      </w:pPr>
      <w:r w:rsidRPr="00D70244">
        <w:rPr>
          <w:rFonts w:eastAsia="Arial Unicode MS"/>
          <w:lang w:eastAsia="ru-RU"/>
        </w:rPr>
        <w:t xml:space="preserve">Таблица </w:t>
      </w:r>
      <w:r w:rsidR="0029039F" w:rsidRPr="00D70244">
        <w:rPr>
          <w:rFonts w:eastAsia="Arial Unicode MS"/>
          <w:lang w:eastAsia="ru-RU"/>
        </w:rPr>
        <w:t>1</w:t>
      </w:r>
      <w:r w:rsidRPr="00D70244">
        <w:rPr>
          <w:rFonts w:eastAsia="Arial Unicode MS"/>
          <w:lang w:eastAsia="ru-RU"/>
        </w:rPr>
        <w:t>.</w:t>
      </w:r>
      <w:r w:rsidR="00321C80" w:rsidRPr="00D70244">
        <w:rPr>
          <w:rFonts w:eastAsia="Arial Unicode MS"/>
          <w:lang w:eastAsia="ru-RU"/>
        </w:rPr>
        <w:t>5</w:t>
      </w:r>
      <w:r w:rsidRPr="00D70244">
        <w:rPr>
          <w:rFonts w:eastAsia="Arial Unicode MS"/>
          <w:lang w:eastAsia="ru-RU"/>
        </w:rPr>
        <w:t xml:space="preserve"> - Значения </w:t>
      </w:r>
      <w:r w:rsidRPr="00D70244">
        <w:rPr>
          <w:rFonts w:eastAsia="Arial Unicode MS"/>
          <w:lang w:val="en-US" w:eastAsia="ru-RU"/>
        </w:rPr>
        <w:t>T</w:t>
      </w:r>
      <w:r w:rsidRPr="00D70244">
        <w:rPr>
          <w:rFonts w:eastAsia="Arial Unicode MS"/>
          <w:vertAlign w:val="subscript"/>
          <w:lang w:val="en-US" w:eastAsia="ru-RU"/>
        </w:rPr>
        <w:t>SYSclearsky</w:t>
      </w:r>
      <w:r w:rsidRPr="00D70244">
        <w:rPr>
          <w:rFonts w:eastAsia="Arial Unicode MS"/>
          <w:lang w:eastAsia="ru-RU"/>
        </w:rPr>
        <w:t xml:space="preserve">, </w:t>
      </w:r>
      <w:r w:rsidRPr="00D70244">
        <w:rPr>
          <w:rFonts w:eastAsia="Arial Unicode MS"/>
          <w:lang w:val="en-US" w:eastAsia="ru-RU"/>
        </w:rPr>
        <w:t>T</w:t>
      </w:r>
      <w:r w:rsidRPr="00D70244">
        <w:rPr>
          <w:rFonts w:eastAsia="Arial Unicode MS"/>
          <w:vertAlign w:val="subscript"/>
          <w:lang w:val="en-US" w:eastAsia="ru-RU"/>
        </w:rPr>
        <w:t>SYSrain</w:t>
      </w:r>
      <w:r w:rsidRPr="00D70244">
        <w:rPr>
          <w:rFonts w:eastAsia="Arial Unicode MS"/>
          <w:lang w:eastAsia="ru-RU"/>
        </w:rPr>
        <w:t xml:space="preserve"> и </w:t>
      </w:r>
      <w:r w:rsidRPr="00D70244">
        <w:rPr>
          <w:rFonts w:eastAsia="Arial Unicode MS"/>
          <w:lang w:val="en-US" w:eastAsia="ru-RU"/>
        </w:rPr>
        <w:t>DND</w:t>
      </w:r>
      <w:r w:rsidRPr="00D70244">
        <w:rPr>
          <w:rFonts w:eastAsia="Arial Unicode MS"/>
          <w:lang w:eastAsia="ru-RU"/>
        </w:rPr>
        <w:t xml:space="preserve"> в зависимости от типовых размеров антенн.</w:t>
      </w:r>
    </w:p>
    <w:tbl>
      <w:tblPr>
        <w:tblW w:w="9599" w:type="dxa"/>
        <w:jc w:val="center"/>
        <w:tblInd w:w="-6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2262"/>
        <w:gridCol w:w="815"/>
        <w:gridCol w:w="815"/>
        <w:gridCol w:w="815"/>
        <w:gridCol w:w="815"/>
        <w:gridCol w:w="816"/>
        <w:gridCol w:w="815"/>
        <w:gridCol w:w="815"/>
        <w:gridCol w:w="815"/>
        <w:gridCol w:w="816"/>
      </w:tblGrid>
      <w:tr w:rsidR="00C73AF4" w:rsidRPr="00D70244" w:rsidTr="00FB1A65">
        <w:trPr>
          <w:trHeight w:val="288"/>
          <w:jc w:val="center"/>
        </w:trPr>
        <w:tc>
          <w:tcPr>
            <w:tcW w:w="2262" w:type="dxa"/>
            <w:tcBorders>
              <w:top w:val="single" w:sz="4" w:space="0" w:color="auto"/>
              <w:left w:val="single" w:sz="4" w:space="0" w:color="auto"/>
              <w:bottom w:val="single" w:sz="4" w:space="0" w:color="auto"/>
              <w:right w:val="single" w:sz="4" w:space="0" w:color="auto"/>
            </w:tcBorders>
          </w:tcPr>
          <w:p w:rsidR="00C73AF4" w:rsidRPr="00D70244" w:rsidRDefault="00C73AF4" w:rsidP="001F263F">
            <w:pPr>
              <w:spacing w:after="0" w:line="240" w:lineRule="auto"/>
              <w:jc w:val="center"/>
              <w:rPr>
                <w:rFonts w:eastAsia="Calibri"/>
                <w:color w:val="000000"/>
                <w:sz w:val="24"/>
                <w:szCs w:val="24"/>
                <w:lang w:eastAsia="ru-RU"/>
              </w:rPr>
            </w:pPr>
            <w:r w:rsidRPr="00D70244">
              <w:rPr>
                <w:rFonts w:eastAsia="Calibri"/>
                <w:color w:val="000000"/>
                <w:sz w:val="24"/>
                <w:szCs w:val="24"/>
                <w:lang w:eastAsia="ru-RU"/>
              </w:rPr>
              <w:t>Диаметр, м</w:t>
            </w:r>
          </w:p>
        </w:tc>
        <w:tc>
          <w:tcPr>
            <w:tcW w:w="815" w:type="dxa"/>
            <w:tcBorders>
              <w:top w:val="single" w:sz="4" w:space="0" w:color="auto"/>
              <w:left w:val="single" w:sz="4" w:space="0" w:color="auto"/>
              <w:bottom w:val="single" w:sz="4" w:space="0" w:color="auto"/>
              <w:right w:val="single" w:sz="4" w:space="0" w:color="auto"/>
            </w:tcBorders>
            <w:noWrap/>
          </w:tcPr>
          <w:p w:rsidR="00C73AF4" w:rsidRPr="00D70244" w:rsidRDefault="00C73AF4" w:rsidP="00C73AF4">
            <w:pPr>
              <w:jc w:val="center"/>
            </w:pPr>
            <w:r w:rsidRPr="00D70244">
              <w:t>0,5</w:t>
            </w:r>
          </w:p>
        </w:tc>
        <w:tc>
          <w:tcPr>
            <w:tcW w:w="815" w:type="dxa"/>
            <w:tcBorders>
              <w:top w:val="single" w:sz="4" w:space="0" w:color="auto"/>
              <w:left w:val="single" w:sz="4" w:space="0" w:color="auto"/>
              <w:bottom w:val="single" w:sz="4" w:space="0" w:color="auto"/>
              <w:right w:val="single" w:sz="4" w:space="0" w:color="auto"/>
            </w:tcBorders>
            <w:noWrap/>
          </w:tcPr>
          <w:p w:rsidR="00C73AF4" w:rsidRPr="00D70244" w:rsidRDefault="00C73AF4" w:rsidP="00C73AF4">
            <w:pPr>
              <w:jc w:val="center"/>
            </w:pPr>
            <w:r w:rsidRPr="00D70244">
              <w:t>0,6</w:t>
            </w:r>
          </w:p>
        </w:tc>
        <w:tc>
          <w:tcPr>
            <w:tcW w:w="815" w:type="dxa"/>
            <w:tcBorders>
              <w:top w:val="single" w:sz="4" w:space="0" w:color="auto"/>
              <w:left w:val="single" w:sz="4" w:space="0" w:color="auto"/>
              <w:bottom w:val="single" w:sz="4" w:space="0" w:color="auto"/>
              <w:right w:val="single" w:sz="4" w:space="0" w:color="auto"/>
            </w:tcBorders>
            <w:noWrap/>
          </w:tcPr>
          <w:p w:rsidR="00C73AF4" w:rsidRPr="00D70244" w:rsidRDefault="00C73AF4" w:rsidP="00C73AF4">
            <w:pPr>
              <w:jc w:val="center"/>
            </w:pPr>
            <w:r w:rsidRPr="00D70244">
              <w:t>0,8</w:t>
            </w:r>
          </w:p>
        </w:tc>
        <w:tc>
          <w:tcPr>
            <w:tcW w:w="815" w:type="dxa"/>
            <w:tcBorders>
              <w:top w:val="single" w:sz="4" w:space="0" w:color="auto"/>
              <w:left w:val="single" w:sz="4" w:space="0" w:color="auto"/>
              <w:bottom w:val="single" w:sz="4" w:space="0" w:color="auto"/>
              <w:right w:val="single" w:sz="4" w:space="0" w:color="auto"/>
            </w:tcBorders>
            <w:noWrap/>
          </w:tcPr>
          <w:p w:rsidR="00C73AF4" w:rsidRPr="00D70244" w:rsidRDefault="00C73AF4" w:rsidP="00C73AF4">
            <w:pPr>
              <w:jc w:val="center"/>
            </w:pPr>
            <w:r w:rsidRPr="00D70244">
              <w:t>1</w:t>
            </w:r>
          </w:p>
        </w:tc>
        <w:tc>
          <w:tcPr>
            <w:tcW w:w="816" w:type="dxa"/>
            <w:tcBorders>
              <w:top w:val="single" w:sz="4" w:space="0" w:color="auto"/>
              <w:left w:val="single" w:sz="4" w:space="0" w:color="auto"/>
              <w:bottom w:val="single" w:sz="4" w:space="0" w:color="auto"/>
              <w:right w:val="single" w:sz="4" w:space="0" w:color="auto"/>
            </w:tcBorders>
            <w:noWrap/>
          </w:tcPr>
          <w:p w:rsidR="00C73AF4" w:rsidRPr="00D70244" w:rsidRDefault="00C73AF4" w:rsidP="00C73AF4">
            <w:pPr>
              <w:jc w:val="center"/>
            </w:pPr>
            <w:r w:rsidRPr="00D70244">
              <w:t>1,20</w:t>
            </w:r>
          </w:p>
        </w:tc>
        <w:tc>
          <w:tcPr>
            <w:tcW w:w="815" w:type="dxa"/>
            <w:tcBorders>
              <w:top w:val="single" w:sz="4" w:space="0" w:color="auto"/>
              <w:left w:val="single" w:sz="4" w:space="0" w:color="auto"/>
              <w:bottom w:val="single" w:sz="4" w:space="0" w:color="auto"/>
              <w:right w:val="single" w:sz="4" w:space="0" w:color="auto"/>
            </w:tcBorders>
            <w:noWrap/>
          </w:tcPr>
          <w:p w:rsidR="00C73AF4" w:rsidRPr="00D70244" w:rsidRDefault="00C73AF4" w:rsidP="00C73AF4">
            <w:pPr>
              <w:jc w:val="center"/>
            </w:pPr>
            <w:r w:rsidRPr="00D70244">
              <w:t>1,4</w:t>
            </w:r>
          </w:p>
        </w:tc>
        <w:tc>
          <w:tcPr>
            <w:tcW w:w="815" w:type="dxa"/>
            <w:tcBorders>
              <w:top w:val="single" w:sz="4" w:space="0" w:color="auto"/>
              <w:left w:val="single" w:sz="4" w:space="0" w:color="auto"/>
              <w:bottom w:val="single" w:sz="4" w:space="0" w:color="auto"/>
              <w:right w:val="single" w:sz="4" w:space="0" w:color="auto"/>
            </w:tcBorders>
            <w:noWrap/>
          </w:tcPr>
          <w:p w:rsidR="00C73AF4" w:rsidRPr="00D70244" w:rsidRDefault="00C73AF4" w:rsidP="00C73AF4">
            <w:pPr>
              <w:jc w:val="center"/>
            </w:pPr>
            <w:r w:rsidRPr="00D70244">
              <w:t>1,8</w:t>
            </w:r>
          </w:p>
        </w:tc>
        <w:tc>
          <w:tcPr>
            <w:tcW w:w="815" w:type="dxa"/>
            <w:tcBorders>
              <w:top w:val="single" w:sz="4" w:space="0" w:color="auto"/>
              <w:left w:val="single" w:sz="4" w:space="0" w:color="auto"/>
              <w:bottom w:val="single" w:sz="4" w:space="0" w:color="auto"/>
              <w:right w:val="single" w:sz="4" w:space="0" w:color="auto"/>
            </w:tcBorders>
            <w:noWrap/>
          </w:tcPr>
          <w:p w:rsidR="00C73AF4" w:rsidRPr="00D70244" w:rsidRDefault="00C73AF4" w:rsidP="00C73AF4">
            <w:pPr>
              <w:jc w:val="center"/>
            </w:pPr>
            <w:r w:rsidRPr="00D70244">
              <w:t>2</w:t>
            </w:r>
          </w:p>
        </w:tc>
        <w:tc>
          <w:tcPr>
            <w:tcW w:w="816" w:type="dxa"/>
            <w:tcBorders>
              <w:top w:val="single" w:sz="4" w:space="0" w:color="auto"/>
              <w:left w:val="single" w:sz="4" w:space="0" w:color="auto"/>
              <w:bottom w:val="single" w:sz="4" w:space="0" w:color="auto"/>
              <w:right w:val="single" w:sz="4" w:space="0" w:color="auto"/>
            </w:tcBorders>
            <w:noWrap/>
          </w:tcPr>
          <w:p w:rsidR="00C73AF4" w:rsidRPr="00D70244" w:rsidRDefault="00C73AF4" w:rsidP="00C73AF4">
            <w:pPr>
              <w:jc w:val="center"/>
            </w:pPr>
            <w:r w:rsidRPr="00D70244">
              <w:t>2,5</w:t>
            </w:r>
          </w:p>
        </w:tc>
      </w:tr>
      <w:tr w:rsidR="008635B8" w:rsidRPr="00D70244" w:rsidTr="00C5161B">
        <w:trPr>
          <w:trHeight w:val="288"/>
          <w:jc w:val="center"/>
        </w:trPr>
        <w:tc>
          <w:tcPr>
            <w:tcW w:w="2262" w:type="dxa"/>
            <w:tcBorders>
              <w:top w:val="single" w:sz="4" w:space="0" w:color="auto"/>
              <w:left w:val="single" w:sz="4" w:space="0" w:color="auto"/>
              <w:bottom w:val="single" w:sz="4" w:space="0" w:color="auto"/>
              <w:right w:val="single" w:sz="4" w:space="0" w:color="auto"/>
            </w:tcBorders>
          </w:tcPr>
          <w:p w:rsidR="008635B8" w:rsidRPr="00D70244" w:rsidRDefault="008635B8" w:rsidP="001F263F">
            <w:pPr>
              <w:spacing w:after="0" w:line="240" w:lineRule="auto"/>
              <w:jc w:val="center"/>
              <w:rPr>
                <w:rFonts w:eastAsia="Calibri"/>
                <w:color w:val="000000"/>
                <w:sz w:val="24"/>
                <w:szCs w:val="24"/>
                <w:lang w:eastAsia="ru-RU"/>
              </w:rPr>
            </w:pPr>
            <w:r w:rsidRPr="00D70244">
              <w:rPr>
                <w:rFonts w:eastAsia="Calibri"/>
                <w:color w:val="000000"/>
                <w:sz w:val="24"/>
                <w:szCs w:val="24"/>
                <w:lang w:eastAsia="ru-RU"/>
              </w:rPr>
              <w:t>Общая шумовая темп.приемной системы при ясном небе, К</w:t>
            </w:r>
          </w:p>
        </w:tc>
        <w:tc>
          <w:tcPr>
            <w:tcW w:w="815" w:type="dxa"/>
            <w:tcBorders>
              <w:top w:val="single" w:sz="4" w:space="0" w:color="auto"/>
              <w:left w:val="single" w:sz="4" w:space="0" w:color="auto"/>
              <w:bottom w:val="single" w:sz="4" w:space="0" w:color="auto"/>
              <w:right w:val="single" w:sz="4" w:space="0" w:color="auto"/>
            </w:tcBorders>
            <w:noWrap/>
            <w:vAlign w:val="bottom"/>
          </w:tcPr>
          <w:p w:rsidR="008635B8" w:rsidRPr="008635B8" w:rsidRDefault="008635B8" w:rsidP="008635B8">
            <w:pPr>
              <w:jc w:val="center"/>
              <w:rPr>
                <w:sz w:val="26"/>
                <w:szCs w:val="26"/>
              </w:rPr>
            </w:pPr>
            <w:r w:rsidRPr="008635B8">
              <w:rPr>
                <w:sz w:val="26"/>
                <w:szCs w:val="26"/>
              </w:rPr>
              <w:t>230,1</w:t>
            </w:r>
          </w:p>
        </w:tc>
        <w:tc>
          <w:tcPr>
            <w:tcW w:w="815" w:type="dxa"/>
            <w:tcBorders>
              <w:top w:val="single" w:sz="4" w:space="0" w:color="auto"/>
              <w:left w:val="single" w:sz="4" w:space="0" w:color="auto"/>
              <w:bottom w:val="single" w:sz="4" w:space="0" w:color="auto"/>
              <w:right w:val="single" w:sz="4" w:space="0" w:color="auto"/>
            </w:tcBorders>
            <w:noWrap/>
            <w:vAlign w:val="bottom"/>
          </w:tcPr>
          <w:p w:rsidR="008635B8" w:rsidRPr="008635B8" w:rsidRDefault="008635B8" w:rsidP="008635B8">
            <w:pPr>
              <w:jc w:val="center"/>
              <w:rPr>
                <w:sz w:val="26"/>
                <w:szCs w:val="26"/>
              </w:rPr>
            </w:pPr>
            <w:r w:rsidRPr="008635B8">
              <w:rPr>
                <w:sz w:val="26"/>
                <w:szCs w:val="26"/>
              </w:rPr>
              <w:t>222,2</w:t>
            </w:r>
          </w:p>
        </w:tc>
        <w:tc>
          <w:tcPr>
            <w:tcW w:w="815" w:type="dxa"/>
            <w:tcBorders>
              <w:top w:val="single" w:sz="4" w:space="0" w:color="auto"/>
              <w:left w:val="single" w:sz="4" w:space="0" w:color="auto"/>
              <w:bottom w:val="single" w:sz="4" w:space="0" w:color="auto"/>
              <w:right w:val="single" w:sz="4" w:space="0" w:color="auto"/>
            </w:tcBorders>
            <w:noWrap/>
            <w:vAlign w:val="bottom"/>
          </w:tcPr>
          <w:p w:rsidR="008635B8" w:rsidRPr="008635B8" w:rsidRDefault="008635B8" w:rsidP="008635B8">
            <w:pPr>
              <w:jc w:val="center"/>
              <w:rPr>
                <w:sz w:val="26"/>
                <w:szCs w:val="26"/>
              </w:rPr>
            </w:pPr>
            <w:r w:rsidRPr="008635B8">
              <w:rPr>
                <w:sz w:val="26"/>
                <w:szCs w:val="26"/>
              </w:rPr>
              <w:t>212,3</w:t>
            </w:r>
          </w:p>
        </w:tc>
        <w:tc>
          <w:tcPr>
            <w:tcW w:w="815" w:type="dxa"/>
            <w:tcBorders>
              <w:top w:val="single" w:sz="4" w:space="0" w:color="auto"/>
              <w:left w:val="single" w:sz="4" w:space="0" w:color="auto"/>
              <w:bottom w:val="single" w:sz="4" w:space="0" w:color="auto"/>
              <w:right w:val="single" w:sz="4" w:space="0" w:color="auto"/>
            </w:tcBorders>
            <w:noWrap/>
            <w:vAlign w:val="bottom"/>
          </w:tcPr>
          <w:p w:rsidR="008635B8" w:rsidRPr="008635B8" w:rsidRDefault="008635B8" w:rsidP="008635B8">
            <w:pPr>
              <w:jc w:val="center"/>
              <w:rPr>
                <w:sz w:val="26"/>
                <w:szCs w:val="26"/>
              </w:rPr>
            </w:pPr>
            <w:r w:rsidRPr="008635B8">
              <w:rPr>
                <w:sz w:val="26"/>
                <w:szCs w:val="26"/>
              </w:rPr>
              <w:t>206,3</w:t>
            </w:r>
          </w:p>
        </w:tc>
        <w:tc>
          <w:tcPr>
            <w:tcW w:w="816" w:type="dxa"/>
            <w:tcBorders>
              <w:top w:val="single" w:sz="4" w:space="0" w:color="auto"/>
              <w:left w:val="single" w:sz="4" w:space="0" w:color="auto"/>
              <w:bottom w:val="single" w:sz="4" w:space="0" w:color="auto"/>
              <w:right w:val="single" w:sz="4" w:space="0" w:color="auto"/>
            </w:tcBorders>
            <w:noWrap/>
            <w:vAlign w:val="bottom"/>
          </w:tcPr>
          <w:p w:rsidR="008635B8" w:rsidRPr="008635B8" w:rsidRDefault="008635B8" w:rsidP="008635B8">
            <w:pPr>
              <w:jc w:val="center"/>
              <w:rPr>
                <w:sz w:val="26"/>
                <w:szCs w:val="26"/>
              </w:rPr>
            </w:pPr>
            <w:r w:rsidRPr="008635B8">
              <w:rPr>
                <w:sz w:val="26"/>
                <w:szCs w:val="26"/>
              </w:rPr>
              <w:t>202,3</w:t>
            </w:r>
          </w:p>
        </w:tc>
        <w:tc>
          <w:tcPr>
            <w:tcW w:w="815" w:type="dxa"/>
            <w:tcBorders>
              <w:top w:val="single" w:sz="4" w:space="0" w:color="auto"/>
              <w:left w:val="single" w:sz="4" w:space="0" w:color="auto"/>
              <w:bottom w:val="single" w:sz="4" w:space="0" w:color="auto"/>
              <w:right w:val="single" w:sz="4" w:space="0" w:color="auto"/>
            </w:tcBorders>
            <w:noWrap/>
            <w:vAlign w:val="bottom"/>
          </w:tcPr>
          <w:p w:rsidR="008635B8" w:rsidRPr="008635B8" w:rsidRDefault="008635B8" w:rsidP="008635B8">
            <w:pPr>
              <w:jc w:val="center"/>
              <w:rPr>
                <w:sz w:val="26"/>
                <w:szCs w:val="26"/>
              </w:rPr>
            </w:pPr>
            <w:r w:rsidRPr="008635B8">
              <w:rPr>
                <w:sz w:val="26"/>
                <w:szCs w:val="26"/>
              </w:rPr>
              <w:t>199,5</w:t>
            </w:r>
          </w:p>
        </w:tc>
        <w:tc>
          <w:tcPr>
            <w:tcW w:w="815" w:type="dxa"/>
            <w:tcBorders>
              <w:top w:val="single" w:sz="4" w:space="0" w:color="auto"/>
              <w:left w:val="single" w:sz="4" w:space="0" w:color="auto"/>
              <w:bottom w:val="single" w:sz="4" w:space="0" w:color="auto"/>
              <w:right w:val="single" w:sz="4" w:space="0" w:color="auto"/>
            </w:tcBorders>
            <w:noWrap/>
            <w:vAlign w:val="bottom"/>
          </w:tcPr>
          <w:p w:rsidR="008635B8" w:rsidRPr="008635B8" w:rsidRDefault="008635B8" w:rsidP="008635B8">
            <w:pPr>
              <w:jc w:val="center"/>
              <w:rPr>
                <w:sz w:val="26"/>
                <w:szCs w:val="26"/>
              </w:rPr>
            </w:pPr>
            <w:r w:rsidRPr="008635B8">
              <w:rPr>
                <w:sz w:val="26"/>
                <w:szCs w:val="26"/>
              </w:rPr>
              <w:t>195,7</w:t>
            </w:r>
          </w:p>
        </w:tc>
        <w:tc>
          <w:tcPr>
            <w:tcW w:w="815" w:type="dxa"/>
            <w:tcBorders>
              <w:top w:val="single" w:sz="4" w:space="0" w:color="auto"/>
              <w:left w:val="single" w:sz="4" w:space="0" w:color="auto"/>
              <w:bottom w:val="single" w:sz="4" w:space="0" w:color="auto"/>
              <w:right w:val="single" w:sz="4" w:space="0" w:color="auto"/>
            </w:tcBorders>
            <w:noWrap/>
            <w:vAlign w:val="bottom"/>
          </w:tcPr>
          <w:p w:rsidR="008635B8" w:rsidRPr="008635B8" w:rsidRDefault="008635B8" w:rsidP="008635B8">
            <w:pPr>
              <w:jc w:val="center"/>
              <w:rPr>
                <w:sz w:val="26"/>
                <w:szCs w:val="26"/>
              </w:rPr>
            </w:pPr>
            <w:r w:rsidRPr="008635B8">
              <w:rPr>
                <w:sz w:val="26"/>
                <w:szCs w:val="26"/>
              </w:rPr>
              <w:t>194,4</w:t>
            </w:r>
          </w:p>
        </w:tc>
        <w:tc>
          <w:tcPr>
            <w:tcW w:w="816" w:type="dxa"/>
            <w:tcBorders>
              <w:top w:val="single" w:sz="4" w:space="0" w:color="auto"/>
              <w:left w:val="single" w:sz="4" w:space="0" w:color="auto"/>
              <w:bottom w:val="single" w:sz="4" w:space="0" w:color="auto"/>
              <w:right w:val="single" w:sz="4" w:space="0" w:color="auto"/>
            </w:tcBorders>
            <w:noWrap/>
            <w:vAlign w:val="bottom"/>
          </w:tcPr>
          <w:p w:rsidR="008635B8" w:rsidRPr="008635B8" w:rsidRDefault="008635B8" w:rsidP="008635B8">
            <w:pPr>
              <w:jc w:val="center"/>
              <w:rPr>
                <w:sz w:val="26"/>
                <w:szCs w:val="26"/>
              </w:rPr>
            </w:pPr>
            <w:r w:rsidRPr="008635B8">
              <w:rPr>
                <w:sz w:val="26"/>
                <w:szCs w:val="26"/>
              </w:rPr>
              <w:t>192,0</w:t>
            </w:r>
          </w:p>
        </w:tc>
      </w:tr>
      <w:tr w:rsidR="005D0035" w:rsidRPr="00D70244" w:rsidTr="00C5161B">
        <w:trPr>
          <w:trHeight w:val="288"/>
          <w:jc w:val="center"/>
        </w:trPr>
        <w:tc>
          <w:tcPr>
            <w:tcW w:w="2262" w:type="dxa"/>
            <w:tcBorders>
              <w:top w:val="single" w:sz="4" w:space="0" w:color="auto"/>
              <w:left w:val="single" w:sz="4" w:space="0" w:color="auto"/>
              <w:bottom w:val="single" w:sz="4" w:space="0" w:color="auto"/>
              <w:right w:val="single" w:sz="4" w:space="0" w:color="auto"/>
            </w:tcBorders>
          </w:tcPr>
          <w:p w:rsidR="005D0035" w:rsidRPr="00D70244" w:rsidRDefault="005D0035" w:rsidP="001F263F">
            <w:pPr>
              <w:spacing w:after="0" w:line="240" w:lineRule="auto"/>
              <w:jc w:val="center"/>
              <w:rPr>
                <w:rFonts w:eastAsia="Calibri"/>
                <w:color w:val="000000"/>
                <w:sz w:val="24"/>
                <w:szCs w:val="24"/>
                <w:lang w:eastAsia="ru-RU"/>
              </w:rPr>
            </w:pPr>
            <w:r w:rsidRPr="00D70244">
              <w:rPr>
                <w:rFonts w:eastAsia="Calibri"/>
                <w:color w:val="000000"/>
                <w:sz w:val="24"/>
                <w:szCs w:val="24"/>
                <w:lang w:eastAsia="ru-RU"/>
              </w:rPr>
              <w:t>Общая шумовая темп.приемной системы при дожде, К</w:t>
            </w:r>
          </w:p>
        </w:tc>
        <w:tc>
          <w:tcPr>
            <w:tcW w:w="815" w:type="dxa"/>
            <w:tcBorders>
              <w:top w:val="single" w:sz="4" w:space="0" w:color="auto"/>
              <w:left w:val="single" w:sz="4" w:space="0" w:color="auto"/>
              <w:bottom w:val="single" w:sz="4" w:space="0" w:color="auto"/>
              <w:right w:val="single" w:sz="4" w:space="0" w:color="auto"/>
            </w:tcBorders>
            <w:noWrap/>
            <w:vAlign w:val="bottom"/>
          </w:tcPr>
          <w:p w:rsidR="005D0035" w:rsidRPr="005D0035" w:rsidRDefault="005D0035" w:rsidP="005D0035">
            <w:pPr>
              <w:jc w:val="center"/>
              <w:rPr>
                <w:sz w:val="26"/>
                <w:szCs w:val="26"/>
              </w:rPr>
            </w:pPr>
            <w:r w:rsidRPr="005D0035">
              <w:rPr>
                <w:sz w:val="26"/>
                <w:szCs w:val="26"/>
              </w:rPr>
              <w:t>325,2</w:t>
            </w:r>
          </w:p>
        </w:tc>
        <w:tc>
          <w:tcPr>
            <w:tcW w:w="815" w:type="dxa"/>
            <w:tcBorders>
              <w:top w:val="single" w:sz="4" w:space="0" w:color="auto"/>
              <w:left w:val="single" w:sz="4" w:space="0" w:color="auto"/>
              <w:bottom w:val="single" w:sz="4" w:space="0" w:color="auto"/>
              <w:right w:val="single" w:sz="4" w:space="0" w:color="auto"/>
            </w:tcBorders>
            <w:noWrap/>
            <w:vAlign w:val="bottom"/>
          </w:tcPr>
          <w:p w:rsidR="005D0035" w:rsidRPr="005D0035" w:rsidRDefault="005D0035" w:rsidP="005D0035">
            <w:pPr>
              <w:jc w:val="center"/>
              <w:rPr>
                <w:sz w:val="26"/>
                <w:szCs w:val="26"/>
              </w:rPr>
            </w:pPr>
            <w:r w:rsidRPr="005D0035">
              <w:rPr>
                <w:sz w:val="26"/>
                <w:szCs w:val="26"/>
              </w:rPr>
              <w:t>317,2</w:t>
            </w:r>
          </w:p>
        </w:tc>
        <w:tc>
          <w:tcPr>
            <w:tcW w:w="815" w:type="dxa"/>
            <w:tcBorders>
              <w:top w:val="single" w:sz="4" w:space="0" w:color="auto"/>
              <w:left w:val="single" w:sz="4" w:space="0" w:color="auto"/>
              <w:bottom w:val="single" w:sz="4" w:space="0" w:color="auto"/>
              <w:right w:val="single" w:sz="4" w:space="0" w:color="auto"/>
            </w:tcBorders>
            <w:noWrap/>
            <w:vAlign w:val="bottom"/>
          </w:tcPr>
          <w:p w:rsidR="005D0035" w:rsidRPr="005D0035" w:rsidRDefault="005D0035" w:rsidP="005D0035">
            <w:pPr>
              <w:jc w:val="center"/>
              <w:rPr>
                <w:sz w:val="26"/>
                <w:szCs w:val="26"/>
              </w:rPr>
            </w:pPr>
            <w:r w:rsidRPr="005D0035">
              <w:rPr>
                <w:sz w:val="26"/>
                <w:szCs w:val="26"/>
              </w:rPr>
              <w:t>307,3</w:t>
            </w:r>
          </w:p>
        </w:tc>
        <w:tc>
          <w:tcPr>
            <w:tcW w:w="815" w:type="dxa"/>
            <w:tcBorders>
              <w:top w:val="single" w:sz="4" w:space="0" w:color="auto"/>
              <w:left w:val="single" w:sz="4" w:space="0" w:color="auto"/>
              <w:bottom w:val="single" w:sz="4" w:space="0" w:color="auto"/>
              <w:right w:val="single" w:sz="4" w:space="0" w:color="auto"/>
            </w:tcBorders>
            <w:noWrap/>
            <w:vAlign w:val="bottom"/>
          </w:tcPr>
          <w:p w:rsidR="005D0035" w:rsidRPr="005D0035" w:rsidRDefault="005D0035" w:rsidP="005D0035">
            <w:pPr>
              <w:jc w:val="center"/>
              <w:rPr>
                <w:sz w:val="26"/>
                <w:szCs w:val="26"/>
              </w:rPr>
            </w:pPr>
            <w:r w:rsidRPr="005D0035">
              <w:rPr>
                <w:sz w:val="26"/>
                <w:szCs w:val="26"/>
              </w:rPr>
              <w:t>301,3</w:t>
            </w:r>
          </w:p>
        </w:tc>
        <w:tc>
          <w:tcPr>
            <w:tcW w:w="816" w:type="dxa"/>
            <w:tcBorders>
              <w:top w:val="single" w:sz="4" w:space="0" w:color="auto"/>
              <w:left w:val="single" w:sz="4" w:space="0" w:color="auto"/>
              <w:bottom w:val="single" w:sz="4" w:space="0" w:color="auto"/>
              <w:right w:val="single" w:sz="4" w:space="0" w:color="auto"/>
            </w:tcBorders>
            <w:noWrap/>
            <w:vAlign w:val="bottom"/>
          </w:tcPr>
          <w:p w:rsidR="005D0035" w:rsidRPr="005D0035" w:rsidRDefault="005D0035" w:rsidP="005D0035">
            <w:pPr>
              <w:jc w:val="center"/>
              <w:rPr>
                <w:sz w:val="26"/>
                <w:szCs w:val="26"/>
              </w:rPr>
            </w:pPr>
            <w:r w:rsidRPr="005D0035">
              <w:rPr>
                <w:sz w:val="26"/>
                <w:szCs w:val="26"/>
              </w:rPr>
              <w:t>297,4</w:t>
            </w:r>
          </w:p>
        </w:tc>
        <w:tc>
          <w:tcPr>
            <w:tcW w:w="815" w:type="dxa"/>
            <w:tcBorders>
              <w:top w:val="single" w:sz="4" w:space="0" w:color="auto"/>
              <w:left w:val="single" w:sz="4" w:space="0" w:color="auto"/>
              <w:bottom w:val="single" w:sz="4" w:space="0" w:color="auto"/>
              <w:right w:val="single" w:sz="4" w:space="0" w:color="auto"/>
            </w:tcBorders>
            <w:noWrap/>
            <w:vAlign w:val="bottom"/>
          </w:tcPr>
          <w:p w:rsidR="005D0035" w:rsidRPr="005D0035" w:rsidRDefault="005D0035" w:rsidP="005D0035">
            <w:pPr>
              <w:jc w:val="center"/>
              <w:rPr>
                <w:sz w:val="26"/>
                <w:szCs w:val="26"/>
              </w:rPr>
            </w:pPr>
            <w:r w:rsidRPr="005D0035">
              <w:rPr>
                <w:sz w:val="26"/>
                <w:szCs w:val="26"/>
              </w:rPr>
              <w:t>294,5</w:t>
            </w:r>
          </w:p>
        </w:tc>
        <w:tc>
          <w:tcPr>
            <w:tcW w:w="815" w:type="dxa"/>
            <w:tcBorders>
              <w:top w:val="single" w:sz="4" w:space="0" w:color="auto"/>
              <w:left w:val="single" w:sz="4" w:space="0" w:color="auto"/>
              <w:bottom w:val="single" w:sz="4" w:space="0" w:color="auto"/>
              <w:right w:val="single" w:sz="4" w:space="0" w:color="auto"/>
            </w:tcBorders>
            <w:noWrap/>
            <w:vAlign w:val="bottom"/>
          </w:tcPr>
          <w:p w:rsidR="005D0035" w:rsidRPr="005D0035" w:rsidRDefault="005D0035" w:rsidP="005D0035">
            <w:pPr>
              <w:jc w:val="center"/>
              <w:rPr>
                <w:sz w:val="26"/>
                <w:szCs w:val="26"/>
              </w:rPr>
            </w:pPr>
            <w:r w:rsidRPr="005D0035">
              <w:rPr>
                <w:sz w:val="26"/>
                <w:szCs w:val="26"/>
              </w:rPr>
              <w:t>290,7</w:t>
            </w:r>
          </w:p>
        </w:tc>
        <w:tc>
          <w:tcPr>
            <w:tcW w:w="815" w:type="dxa"/>
            <w:tcBorders>
              <w:top w:val="single" w:sz="4" w:space="0" w:color="auto"/>
              <w:left w:val="single" w:sz="4" w:space="0" w:color="auto"/>
              <w:bottom w:val="single" w:sz="4" w:space="0" w:color="auto"/>
              <w:right w:val="single" w:sz="4" w:space="0" w:color="auto"/>
            </w:tcBorders>
            <w:noWrap/>
            <w:vAlign w:val="bottom"/>
          </w:tcPr>
          <w:p w:rsidR="005D0035" w:rsidRPr="005D0035" w:rsidRDefault="005D0035" w:rsidP="005D0035">
            <w:pPr>
              <w:jc w:val="center"/>
              <w:rPr>
                <w:sz w:val="26"/>
                <w:szCs w:val="26"/>
              </w:rPr>
            </w:pPr>
            <w:r w:rsidRPr="005D0035">
              <w:rPr>
                <w:sz w:val="26"/>
                <w:szCs w:val="26"/>
              </w:rPr>
              <w:t>289,4</w:t>
            </w:r>
          </w:p>
        </w:tc>
        <w:tc>
          <w:tcPr>
            <w:tcW w:w="816" w:type="dxa"/>
            <w:tcBorders>
              <w:top w:val="single" w:sz="4" w:space="0" w:color="auto"/>
              <w:left w:val="single" w:sz="4" w:space="0" w:color="auto"/>
              <w:bottom w:val="single" w:sz="4" w:space="0" w:color="auto"/>
              <w:right w:val="single" w:sz="4" w:space="0" w:color="auto"/>
            </w:tcBorders>
            <w:noWrap/>
            <w:vAlign w:val="bottom"/>
          </w:tcPr>
          <w:p w:rsidR="005D0035" w:rsidRPr="005D0035" w:rsidRDefault="005D0035" w:rsidP="005D0035">
            <w:pPr>
              <w:jc w:val="center"/>
              <w:rPr>
                <w:sz w:val="26"/>
                <w:szCs w:val="26"/>
              </w:rPr>
            </w:pPr>
            <w:r w:rsidRPr="005D0035">
              <w:rPr>
                <w:sz w:val="26"/>
                <w:szCs w:val="26"/>
              </w:rPr>
              <w:t>287,0</w:t>
            </w:r>
          </w:p>
        </w:tc>
      </w:tr>
      <w:tr w:rsidR="005D0035" w:rsidRPr="00D70244" w:rsidTr="00C5161B">
        <w:trPr>
          <w:trHeight w:val="288"/>
          <w:jc w:val="center"/>
        </w:trPr>
        <w:tc>
          <w:tcPr>
            <w:tcW w:w="2262" w:type="dxa"/>
            <w:tcBorders>
              <w:top w:val="single" w:sz="4" w:space="0" w:color="auto"/>
              <w:left w:val="single" w:sz="4" w:space="0" w:color="auto"/>
              <w:bottom w:val="single" w:sz="4" w:space="0" w:color="auto"/>
              <w:right w:val="single" w:sz="4" w:space="0" w:color="auto"/>
            </w:tcBorders>
          </w:tcPr>
          <w:p w:rsidR="005D0035" w:rsidRPr="00D70244" w:rsidRDefault="005D0035" w:rsidP="001F263F">
            <w:pPr>
              <w:spacing w:after="0" w:line="240" w:lineRule="auto"/>
              <w:jc w:val="center"/>
              <w:rPr>
                <w:rFonts w:eastAsia="Calibri"/>
                <w:color w:val="000000"/>
                <w:sz w:val="24"/>
                <w:szCs w:val="24"/>
                <w:lang w:eastAsia="ru-RU"/>
              </w:rPr>
            </w:pPr>
            <w:r w:rsidRPr="00D70244">
              <w:rPr>
                <w:rFonts w:eastAsia="Calibri"/>
                <w:color w:val="000000"/>
                <w:sz w:val="24"/>
                <w:szCs w:val="24"/>
                <w:lang w:eastAsia="ru-RU"/>
              </w:rPr>
              <w:t>снижение эффективности линии связи «вниз», дБ</w:t>
            </w:r>
          </w:p>
        </w:tc>
        <w:tc>
          <w:tcPr>
            <w:tcW w:w="815" w:type="dxa"/>
            <w:tcBorders>
              <w:top w:val="single" w:sz="4" w:space="0" w:color="auto"/>
              <w:left w:val="single" w:sz="4" w:space="0" w:color="auto"/>
              <w:bottom w:val="single" w:sz="4" w:space="0" w:color="auto"/>
              <w:right w:val="single" w:sz="4" w:space="0" w:color="auto"/>
            </w:tcBorders>
            <w:noWrap/>
            <w:vAlign w:val="bottom"/>
          </w:tcPr>
          <w:p w:rsidR="005D0035" w:rsidRPr="005D0035" w:rsidRDefault="005D0035" w:rsidP="005D0035">
            <w:pPr>
              <w:jc w:val="center"/>
              <w:rPr>
                <w:sz w:val="26"/>
                <w:szCs w:val="26"/>
              </w:rPr>
            </w:pPr>
            <w:r w:rsidRPr="005D0035">
              <w:rPr>
                <w:sz w:val="26"/>
                <w:szCs w:val="26"/>
              </w:rPr>
              <w:t>4,0</w:t>
            </w:r>
          </w:p>
        </w:tc>
        <w:tc>
          <w:tcPr>
            <w:tcW w:w="815" w:type="dxa"/>
            <w:tcBorders>
              <w:top w:val="single" w:sz="4" w:space="0" w:color="auto"/>
              <w:left w:val="single" w:sz="4" w:space="0" w:color="auto"/>
              <w:bottom w:val="single" w:sz="4" w:space="0" w:color="auto"/>
              <w:right w:val="single" w:sz="4" w:space="0" w:color="auto"/>
            </w:tcBorders>
            <w:noWrap/>
            <w:vAlign w:val="bottom"/>
          </w:tcPr>
          <w:p w:rsidR="005D0035" w:rsidRPr="005D0035" w:rsidRDefault="005D0035" w:rsidP="005D0035">
            <w:pPr>
              <w:jc w:val="center"/>
              <w:rPr>
                <w:sz w:val="26"/>
                <w:szCs w:val="26"/>
              </w:rPr>
            </w:pPr>
            <w:r w:rsidRPr="005D0035">
              <w:rPr>
                <w:sz w:val="26"/>
                <w:szCs w:val="26"/>
              </w:rPr>
              <w:t>4,0</w:t>
            </w:r>
          </w:p>
        </w:tc>
        <w:tc>
          <w:tcPr>
            <w:tcW w:w="815" w:type="dxa"/>
            <w:tcBorders>
              <w:top w:val="single" w:sz="4" w:space="0" w:color="auto"/>
              <w:left w:val="single" w:sz="4" w:space="0" w:color="auto"/>
              <w:bottom w:val="single" w:sz="4" w:space="0" w:color="auto"/>
              <w:right w:val="single" w:sz="4" w:space="0" w:color="auto"/>
            </w:tcBorders>
            <w:noWrap/>
            <w:vAlign w:val="bottom"/>
          </w:tcPr>
          <w:p w:rsidR="005D0035" w:rsidRPr="005D0035" w:rsidRDefault="005D0035" w:rsidP="005D0035">
            <w:pPr>
              <w:jc w:val="center"/>
              <w:rPr>
                <w:sz w:val="26"/>
                <w:szCs w:val="26"/>
              </w:rPr>
            </w:pPr>
            <w:r w:rsidRPr="005D0035">
              <w:rPr>
                <w:sz w:val="26"/>
                <w:szCs w:val="26"/>
              </w:rPr>
              <w:t>4,1</w:t>
            </w:r>
          </w:p>
        </w:tc>
        <w:tc>
          <w:tcPr>
            <w:tcW w:w="815" w:type="dxa"/>
            <w:tcBorders>
              <w:top w:val="single" w:sz="4" w:space="0" w:color="auto"/>
              <w:left w:val="single" w:sz="4" w:space="0" w:color="auto"/>
              <w:bottom w:val="single" w:sz="4" w:space="0" w:color="auto"/>
              <w:right w:val="single" w:sz="4" w:space="0" w:color="auto"/>
            </w:tcBorders>
            <w:noWrap/>
            <w:vAlign w:val="bottom"/>
          </w:tcPr>
          <w:p w:rsidR="005D0035" w:rsidRPr="005D0035" w:rsidRDefault="005D0035" w:rsidP="005D0035">
            <w:pPr>
              <w:jc w:val="center"/>
              <w:rPr>
                <w:sz w:val="26"/>
                <w:szCs w:val="26"/>
              </w:rPr>
            </w:pPr>
            <w:r w:rsidRPr="005D0035">
              <w:rPr>
                <w:sz w:val="26"/>
                <w:szCs w:val="26"/>
              </w:rPr>
              <w:t>4,1</w:t>
            </w:r>
          </w:p>
        </w:tc>
        <w:tc>
          <w:tcPr>
            <w:tcW w:w="816" w:type="dxa"/>
            <w:tcBorders>
              <w:top w:val="single" w:sz="4" w:space="0" w:color="auto"/>
              <w:left w:val="single" w:sz="4" w:space="0" w:color="auto"/>
              <w:bottom w:val="single" w:sz="4" w:space="0" w:color="auto"/>
              <w:right w:val="single" w:sz="4" w:space="0" w:color="auto"/>
            </w:tcBorders>
            <w:noWrap/>
            <w:vAlign w:val="bottom"/>
          </w:tcPr>
          <w:p w:rsidR="005D0035" w:rsidRPr="005D0035" w:rsidRDefault="005D0035" w:rsidP="005D0035">
            <w:pPr>
              <w:jc w:val="center"/>
              <w:rPr>
                <w:sz w:val="26"/>
                <w:szCs w:val="26"/>
              </w:rPr>
            </w:pPr>
            <w:r w:rsidRPr="005D0035">
              <w:rPr>
                <w:sz w:val="26"/>
                <w:szCs w:val="26"/>
              </w:rPr>
              <w:t>4,2</w:t>
            </w:r>
          </w:p>
        </w:tc>
        <w:tc>
          <w:tcPr>
            <w:tcW w:w="815" w:type="dxa"/>
            <w:tcBorders>
              <w:top w:val="single" w:sz="4" w:space="0" w:color="auto"/>
              <w:left w:val="single" w:sz="4" w:space="0" w:color="auto"/>
              <w:bottom w:val="single" w:sz="4" w:space="0" w:color="auto"/>
              <w:right w:val="single" w:sz="4" w:space="0" w:color="auto"/>
            </w:tcBorders>
            <w:noWrap/>
            <w:vAlign w:val="bottom"/>
          </w:tcPr>
          <w:p w:rsidR="005D0035" w:rsidRPr="005D0035" w:rsidRDefault="005D0035" w:rsidP="005D0035">
            <w:pPr>
              <w:jc w:val="center"/>
              <w:rPr>
                <w:sz w:val="26"/>
                <w:szCs w:val="26"/>
              </w:rPr>
            </w:pPr>
            <w:r w:rsidRPr="005D0035">
              <w:rPr>
                <w:sz w:val="26"/>
                <w:szCs w:val="26"/>
              </w:rPr>
              <w:t>4,2</w:t>
            </w:r>
          </w:p>
        </w:tc>
        <w:tc>
          <w:tcPr>
            <w:tcW w:w="815" w:type="dxa"/>
            <w:tcBorders>
              <w:top w:val="single" w:sz="4" w:space="0" w:color="auto"/>
              <w:left w:val="single" w:sz="4" w:space="0" w:color="auto"/>
              <w:bottom w:val="single" w:sz="4" w:space="0" w:color="auto"/>
              <w:right w:val="single" w:sz="4" w:space="0" w:color="auto"/>
            </w:tcBorders>
            <w:noWrap/>
            <w:vAlign w:val="bottom"/>
          </w:tcPr>
          <w:p w:rsidR="005D0035" w:rsidRPr="005D0035" w:rsidRDefault="005D0035" w:rsidP="005D0035">
            <w:pPr>
              <w:jc w:val="center"/>
              <w:rPr>
                <w:sz w:val="26"/>
                <w:szCs w:val="26"/>
              </w:rPr>
            </w:pPr>
            <w:r w:rsidRPr="005D0035">
              <w:rPr>
                <w:sz w:val="26"/>
                <w:szCs w:val="26"/>
              </w:rPr>
              <w:t>4,2</w:t>
            </w:r>
          </w:p>
        </w:tc>
        <w:tc>
          <w:tcPr>
            <w:tcW w:w="815" w:type="dxa"/>
            <w:tcBorders>
              <w:top w:val="single" w:sz="4" w:space="0" w:color="auto"/>
              <w:left w:val="single" w:sz="4" w:space="0" w:color="auto"/>
              <w:bottom w:val="single" w:sz="4" w:space="0" w:color="auto"/>
              <w:right w:val="single" w:sz="4" w:space="0" w:color="auto"/>
            </w:tcBorders>
            <w:noWrap/>
            <w:vAlign w:val="bottom"/>
          </w:tcPr>
          <w:p w:rsidR="005D0035" w:rsidRPr="005D0035" w:rsidRDefault="005D0035" w:rsidP="005D0035">
            <w:pPr>
              <w:jc w:val="center"/>
              <w:rPr>
                <w:sz w:val="26"/>
                <w:szCs w:val="26"/>
              </w:rPr>
            </w:pPr>
            <w:r w:rsidRPr="005D0035">
              <w:rPr>
                <w:sz w:val="26"/>
                <w:szCs w:val="26"/>
              </w:rPr>
              <w:t>4,2</w:t>
            </w:r>
          </w:p>
        </w:tc>
        <w:tc>
          <w:tcPr>
            <w:tcW w:w="816" w:type="dxa"/>
            <w:tcBorders>
              <w:top w:val="single" w:sz="4" w:space="0" w:color="auto"/>
              <w:left w:val="single" w:sz="4" w:space="0" w:color="auto"/>
              <w:bottom w:val="single" w:sz="4" w:space="0" w:color="auto"/>
              <w:right w:val="single" w:sz="4" w:space="0" w:color="auto"/>
            </w:tcBorders>
            <w:noWrap/>
            <w:vAlign w:val="bottom"/>
          </w:tcPr>
          <w:p w:rsidR="005D0035" w:rsidRPr="005D0035" w:rsidRDefault="005D0035" w:rsidP="005D0035">
            <w:pPr>
              <w:jc w:val="center"/>
              <w:rPr>
                <w:sz w:val="26"/>
                <w:szCs w:val="26"/>
              </w:rPr>
            </w:pPr>
            <w:r w:rsidRPr="005D0035">
              <w:rPr>
                <w:sz w:val="26"/>
                <w:szCs w:val="26"/>
              </w:rPr>
              <w:t>4,2</w:t>
            </w:r>
          </w:p>
        </w:tc>
      </w:tr>
    </w:tbl>
    <w:p w:rsidR="000A04E8" w:rsidRPr="00D70244" w:rsidRDefault="000A04E8" w:rsidP="000A04E8">
      <w:pPr>
        <w:spacing w:after="0" w:line="360" w:lineRule="auto"/>
        <w:ind w:firstLine="709"/>
        <w:jc w:val="both"/>
        <w:rPr>
          <w:rFonts w:eastAsia="Arial Unicode MS"/>
          <w:lang w:eastAsia="ru-RU"/>
        </w:rPr>
      </w:pPr>
      <w:bookmarkStart w:id="13" w:name="_Toc386379104"/>
      <w:r w:rsidRPr="00D70244">
        <w:rPr>
          <w:rFonts w:eastAsia="Calibri"/>
          <w:noProof/>
          <w:position w:val="-20"/>
          <w:sz w:val="20"/>
          <w:szCs w:val="20"/>
          <w:lang w:eastAsia="ru-RU"/>
        </w:rPr>
        <w:drawing>
          <wp:inline distT="0" distB="0" distL="0" distR="0">
            <wp:extent cx="4195445" cy="344170"/>
            <wp:effectExtent l="0" t="0" r="0" b="0"/>
            <wp:docPr id="539" name="Рисунок 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195445" cy="344170"/>
                    </a:xfrm>
                    <a:prstGeom prst="rect">
                      <a:avLst/>
                    </a:prstGeom>
                    <a:noFill/>
                    <a:ln>
                      <a:noFill/>
                    </a:ln>
                  </pic:spPr>
                </pic:pic>
              </a:graphicData>
            </a:graphic>
          </wp:inline>
        </w:drawing>
      </w:r>
      <w:r w:rsidRPr="00D70244">
        <w:rPr>
          <w:rFonts w:eastAsia="Arial Unicode MS"/>
          <w:lang w:eastAsia="ru-RU"/>
        </w:rPr>
        <w:t xml:space="preserve"> ;</w:t>
      </w:r>
    </w:p>
    <w:p w:rsidR="000A04E8" w:rsidRPr="00D70244" w:rsidRDefault="000A04E8" w:rsidP="000A04E8">
      <w:pPr>
        <w:spacing w:after="0" w:line="360" w:lineRule="auto"/>
        <w:ind w:firstLine="709"/>
        <w:jc w:val="both"/>
        <w:rPr>
          <w:rFonts w:eastAsia="Calibri"/>
          <w:lang w:eastAsia="ru-RU"/>
        </w:rPr>
      </w:pPr>
      <w:r w:rsidRPr="00D70244">
        <w:rPr>
          <w:rFonts w:eastAsia="Calibri"/>
          <w:noProof/>
          <w:position w:val="-20"/>
          <w:sz w:val="20"/>
          <w:szCs w:val="20"/>
          <w:lang w:eastAsia="ru-RU"/>
        </w:rPr>
        <w:drawing>
          <wp:inline distT="0" distB="0" distL="0" distR="0">
            <wp:extent cx="3786505" cy="344170"/>
            <wp:effectExtent l="0" t="0" r="4445" b="0"/>
            <wp:docPr id="540" name="Рисунок 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786505" cy="344170"/>
                    </a:xfrm>
                    <a:prstGeom prst="rect">
                      <a:avLst/>
                    </a:prstGeom>
                    <a:noFill/>
                    <a:ln>
                      <a:noFill/>
                    </a:ln>
                  </pic:spPr>
                </pic:pic>
              </a:graphicData>
            </a:graphic>
          </wp:inline>
        </w:drawing>
      </w:r>
      <w:r w:rsidRPr="00D70244">
        <w:rPr>
          <w:rFonts w:eastAsia="Calibri"/>
          <w:lang w:eastAsia="ru-RU"/>
        </w:rPr>
        <w:t>;</w:t>
      </w:r>
    </w:p>
    <w:p w:rsidR="000A04E8" w:rsidRPr="00D70244" w:rsidRDefault="000A04E8" w:rsidP="000A04E8">
      <w:pPr>
        <w:spacing w:after="0" w:line="360" w:lineRule="auto"/>
        <w:ind w:firstLine="709"/>
        <w:jc w:val="both"/>
        <w:rPr>
          <w:rFonts w:eastAsia="Arial Unicode MS"/>
          <w:lang w:eastAsia="ru-RU"/>
        </w:rPr>
      </w:pPr>
      <w:r w:rsidRPr="00D70244">
        <w:rPr>
          <w:rFonts w:eastAsia="Arial Unicode MS"/>
          <w:lang w:eastAsia="ru-RU"/>
        </w:rPr>
        <w:t xml:space="preserve">Полученные в результате расчетов значения </w:t>
      </w:r>
      <w:r w:rsidRPr="00D70244">
        <w:rPr>
          <w:rFonts w:eastAsia="Arial Unicode MS"/>
          <w:lang w:val="en-US" w:eastAsia="ru-RU"/>
        </w:rPr>
        <w:t>T</w:t>
      </w:r>
      <w:r w:rsidRPr="00D70244">
        <w:rPr>
          <w:rFonts w:eastAsia="Arial Unicode MS"/>
          <w:vertAlign w:val="subscript"/>
          <w:lang w:val="en-US" w:eastAsia="ru-RU"/>
        </w:rPr>
        <w:t>SYSclearsky</w:t>
      </w:r>
      <w:r w:rsidRPr="00D70244">
        <w:rPr>
          <w:rFonts w:eastAsia="Arial Unicode MS"/>
          <w:lang w:eastAsia="ru-RU"/>
        </w:rPr>
        <w:t xml:space="preserve">, </w:t>
      </w:r>
      <w:r w:rsidRPr="00D70244">
        <w:rPr>
          <w:rFonts w:eastAsia="Arial Unicode MS"/>
          <w:lang w:val="en-US" w:eastAsia="ru-RU"/>
        </w:rPr>
        <w:t>T</w:t>
      </w:r>
      <w:r w:rsidRPr="00D70244">
        <w:rPr>
          <w:rFonts w:eastAsia="Arial Unicode MS"/>
          <w:vertAlign w:val="subscript"/>
          <w:lang w:val="en-US" w:eastAsia="ru-RU"/>
        </w:rPr>
        <w:t>SYSrain</w:t>
      </w:r>
      <w:r w:rsidRPr="00D70244">
        <w:rPr>
          <w:rFonts w:eastAsia="Arial Unicode MS"/>
          <w:lang w:eastAsia="ru-RU"/>
        </w:rPr>
        <w:t xml:space="preserve"> и </w:t>
      </w:r>
      <w:r w:rsidRPr="00D70244">
        <w:rPr>
          <w:rFonts w:eastAsia="Arial Unicode MS"/>
          <w:lang w:val="en-US" w:eastAsia="ru-RU"/>
        </w:rPr>
        <w:t>DND</w:t>
      </w:r>
      <w:r w:rsidRPr="00D70244">
        <w:rPr>
          <w:rFonts w:eastAsia="Arial Unicode MS"/>
          <w:lang w:eastAsia="ru-RU"/>
        </w:rPr>
        <w:t xml:space="preserve"> в зависимости от типовых размеров антенн внесем в таблицу 1.</w:t>
      </w:r>
      <w:r w:rsidR="00AC762A" w:rsidRPr="00AC762A">
        <w:rPr>
          <w:rFonts w:eastAsia="Arial Unicode MS"/>
          <w:lang w:eastAsia="ru-RU"/>
        </w:rPr>
        <w:t>5</w:t>
      </w:r>
      <w:r w:rsidRPr="00D70244">
        <w:rPr>
          <w:rFonts w:eastAsia="Arial Unicode MS"/>
          <w:lang w:eastAsia="ru-RU"/>
        </w:rPr>
        <w:t>.</w:t>
      </w:r>
    </w:p>
    <w:p w:rsidR="001F263F" w:rsidRPr="00D70244" w:rsidRDefault="0029039F" w:rsidP="001F263F">
      <w:pPr>
        <w:keepNext/>
        <w:spacing w:before="240" w:after="60"/>
        <w:ind w:firstLine="708"/>
        <w:outlineLvl w:val="2"/>
        <w:rPr>
          <w:rFonts w:eastAsia="Arial Unicode MS"/>
          <w:bCs/>
        </w:rPr>
      </w:pPr>
      <w:r w:rsidRPr="00D70244">
        <w:rPr>
          <w:rFonts w:eastAsia="Arial Unicode MS"/>
          <w:bCs/>
        </w:rPr>
        <w:lastRenderedPageBreak/>
        <w:t>1</w:t>
      </w:r>
      <w:r w:rsidR="001F263F" w:rsidRPr="00D70244">
        <w:rPr>
          <w:rFonts w:eastAsia="Arial Unicode MS"/>
          <w:bCs/>
        </w:rPr>
        <w:t>.3.8 Расчет коэффициента добротности</w:t>
      </w:r>
      <w:bookmarkEnd w:id="13"/>
    </w:p>
    <w:p w:rsidR="001F263F" w:rsidRPr="00D70244" w:rsidRDefault="001F263F" w:rsidP="001F263F">
      <w:pPr>
        <w:spacing w:after="0" w:line="360" w:lineRule="auto"/>
        <w:ind w:firstLine="709"/>
        <w:jc w:val="both"/>
        <w:rPr>
          <w:rFonts w:eastAsia="Arial Unicode MS"/>
          <w:lang w:eastAsia="ru-RU"/>
        </w:rPr>
      </w:pPr>
      <w:r w:rsidRPr="00D70244">
        <w:rPr>
          <w:rFonts w:eastAsia="Arial Unicode MS"/>
          <w:lang w:eastAsia="ru-RU"/>
        </w:rPr>
        <w:t>G/T представляет собой отношение полного коэффициента усиления антенны к общей шумовой температуре приемной системы. Номинальный коэффициент добротности G/Tnom - это максимальный коэффициент, который можно получить для заданного значения угла места. Он содержит полный коэффициент усиления антенны (усиление антенны минус переходные потери), деленный на фактор шумовой температуры, который получен из составляющих эквивалентной шумовой температуры приемника (то есть LNB), переходных шумов встроенных поляризаторов и компонентов волновода (таких, как разделитель поляризации ОМТ) и приведенной шумовой температуры антенны в условиях ясного неба. Математически это выражается с помощью формулы (</w:t>
      </w:r>
      <w:r w:rsidR="0029039F" w:rsidRPr="00D70244">
        <w:rPr>
          <w:rFonts w:eastAsia="Arial Unicode MS"/>
          <w:lang w:eastAsia="ru-RU"/>
        </w:rPr>
        <w:t>1</w:t>
      </w:r>
      <w:r w:rsidRPr="00D70244">
        <w:rPr>
          <w:rFonts w:eastAsia="Arial Unicode MS"/>
          <w:lang w:eastAsia="ru-RU"/>
        </w:rPr>
        <w:t xml:space="preserve">.16). Сюда не включены рабочие запасы: запасы на потери антенны из-за рассогласования, старение, возрастание шумов антенны в условиях дождя для заданного процента времени. Это самая высокая величина отношения G/T, дающая возможность качественного сопоставления различных внешних устройств. Чем выше данное отношение, тем лучше будет функционировать приемная система. </w:t>
      </w:r>
    </w:p>
    <w:p w:rsidR="001F263F" w:rsidRPr="00D70244" w:rsidRDefault="001F263F" w:rsidP="001F263F">
      <w:pPr>
        <w:spacing w:after="0" w:line="360" w:lineRule="auto"/>
        <w:ind w:firstLine="709"/>
        <w:jc w:val="right"/>
        <w:rPr>
          <w:rFonts w:eastAsia="Arial Unicode MS"/>
          <w:lang w:eastAsia="ru-RU"/>
        </w:rPr>
      </w:pPr>
      <w:r w:rsidRPr="00D70244">
        <w:rPr>
          <w:rFonts w:eastAsia="Calibri"/>
          <w:noProof/>
          <w:position w:val="-38"/>
          <w:sz w:val="20"/>
          <w:szCs w:val="20"/>
          <w:lang w:eastAsia="ru-RU"/>
        </w:rPr>
        <w:drawing>
          <wp:inline distT="0" distB="0" distL="0" distR="0">
            <wp:extent cx="1861185" cy="570230"/>
            <wp:effectExtent l="0" t="0" r="5715" b="1270"/>
            <wp:docPr id="541" name="Рисунок 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61185" cy="570230"/>
                    </a:xfrm>
                    <a:prstGeom prst="rect">
                      <a:avLst/>
                    </a:prstGeom>
                    <a:noFill/>
                    <a:ln>
                      <a:noFill/>
                    </a:ln>
                  </pic:spPr>
                </pic:pic>
              </a:graphicData>
            </a:graphic>
          </wp:inline>
        </w:drawing>
      </w:r>
      <w:r w:rsidRPr="00D70244">
        <w:rPr>
          <w:rFonts w:eastAsia="Calibri"/>
          <w:lang w:eastAsia="ru-RU"/>
        </w:rPr>
        <w:t>, дБ/К                               (</w:t>
      </w:r>
      <w:r w:rsidR="0029039F" w:rsidRPr="00D70244">
        <w:rPr>
          <w:rFonts w:eastAsia="Calibri"/>
          <w:lang w:eastAsia="ru-RU"/>
        </w:rPr>
        <w:t>1</w:t>
      </w:r>
      <w:r w:rsidRPr="00D70244">
        <w:rPr>
          <w:rFonts w:eastAsia="Calibri"/>
          <w:lang w:eastAsia="ru-RU"/>
        </w:rPr>
        <w:t>.16)</w:t>
      </w:r>
    </w:p>
    <w:p w:rsidR="001F263F" w:rsidRPr="00D70244" w:rsidRDefault="001F263F" w:rsidP="001F263F">
      <w:pPr>
        <w:spacing w:after="0" w:line="360" w:lineRule="auto"/>
        <w:ind w:firstLine="709"/>
        <w:jc w:val="both"/>
        <w:rPr>
          <w:rFonts w:eastAsia="Arial Unicode MS"/>
          <w:lang w:eastAsia="ru-RU"/>
        </w:rPr>
      </w:pPr>
      <w:r w:rsidRPr="00D70244">
        <w:rPr>
          <w:rFonts w:eastAsia="Arial Unicode MS"/>
          <w:lang w:eastAsia="ru-RU"/>
        </w:rPr>
        <w:t>где G - коэффициент усиления антенны, дБ;</w:t>
      </w:r>
    </w:p>
    <w:p w:rsidR="001F263F" w:rsidRPr="00D70244" w:rsidRDefault="001F263F" w:rsidP="001F263F">
      <w:pPr>
        <w:spacing w:after="0" w:line="360" w:lineRule="auto"/>
        <w:ind w:firstLine="709"/>
        <w:jc w:val="both"/>
        <w:rPr>
          <w:rFonts w:eastAsia="Arial Unicode MS"/>
          <w:lang w:eastAsia="ru-RU"/>
        </w:rPr>
      </w:pPr>
      <w:r w:rsidRPr="00D70244">
        <w:rPr>
          <w:rFonts w:eastAsia="Calibri"/>
          <w:noProof/>
          <w:position w:val="-6"/>
          <w:sz w:val="20"/>
          <w:szCs w:val="20"/>
          <w:lang w:eastAsia="ru-RU"/>
        </w:rPr>
        <w:drawing>
          <wp:inline distT="0" distB="0" distL="0" distR="0">
            <wp:extent cx="150495" cy="150495"/>
            <wp:effectExtent l="0" t="0" r="1905" b="1905"/>
            <wp:docPr id="542" name="Рисунок 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50495" cy="150495"/>
                    </a:xfrm>
                    <a:prstGeom prst="rect">
                      <a:avLst/>
                    </a:prstGeom>
                    <a:noFill/>
                    <a:ln>
                      <a:noFill/>
                    </a:ln>
                  </pic:spPr>
                </pic:pic>
              </a:graphicData>
            </a:graphic>
          </wp:inline>
        </w:drawing>
      </w:r>
      <w:r w:rsidRPr="00D70244">
        <w:rPr>
          <w:rFonts w:eastAsia="Arial Unicode MS"/>
          <w:lang w:eastAsia="ru-RU"/>
        </w:rPr>
        <w:t xml:space="preserve">- переходные потери, дБ, создаваемые компонентами волновода (потери равны отрицательному усилению и по модулю соответствуют </w:t>
      </w:r>
      <w:r w:rsidRPr="00D70244">
        <w:rPr>
          <w:rFonts w:eastAsia="Arial Unicode MS"/>
          <w:lang w:val="en-US" w:eastAsia="ru-RU"/>
        </w:rPr>
        <w:t>A</w:t>
      </w:r>
      <w:r w:rsidRPr="00D70244">
        <w:rPr>
          <w:rFonts w:eastAsia="Arial Unicode MS"/>
          <w:i/>
          <w:vertAlign w:val="subscript"/>
          <w:lang w:val="en-US" w:eastAsia="ru-RU"/>
        </w:rPr>
        <w:t>feed</w:t>
      </w:r>
      <w:r w:rsidRPr="00D70244">
        <w:rPr>
          <w:rFonts w:eastAsia="Arial Unicode MS"/>
          <w:lang w:eastAsia="ru-RU"/>
        </w:rPr>
        <w:t xml:space="preserve">); </w:t>
      </w:r>
    </w:p>
    <w:p w:rsidR="001F263F" w:rsidRPr="00D70244" w:rsidRDefault="001F263F" w:rsidP="001F263F">
      <w:pPr>
        <w:spacing w:after="0" w:line="360" w:lineRule="auto"/>
        <w:ind w:firstLine="709"/>
        <w:jc w:val="both"/>
        <w:rPr>
          <w:rFonts w:eastAsia="Arial Unicode MS"/>
          <w:lang w:eastAsia="ru-RU"/>
        </w:rPr>
      </w:pPr>
      <w:r w:rsidRPr="00D70244">
        <w:rPr>
          <w:rFonts w:eastAsia="Arial Unicode MS"/>
          <w:lang w:eastAsia="ru-RU"/>
        </w:rPr>
        <w:t>T</w:t>
      </w:r>
      <w:r w:rsidRPr="00D70244">
        <w:rPr>
          <w:rFonts w:eastAsia="Arial Unicode MS"/>
          <w:vertAlign w:val="subscript"/>
          <w:lang w:val="en-US" w:eastAsia="ru-RU"/>
        </w:rPr>
        <w:t>SYS</w:t>
      </w:r>
      <w:r w:rsidRPr="00D70244">
        <w:rPr>
          <w:rFonts w:eastAsia="Arial Unicode MS"/>
          <w:lang w:eastAsia="ru-RU"/>
        </w:rPr>
        <w:t xml:space="preserve"> - шумовая температура приемной системы в условиях ясного неба, исключая влияние условий распространения сигнала.</w:t>
      </w:r>
    </w:p>
    <w:p w:rsidR="001F263F" w:rsidRPr="00D70244" w:rsidRDefault="001F263F" w:rsidP="001F263F">
      <w:pPr>
        <w:spacing w:after="0" w:line="360" w:lineRule="auto"/>
        <w:ind w:firstLine="709"/>
        <w:jc w:val="both"/>
        <w:rPr>
          <w:rFonts w:eastAsia="Arial Unicode MS"/>
          <w:lang w:eastAsia="ru-RU"/>
        </w:rPr>
      </w:pPr>
      <w:r w:rsidRPr="00D70244">
        <w:rPr>
          <w:rFonts w:eastAsia="Arial Unicode MS"/>
          <w:lang w:eastAsia="ru-RU"/>
        </w:rPr>
        <w:t xml:space="preserve">Подставив вычисленные ранее значения для коэффициента усиления антенны из таблицы </w:t>
      </w:r>
      <w:r w:rsidR="0029039F" w:rsidRPr="00D70244">
        <w:rPr>
          <w:rFonts w:eastAsia="Arial Unicode MS"/>
          <w:lang w:eastAsia="ru-RU"/>
        </w:rPr>
        <w:t>1</w:t>
      </w:r>
      <w:r w:rsidRPr="00D70244">
        <w:rPr>
          <w:rFonts w:eastAsia="Arial Unicode MS"/>
          <w:lang w:eastAsia="ru-RU"/>
        </w:rPr>
        <w:t>.</w:t>
      </w:r>
      <w:r w:rsidR="00321C80" w:rsidRPr="00D70244">
        <w:rPr>
          <w:rFonts w:eastAsia="Arial Unicode MS"/>
          <w:lang w:eastAsia="ru-RU"/>
        </w:rPr>
        <w:t>4</w:t>
      </w:r>
      <w:r w:rsidRPr="00D70244">
        <w:rPr>
          <w:rFonts w:eastAsia="Arial Unicode MS"/>
          <w:lang w:eastAsia="ru-RU"/>
        </w:rPr>
        <w:t xml:space="preserve"> и шумовой температуры приемной системы в условиях ясного неба из таблицы </w:t>
      </w:r>
      <w:r w:rsidR="0029039F" w:rsidRPr="00D70244">
        <w:rPr>
          <w:rFonts w:eastAsia="Arial Unicode MS"/>
          <w:lang w:eastAsia="ru-RU"/>
        </w:rPr>
        <w:t>1</w:t>
      </w:r>
      <w:r w:rsidRPr="00D70244">
        <w:rPr>
          <w:rFonts w:eastAsia="Arial Unicode MS"/>
          <w:lang w:eastAsia="ru-RU"/>
        </w:rPr>
        <w:t>.</w:t>
      </w:r>
      <w:r w:rsidR="00EA7BBC" w:rsidRPr="00D70244">
        <w:rPr>
          <w:rFonts w:eastAsia="Arial Unicode MS"/>
          <w:lang w:eastAsia="ru-RU"/>
        </w:rPr>
        <w:t>5</w:t>
      </w:r>
      <w:r w:rsidRPr="00D70244">
        <w:rPr>
          <w:rFonts w:eastAsia="Arial Unicode MS"/>
          <w:lang w:eastAsia="ru-RU"/>
        </w:rPr>
        <w:t xml:space="preserve"> в выражение (</w:t>
      </w:r>
      <w:r w:rsidR="0029039F" w:rsidRPr="00D70244">
        <w:rPr>
          <w:rFonts w:eastAsia="Arial Unicode MS"/>
          <w:lang w:eastAsia="ru-RU"/>
        </w:rPr>
        <w:t>1</w:t>
      </w:r>
      <w:r w:rsidRPr="00D70244">
        <w:rPr>
          <w:rFonts w:eastAsia="Arial Unicode MS"/>
          <w:lang w:eastAsia="ru-RU"/>
        </w:rPr>
        <w:t xml:space="preserve">.16), получим значения добротности, которые сведены в таблицу </w:t>
      </w:r>
      <w:r w:rsidR="0029039F" w:rsidRPr="00D70244">
        <w:rPr>
          <w:rFonts w:eastAsia="Arial Unicode MS"/>
          <w:lang w:eastAsia="ru-RU"/>
        </w:rPr>
        <w:t>1</w:t>
      </w:r>
      <w:r w:rsidRPr="00D70244">
        <w:rPr>
          <w:rFonts w:eastAsia="Arial Unicode MS"/>
          <w:lang w:eastAsia="ru-RU"/>
        </w:rPr>
        <w:t>.</w:t>
      </w:r>
      <w:r w:rsidR="00321C80" w:rsidRPr="00D70244">
        <w:rPr>
          <w:rFonts w:eastAsia="Arial Unicode MS"/>
          <w:lang w:eastAsia="ru-RU"/>
        </w:rPr>
        <w:t>6</w:t>
      </w:r>
      <w:r w:rsidRPr="00D70244">
        <w:rPr>
          <w:rFonts w:eastAsia="Arial Unicode MS"/>
          <w:lang w:eastAsia="ru-RU"/>
        </w:rPr>
        <w:t>.</w:t>
      </w:r>
    </w:p>
    <w:p w:rsidR="001F263F" w:rsidRPr="00D70244" w:rsidRDefault="001F263F" w:rsidP="001F263F">
      <w:pPr>
        <w:spacing w:after="0" w:line="360" w:lineRule="auto"/>
        <w:ind w:firstLine="709"/>
        <w:jc w:val="both"/>
        <w:rPr>
          <w:rFonts w:eastAsia="Arial Unicode MS"/>
          <w:lang w:eastAsia="ru-RU"/>
        </w:rPr>
      </w:pPr>
      <w:r w:rsidRPr="00D70244">
        <w:rPr>
          <w:rFonts w:eastAsia="Arial Unicode MS"/>
          <w:lang w:eastAsia="ru-RU"/>
        </w:rPr>
        <w:lastRenderedPageBreak/>
        <w:t xml:space="preserve">Таблица </w:t>
      </w:r>
      <w:r w:rsidR="0029039F" w:rsidRPr="00D70244">
        <w:rPr>
          <w:rFonts w:eastAsia="Arial Unicode MS"/>
          <w:lang w:eastAsia="ru-RU"/>
        </w:rPr>
        <w:t>1</w:t>
      </w:r>
      <w:r w:rsidRPr="00D70244">
        <w:rPr>
          <w:rFonts w:eastAsia="Arial Unicode MS"/>
          <w:lang w:eastAsia="ru-RU"/>
        </w:rPr>
        <w:t>.</w:t>
      </w:r>
      <w:r w:rsidR="00321C80" w:rsidRPr="00D70244">
        <w:rPr>
          <w:rFonts w:eastAsia="Arial Unicode MS"/>
          <w:lang w:eastAsia="ru-RU"/>
        </w:rPr>
        <w:t>6</w:t>
      </w:r>
      <w:r w:rsidRPr="00D70244">
        <w:rPr>
          <w:rFonts w:eastAsia="Arial Unicode MS"/>
          <w:lang w:eastAsia="ru-RU"/>
        </w:rPr>
        <w:t xml:space="preserve"> - Значения коэффициента добротности при типовых размерах антенн.</w:t>
      </w:r>
    </w:p>
    <w:tbl>
      <w:tblPr>
        <w:tblW w:w="9644" w:type="dxa"/>
        <w:jc w:val="center"/>
        <w:tblInd w:w="-4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903"/>
        <w:gridCol w:w="860"/>
        <w:gridCol w:w="860"/>
        <w:gridCol w:w="860"/>
        <w:gridCol w:w="860"/>
        <w:gridCol w:w="860"/>
        <w:gridCol w:w="860"/>
        <w:gridCol w:w="860"/>
        <w:gridCol w:w="860"/>
        <w:gridCol w:w="861"/>
      </w:tblGrid>
      <w:tr w:rsidR="00C73AF4" w:rsidRPr="00D70244" w:rsidTr="00FB1A65">
        <w:trPr>
          <w:trHeight w:val="288"/>
          <w:jc w:val="center"/>
        </w:trPr>
        <w:tc>
          <w:tcPr>
            <w:tcW w:w="1903" w:type="dxa"/>
            <w:tcBorders>
              <w:top w:val="single" w:sz="4" w:space="0" w:color="auto"/>
              <w:left w:val="single" w:sz="4" w:space="0" w:color="auto"/>
              <w:bottom w:val="single" w:sz="4" w:space="0" w:color="auto"/>
              <w:right w:val="single" w:sz="4" w:space="0" w:color="auto"/>
            </w:tcBorders>
          </w:tcPr>
          <w:p w:rsidR="00C73AF4" w:rsidRPr="00D70244" w:rsidRDefault="00C73AF4" w:rsidP="001F263F">
            <w:pPr>
              <w:spacing w:after="0" w:line="240" w:lineRule="auto"/>
              <w:jc w:val="center"/>
              <w:rPr>
                <w:rFonts w:eastAsia="Calibri"/>
                <w:color w:val="000000"/>
                <w:sz w:val="24"/>
                <w:szCs w:val="24"/>
                <w:lang w:eastAsia="ru-RU"/>
              </w:rPr>
            </w:pPr>
            <w:r w:rsidRPr="00D70244">
              <w:rPr>
                <w:rFonts w:eastAsia="Calibri"/>
                <w:color w:val="000000"/>
                <w:sz w:val="24"/>
                <w:szCs w:val="24"/>
                <w:lang w:eastAsia="ru-RU"/>
              </w:rPr>
              <w:t>Диаметр, м</w:t>
            </w:r>
          </w:p>
        </w:tc>
        <w:tc>
          <w:tcPr>
            <w:tcW w:w="860" w:type="dxa"/>
            <w:tcBorders>
              <w:top w:val="single" w:sz="4" w:space="0" w:color="auto"/>
              <w:left w:val="single" w:sz="4" w:space="0" w:color="auto"/>
              <w:bottom w:val="single" w:sz="4" w:space="0" w:color="auto"/>
              <w:right w:val="single" w:sz="4" w:space="0" w:color="auto"/>
            </w:tcBorders>
            <w:noWrap/>
          </w:tcPr>
          <w:p w:rsidR="00C73AF4" w:rsidRPr="00D70244" w:rsidRDefault="00C73AF4" w:rsidP="00FB1A65">
            <w:pPr>
              <w:jc w:val="center"/>
            </w:pPr>
            <w:r w:rsidRPr="00D70244">
              <w:t>0,5</w:t>
            </w:r>
          </w:p>
        </w:tc>
        <w:tc>
          <w:tcPr>
            <w:tcW w:w="860" w:type="dxa"/>
            <w:tcBorders>
              <w:top w:val="single" w:sz="4" w:space="0" w:color="auto"/>
              <w:left w:val="single" w:sz="4" w:space="0" w:color="auto"/>
              <w:bottom w:val="single" w:sz="4" w:space="0" w:color="auto"/>
              <w:right w:val="single" w:sz="4" w:space="0" w:color="auto"/>
            </w:tcBorders>
            <w:noWrap/>
          </w:tcPr>
          <w:p w:rsidR="00C73AF4" w:rsidRPr="00D70244" w:rsidRDefault="00C73AF4" w:rsidP="00FB1A65">
            <w:pPr>
              <w:jc w:val="center"/>
            </w:pPr>
            <w:r w:rsidRPr="00D70244">
              <w:t>0,6</w:t>
            </w:r>
          </w:p>
        </w:tc>
        <w:tc>
          <w:tcPr>
            <w:tcW w:w="860" w:type="dxa"/>
            <w:tcBorders>
              <w:top w:val="single" w:sz="4" w:space="0" w:color="auto"/>
              <w:left w:val="single" w:sz="4" w:space="0" w:color="auto"/>
              <w:bottom w:val="single" w:sz="4" w:space="0" w:color="auto"/>
              <w:right w:val="single" w:sz="4" w:space="0" w:color="auto"/>
            </w:tcBorders>
            <w:noWrap/>
          </w:tcPr>
          <w:p w:rsidR="00C73AF4" w:rsidRPr="00D70244" w:rsidRDefault="00C73AF4" w:rsidP="00FB1A65">
            <w:pPr>
              <w:jc w:val="center"/>
            </w:pPr>
            <w:r w:rsidRPr="00D70244">
              <w:t>0,8</w:t>
            </w:r>
          </w:p>
        </w:tc>
        <w:tc>
          <w:tcPr>
            <w:tcW w:w="860" w:type="dxa"/>
            <w:tcBorders>
              <w:top w:val="single" w:sz="4" w:space="0" w:color="auto"/>
              <w:left w:val="single" w:sz="4" w:space="0" w:color="auto"/>
              <w:bottom w:val="single" w:sz="4" w:space="0" w:color="auto"/>
              <w:right w:val="single" w:sz="4" w:space="0" w:color="auto"/>
            </w:tcBorders>
            <w:noWrap/>
          </w:tcPr>
          <w:p w:rsidR="00C73AF4" w:rsidRPr="00D70244" w:rsidRDefault="00C73AF4" w:rsidP="00FB1A65">
            <w:pPr>
              <w:jc w:val="center"/>
            </w:pPr>
            <w:r w:rsidRPr="00D70244">
              <w:t>1</w:t>
            </w:r>
          </w:p>
        </w:tc>
        <w:tc>
          <w:tcPr>
            <w:tcW w:w="860" w:type="dxa"/>
            <w:tcBorders>
              <w:top w:val="single" w:sz="4" w:space="0" w:color="auto"/>
              <w:left w:val="single" w:sz="4" w:space="0" w:color="auto"/>
              <w:bottom w:val="single" w:sz="4" w:space="0" w:color="auto"/>
              <w:right w:val="single" w:sz="4" w:space="0" w:color="auto"/>
            </w:tcBorders>
            <w:noWrap/>
          </w:tcPr>
          <w:p w:rsidR="00C73AF4" w:rsidRPr="00D70244" w:rsidRDefault="00C73AF4" w:rsidP="00FB1A65">
            <w:pPr>
              <w:jc w:val="center"/>
            </w:pPr>
            <w:r w:rsidRPr="00D70244">
              <w:t>1,20</w:t>
            </w:r>
          </w:p>
        </w:tc>
        <w:tc>
          <w:tcPr>
            <w:tcW w:w="860" w:type="dxa"/>
            <w:tcBorders>
              <w:top w:val="single" w:sz="4" w:space="0" w:color="auto"/>
              <w:left w:val="single" w:sz="4" w:space="0" w:color="auto"/>
              <w:bottom w:val="single" w:sz="4" w:space="0" w:color="auto"/>
              <w:right w:val="single" w:sz="4" w:space="0" w:color="auto"/>
            </w:tcBorders>
            <w:noWrap/>
          </w:tcPr>
          <w:p w:rsidR="00C73AF4" w:rsidRPr="00D70244" w:rsidRDefault="00C73AF4" w:rsidP="00FB1A65">
            <w:pPr>
              <w:jc w:val="center"/>
            </w:pPr>
            <w:r w:rsidRPr="00D70244">
              <w:t>1,4</w:t>
            </w:r>
          </w:p>
        </w:tc>
        <w:tc>
          <w:tcPr>
            <w:tcW w:w="860" w:type="dxa"/>
            <w:tcBorders>
              <w:top w:val="single" w:sz="4" w:space="0" w:color="auto"/>
              <w:left w:val="single" w:sz="4" w:space="0" w:color="auto"/>
              <w:bottom w:val="single" w:sz="4" w:space="0" w:color="auto"/>
              <w:right w:val="single" w:sz="4" w:space="0" w:color="auto"/>
            </w:tcBorders>
            <w:noWrap/>
          </w:tcPr>
          <w:p w:rsidR="00C73AF4" w:rsidRPr="00D70244" w:rsidRDefault="00C73AF4" w:rsidP="00FB1A65">
            <w:pPr>
              <w:jc w:val="center"/>
            </w:pPr>
            <w:r w:rsidRPr="00D70244">
              <w:t>1,8</w:t>
            </w:r>
          </w:p>
        </w:tc>
        <w:tc>
          <w:tcPr>
            <w:tcW w:w="860" w:type="dxa"/>
            <w:tcBorders>
              <w:top w:val="single" w:sz="4" w:space="0" w:color="auto"/>
              <w:left w:val="single" w:sz="4" w:space="0" w:color="auto"/>
              <w:bottom w:val="single" w:sz="4" w:space="0" w:color="auto"/>
              <w:right w:val="single" w:sz="4" w:space="0" w:color="auto"/>
            </w:tcBorders>
            <w:noWrap/>
          </w:tcPr>
          <w:p w:rsidR="00C73AF4" w:rsidRPr="00D70244" w:rsidRDefault="00C73AF4" w:rsidP="00FB1A65">
            <w:pPr>
              <w:jc w:val="center"/>
            </w:pPr>
            <w:r w:rsidRPr="00D70244">
              <w:t>2</w:t>
            </w:r>
          </w:p>
        </w:tc>
        <w:tc>
          <w:tcPr>
            <w:tcW w:w="861" w:type="dxa"/>
            <w:tcBorders>
              <w:top w:val="single" w:sz="4" w:space="0" w:color="auto"/>
              <w:left w:val="single" w:sz="4" w:space="0" w:color="auto"/>
              <w:bottom w:val="single" w:sz="4" w:space="0" w:color="auto"/>
              <w:right w:val="single" w:sz="4" w:space="0" w:color="auto"/>
            </w:tcBorders>
            <w:noWrap/>
          </w:tcPr>
          <w:p w:rsidR="00C73AF4" w:rsidRPr="00D70244" w:rsidRDefault="00C73AF4" w:rsidP="00FB1A65">
            <w:pPr>
              <w:jc w:val="center"/>
            </w:pPr>
            <w:r w:rsidRPr="00D70244">
              <w:t>2,5</w:t>
            </w:r>
          </w:p>
        </w:tc>
      </w:tr>
      <w:tr w:rsidR="00542013" w:rsidRPr="00D70244" w:rsidTr="00C5161B">
        <w:trPr>
          <w:trHeight w:val="288"/>
          <w:jc w:val="center"/>
        </w:trPr>
        <w:tc>
          <w:tcPr>
            <w:tcW w:w="1903" w:type="dxa"/>
            <w:tcBorders>
              <w:top w:val="single" w:sz="4" w:space="0" w:color="auto"/>
              <w:left w:val="single" w:sz="4" w:space="0" w:color="auto"/>
              <w:bottom w:val="single" w:sz="4" w:space="0" w:color="auto"/>
              <w:right w:val="single" w:sz="4" w:space="0" w:color="auto"/>
            </w:tcBorders>
          </w:tcPr>
          <w:p w:rsidR="00542013" w:rsidRPr="00D70244" w:rsidRDefault="00542013" w:rsidP="001F263F">
            <w:pPr>
              <w:spacing w:after="0" w:line="240" w:lineRule="auto"/>
              <w:jc w:val="center"/>
              <w:rPr>
                <w:rFonts w:eastAsia="Calibri"/>
                <w:color w:val="000000"/>
                <w:sz w:val="24"/>
                <w:szCs w:val="24"/>
                <w:lang w:eastAsia="ru-RU"/>
              </w:rPr>
            </w:pPr>
            <w:r w:rsidRPr="00D70244">
              <w:rPr>
                <w:rFonts w:eastAsia="Calibri"/>
                <w:color w:val="000000"/>
                <w:sz w:val="24"/>
                <w:szCs w:val="24"/>
                <w:lang w:eastAsia="ru-RU"/>
              </w:rPr>
              <w:t xml:space="preserve">Коэффициент добротности, </w:t>
            </w:r>
          </w:p>
          <w:p w:rsidR="00542013" w:rsidRPr="00D70244" w:rsidRDefault="00542013" w:rsidP="001F263F">
            <w:pPr>
              <w:spacing w:after="0" w:line="240" w:lineRule="auto"/>
              <w:jc w:val="center"/>
              <w:rPr>
                <w:rFonts w:eastAsia="Calibri"/>
                <w:color w:val="000000"/>
                <w:sz w:val="24"/>
                <w:szCs w:val="24"/>
                <w:lang w:eastAsia="ru-RU"/>
              </w:rPr>
            </w:pPr>
            <w:r w:rsidRPr="00D70244">
              <w:rPr>
                <w:rFonts w:eastAsia="Calibri"/>
                <w:color w:val="000000"/>
                <w:sz w:val="24"/>
                <w:szCs w:val="24"/>
                <w:lang w:eastAsia="ru-RU"/>
              </w:rPr>
              <w:t>дБ</w:t>
            </w:r>
            <w:r w:rsidRPr="00D70244">
              <w:rPr>
                <w:rFonts w:eastAsia="Calibri"/>
                <w:color w:val="000000"/>
                <w:sz w:val="24"/>
                <w:szCs w:val="24"/>
                <w:lang w:val="en-US" w:eastAsia="ru-RU"/>
              </w:rPr>
              <w:t>/</w:t>
            </w:r>
            <w:r w:rsidRPr="00D70244">
              <w:rPr>
                <w:rFonts w:eastAsia="Calibri"/>
                <w:color w:val="000000"/>
                <w:sz w:val="24"/>
                <w:szCs w:val="24"/>
                <w:lang w:eastAsia="ru-RU"/>
              </w:rPr>
              <w:t>К</w:t>
            </w:r>
          </w:p>
        </w:tc>
        <w:tc>
          <w:tcPr>
            <w:tcW w:w="860" w:type="dxa"/>
            <w:tcBorders>
              <w:top w:val="single" w:sz="4" w:space="0" w:color="auto"/>
              <w:left w:val="single" w:sz="4" w:space="0" w:color="auto"/>
              <w:bottom w:val="single" w:sz="4" w:space="0" w:color="auto"/>
              <w:right w:val="single" w:sz="4" w:space="0" w:color="auto"/>
            </w:tcBorders>
            <w:noWrap/>
            <w:vAlign w:val="bottom"/>
          </w:tcPr>
          <w:p w:rsidR="00542013" w:rsidRDefault="00542013" w:rsidP="00542013">
            <w:pPr>
              <w:jc w:val="center"/>
              <w:rPr>
                <w:rFonts w:ascii="Calibri" w:hAnsi="Calibri" w:cs="Calibri"/>
                <w:color w:val="000000"/>
                <w:sz w:val="22"/>
                <w:szCs w:val="22"/>
              </w:rPr>
            </w:pPr>
            <w:r>
              <w:rPr>
                <w:rFonts w:ascii="Calibri" w:hAnsi="Calibri" w:cs="Calibri"/>
                <w:color w:val="000000"/>
                <w:sz w:val="22"/>
                <w:szCs w:val="22"/>
              </w:rPr>
              <w:t>10,9</w:t>
            </w:r>
          </w:p>
        </w:tc>
        <w:tc>
          <w:tcPr>
            <w:tcW w:w="860" w:type="dxa"/>
            <w:tcBorders>
              <w:top w:val="single" w:sz="4" w:space="0" w:color="auto"/>
              <w:left w:val="single" w:sz="4" w:space="0" w:color="auto"/>
              <w:bottom w:val="single" w:sz="4" w:space="0" w:color="auto"/>
              <w:right w:val="single" w:sz="4" w:space="0" w:color="auto"/>
            </w:tcBorders>
            <w:noWrap/>
            <w:vAlign w:val="bottom"/>
          </w:tcPr>
          <w:p w:rsidR="00542013" w:rsidRDefault="00542013" w:rsidP="00542013">
            <w:pPr>
              <w:jc w:val="center"/>
              <w:rPr>
                <w:rFonts w:ascii="Calibri" w:hAnsi="Calibri" w:cs="Calibri"/>
                <w:color w:val="000000"/>
                <w:sz w:val="22"/>
                <w:szCs w:val="22"/>
              </w:rPr>
            </w:pPr>
            <w:r>
              <w:rPr>
                <w:rFonts w:ascii="Calibri" w:hAnsi="Calibri" w:cs="Calibri"/>
                <w:color w:val="000000"/>
                <w:sz w:val="22"/>
                <w:szCs w:val="22"/>
              </w:rPr>
              <w:t>12,6</w:t>
            </w:r>
          </w:p>
        </w:tc>
        <w:tc>
          <w:tcPr>
            <w:tcW w:w="860" w:type="dxa"/>
            <w:tcBorders>
              <w:top w:val="single" w:sz="4" w:space="0" w:color="auto"/>
              <w:left w:val="single" w:sz="4" w:space="0" w:color="auto"/>
              <w:bottom w:val="single" w:sz="4" w:space="0" w:color="auto"/>
              <w:right w:val="single" w:sz="4" w:space="0" w:color="auto"/>
            </w:tcBorders>
            <w:noWrap/>
            <w:vAlign w:val="bottom"/>
          </w:tcPr>
          <w:p w:rsidR="00542013" w:rsidRDefault="00542013" w:rsidP="00542013">
            <w:pPr>
              <w:jc w:val="center"/>
              <w:rPr>
                <w:rFonts w:ascii="Calibri" w:hAnsi="Calibri" w:cs="Calibri"/>
                <w:color w:val="000000"/>
                <w:sz w:val="22"/>
                <w:szCs w:val="22"/>
              </w:rPr>
            </w:pPr>
            <w:r>
              <w:rPr>
                <w:rFonts w:ascii="Calibri" w:hAnsi="Calibri" w:cs="Calibri"/>
                <w:color w:val="000000"/>
                <w:sz w:val="22"/>
                <w:szCs w:val="22"/>
              </w:rPr>
              <w:t>15,3</w:t>
            </w:r>
          </w:p>
        </w:tc>
        <w:tc>
          <w:tcPr>
            <w:tcW w:w="860" w:type="dxa"/>
            <w:tcBorders>
              <w:top w:val="single" w:sz="4" w:space="0" w:color="auto"/>
              <w:left w:val="single" w:sz="4" w:space="0" w:color="auto"/>
              <w:bottom w:val="single" w:sz="4" w:space="0" w:color="auto"/>
              <w:right w:val="single" w:sz="4" w:space="0" w:color="auto"/>
            </w:tcBorders>
            <w:noWrap/>
            <w:vAlign w:val="bottom"/>
          </w:tcPr>
          <w:p w:rsidR="00542013" w:rsidRDefault="00542013" w:rsidP="00542013">
            <w:pPr>
              <w:jc w:val="center"/>
              <w:rPr>
                <w:rFonts w:ascii="Calibri" w:hAnsi="Calibri" w:cs="Calibri"/>
                <w:color w:val="000000"/>
                <w:sz w:val="22"/>
                <w:szCs w:val="22"/>
              </w:rPr>
            </w:pPr>
            <w:r>
              <w:rPr>
                <w:rFonts w:ascii="Calibri" w:hAnsi="Calibri" w:cs="Calibri"/>
                <w:color w:val="000000"/>
                <w:sz w:val="22"/>
                <w:szCs w:val="22"/>
              </w:rPr>
              <w:t>17,4</w:t>
            </w:r>
          </w:p>
        </w:tc>
        <w:tc>
          <w:tcPr>
            <w:tcW w:w="860" w:type="dxa"/>
            <w:tcBorders>
              <w:top w:val="single" w:sz="4" w:space="0" w:color="auto"/>
              <w:left w:val="single" w:sz="4" w:space="0" w:color="auto"/>
              <w:bottom w:val="single" w:sz="4" w:space="0" w:color="auto"/>
              <w:right w:val="single" w:sz="4" w:space="0" w:color="auto"/>
            </w:tcBorders>
            <w:noWrap/>
            <w:vAlign w:val="bottom"/>
          </w:tcPr>
          <w:p w:rsidR="00542013" w:rsidRDefault="00542013" w:rsidP="00542013">
            <w:pPr>
              <w:jc w:val="center"/>
              <w:rPr>
                <w:rFonts w:ascii="Calibri" w:hAnsi="Calibri" w:cs="Calibri"/>
                <w:color w:val="000000"/>
                <w:sz w:val="22"/>
                <w:szCs w:val="22"/>
              </w:rPr>
            </w:pPr>
            <w:r>
              <w:rPr>
                <w:rFonts w:ascii="Calibri" w:hAnsi="Calibri" w:cs="Calibri"/>
                <w:color w:val="000000"/>
                <w:sz w:val="22"/>
                <w:szCs w:val="22"/>
              </w:rPr>
              <w:t>19,0</w:t>
            </w:r>
          </w:p>
        </w:tc>
        <w:tc>
          <w:tcPr>
            <w:tcW w:w="860" w:type="dxa"/>
            <w:tcBorders>
              <w:top w:val="single" w:sz="4" w:space="0" w:color="auto"/>
              <w:left w:val="single" w:sz="4" w:space="0" w:color="auto"/>
              <w:bottom w:val="single" w:sz="4" w:space="0" w:color="auto"/>
              <w:right w:val="single" w:sz="4" w:space="0" w:color="auto"/>
            </w:tcBorders>
            <w:noWrap/>
            <w:vAlign w:val="bottom"/>
          </w:tcPr>
          <w:p w:rsidR="00542013" w:rsidRDefault="00542013" w:rsidP="00542013">
            <w:pPr>
              <w:jc w:val="center"/>
              <w:rPr>
                <w:rFonts w:ascii="Calibri" w:hAnsi="Calibri" w:cs="Calibri"/>
                <w:color w:val="000000"/>
                <w:sz w:val="22"/>
                <w:szCs w:val="22"/>
              </w:rPr>
            </w:pPr>
            <w:r>
              <w:rPr>
                <w:rFonts w:ascii="Calibri" w:hAnsi="Calibri" w:cs="Calibri"/>
                <w:color w:val="000000"/>
                <w:sz w:val="22"/>
                <w:szCs w:val="22"/>
              </w:rPr>
              <w:t>20,4</w:t>
            </w:r>
          </w:p>
        </w:tc>
        <w:tc>
          <w:tcPr>
            <w:tcW w:w="860" w:type="dxa"/>
            <w:tcBorders>
              <w:top w:val="single" w:sz="4" w:space="0" w:color="auto"/>
              <w:left w:val="single" w:sz="4" w:space="0" w:color="auto"/>
              <w:bottom w:val="single" w:sz="4" w:space="0" w:color="auto"/>
              <w:right w:val="single" w:sz="4" w:space="0" w:color="auto"/>
            </w:tcBorders>
            <w:noWrap/>
            <w:vAlign w:val="bottom"/>
          </w:tcPr>
          <w:p w:rsidR="00542013" w:rsidRDefault="00542013" w:rsidP="00542013">
            <w:pPr>
              <w:jc w:val="center"/>
              <w:rPr>
                <w:rFonts w:ascii="Calibri" w:hAnsi="Calibri" w:cs="Calibri"/>
                <w:color w:val="000000"/>
                <w:sz w:val="22"/>
                <w:szCs w:val="22"/>
              </w:rPr>
            </w:pPr>
            <w:r>
              <w:rPr>
                <w:rFonts w:ascii="Calibri" w:hAnsi="Calibri" w:cs="Calibri"/>
                <w:color w:val="000000"/>
                <w:sz w:val="22"/>
                <w:szCs w:val="22"/>
              </w:rPr>
              <w:t>22,7</w:t>
            </w:r>
          </w:p>
        </w:tc>
        <w:tc>
          <w:tcPr>
            <w:tcW w:w="860" w:type="dxa"/>
            <w:tcBorders>
              <w:top w:val="single" w:sz="4" w:space="0" w:color="auto"/>
              <w:left w:val="single" w:sz="4" w:space="0" w:color="auto"/>
              <w:bottom w:val="single" w:sz="4" w:space="0" w:color="auto"/>
              <w:right w:val="single" w:sz="4" w:space="0" w:color="auto"/>
            </w:tcBorders>
            <w:noWrap/>
            <w:vAlign w:val="bottom"/>
          </w:tcPr>
          <w:p w:rsidR="00542013" w:rsidRDefault="00542013" w:rsidP="00542013">
            <w:pPr>
              <w:jc w:val="center"/>
              <w:rPr>
                <w:rFonts w:ascii="Calibri" w:hAnsi="Calibri" w:cs="Calibri"/>
                <w:color w:val="000000"/>
                <w:sz w:val="22"/>
                <w:szCs w:val="22"/>
              </w:rPr>
            </w:pPr>
            <w:r>
              <w:rPr>
                <w:rFonts w:ascii="Calibri" w:hAnsi="Calibri" w:cs="Calibri"/>
                <w:color w:val="000000"/>
                <w:sz w:val="22"/>
                <w:szCs w:val="22"/>
              </w:rPr>
              <w:t>23,6</w:t>
            </w:r>
          </w:p>
        </w:tc>
        <w:tc>
          <w:tcPr>
            <w:tcW w:w="861" w:type="dxa"/>
            <w:tcBorders>
              <w:top w:val="single" w:sz="4" w:space="0" w:color="auto"/>
              <w:left w:val="single" w:sz="4" w:space="0" w:color="auto"/>
              <w:bottom w:val="single" w:sz="4" w:space="0" w:color="auto"/>
              <w:right w:val="single" w:sz="4" w:space="0" w:color="auto"/>
            </w:tcBorders>
            <w:noWrap/>
            <w:vAlign w:val="bottom"/>
          </w:tcPr>
          <w:p w:rsidR="00542013" w:rsidRDefault="00542013" w:rsidP="00542013">
            <w:pPr>
              <w:jc w:val="center"/>
              <w:rPr>
                <w:rFonts w:ascii="Calibri" w:hAnsi="Calibri" w:cs="Calibri"/>
                <w:color w:val="000000"/>
                <w:sz w:val="22"/>
                <w:szCs w:val="22"/>
              </w:rPr>
            </w:pPr>
            <w:r>
              <w:rPr>
                <w:rFonts w:ascii="Calibri" w:hAnsi="Calibri" w:cs="Calibri"/>
                <w:color w:val="000000"/>
                <w:sz w:val="22"/>
                <w:szCs w:val="22"/>
              </w:rPr>
              <w:t>25,6</w:t>
            </w:r>
          </w:p>
        </w:tc>
      </w:tr>
    </w:tbl>
    <w:p w:rsidR="001F263F" w:rsidRPr="00D70244" w:rsidRDefault="001F263F" w:rsidP="001F263F">
      <w:pPr>
        <w:spacing w:after="0" w:line="360" w:lineRule="auto"/>
        <w:ind w:firstLine="709"/>
        <w:jc w:val="both"/>
        <w:rPr>
          <w:rFonts w:eastAsia="Arial Unicode MS"/>
          <w:lang w:eastAsia="ru-RU"/>
        </w:rPr>
      </w:pPr>
    </w:p>
    <w:p w:rsidR="001F263F" w:rsidRPr="00D70244" w:rsidRDefault="001F263F" w:rsidP="001F263F">
      <w:pPr>
        <w:spacing w:after="0" w:line="360" w:lineRule="auto"/>
        <w:ind w:firstLine="709"/>
        <w:jc w:val="both"/>
        <w:rPr>
          <w:rFonts w:eastAsia="Arial Unicode MS"/>
          <w:lang w:eastAsia="ru-RU"/>
        </w:rPr>
      </w:pPr>
      <w:r w:rsidRPr="00D70244">
        <w:rPr>
          <w:rFonts w:eastAsia="Arial Unicode MS"/>
          <w:lang w:eastAsia="ru-RU"/>
        </w:rPr>
        <w:t>Необходимым для подробного расчета линии связи параметром G/T является используемый (пониженный или минимальный) коэффициент добротности G/Tusab</w:t>
      </w:r>
      <w:r w:rsidRPr="00D70244">
        <w:rPr>
          <w:rFonts w:eastAsia="Arial Unicode MS"/>
          <w:lang w:val="en-US" w:eastAsia="ru-RU"/>
        </w:rPr>
        <w:t>l</w:t>
      </w:r>
      <w:r w:rsidRPr="00D70244">
        <w:rPr>
          <w:rFonts w:eastAsia="Arial Unicode MS"/>
          <w:lang w:eastAsia="ru-RU"/>
        </w:rPr>
        <w:t>e. Он учитывает последующие потери при работе системы из-за ошибок наведения антенны, влияния поляризации, старения и возрастания шумов приемной системы в условиях осадков для заданного процента времени. Данный коэффициент представляет собой полный коэффициент усиления антенны (усиление антенны минус переходные потери и минус потери при работе системы), деленный на общую шумовую температуру приемной системы. Таким образом, данное отношение G/T характеризует эффективность системы в процессе работы, и именно оно используется при подробном расчете линии связи. Чтобы учесть возрастание шумов приемной системы из-за выпадения осадков для определенного заданного процента времени, к шумовой температуре приемной системы T</w:t>
      </w:r>
      <w:r w:rsidRPr="00D70244">
        <w:rPr>
          <w:rFonts w:eastAsia="Arial Unicode MS"/>
          <w:vertAlign w:val="subscript"/>
          <w:lang w:eastAsia="ru-RU"/>
        </w:rPr>
        <w:t>SYS</w:t>
      </w:r>
      <w:r w:rsidRPr="00D70244">
        <w:rPr>
          <w:rFonts w:eastAsia="Arial Unicode MS"/>
          <w:lang w:eastAsia="ru-RU"/>
        </w:rPr>
        <w:t xml:space="preserve"> добавляется дополнительная составляющая шумовой температуры, как показано в формуле </w:t>
      </w:r>
      <w:r w:rsidR="0029039F" w:rsidRPr="00D70244">
        <w:rPr>
          <w:rFonts w:eastAsia="Arial Unicode MS"/>
          <w:lang w:eastAsia="ru-RU"/>
        </w:rPr>
        <w:t>1</w:t>
      </w:r>
      <w:r w:rsidRPr="00D70244">
        <w:rPr>
          <w:rFonts w:eastAsia="Arial Unicode MS"/>
          <w:lang w:eastAsia="ru-RU"/>
        </w:rPr>
        <w:t xml:space="preserve">.17. </w:t>
      </w:r>
    </w:p>
    <w:p w:rsidR="001F263F" w:rsidRPr="00D70244" w:rsidRDefault="001F263F" w:rsidP="001F263F">
      <w:pPr>
        <w:spacing w:after="0" w:line="360" w:lineRule="auto"/>
        <w:ind w:firstLine="709"/>
        <w:jc w:val="both"/>
        <w:rPr>
          <w:rFonts w:eastAsia="Arial Unicode MS"/>
          <w:lang w:eastAsia="ru-RU"/>
        </w:rPr>
      </w:pPr>
    </w:p>
    <w:p w:rsidR="001F263F" w:rsidRPr="00D70244" w:rsidRDefault="001F263F" w:rsidP="001F263F">
      <w:pPr>
        <w:spacing w:after="0" w:line="360" w:lineRule="auto"/>
        <w:ind w:firstLine="709"/>
        <w:jc w:val="right"/>
        <w:rPr>
          <w:rFonts w:eastAsia="Arial Unicode MS"/>
          <w:lang w:eastAsia="ru-RU"/>
        </w:rPr>
      </w:pPr>
      <w:r w:rsidRPr="00D70244">
        <w:rPr>
          <w:rFonts w:eastAsia="Calibri"/>
          <w:noProof/>
          <w:position w:val="-38"/>
          <w:sz w:val="20"/>
          <w:szCs w:val="20"/>
          <w:lang w:eastAsia="ru-RU"/>
        </w:rPr>
        <w:drawing>
          <wp:inline distT="0" distB="0" distL="0" distR="0">
            <wp:extent cx="2118995" cy="570230"/>
            <wp:effectExtent l="0" t="0" r="0" b="1270"/>
            <wp:docPr id="543" name="Рисунок 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118995" cy="570230"/>
                    </a:xfrm>
                    <a:prstGeom prst="rect">
                      <a:avLst/>
                    </a:prstGeom>
                    <a:noFill/>
                    <a:ln>
                      <a:noFill/>
                    </a:ln>
                  </pic:spPr>
                </pic:pic>
              </a:graphicData>
            </a:graphic>
          </wp:inline>
        </w:drawing>
      </w:r>
      <w:r w:rsidRPr="00D70244">
        <w:rPr>
          <w:rFonts w:eastAsia="Calibri"/>
          <w:sz w:val="20"/>
          <w:szCs w:val="20"/>
          <w:lang w:eastAsia="ru-RU"/>
        </w:rPr>
        <w:t xml:space="preserve">, </w:t>
      </w:r>
      <w:r w:rsidRPr="00D70244">
        <w:rPr>
          <w:rFonts w:eastAsia="Arial Unicode MS"/>
          <w:lang w:eastAsia="ru-RU"/>
        </w:rPr>
        <w:t>дБ/К                             (</w:t>
      </w:r>
      <w:r w:rsidR="0029039F" w:rsidRPr="00D70244">
        <w:rPr>
          <w:rFonts w:eastAsia="Arial Unicode MS"/>
          <w:lang w:eastAsia="ru-RU"/>
        </w:rPr>
        <w:t>1</w:t>
      </w:r>
      <w:r w:rsidRPr="00D70244">
        <w:rPr>
          <w:rFonts w:eastAsia="Arial Unicode MS"/>
          <w:lang w:eastAsia="ru-RU"/>
        </w:rPr>
        <w:t>.17)</w:t>
      </w:r>
    </w:p>
    <w:p w:rsidR="001F263F" w:rsidRPr="00D70244" w:rsidRDefault="001F263F" w:rsidP="001F263F">
      <w:pPr>
        <w:spacing w:after="0" w:line="360" w:lineRule="auto"/>
        <w:ind w:firstLine="709"/>
        <w:jc w:val="right"/>
        <w:rPr>
          <w:rFonts w:eastAsia="Arial Unicode MS"/>
          <w:lang w:eastAsia="ru-RU"/>
        </w:rPr>
      </w:pPr>
    </w:p>
    <w:p w:rsidR="001F263F" w:rsidRPr="00D70244" w:rsidRDefault="001F263F" w:rsidP="001F263F">
      <w:pPr>
        <w:spacing w:after="0" w:line="360" w:lineRule="auto"/>
        <w:ind w:firstLine="709"/>
        <w:jc w:val="both"/>
        <w:rPr>
          <w:rFonts w:eastAsia="Arial Unicode MS"/>
          <w:lang w:eastAsia="ru-RU"/>
        </w:rPr>
      </w:pPr>
      <w:r w:rsidRPr="00D70244">
        <w:rPr>
          <w:rFonts w:eastAsia="Arial Unicode MS"/>
          <w:lang w:eastAsia="ru-RU"/>
        </w:rPr>
        <w:t>где G - коэффициент усиления антенны, дБ;</w:t>
      </w:r>
    </w:p>
    <w:p w:rsidR="001F263F" w:rsidRPr="00D70244" w:rsidRDefault="001F263F" w:rsidP="001F263F">
      <w:pPr>
        <w:spacing w:after="0" w:line="360" w:lineRule="auto"/>
        <w:ind w:firstLine="709"/>
        <w:jc w:val="both"/>
        <w:rPr>
          <w:rFonts w:eastAsia="Arial Unicode MS"/>
          <w:lang w:eastAsia="ru-RU"/>
        </w:rPr>
      </w:pPr>
      <w:r w:rsidRPr="00D70244">
        <w:rPr>
          <w:rFonts w:eastAsia="Calibri"/>
          <w:noProof/>
          <w:position w:val="-6"/>
          <w:sz w:val="20"/>
          <w:szCs w:val="20"/>
          <w:lang w:eastAsia="ru-RU"/>
        </w:rPr>
        <w:drawing>
          <wp:inline distT="0" distB="0" distL="0" distR="0">
            <wp:extent cx="150495" cy="150495"/>
            <wp:effectExtent l="0" t="0" r="1905" b="1905"/>
            <wp:docPr id="544" name="Рисунок 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50495" cy="150495"/>
                    </a:xfrm>
                    <a:prstGeom prst="rect">
                      <a:avLst/>
                    </a:prstGeom>
                    <a:noFill/>
                    <a:ln>
                      <a:noFill/>
                    </a:ln>
                  </pic:spPr>
                </pic:pic>
              </a:graphicData>
            </a:graphic>
          </wp:inline>
        </w:drawing>
      </w:r>
      <w:r w:rsidRPr="00D70244">
        <w:rPr>
          <w:rFonts w:eastAsia="Arial Unicode MS"/>
          <w:lang w:eastAsia="ru-RU"/>
        </w:rPr>
        <w:t xml:space="preserve">- переходные потери, дБ, создаваемые компонентами волновода (потери равны отрицательному усилению и по модулю соответствуют </w:t>
      </w:r>
      <w:r w:rsidRPr="00D70244">
        <w:rPr>
          <w:rFonts w:eastAsia="Arial Unicode MS"/>
          <w:lang w:val="en-US" w:eastAsia="ru-RU"/>
        </w:rPr>
        <w:t>A</w:t>
      </w:r>
      <w:r w:rsidRPr="00D70244">
        <w:rPr>
          <w:rFonts w:eastAsia="Arial Unicode MS"/>
          <w:i/>
          <w:vertAlign w:val="subscript"/>
          <w:lang w:val="en-US" w:eastAsia="ru-RU"/>
        </w:rPr>
        <w:t>feed</w:t>
      </w:r>
      <w:r w:rsidRPr="00D70244">
        <w:rPr>
          <w:rFonts w:eastAsia="Arial Unicode MS"/>
          <w:lang w:eastAsia="ru-RU"/>
        </w:rPr>
        <w:t xml:space="preserve">); </w:t>
      </w:r>
    </w:p>
    <w:p w:rsidR="001F263F" w:rsidRPr="00D70244" w:rsidRDefault="001F263F" w:rsidP="001F263F">
      <w:pPr>
        <w:spacing w:after="0" w:line="360" w:lineRule="auto"/>
        <w:ind w:firstLine="709"/>
        <w:jc w:val="both"/>
        <w:rPr>
          <w:rFonts w:eastAsia="Arial Unicode MS"/>
          <w:lang w:eastAsia="ru-RU"/>
        </w:rPr>
      </w:pPr>
      <w:r w:rsidRPr="00D70244">
        <w:rPr>
          <w:rFonts w:eastAsia="Arial Unicode MS"/>
          <w:lang w:eastAsia="ru-RU"/>
        </w:rPr>
        <w:lastRenderedPageBreak/>
        <w:t>T</w:t>
      </w:r>
      <w:r w:rsidRPr="00D70244">
        <w:rPr>
          <w:rFonts w:eastAsia="Arial Unicode MS"/>
          <w:vertAlign w:val="subscript"/>
          <w:lang w:val="en-US" w:eastAsia="ru-RU"/>
        </w:rPr>
        <w:t>SYSrain</w:t>
      </w:r>
      <w:r w:rsidRPr="00D70244">
        <w:rPr>
          <w:rFonts w:eastAsia="Arial Unicode MS"/>
          <w:lang w:eastAsia="ru-RU"/>
        </w:rPr>
        <w:t xml:space="preserve"> - приведенная общая шумовая температура приемной системы, которая включает возрастание шумовой температуры в условиях дождя для заданного процента времени, К.</w:t>
      </w:r>
    </w:p>
    <w:p w:rsidR="001F263F" w:rsidRPr="00D70244" w:rsidRDefault="001F263F" w:rsidP="001F263F">
      <w:pPr>
        <w:spacing w:after="0" w:line="360" w:lineRule="auto"/>
        <w:ind w:firstLine="709"/>
        <w:jc w:val="both"/>
        <w:rPr>
          <w:rFonts w:eastAsia="Arial Unicode MS"/>
          <w:lang w:eastAsia="ru-RU"/>
        </w:rPr>
      </w:pPr>
      <w:r w:rsidRPr="00D70244">
        <w:rPr>
          <w:rFonts w:eastAsia="Calibri"/>
          <w:noProof/>
          <w:position w:val="-10"/>
          <w:sz w:val="20"/>
          <w:szCs w:val="20"/>
          <w:lang w:eastAsia="ru-RU"/>
        </w:rPr>
        <w:drawing>
          <wp:inline distT="0" distB="0" distL="0" distR="0">
            <wp:extent cx="139700" cy="215265"/>
            <wp:effectExtent l="0" t="0" r="0" b="0"/>
            <wp:docPr id="545" name="Рисунок 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39700" cy="215265"/>
                    </a:xfrm>
                    <a:prstGeom prst="rect">
                      <a:avLst/>
                    </a:prstGeom>
                    <a:noFill/>
                    <a:ln>
                      <a:noFill/>
                    </a:ln>
                  </pic:spPr>
                </pic:pic>
              </a:graphicData>
            </a:graphic>
          </wp:inline>
        </w:drawing>
      </w:r>
      <w:r w:rsidRPr="00D70244">
        <w:rPr>
          <w:rFonts w:eastAsia="Arial Unicode MS"/>
          <w:lang w:eastAsia="ru-RU"/>
        </w:rPr>
        <w:t>- потери из-за ошибок наведения антенны, ошибок поляризации и старения (потери равны отрицательному усилению), дБ;</w:t>
      </w:r>
    </w:p>
    <w:p w:rsidR="001F263F" w:rsidRPr="00D70244" w:rsidRDefault="001F263F" w:rsidP="001F263F">
      <w:pPr>
        <w:spacing w:after="0" w:line="360" w:lineRule="auto"/>
        <w:ind w:firstLine="709"/>
        <w:jc w:val="both"/>
        <w:rPr>
          <w:rFonts w:eastAsia="Arial Unicode MS"/>
          <w:lang w:eastAsia="ru-RU"/>
        </w:rPr>
      </w:pPr>
      <w:r w:rsidRPr="00D70244">
        <w:rPr>
          <w:rFonts w:eastAsia="Arial Unicode MS"/>
          <w:lang w:eastAsia="ru-RU"/>
        </w:rPr>
        <w:t>Для получения результатов по формуле (</w:t>
      </w:r>
      <w:r w:rsidR="0029039F" w:rsidRPr="00D70244">
        <w:rPr>
          <w:rFonts w:eastAsia="Arial Unicode MS"/>
          <w:lang w:eastAsia="ru-RU"/>
        </w:rPr>
        <w:t>1</w:t>
      </w:r>
      <w:r w:rsidRPr="00D70244">
        <w:rPr>
          <w:rFonts w:eastAsia="Arial Unicode MS"/>
          <w:lang w:eastAsia="ru-RU"/>
        </w:rPr>
        <w:t xml:space="preserve">.17) необходимо вычислить величину </w:t>
      </w:r>
      <w:r w:rsidRPr="00D70244">
        <w:rPr>
          <w:rFonts w:eastAsia="Calibri"/>
          <w:noProof/>
          <w:position w:val="-10"/>
          <w:sz w:val="20"/>
          <w:szCs w:val="20"/>
          <w:lang w:eastAsia="ru-RU"/>
        </w:rPr>
        <w:drawing>
          <wp:inline distT="0" distB="0" distL="0" distR="0">
            <wp:extent cx="139700" cy="215265"/>
            <wp:effectExtent l="0" t="0" r="0" b="0"/>
            <wp:docPr id="546" name="Рисунок 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39700" cy="215265"/>
                    </a:xfrm>
                    <a:prstGeom prst="rect">
                      <a:avLst/>
                    </a:prstGeom>
                    <a:noFill/>
                    <a:ln>
                      <a:noFill/>
                    </a:ln>
                  </pic:spPr>
                </pic:pic>
              </a:graphicData>
            </a:graphic>
          </wp:inline>
        </w:drawing>
      </w:r>
      <w:r w:rsidRPr="00D70244">
        <w:rPr>
          <w:rFonts w:eastAsia="Calibri"/>
          <w:sz w:val="20"/>
          <w:szCs w:val="20"/>
          <w:lang w:eastAsia="ru-RU"/>
        </w:rPr>
        <w:t>.</w:t>
      </w:r>
    </w:p>
    <w:p w:rsidR="001F263F" w:rsidRPr="00D70244" w:rsidRDefault="001F263F" w:rsidP="001F263F">
      <w:pPr>
        <w:spacing w:after="0" w:line="360" w:lineRule="auto"/>
        <w:ind w:firstLine="709"/>
        <w:jc w:val="both"/>
        <w:rPr>
          <w:rFonts w:eastAsia="Arial Unicode MS"/>
          <w:lang w:eastAsia="ru-RU"/>
        </w:rPr>
      </w:pPr>
    </w:p>
    <w:p w:rsidR="001F263F" w:rsidRPr="00D70244" w:rsidRDefault="001F263F" w:rsidP="001F263F">
      <w:pPr>
        <w:spacing w:after="0" w:line="360" w:lineRule="auto"/>
        <w:ind w:firstLine="709"/>
        <w:jc w:val="both"/>
        <w:rPr>
          <w:rFonts w:eastAsia="Arial Unicode MS"/>
          <w:lang w:eastAsia="ru-RU"/>
        </w:rPr>
      </w:pPr>
      <w:r w:rsidRPr="00D70244">
        <w:rPr>
          <w:rFonts w:eastAsia="Arial Unicode MS"/>
          <w:lang w:eastAsia="ru-RU"/>
        </w:rPr>
        <w:t xml:space="preserve">Вычисление потерь из-за неточного наведения антенны </w:t>
      </w:r>
      <w:r w:rsidRPr="00D70244">
        <w:rPr>
          <w:rFonts w:eastAsia="Calibri"/>
          <w:noProof/>
          <w:position w:val="-10"/>
          <w:sz w:val="20"/>
          <w:szCs w:val="20"/>
          <w:lang w:eastAsia="ru-RU"/>
        </w:rPr>
        <w:drawing>
          <wp:inline distT="0" distB="0" distL="0" distR="0">
            <wp:extent cx="139700" cy="215265"/>
            <wp:effectExtent l="0" t="0" r="0" b="0"/>
            <wp:docPr id="547" name="Рисунок 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39700" cy="215265"/>
                    </a:xfrm>
                    <a:prstGeom prst="rect">
                      <a:avLst/>
                    </a:prstGeom>
                    <a:noFill/>
                    <a:ln>
                      <a:noFill/>
                    </a:ln>
                  </pic:spPr>
                </pic:pic>
              </a:graphicData>
            </a:graphic>
          </wp:inline>
        </w:drawing>
      </w:r>
      <w:r w:rsidRPr="00D70244">
        <w:rPr>
          <w:rFonts w:eastAsia="Arial Unicode MS"/>
          <w:lang w:eastAsia="ru-RU"/>
        </w:rPr>
        <w:t>.</w:t>
      </w:r>
    </w:p>
    <w:p w:rsidR="001F263F" w:rsidRPr="00D70244" w:rsidRDefault="001F263F" w:rsidP="001F263F">
      <w:pPr>
        <w:spacing w:after="0" w:line="360" w:lineRule="auto"/>
        <w:ind w:firstLine="709"/>
        <w:jc w:val="both"/>
        <w:rPr>
          <w:rFonts w:eastAsia="Arial Unicode MS"/>
          <w:lang w:eastAsia="ru-RU"/>
        </w:rPr>
      </w:pPr>
      <w:r w:rsidRPr="00D70244">
        <w:rPr>
          <w:rFonts w:eastAsia="Arial Unicode MS"/>
          <w:lang w:eastAsia="ru-RU"/>
        </w:rPr>
        <w:t>Потери из-за неточного наведения антенны вычисляются по формуле:</w:t>
      </w:r>
    </w:p>
    <w:p w:rsidR="001F263F" w:rsidRPr="00D70244" w:rsidRDefault="001F263F" w:rsidP="001F263F">
      <w:pPr>
        <w:spacing w:after="0" w:line="360" w:lineRule="auto"/>
        <w:ind w:firstLine="709"/>
        <w:jc w:val="right"/>
        <w:rPr>
          <w:rFonts w:eastAsia="Arial Unicode MS"/>
          <w:lang w:eastAsia="ru-RU"/>
        </w:rPr>
      </w:pPr>
      <w:r w:rsidRPr="00D70244">
        <w:rPr>
          <w:rFonts w:eastAsia="Calibri"/>
          <w:noProof/>
          <w:position w:val="-36"/>
          <w:sz w:val="20"/>
          <w:szCs w:val="20"/>
          <w:lang w:eastAsia="ru-RU"/>
        </w:rPr>
        <w:drawing>
          <wp:inline distT="0" distB="0" distL="0" distR="0">
            <wp:extent cx="1506220" cy="537845"/>
            <wp:effectExtent l="0" t="0" r="0" b="0"/>
            <wp:docPr id="548" name="Рисунок 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506220" cy="537845"/>
                    </a:xfrm>
                    <a:prstGeom prst="rect">
                      <a:avLst/>
                    </a:prstGeom>
                    <a:noFill/>
                    <a:ln>
                      <a:noFill/>
                    </a:ln>
                  </pic:spPr>
                </pic:pic>
              </a:graphicData>
            </a:graphic>
          </wp:inline>
        </w:drawing>
      </w:r>
      <w:r w:rsidRPr="00D70244">
        <w:rPr>
          <w:rFonts w:eastAsia="Calibri"/>
          <w:sz w:val="20"/>
          <w:szCs w:val="20"/>
          <w:lang w:eastAsia="ru-RU"/>
        </w:rPr>
        <w:t xml:space="preserve">, </w:t>
      </w:r>
      <w:r w:rsidRPr="00D70244">
        <w:rPr>
          <w:rFonts w:eastAsia="Calibri"/>
          <w:lang w:eastAsia="ru-RU"/>
        </w:rPr>
        <w:t>дБ                                      (</w:t>
      </w:r>
      <w:r w:rsidR="0029039F" w:rsidRPr="00D70244">
        <w:rPr>
          <w:rFonts w:eastAsia="Calibri"/>
          <w:lang w:eastAsia="ru-RU"/>
        </w:rPr>
        <w:t>1</w:t>
      </w:r>
      <w:r w:rsidRPr="00D70244">
        <w:rPr>
          <w:rFonts w:eastAsia="Calibri"/>
          <w:lang w:eastAsia="ru-RU"/>
        </w:rPr>
        <w:t>.18)</w:t>
      </w:r>
    </w:p>
    <w:p w:rsidR="001F263F" w:rsidRPr="00D70244" w:rsidRDefault="001F263F" w:rsidP="001F263F">
      <w:pPr>
        <w:spacing w:after="0" w:line="360" w:lineRule="auto"/>
        <w:ind w:firstLine="709"/>
        <w:jc w:val="both"/>
        <w:rPr>
          <w:rFonts w:eastAsia="Arial Unicode MS"/>
          <w:lang w:eastAsia="ru-RU"/>
        </w:rPr>
      </w:pPr>
      <w:r w:rsidRPr="00D70244">
        <w:rPr>
          <w:rFonts w:eastAsia="Arial Unicode MS"/>
          <w:lang w:eastAsia="ru-RU"/>
        </w:rPr>
        <w:t xml:space="preserve">где </w:t>
      </w:r>
      <w:r w:rsidRPr="00D70244">
        <w:rPr>
          <w:rFonts w:eastAsia="Calibri"/>
          <w:noProof/>
          <w:position w:val="-12"/>
          <w:sz w:val="20"/>
          <w:szCs w:val="20"/>
          <w:lang w:eastAsia="ru-RU"/>
        </w:rPr>
        <w:drawing>
          <wp:inline distT="0" distB="0" distL="0" distR="0">
            <wp:extent cx="182880" cy="236855"/>
            <wp:effectExtent l="0" t="0" r="7620" b="0"/>
            <wp:docPr id="549" name="Рисунок 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2880" cy="236855"/>
                    </a:xfrm>
                    <a:prstGeom prst="rect">
                      <a:avLst/>
                    </a:prstGeom>
                    <a:noFill/>
                    <a:ln>
                      <a:noFill/>
                    </a:ln>
                  </pic:spPr>
                </pic:pic>
              </a:graphicData>
            </a:graphic>
          </wp:inline>
        </w:drawing>
      </w:r>
      <w:r w:rsidRPr="00D70244">
        <w:rPr>
          <w:rFonts w:eastAsia="Arial Unicode MS"/>
          <w:lang w:eastAsia="ru-RU"/>
        </w:rPr>
        <w:t xml:space="preserve"> - начальная погрешность наведения антенны с фиксированной подвеской на спутник, градусы. Номинальная величина погрешностисоставляет около 10-20% ширины диаграммы направленности антенны по уровню половинной мощности;</w:t>
      </w:r>
    </w:p>
    <w:p w:rsidR="001F263F" w:rsidRPr="00D70244" w:rsidRDefault="001F263F" w:rsidP="001F263F">
      <w:pPr>
        <w:spacing w:after="0" w:line="360" w:lineRule="auto"/>
        <w:ind w:firstLine="709"/>
        <w:jc w:val="both"/>
        <w:rPr>
          <w:rFonts w:eastAsia="Arial Unicode MS"/>
          <w:lang w:eastAsia="ru-RU"/>
        </w:rPr>
      </w:pPr>
      <w:r w:rsidRPr="00D70244">
        <w:rPr>
          <w:rFonts w:eastAsia="Calibri"/>
          <w:noProof/>
          <w:position w:val="-12"/>
          <w:sz w:val="20"/>
          <w:szCs w:val="20"/>
          <w:lang w:eastAsia="ru-RU"/>
        </w:rPr>
        <w:drawing>
          <wp:inline distT="0" distB="0" distL="0" distR="0">
            <wp:extent cx="193675" cy="236855"/>
            <wp:effectExtent l="0" t="0" r="0" b="0"/>
            <wp:docPr id="550" name="Рисунок 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93675" cy="236855"/>
                    </a:xfrm>
                    <a:prstGeom prst="rect">
                      <a:avLst/>
                    </a:prstGeom>
                    <a:noFill/>
                    <a:ln>
                      <a:noFill/>
                    </a:ln>
                  </pic:spPr>
                </pic:pic>
              </a:graphicData>
            </a:graphic>
          </wp:inline>
        </w:drawing>
      </w:r>
      <w:r w:rsidRPr="00D70244">
        <w:rPr>
          <w:rFonts w:eastAsia="Arial Unicode MS"/>
          <w:lang w:eastAsia="ru-RU"/>
        </w:rPr>
        <w:t xml:space="preserve"> - устойчивость (стабильность) наведения установки под воздействием факторов окружающей среды, таких, как ветер и старение, влияние колебаний температуры;</w:t>
      </w:r>
    </w:p>
    <w:p w:rsidR="001F263F" w:rsidRPr="00D70244" w:rsidRDefault="001F263F" w:rsidP="001F263F">
      <w:pPr>
        <w:spacing w:after="0" w:line="360" w:lineRule="auto"/>
        <w:ind w:firstLine="709"/>
        <w:jc w:val="both"/>
        <w:rPr>
          <w:rFonts w:eastAsia="Arial Unicode MS"/>
          <w:lang w:eastAsia="ru-RU"/>
        </w:rPr>
      </w:pPr>
      <w:r w:rsidRPr="00D70244">
        <w:rPr>
          <w:rFonts w:eastAsia="Calibri"/>
          <w:noProof/>
          <w:position w:val="-12"/>
          <w:sz w:val="20"/>
          <w:szCs w:val="20"/>
          <w:lang w:eastAsia="ru-RU"/>
        </w:rPr>
        <w:drawing>
          <wp:inline distT="0" distB="0" distL="0" distR="0">
            <wp:extent cx="193675" cy="236855"/>
            <wp:effectExtent l="0" t="0" r="0" b="0"/>
            <wp:docPr id="551" name="Рисунок 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93675" cy="236855"/>
                    </a:xfrm>
                    <a:prstGeom prst="rect">
                      <a:avLst/>
                    </a:prstGeom>
                    <a:noFill/>
                    <a:ln>
                      <a:noFill/>
                    </a:ln>
                  </pic:spPr>
                </pic:pic>
              </a:graphicData>
            </a:graphic>
          </wp:inline>
        </w:drawing>
      </w:r>
      <w:r w:rsidRPr="00D70244">
        <w:rPr>
          <w:rFonts w:eastAsia="Arial Unicode MS"/>
          <w:lang w:eastAsia="ru-RU"/>
        </w:rPr>
        <w:t>- точность удержания станции спутника на орбите, градусы (номинально ±0,16°);</w:t>
      </w:r>
    </w:p>
    <w:p w:rsidR="001F263F" w:rsidRPr="00D70244" w:rsidRDefault="001F263F" w:rsidP="001F263F">
      <w:pPr>
        <w:spacing w:after="0" w:line="360" w:lineRule="auto"/>
        <w:ind w:firstLine="709"/>
        <w:jc w:val="both"/>
        <w:rPr>
          <w:rFonts w:eastAsia="Arial Unicode MS"/>
          <w:lang w:eastAsia="ru-RU"/>
        </w:rPr>
      </w:pPr>
      <w:r w:rsidRPr="00D70244">
        <w:rPr>
          <w:rFonts w:eastAsia="Calibri"/>
          <w:noProof/>
          <w:position w:val="-12"/>
          <w:sz w:val="20"/>
          <w:szCs w:val="20"/>
          <w:lang w:eastAsia="ru-RU"/>
        </w:rPr>
        <w:drawing>
          <wp:inline distT="0" distB="0" distL="0" distR="0">
            <wp:extent cx="193675" cy="236855"/>
            <wp:effectExtent l="0" t="0" r="0" b="0"/>
            <wp:docPr id="552" name="Рисунок 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93675" cy="236855"/>
                    </a:xfrm>
                    <a:prstGeom prst="rect">
                      <a:avLst/>
                    </a:prstGeom>
                    <a:noFill/>
                    <a:ln>
                      <a:noFill/>
                    </a:ln>
                  </pic:spPr>
                </pic:pic>
              </a:graphicData>
            </a:graphic>
          </wp:inline>
        </w:drawing>
      </w:r>
      <w:r w:rsidRPr="00D70244">
        <w:rPr>
          <w:rFonts w:eastAsia="Arial Unicode MS"/>
          <w:lang w:eastAsia="ru-RU"/>
        </w:rPr>
        <w:t xml:space="preserve"> - ширина диаграммы направленности приемной антенны по уровню половинной мощности, градусы.</w:t>
      </w:r>
    </w:p>
    <w:p w:rsidR="001F263F" w:rsidRPr="00D70244" w:rsidRDefault="001F263F" w:rsidP="001F263F">
      <w:pPr>
        <w:spacing w:after="0" w:line="360" w:lineRule="auto"/>
        <w:ind w:firstLine="709"/>
        <w:jc w:val="both"/>
        <w:rPr>
          <w:rFonts w:eastAsia="Arial Unicode MS"/>
          <w:lang w:eastAsia="ru-RU"/>
        </w:rPr>
      </w:pPr>
      <w:r w:rsidRPr="00D70244">
        <w:rPr>
          <w:rFonts w:eastAsia="Arial Unicode MS"/>
          <w:lang w:eastAsia="ru-RU"/>
        </w:rPr>
        <w:t>Чем больше диаметр антенны, тем больше ошибка наведения из-за ветровой нагрузки; поэтому большие антенны, диаметр которых превышает 1 м, обладают в этом отношении значительным недостатком. Стабильность нацеливания для больших монолитных антенн в условиях ветра может быть не выше 1°.</w:t>
      </w:r>
    </w:p>
    <w:p w:rsidR="001F263F" w:rsidRPr="00D70244" w:rsidRDefault="001F263F" w:rsidP="001F263F">
      <w:pPr>
        <w:spacing w:after="0" w:line="360" w:lineRule="auto"/>
        <w:ind w:firstLine="709"/>
        <w:jc w:val="both"/>
        <w:rPr>
          <w:rFonts w:eastAsia="Calibri"/>
          <w:lang w:eastAsia="ru-RU"/>
        </w:rPr>
      </w:pPr>
      <w:r w:rsidRPr="00D70244">
        <w:rPr>
          <w:rFonts w:eastAsia="Arial Unicode MS"/>
          <w:lang w:eastAsia="ru-RU"/>
        </w:rPr>
        <w:lastRenderedPageBreak/>
        <w:t xml:space="preserve">Рассчитаем и сведем в таблицу </w:t>
      </w:r>
      <w:r w:rsidR="0029039F" w:rsidRPr="00D70244">
        <w:rPr>
          <w:rFonts w:eastAsia="Arial Unicode MS"/>
          <w:lang w:eastAsia="ru-RU"/>
        </w:rPr>
        <w:t>1</w:t>
      </w:r>
      <w:r w:rsidRPr="00D70244">
        <w:rPr>
          <w:rFonts w:eastAsia="Arial Unicode MS"/>
          <w:lang w:eastAsia="ru-RU"/>
        </w:rPr>
        <w:t xml:space="preserve">.6 значения </w:t>
      </w:r>
      <w:r w:rsidRPr="00D70244">
        <w:rPr>
          <w:rFonts w:eastAsia="Calibri"/>
          <w:noProof/>
          <w:position w:val="-10"/>
          <w:sz w:val="20"/>
          <w:szCs w:val="20"/>
          <w:lang w:eastAsia="ru-RU"/>
        </w:rPr>
        <w:drawing>
          <wp:inline distT="0" distB="0" distL="0" distR="0">
            <wp:extent cx="139700" cy="215265"/>
            <wp:effectExtent l="0" t="0" r="0" b="0"/>
            <wp:docPr id="553" name="Рисунок 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39700" cy="215265"/>
                    </a:xfrm>
                    <a:prstGeom prst="rect">
                      <a:avLst/>
                    </a:prstGeom>
                    <a:noFill/>
                    <a:ln>
                      <a:noFill/>
                    </a:ln>
                  </pic:spPr>
                </pic:pic>
              </a:graphicData>
            </a:graphic>
          </wp:inline>
        </w:drawing>
      </w:r>
      <w:r w:rsidRPr="00D70244">
        <w:rPr>
          <w:rFonts w:eastAsia="Arial Unicode MS"/>
          <w:lang w:eastAsia="ru-RU"/>
        </w:rPr>
        <w:t xml:space="preserve">в зависимости от типовых размеров антенн, которые приводились в таблицах </w:t>
      </w:r>
      <w:r w:rsidR="0029039F" w:rsidRPr="00D70244">
        <w:rPr>
          <w:rFonts w:eastAsia="Arial Unicode MS"/>
          <w:lang w:eastAsia="ru-RU"/>
        </w:rPr>
        <w:t>1</w:t>
      </w:r>
      <w:r w:rsidRPr="00D70244">
        <w:rPr>
          <w:rFonts w:eastAsia="Arial Unicode MS"/>
          <w:lang w:eastAsia="ru-RU"/>
        </w:rPr>
        <w:t xml:space="preserve">.2, </w:t>
      </w:r>
      <w:r w:rsidR="0029039F" w:rsidRPr="00D70244">
        <w:rPr>
          <w:rFonts w:eastAsia="Arial Unicode MS"/>
          <w:lang w:eastAsia="ru-RU"/>
        </w:rPr>
        <w:t>1</w:t>
      </w:r>
      <w:r w:rsidRPr="00D70244">
        <w:rPr>
          <w:rFonts w:eastAsia="Arial Unicode MS"/>
          <w:lang w:eastAsia="ru-RU"/>
        </w:rPr>
        <w:t xml:space="preserve">.3 и </w:t>
      </w:r>
      <w:r w:rsidR="0029039F" w:rsidRPr="00D70244">
        <w:rPr>
          <w:rFonts w:eastAsia="Arial Unicode MS"/>
          <w:lang w:eastAsia="ru-RU"/>
        </w:rPr>
        <w:t>1</w:t>
      </w:r>
      <w:r w:rsidRPr="00D70244">
        <w:rPr>
          <w:rFonts w:eastAsia="Arial Unicode MS"/>
          <w:lang w:eastAsia="ru-RU"/>
        </w:rPr>
        <w:t xml:space="preserve">.5. При этом погрешность наведения </w:t>
      </w:r>
      <w:r w:rsidRPr="00D70244">
        <w:rPr>
          <w:rFonts w:eastAsia="Calibri"/>
          <w:noProof/>
          <w:position w:val="-12"/>
          <w:sz w:val="20"/>
          <w:szCs w:val="20"/>
          <w:lang w:eastAsia="ru-RU"/>
        </w:rPr>
        <w:drawing>
          <wp:inline distT="0" distB="0" distL="0" distR="0">
            <wp:extent cx="182880" cy="236855"/>
            <wp:effectExtent l="0" t="0" r="7620" b="0"/>
            <wp:docPr id="554" name="Рисунок 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2880" cy="236855"/>
                    </a:xfrm>
                    <a:prstGeom prst="rect">
                      <a:avLst/>
                    </a:prstGeom>
                    <a:noFill/>
                    <a:ln>
                      <a:noFill/>
                    </a:ln>
                  </pic:spPr>
                </pic:pic>
              </a:graphicData>
            </a:graphic>
          </wp:inline>
        </w:drawing>
      </w:r>
      <w:r w:rsidRPr="00D70244">
        <w:rPr>
          <w:rFonts w:eastAsia="Calibri"/>
          <w:lang w:eastAsia="ru-RU"/>
        </w:rPr>
        <w:t xml:space="preserve"> примем раной 0,5 град, стабильность наведения </w:t>
      </w:r>
      <w:r w:rsidRPr="00D70244">
        <w:rPr>
          <w:rFonts w:eastAsia="Calibri"/>
          <w:noProof/>
          <w:position w:val="-12"/>
          <w:sz w:val="20"/>
          <w:szCs w:val="20"/>
          <w:lang w:eastAsia="ru-RU"/>
        </w:rPr>
        <w:drawing>
          <wp:inline distT="0" distB="0" distL="0" distR="0">
            <wp:extent cx="193675" cy="236855"/>
            <wp:effectExtent l="0" t="0" r="0" b="0"/>
            <wp:docPr id="555" name="Рисунок 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5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93675" cy="236855"/>
                    </a:xfrm>
                    <a:prstGeom prst="rect">
                      <a:avLst/>
                    </a:prstGeom>
                    <a:noFill/>
                    <a:ln>
                      <a:noFill/>
                    </a:ln>
                  </pic:spPr>
                </pic:pic>
              </a:graphicData>
            </a:graphic>
          </wp:inline>
        </w:drawing>
      </w:r>
      <w:r w:rsidRPr="00D70244">
        <w:rPr>
          <w:rFonts w:eastAsia="Calibri"/>
          <w:lang w:eastAsia="ru-RU"/>
        </w:rPr>
        <w:t xml:space="preserve"> - равной 0,5 град, </w:t>
      </w:r>
      <w:r w:rsidRPr="00D70244">
        <w:rPr>
          <w:rFonts w:eastAsia="Calibri"/>
          <w:noProof/>
          <w:position w:val="-12"/>
          <w:sz w:val="20"/>
          <w:szCs w:val="20"/>
          <w:lang w:eastAsia="ru-RU"/>
        </w:rPr>
        <w:drawing>
          <wp:inline distT="0" distB="0" distL="0" distR="0">
            <wp:extent cx="193675" cy="236855"/>
            <wp:effectExtent l="0" t="0" r="0" b="0"/>
            <wp:docPr id="556" name="Рисунок 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93675" cy="236855"/>
                    </a:xfrm>
                    <a:prstGeom prst="rect">
                      <a:avLst/>
                    </a:prstGeom>
                    <a:noFill/>
                    <a:ln>
                      <a:noFill/>
                    </a:ln>
                  </pic:spPr>
                </pic:pic>
              </a:graphicData>
            </a:graphic>
          </wp:inline>
        </w:drawing>
      </w:r>
      <w:r w:rsidRPr="00D70244">
        <w:rPr>
          <w:rFonts w:eastAsia="Calibri"/>
          <w:lang w:eastAsia="ru-RU"/>
        </w:rPr>
        <w:t>=0,16.</w:t>
      </w:r>
    </w:p>
    <w:p w:rsidR="001F263F" w:rsidRPr="00D70244" w:rsidRDefault="001F263F" w:rsidP="001F263F">
      <w:pPr>
        <w:spacing w:after="0" w:line="360" w:lineRule="auto"/>
        <w:ind w:firstLine="709"/>
        <w:jc w:val="both"/>
        <w:rPr>
          <w:rFonts w:eastAsia="Arial Unicode MS"/>
          <w:lang w:eastAsia="ru-RU"/>
        </w:rPr>
      </w:pPr>
      <w:r w:rsidRPr="00D70244">
        <w:rPr>
          <w:rFonts w:eastAsia="Arial Unicode MS"/>
          <w:lang w:eastAsia="ru-RU"/>
        </w:rPr>
        <w:t>Таким образом, имея все значения нестабильности наведения антенны, по формуле (</w:t>
      </w:r>
      <w:r w:rsidR="0029039F" w:rsidRPr="00D70244">
        <w:rPr>
          <w:rFonts w:eastAsia="Arial Unicode MS"/>
          <w:lang w:eastAsia="ru-RU"/>
        </w:rPr>
        <w:t>1</w:t>
      </w:r>
      <w:r w:rsidRPr="00D70244">
        <w:rPr>
          <w:rFonts w:eastAsia="Arial Unicode MS"/>
          <w:lang w:eastAsia="ru-RU"/>
        </w:rPr>
        <w:t xml:space="preserve">.18) определяется минимальный коэффициент добротности G/Tusable, значения которого приводятся в таблице </w:t>
      </w:r>
      <w:r w:rsidR="0029039F" w:rsidRPr="00D70244">
        <w:rPr>
          <w:rFonts w:eastAsia="Arial Unicode MS"/>
          <w:lang w:eastAsia="ru-RU"/>
        </w:rPr>
        <w:t>1</w:t>
      </w:r>
      <w:r w:rsidRPr="00D70244">
        <w:rPr>
          <w:rFonts w:eastAsia="Arial Unicode MS"/>
          <w:lang w:eastAsia="ru-RU"/>
        </w:rPr>
        <w:t>.</w:t>
      </w:r>
      <w:r w:rsidR="00EA7BBC" w:rsidRPr="00D70244">
        <w:rPr>
          <w:rFonts w:eastAsia="Arial Unicode MS"/>
          <w:lang w:eastAsia="ru-RU"/>
        </w:rPr>
        <w:t>7.</w:t>
      </w:r>
    </w:p>
    <w:p w:rsidR="001F263F" w:rsidRPr="00D70244" w:rsidRDefault="001F263F" w:rsidP="001F263F">
      <w:pPr>
        <w:spacing w:after="0" w:line="360" w:lineRule="auto"/>
        <w:ind w:firstLine="709"/>
        <w:jc w:val="both"/>
        <w:rPr>
          <w:rFonts w:eastAsia="Arial Unicode MS"/>
          <w:lang w:eastAsia="ru-RU"/>
        </w:rPr>
      </w:pPr>
      <w:r w:rsidRPr="00D70244">
        <w:rPr>
          <w:rFonts w:eastAsia="Arial Unicode MS"/>
          <w:lang w:eastAsia="ru-RU"/>
        </w:rPr>
        <w:t xml:space="preserve">Таблица </w:t>
      </w:r>
      <w:r w:rsidR="0029039F" w:rsidRPr="00D70244">
        <w:rPr>
          <w:rFonts w:eastAsia="Arial Unicode MS"/>
          <w:lang w:eastAsia="ru-RU"/>
        </w:rPr>
        <w:t>1</w:t>
      </w:r>
      <w:r w:rsidRPr="00D70244">
        <w:rPr>
          <w:rFonts w:eastAsia="Arial Unicode MS"/>
          <w:lang w:eastAsia="ru-RU"/>
        </w:rPr>
        <w:t>.</w:t>
      </w:r>
      <w:r w:rsidR="00EA7BBC" w:rsidRPr="00D70244">
        <w:rPr>
          <w:rFonts w:eastAsia="Arial Unicode MS"/>
          <w:lang w:eastAsia="ru-RU"/>
        </w:rPr>
        <w:t>7</w:t>
      </w:r>
      <w:r w:rsidRPr="00D70244">
        <w:rPr>
          <w:rFonts w:eastAsia="Arial Unicode MS"/>
          <w:lang w:eastAsia="ru-RU"/>
        </w:rPr>
        <w:t xml:space="preserve"> - Значения минимального коэффициента добротности при типовых размерах антенн.</w:t>
      </w:r>
    </w:p>
    <w:tbl>
      <w:tblPr>
        <w:tblW w:w="8228" w:type="dxa"/>
        <w:jc w:val="center"/>
        <w:tblInd w:w="-9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789"/>
        <w:gridCol w:w="715"/>
        <w:gridCol w:w="715"/>
        <w:gridCol w:w="716"/>
        <w:gridCol w:w="715"/>
        <w:gridCol w:w="716"/>
        <w:gridCol w:w="715"/>
        <w:gridCol w:w="716"/>
        <w:gridCol w:w="715"/>
        <w:gridCol w:w="716"/>
      </w:tblGrid>
      <w:tr w:rsidR="00C73AF4" w:rsidRPr="00D70244" w:rsidTr="008E1306">
        <w:trPr>
          <w:trHeight w:val="288"/>
          <w:jc w:val="center"/>
        </w:trPr>
        <w:tc>
          <w:tcPr>
            <w:tcW w:w="1789" w:type="dxa"/>
            <w:tcBorders>
              <w:top w:val="single" w:sz="4" w:space="0" w:color="auto"/>
              <w:left w:val="single" w:sz="4" w:space="0" w:color="auto"/>
              <w:bottom w:val="single" w:sz="4" w:space="0" w:color="auto"/>
              <w:right w:val="single" w:sz="4" w:space="0" w:color="auto"/>
            </w:tcBorders>
            <w:vAlign w:val="center"/>
          </w:tcPr>
          <w:p w:rsidR="00C73AF4" w:rsidRPr="00D70244" w:rsidRDefault="00C73AF4" w:rsidP="001F263F">
            <w:pPr>
              <w:spacing w:after="0" w:line="240" w:lineRule="auto"/>
              <w:jc w:val="center"/>
              <w:rPr>
                <w:rFonts w:eastAsia="Calibri"/>
                <w:color w:val="000000"/>
                <w:sz w:val="24"/>
                <w:szCs w:val="24"/>
                <w:lang w:eastAsia="ru-RU"/>
              </w:rPr>
            </w:pPr>
            <w:r w:rsidRPr="00D70244">
              <w:rPr>
                <w:rFonts w:eastAsia="Calibri"/>
                <w:color w:val="000000"/>
                <w:sz w:val="24"/>
                <w:szCs w:val="24"/>
                <w:lang w:eastAsia="ru-RU"/>
              </w:rPr>
              <w:t>Диаметр, м</w:t>
            </w:r>
          </w:p>
        </w:tc>
        <w:tc>
          <w:tcPr>
            <w:tcW w:w="715" w:type="dxa"/>
            <w:tcBorders>
              <w:top w:val="single" w:sz="4" w:space="0" w:color="auto"/>
              <w:left w:val="single" w:sz="4" w:space="0" w:color="auto"/>
              <w:bottom w:val="single" w:sz="4" w:space="0" w:color="auto"/>
              <w:right w:val="single" w:sz="4" w:space="0" w:color="auto"/>
            </w:tcBorders>
            <w:noWrap/>
          </w:tcPr>
          <w:p w:rsidR="00C73AF4" w:rsidRPr="00D70244" w:rsidRDefault="00C73AF4" w:rsidP="00FB1A65">
            <w:pPr>
              <w:jc w:val="center"/>
            </w:pPr>
            <w:r w:rsidRPr="00D70244">
              <w:t>0,5</w:t>
            </w:r>
          </w:p>
        </w:tc>
        <w:tc>
          <w:tcPr>
            <w:tcW w:w="715" w:type="dxa"/>
            <w:tcBorders>
              <w:top w:val="single" w:sz="4" w:space="0" w:color="auto"/>
              <w:left w:val="single" w:sz="4" w:space="0" w:color="auto"/>
              <w:bottom w:val="single" w:sz="4" w:space="0" w:color="auto"/>
              <w:right w:val="single" w:sz="4" w:space="0" w:color="auto"/>
            </w:tcBorders>
            <w:noWrap/>
          </w:tcPr>
          <w:p w:rsidR="00C73AF4" w:rsidRPr="00D70244" w:rsidRDefault="00C73AF4" w:rsidP="00FB1A65">
            <w:pPr>
              <w:jc w:val="center"/>
            </w:pPr>
            <w:r w:rsidRPr="00D70244">
              <w:t>0,6</w:t>
            </w:r>
          </w:p>
        </w:tc>
        <w:tc>
          <w:tcPr>
            <w:tcW w:w="716" w:type="dxa"/>
            <w:tcBorders>
              <w:top w:val="single" w:sz="4" w:space="0" w:color="auto"/>
              <w:left w:val="single" w:sz="4" w:space="0" w:color="auto"/>
              <w:bottom w:val="single" w:sz="4" w:space="0" w:color="auto"/>
              <w:right w:val="single" w:sz="4" w:space="0" w:color="auto"/>
            </w:tcBorders>
            <w:noWrap/>
          </w:tcPr>
          <w:p w:rsidR="00C73AF4" w:rsidRPr="00D70244" w:rsidRDefault="00C73AF4" w:rsidP="00FB1A65">
            <w:pPr>
              <w:jc w:val="center"/>
            </w:pPr>
            <w:r w:rsidRPr="00D70244">
              <w:t>0,8</w:t>
            </w:r>
          </w:p>
        </w:tc>
        <w:tc>
          <w:tcPr>
            <w:tcW w:w="715" w:type="dxa"/>
            <w:tcBorders>
              <w:top w:val="single" w:sz="4" w:space="0" w:color="auto"/>
              <w:left w:val="single" w:sz="4" w:space="0" w:color="auto"/>
              <w:bottom w:val="single" w:sz="4" w:space="0" w:color="auto"/>
              <w:right w:val="single" w:sz="4" w:space="0" w:color="auto"/>
            </w:tcBorders>
            <w:noWrap/>
          </w:tcPr>
          <w:p w:rsidR="00C73AF4" w:rsidRPr="00D70244" w:rsidRDefault="00C73AF4" w:rsidP="00FB1A65">
            <w:pPr>
              <w:jc w:val="center"/>
            </w:pPr>
            <w:r w:rsidRPr="00D70244">
              <w:t>1</w:t>
            </w:r>
          </w:p>
        </w:tc>
        <w:tc>
          <w:tcPr>
            <w:tcW w:w="716" w:type="dxa"/>
            <w:tcBorders>
              <w:top w:val="single" w:sz="4" w:space="0" w:color="auto"/>
              <w:left w:val="single" w:sz="4" w:space="0" w:color="auto"/>
              <w:bottom w:val="single" w:sz="4" w:space="0" w:color="auto"/>
              <w:right w:val="single" w:sz="4" w:space="0" w:color="auto"/>
            </w:tcBorders>
            <w:noWrap/>
          </w:tcPr>
          <w:p w:rsidR="00C73AF4" w:rsidRPr="00D70244" w:rsidRDefault="00C73AF4" w:rsidP="00FB1A65">
            <w:pPr>
              <w:jc w:val="center"/>
            </w:pPr>
            <w:r w:rsidRPr="00D70244">
              <w:t>1,20</w:t>
            </w:r>
          </w:p>
        </w:tc>
        <w:tc>
          <w:tcPr>
            <w:tcW w:w="715" w:type="dxa"/>
            <w:tcBorders>
              <w:top w:val="single" w:sz="4" w:space="0" w:color="auto"/>
              <w:left w:val="single" w:sz="4" w:space="0" w:color="auto"/>
              <w:bottom w:val="single" w:sz="4" w:space="0" w:color="auto"/>
              <w:right w:val="single" w:sz="4" w:space="0" w:color="auto"/>
            </w:tcBorders>
            <w:noWrap/>
          </w:tcPr>
          <w:p w:rsidR="00C73AF4" w:rsidRPr="00D70244" w:rsidRDefault="00C73AF4" w:rsidP="00FB1A65">
            <w:pPr>
              <w:jc w:val="center"/>
            </w:pPr>
            <w:r w:rsidRPr="00D70244">
              <w:t>1,4</w:t>
            </w:r>
          </w:p>
        </w:tc>
        <w:tc>
          <w:tcPr>
            <w:tcW w:w="716" w:type="dxa"/>
            <w:tcBorders>
              <w:top w:val="single" w:sz="4" w:space="0" w:color="auto"/>
              <w:left w:val="single" w:sz="4" w:space="0" w:color="auto"/>
              <w:bottom w:val="single" w:sz="4" w:space="0" w:color="auto"/>
              <w:right w:val="single" w:sz="4" w:space="0" w:color="auto"/>
            </w:tcBorders>
            <w:noWrap/>
          </w:tcPr>
          <w:p w:rsidR="00C73AF4" w:rsidRPr="00D70244" w:rsidRDefault="00C73AF4" w:rsidP="00FB1A65">
            <w:pPr>
              <w:jc w:val="center"/>
            </w:pPr>
            <w:r w:rsidRPr="00D70244">
              <w:t>1,8</w:t>
            </w:r>
          </w:p>
        </w:tc>
        <w:tc>
          <w:tcPr>
            <w:tcW w:w="715" w:type="dxa"/>
            <w:tcBorders>
              <w:top w:val="single" w:sz="4" w:space="0" w:color="auto"/>
              <w:left w:val="single" w:sz="4" w:space="0" w:color="auto"/>
              <w:bottom w:val="single" w:sz="4" w:space="0" w:color="auto"/>
              <w:right w:val="single" w:sz="4" w:space="0" w:color="auto"/>
            </w:tcBorders>
            <w:noWrap/>
          </w:tcPr>
          <w:p w:rsidR="00C73AF4" w:rsidRPr="00D70244" w:rsidRDefault="00C73AF4" w:rsidP="00FB1A65">
            <w:pPr>
              <w:jc w:val="center"/>
            </w:pPr>
            <w:r w:rsidRPr="00D70244">
              <w:t>2</w:t>
            </w:r>
          </w:p>
        </w:tc>
        <w:tc>
          <w:tcPr>
            <w:tcW w:w="716" w:type="dxa"/>
            <w:tcBorders>
              <w:top w:val="single" w:sz="4" w:space="0" w:color="auto"/>
              <w:left w:val="single" w:sz="4" w:space="0" w:color="auto"/>
              <w:bottom w:val="single" w:sz="4" w:space="0" w:color="auto"/>
              <w:right w:val="single" w:sz="4" w:space="0" w:color="auto"/>
            </w:tcBorders>
          </w:tcPr>
          <w:p w:rsidR="00C73AF4" w:rsidRPr="00D70244" w:rsidRDefault="00C73AF4" w:rsidP="00FB1A65">
            <w:pPr>
              <w:jc w:val="center"/>
            </w:pPr>
            <w:r w:rsidRPr="00D70244">
              <w:t>2,5</w:t>
            </w:r>
          </w:p>
        </w:tc>
      </w:tr>
      <w:tr w:rsidR="00542013" w:rsidRPr="00D70244" w:rsidTr="00C5161B">
        <w:trPr>
          <w:trHeight w:val="288"/>
          <w:jc w:val="center"/>
        </w:trPr>
        <w:tc>
          <w:tcPr>
            <w:tcW w:w="1789" w:type="dxa"/>
            <w:tcBorders>
              <w:top w:val="single" w:sz="4" w:space="0" w:color="auto"/>
              <w:left w:val="single" w:sz="4" w:space="0" w:color="auto"/>
              <w:bottom w:val="single" w:sz="4" w:space="0" w:color="auto"/>
              <w:right w:val="single" w:sz="4" w:space="0" w:color="auto"/>
            </w:tcBorders>
            <w:vAlign w:val="center"/>
          </w:tcPr>
          <w:p w:rsidR="00542013" w:rsidRPr="00D70244" w:rsidRDefault="00542013" w:rsidP="001F263F">
            <w:pPr>
              <w:spacing w:after="0" w:line="240" w:lineRule="auto"/>
              <w:jc w:val="center"/>
              <w:rPr>
                <w:rFonts w:eastAsia="Calibri"/>
                <w:color w:val="000000"/>
                <w:sz w:val="24"/>
                <w:szCs w:val="24"/>
                <w:lang w:eastAsia="ru-RU"/>
              </w:rPr>
            </w:pPr>
            <w:r w:rsidRPr="00D70244">
              <w:rPr>
                <w:rFonts w:eastAsia="Calibri"/>
                <w:color w:val="000000"/>
                <w:sz w:val="24"/>
                <w:szCs w:val="24"/>
                <w:lang w:eastAsia="ru-RU"/>
              </w:rPr>
              <w:t>Коэффициент добротности,</w:t>
            </w:r>
          </w:p>
          <w:p w:rsidR="00542013" w:rsidRPr="00D70244" w:rsidRDefault="00542013" w:rsidP="001F263F">
            <w:pPr>
              <w:spacing w:after="0" w:line="240" w:lineRule="auto"/>
              <w:jc w:val="center"/>
              <w:rPr>
                <w:rFonts w:eastAsia="Calibri"/>
                <w:color w:val="000000"/>
                <w:sz w:val="24"/>
                <w:szCs w:val="24"/>
                <w:lang w:eastAsia="ru-RU"/>
              </w:rPr>
            </w:pPr>
            <w:r w:rsidRPr="00D70244">
              <w:rPr>
                <w:rFonts w:eastAsia="Calibri"/>
                <w:color w:val="000000"/>
                <w:sz w:val="24"/>
                <w:szCs w:val="24"/>
                <w:lang w:eastAsia="ru-RU"/>
              </w:rPr>
              <w:t>дБ</w:t>
            </w:r>
            <w:r w:rsidRPr="00D70244">
              <w:rPr>
                <w:rFonts w:eastAsia="Calibri"/>
                <w:color w:val="000000"/>
                <w:sz w:val="24"/>
                <w:szCs w:val="24"/>
                <w:lang w:val="en-US" w:eastAsia="ru-RU"/>
              </w:rPr>
              <w:t>/</w:t>
            </w:r>
            <w:r w:rsidRPr="00D70244">
              <w:rPr>
                <w:rFonts w:eastAsia="Calibri"/>
                <w:color w:val="000000"/>
                <w:sz w:val="24"/>
                <w:szCs w:val="24"/>
                <w:lang w:eastAsia="ru-RU"/>
              </w:rPr>
              <w:t>К</w:t>
            </w:r>
          </w:p>
        </w:tc>
        <w:tc>
          <w:tcPr>
            <w:tcW w:w="715" w:type="dxa"/>
            <w:tcBorders>
              <w:top w:val="single" w:sz="4" w:space="0" w:color="auto"/>
              <w:left w:val="single" w:sz="4" w:space="0" w:color="auto"/>
              <w:bottom w:val="single" w:sz="4" w:space="0" w:color="auto"/>
              <w:right w:val="single" w:sz="4" w:space="0" w:color="auto"/>
            </w:tcBorders>
            <w:noWrap/>
            <w:vAlign w:val="bottom"/>
          </w:tcPr>
          <w:p w:rsidR="00542013" w:rsidRDefault="00542013" w:rsidP="00542013">
            <w:pPr>
              <w:jc w:val="center"/>
              <w:rPr>
                <w:rFonts w:ascii="Calibri" w:hAnsi="Calibri" w:cs="Calibri"/>
                <w:color w:val="000000"/>
                <w:sz w:val="22"/>
                <w:szCs w:val="22"/>
              </w:rPr>
            </w:pPr>
            <w:r>
              <w:rPr>
                <w:rFonts w:ascii="Calibri" w:hAnsi="Calibri" w:cs="Calibri"/>
                <w:color w:val="000000"/>
                <w:sz w:val="22"/>
                <w:szCs w:val="22"/>
              </w:rPr>
              <w:t>10,0</w:t>
            </w:r>
          </w:p>
        </w:tc>
        <w:tc>
          <w:tcPr>
            <w:tcW w:w="715" w:type="dxa"/>
            <w:tcBorders>
              <w:top w:val="single" w:sz="4" w:space="0" w:color="auto"/>
              <w:left w:val="single" w:sz="4" w:space="0" w:color="auto"/>
              <w:bottom w:val="single" w:sz="4" w:space="0" w:color="auto"/>
              <w:right w:val="single" w:sz="4" w:space="0" w:color="auto"/>
            </w:tcBorders>
            <w:noWrap/>
            <w:vAlign w:val="bottom"/>
          </w:tcPr>
          <w:p w:rsidR="00542013" w:rsidRDefault="00542013" w:rsidP="00542013">
            <w:pPr>
              <w:jc w:val="center"/>
              <w:rPr>
                <w:rFonts w:ascii="Calibri" w:hAnsi="Calibri" w:cs="Calibri"/>
                <w:color w:val="000000"/>
                <w:sz w:val="22"/>
                <w:szCs w:val="22"/>
              </w:rPr>
            </w:pPr>
            <w:r>
              <w:rPr>
                <w:rFonts w:ascii="Calibri" w:hAnsi="Calibri" w:cs="Calibri"/>
                <w:color w:val="000000"/>
                <w:sz w:val="22"/>
                <w:szCs w:val="22"/>
              </w:rPr>
              <w:t>11,7</w:t>
            </w:r>
          </w:p>
        </w:tc>
        <w:tc>
          <w:tcPr>
            <w:tcW w:w="716" w:type="dxa"/>
            <w:tcBorders>
              <w:top w:val="single" w:sz="4" w:space="0" w:color="auto"/>
              <w:left w:val="single" w:sz="4" w:space="0" w:color="auto"/>
              <w:bottom w:val="single" w:sz="4" w:space="0" w:color="auto"/>
              <w:right w:val="single" w:sz="4" w:space="0" w:color="auto"/>
            </w:tcBorders>
            <w:noWrap/>
            <w:vAlign w:val="bottom"/>
          </w:tcPr>
          <w:p w:rsidR="00542013" w:rsidRDefault="00542013" w:rsidP="00542013">
            <w:pPr>
              <w:jc w:val="center"/>
              <w:rPr>
                <w:rFonts w:ascii="Calibri" w:hAnsi="Calibri" w:cs="Calibri"/>
                <w:color w:val="000000"/>
                <w:sz w:val="22"/>
                <w:szCs w:val="22"/>
              </w:rPr>
            </w:pPr>
            <w:r>
              <w:rPr>
                <w:rFonts w:ascii="Calibri" w:hAnsi="Calibri" w:cs="Calibri"/>
                <w:color w:val="000000"/>
                <w:sz w:val="22"/>
                <w:szCs w:val="22"/>
              </w:rPr>
              <w:t>14,3</w:t>
            </w:r>
          </w:p>
        </w:tc>
        <w:tc>
          <w:tcPr>
            <w:tcW w:w="715" w:type="dxa"/>
            <w:tcBorders>
              <w:top w:val="single" w:sz="4" w:space="0" w:color="auto"/>
              <w:left w:val="single" w:sz="4" w:space="0" w:color="auto"/>
              <w:bottom w:val="single" w:sz="4" w:space="0" w:color="auto"/>
              <w:right w:val="single" w:sz="4" w:space="0" w:color="auto"/>
            </w:tcBorders>
            <w:noWrap/>
            <w:vAlign w:val="bottom"/>
          </w:tcPr>
          <w:p w:rsidR="00542013" w:rsidRDefault="00542013" w:rsidP="00542013">
            <w:pPr>
              <w:jc w:val="center"/>
              <w:rPr>
                <w:rFonts w:ascii="Calibri" w:hAnsi="Calibri" w:cs="Calibri"/>
                <w:color w:val="000000"/>
                <w:sz w:val="22"/>
                <w:szCs w:val="22"/>
              </w:rPr>
            </w:pPr>
            <w:r>
              <w:rPr>
                <w:rFonts w:ascii="Calibri" w:hAnsi="Calibri" w:cs="Calibri"/>
                <w:color w:val="000000"/>
                <w:sz w:val="22"/>
                <w:szCs w:val="22"/>
              </w:rPr>
              <w:t>16,3</w:t>
            </w:r>
          </w:p>
        </w:tc>
        <w:tc>
          <w:tcPr>
            <w:tcW w:w="716" w:type="dxa"/>
            <w:tcBorders>
              <w:top w:val="single" w:sz="4" w:space="0" w:color="auto"/>
              <w:left w:val="single" w:sz="4" w:space="0" w:color="auto"/>
              <w:bottom w:val="single" w:sz="4" w:space="0" w:color="auto"/>
              <w:right w:val="single" w:sz="4" w:space="0" w:color="auto"/>
            </w:tcBorders>
            <w:noWrap/>
            <w:vAlign w:val="bottom"/>
          </w:tcPr>
          <w:p w:rsidR="00542013" w:rsidRDefault="00542013" w:rsidP="00542013">
            <w:pPr>
              <w:jc w:val="center"/>
              <w:rPr>
                <w:rFonts w:ascii="Calibri" w:hAnsi="Calibri" w:cs="Calibri"/>
                <w:color w:val="000000"/>
                <w:sz w:val="22"/>
                <w:szCs w:val="22"/>
              </w:rPr>
            </w:pPr>
            <w:r>
              <w:rPr>
                <w:rFonts w:ascii="Calibri" w:hAnsi="Calibri" w:cs="Calibri"/>
                <w:color w:val="000000"/>
                <w:sz w:val="22"/>
                <w:szCs w:val="22"/>
              </w:rPr>
              <w:t>18,0</w:t>
            </w:r>
          </w:p>
        </w:tc>
        <w:tc>
          <w:tcPr>
            <w:tcW w:w="715" w:type="dxa"/>
            <w:tcBorders>
              <w:top w:val="single" w:sz="4" w:space="0" w:color="auto"/>
              <w:left w:val="single" w:sz="4" w:space="0" w:color="auto"/>
              <w:bottom w:val="single" w:sz="4" w:space="0" w:color="auto"/>
              <w:right w:val="single" w:sz="4" w:space="0" w:color="auto"/>
            </w:tcBorders>
            <w:noWrap/>
            <w:vAlign w:val="bottom"/>
          </w:tcPr>
          <w:p w:rsidR="00542013" w:rsidRDefault="00542013" w:rsidP="00542013">
            <w:pPr>
              <w:jc w:val="center"/>
              <w:rPr>
                <w:rFonts w:ascii="Calibri" w:hAnsi="Calibri" w:cs="Calibri"/>
                <w:color w:val="000000"/>
                <w:sz w:val="22"/>
                <w:szCs w:val="22"/>
              </w:rPr>
            </w:pPr>
            <w:r>
              <w:rPr>
                <w:rFonts w:ascii="Calibri" w:hAnsi="Calibri" w:cs="Calibri"/>
                <w:color w:val="000000"/>
                <w:sz w:val="22"/>
                <w:szCs w:val="22"/>
              </w:rPr>
              <w:t>19,3</w:t>
            </w:r>
          </w:p>
        </w:tc>
        <w:tc>
          <w:tcPr>
            <w:tcW w:w="716" w:type="dxa"/>
            <w:tcBorders>
              <w:top w:val="single" w:sz="4" w:space="0" w:color="auto"/>
              <w:left w:val="single" w:sz="4" w:space="0" w:color="auto"/>
              <w:bottom w:val="single" w:sz="4" w:space="0" w:color="auto"/>
              <w:right w:val="single" w:sz="4" w:space="0" w:color="auto"/>
            </w:tcBorders>
            <w:noWrap/>
            <w:vAlign w:val="bottom"/>
          </w:tcPr>
          <w:p w:rsidR="00542013" w:rsidRDefault="00542013" w:rsidP="00542013">
            <w:pPr>
              <w:jc w:val="center"/>
              <w:rPr>
                <w:rFonts w:ascii="Calibri" w:hAnsi="Calibri" w:cs="Calibri"/>
                <w:color w:val="000000"/>
                <w:sz w:val="22"/>
                <w:szCs w:val="22"/>
              </w:rPr>
            </w:pPr>
            <w:r>
              <w:rPr>
                <w:rFonts w:ascii="Calibri" w:hAnsi="Calibri" w:cs="Calibri"/>
                <w:color w:val="000000"/>
                <w:sz w:val="22"/>
                <w:szCs w:val="22"/>
              </w:rPr>
              <w:t>21,6</w:t>
            </w:r>
          </w:p>
        </w:tc>
        <w:tc>
          <w:tcPr>
            <w:tcW w:w="715" w:type="dxa"/>
            <w:tcBorders>
              <w:top w:val="single" w:sz="4" w:space="0" w:color="auto"/>
              <w:left w:val="single" w:sz="4" w:space="0" w:color="auto"/>
              <w:bottom w:val="single" w:sz="4" w:space="0" w:color="auto"/>
              <w:right w:val="single" w:sz="4" w:space="0" w:color="auto"/>
            </w:tcBorders>
            <w:noWrap/>
            <w:vAlign w:val="bottom"/>
          </w:tcPr>
          <w:p w:rsidR="00542013" w:rsidRDefault="00542013" w:rsidP="00542013">
            <w:pPr>
              <w:jc w:val="center"/>
              <w:rPr>
                <w:rFonts w:ascii="Calibri" w:hAnsi="Calibri" w:cs="Calibri"/>
                <w:color w:val="000000"/>
                <w:sz w:val="22"/>
                <w:szCs w:val="22"/>
              </w:rPr>
            </w:pPr>
            <w:r>
              <w:rPr>
                <w:rFonts w:ascii="Calibri" w:hAnsi="Calibri" w:cs="Calibri"/>
                <w:color w:val="000000"/>
                <w:sz w:val="22"/>
                <w:szCs w:val="22"/>
              </w:rPr>
              <w:t>22,5</w:t>
            </w:r>
          </w:p>
        </w:tc>
        <w:tc>
          <w:tcPr>
            <w:tcW w:w="716" w:type="dxa"/>
            <w:tcBorders>
              <w:top w:val="single" w:sz="4" w:space="0" w:color="auto"/>
              <w:left w:val="single" w:sz="4" w:space="0" w:color="auto"/>
              <w:bottom w:val="single" w:sz="4" w:space="0" w:color="auto"/>
              <w:right w:val="single" w:sz="4" w:space="0" w:color="auto"/>
            </w:tcBorders>
            <w:vAlign w:val="bottom"/>
          </w:tcPr>
          <w:p w:rsidR="00542013" w:rsidRDefault="00542013" w:rsidP="00542013">
            <w:pPr>
              <w:jc w:val="center"/>
              <w:rPr>
                <w:rFonts w:ascii="Calibri" w:hAnsi="Calibri" w:cs="Calibri"/>
                <w:color w:val="000000"/>
                <w:sz w:val="22"/>
                <w:szCs w:val="22"/>
              </w:rPr>
            </w:pPr>
            <w:r>
              <w:rPr>
                <w:rFonts w:ascii="Calibri" w:hAnsi="Calibri" w:cs="Calibri"/>
                <w:color w:val="000000"/>
                <w:sz w:val="22"/>
                <w:szCs w:val="22"/>
              </w:rPr>
              <w:t>24,5</w:t>
            </w:r>
          </w:p>
        </w:tc>
      </w:tr>
    </w:tbl>
    <w:p w:rsidR="001F263F" w:rsidRPr="00D70244" w:rsidRDefault="001F263F" w:rsidP="001F263F">
      <w:pPr>
        <w:spacing w:after="0" w:line="360" w:lineRule="auto"/>
        <w:jc w:val="both"/>
        <w:rPr>
          <w:rFonts w:eastAsia="Arial Unicode MS"/>
          <w:lang w:eastAsia="ru-RU"/>
        </w:rPr>
      </w:pPr>
    </w:p>
    <w:p w:rsidR="00DD5F8A" w:rsidRDefault="0029039F" w:rsidP="00DD5F8A">
      <w:pPr>
        <w:keepNext/>
        <w:spacing w:before="240" w:after="240" w:line="360" w:lineRule="auto"/>
        <w:ind w:firstLine="709"/>
        <w:outlineLvl w:val="2"/>
        <w:rPr>
          <w:rFonts w:eastAsia="Arial Unicode MS"/>
          <w:bCs/>
          <w:lang w:val="en-US"/>
        </w:rPr>
      </w:pPr>
      <w:bookmarkStart w:id="14" w:name="_Toc386379105"/>
      <w:r w:rsidRPr="00D70244">
        <w:rPr>
          <w:rFonts w:eastAsia="Arial Unicode MS"/>
          <w:bCs/>
        </w:rPr>
        <w:t>1</w:t>
      </w:r>
      <w:r w:rsidR="001F263F" w:rsidRPr="00D70244">
        <w:rPr>
          <w:rFonts w:eastAsia="Arial Unicode MS"/>
          <w:bCs/>
        </w:rPr>
        <w:t>.3.9 Эффективная изотропно-излучаемая мощность</w:t>
      </w:r>
      <w:bookmarkEnd w:id="14"/>
    </w:p>
    <w:p w:rsidR="001F263F" w:rsidRPr="00226001" w:rsidRDefault="001F263F" w:rsidP="00DD5F8A">
      <w:pPr>
        <w:spacing w:after="0" w:line="360" w:lineRule="auto"/>
        <w:ind w:firstLine="709"/>
        <w:jc w:val="both"/>
        <w:rPr>
          <w:rFonts w:eastAsia="Arial Unicode MS"/>
          <w:bCs/>
        </w:rPr>
      </w:pPr>
      <w:r w:rsidRPr="00D70244">
        <w:rPr>
          <w:rFonts w:eastAsia="Arial Unicode MS"/>
          <w:lang w:eastAsia="ru-RU"/>
        </w:rPr>
        <w:t xml:space="preserve">Изотропный излучатель определяется как излучающий равномерно по всем направлениям. Это невозможно получить в реальности, но легко представить наглядно. Используя отражатель, изотропный излучатель может концентрировать всю свою энергию в виде узкого луча, который кажется некоторому отдаленному наблюдателю, находящемуся на другом конце луча, изотропным источником со значительно большей выходной мощностью. Таким образом, понятие эффективной изотропно-излучаемой мощности (ЭИИМ) или </w:t>
      </w:r>
      <w:r w:rsidRPr="00D70244">
        <w:rPr>
          <w:rFonts w:eastAsia="Arial Unicode MS"/>
          <w:i/>
          <w:lang w:eastAsia="ru-RU"/>
        </w:rPr>
        <w:t>EquivalentIsotropicallyRadiatedPower</w:t>
      </w:r>
      <w:r w:rsidRPr="00D70244">
        <w:rPr>
          <w:rFonts w:eastAsia="Arial Unicode MS"/>
          <w:lang w:eastAsia="ru-RU"/>
        </w:rPr>
        <w:t xml:space="preserve"> (EIRP) используется в качестве меры напряженности (силы) сигнала, который передается спутником на Землю. </w:t>
      </w:r>
    </w:p>
    <w:p w:rsidR="001F263F" w:rsidRPr="0093249A" w:rsidRDefault="001F263F" w:rsidP="001F263F">
      <w:pPr>
        <w:spacing w:after="0" w:line="360" w:lineRule="auto"/>
        <w:ind w:firstLine="709"/>
        <w:jc w:val="both"/>
        <w:rPr>
          <w:rFonts w:eastAsia="Arial Unicode MS"/>
          <w:lang w:eastAsia="ru-RU"/>
        </w:rPr>
      </w:pPr>
      <w:r w:rsidRPr="00542013">
        <w:rPr>
          <w:rFonts w:eastAsia="Arial Unicode MS"/>
          <w:lang w:eastAsia="ru-RU"/>
        </w:rPr>
        <w:t xml:space="preserve">Технические характеристики транспондеров спутника </w:t>
      </w:r>
      <w:r w:rsidR="0093249A" w:rsidRPr="00542013">
        <w:rPr>
          <w:rFonts w:eastAsia="Arial Unicode MS"/>
          <w:lang w:val="en-US" w:eastAsia="ru-RU"/>
        </w:rPr>
        <w:t>ABS</w:t>
      </w:r>
      <w:r w:rsidR="0093249A" w:rsidRPr="00542013">
        <w:rPr>
          <w:rFonts w:eastAsia="Arial Unicode MS"/>
          <w:lang w:eastAsia="ru-RU"/>
        </w:rPr>
        <w:t>-2</w:t>
      </w:r>
      <w:r w:rsidR="00542013">
        <w:rPr>
          <w:rFonts w:eastAsia="Arial Unicode MS"/>
          <w:lang w:eastAsia="ru-RU"/>
        </w:rPr>
        <w:t xml:space="preserve"> </w:t>
      </w:r>
      <w:r w:rsidRPr="00542013">
        <w:rPr>
          <w:rFonts w:eastAsia="Arial Unicode MS"/>
          <w:lang w:eastAsia="ru-RU"/>
        </w:rPr>
        <w:t xml:space="preserve">представлены в таблице </w:t>
      </w:r>
      <w:r w:rsidR="0029039F" w:rsidRPr="00542013">
        <w:rPr>
          <w:rFonts w:eastAsia="Arial Unicode MS"/>
          <w:lang w:eastAsia="ru-RU"/>
        </w:rPr>
        <w:t>1</w:t>
      </w:r>
      <w:r w:rsidRPr="00542013">
        <w:rPr>
          <w:rFonts w:eastAsia="Arial Unicode MS"/>
          <w:lang w:eastAsia="ru-RU"/>
        </w:rPr>
        <w:t>.</w:t>
      </w:r>
      <w:r w:rsidR="00EA7BBC" w:rsidRPr="00542013">
        <w:rPr>
          <w:rFonts w:eastAsia="Arial Unicode MS"/>
          <w:lang w:eastAsia="ru-RU"/>
        </w:rPr>
        <w:t>8</w:t>
      </w:r>
      <w:r w:rsidRPr="00542013">
        <w:rPr>
          <w:rFonts w:eastAsia="Arial Unicode MS"/>
          <w:lang w:eastAsia="ru-RU"/>
        </w:rPr>
        <w:t>.</w:t>
      </w:r>
    </w:p>
    <w:p w:rsidR="00DD5F8A" w:rsidRPr="0093249A" w:rsidRDefault="00DD5F8A" w:rsidP="001F263F">
      <w:pPr>
        <w:spacing w:after="0" w:line="360" w:lineRule="auto"/>
        <w:ind w:firstLine="709"/>
        <w:jc w:val="both"/>
        <w:rPr>
          <w:rFonts w:eastAsia="Arial Unicode MS"/>
          <w:lang w:eastAsia="ru-RU"/>
        </w:rPr>
      </w:pPr>
    </w:p>
    <w:p w:rsidR="001F263F" w:rsidRPr="00D70244" w:rsidRDefault="001F263F" w:rsidP="001F263F">
      <w:pPr>
        <w:spacing w:after="0" w:line="360" w:lineRule="auto"/>
        <w:ind w:firstLine="709"/>
        <w:jc w:val="both"/>
        <w:rPr>
          <w:rFonts w:eastAsia="Arial Unicode MS"/>
          <w:lang w:eastAsia="ru-RU"/>
        </w:rPr>
      </w:pPr>
      <w:r w:rsidRPr="00D70244">
        <w:rPr>
          <w:rFonts w:eastAsia="Arial Unicode MS"/>
          <w:lang w:eastAsia="ru-RU"/>
        </w:rPr>
        <w:lastRenderedPageBreak/>
        <w:t xml:space="preserve">Таблица </w:t>
      </w:r>
      <w:r w:rsidR="0029039F" w:rsidRPr="00D70244">
        <w:rPr>
          <w:rFonts w:eastAsia="Arial Unicode MS"/>
          <w:lang w:eastAsia="ru-RU"/>
        </w:rPr>
        <w:t>1</w:t>
      </w:r>
      <w:r w:rsidRPr="00D70244">
        <w:rPr>
          <w:rFonts w:eastAsia="Arial Unicode MS"/>
          <w:lang w:eastAsia="ru-RU"/>
        </w:rPr>
        <w:t>.</w:t>
      </w:r>
      <w:r w:rsidR="00EA7BBC" w:rsidRPr="00D70244">
        <w:rPr>
          <w:rFonts w:eastAsia="Arial Unicode MS"/>
          <w:lang w:eastAsia="ru-RU"/>
        </w:rPr>
        <w:t>8</w:t>
      </w:r>
      <w:r w:rsidRPr="00D70244">
        <w:rPr>
          <w:rFonts w:eastAsia="Arial Unicode MS"/>
          <w:lang w:eastAsia="ru-RU"/>
        </w:rPr>
        <w:t xml:space="preserve"> - Технические характеристики транспондеров спутника </w:t>
      </w:r>
      <w:r w:rsidR="0093249A" w:rsidRPr="00542013">
        <w:rPr>
          <w:rFonts w:eastAsia="Arial Unicode MS"/>
          <w:lang w:val="en-US" w:eastAsia="ru-RU"/>
        </w:rPr>
        <w:t>ABS</w:t>
      </w:r>
      <w:r w:rsidR="0093249A" w:rsidRPr="00542013">
        <w:rPr>
          <w:rFonts w:eastAsia="Arial Unicode MS"/>
          <w:lang w:eastAsia="ru-RU"/>
        </w:rPr>
        <w:t>-2</w:t>
      </w:r>
    </w:p>
    <w:tbl>
      <w:tblPr>
        <w:tblStyle w:val="15"/>
        <w:tblW w:w="9322" w:type="dxa"/>
        <w:tblLook w:val="04A0"/>
      </w:tblPr>
      <w:tblGrid>
        <w:gridCol w:w="3652"/>
        <w:gridCol w:w="5670"/>
      </w:tblGrid>
      <w:tr w:rsidR="002645F5" w:rsidRPr="0093249A" w:rsidTr="002645F5">
        <w:tc>
          <w:tcPr>
            <w:tcW w:w="3652" w:type="dxa"/>
          </w:tcPr>
          <w:p w:rsidR="001F263F" w:rsidRPr="0093249A" w:rsidRDefault="001F263F" w:rsidP="0093249A">
            <w:pPr>
              <w:spacing w:line="276" w:lineRule="auto"/>
              <w:rPr>
                <w:spacing w:val="3"/>
                <w:sz w:val="28"/>
                <w:szCs w:val="28"/>
              </w:rPr>
            </w:pPr>
            <w:r w:rsidRPr="0093249A">
              <w:rPr>
                <w:spacing w:val="3"/>
                <w:sz w:val="28"/>
                <w:szCs w:val="28"/>
              </w:rPr>
              <w:t>Диапазон частот</w:t>
            </w:r>
          </w:p>
        </w:tc>
        <w:tc>
          <w:tcPr>
            <w:tcW w:w="5670" w:type="dxa"/>
          </w:tcPr>
          <w:p w:rsidR="001F263F" w:rsidRPr="0093249A" w:rsidRDefault="001F263F" w:rsidP="0093249A">
            <w:pPr>
              <w:spacing w:line="276" w:lineRule="auto"/>
              <w:rPr>
                <w:spacing w:val="3"/>
                <w:sz w:val="28"/>
                <w:szCs w:val="28"/>
              </w:rPr>
            </w:pPr>
            <w:r w:rsidRPr="0093249A">
              <w:rPr>
                <w:spacing w:val="3"/>
                <w:sz w:val="28"/>
                <w:szCs w:val="28"/>
              </w:rPr>
              <w:t>Ku</w:t>
            </w:r>
            <w:r w:rsidR="0093249A" w:rsidRPr="0093249A">
              <w:rPr>
                <w:spacing w:val="3"/>
                <w:sz w:val="28"/>
                <w:szCs w:val="28"/>
              </w:rPr>
              <w:t>и</w:t>
            </w:r>
            <w:r w:rsidR="000935A6" w:rsidRPr="0093249A">
              <w:rPr>
                <w:spacing w:val="3"/>
                <w:sz w:val="28"/>
                <w:szCs w:val="28"/>
              </w:rPr>
              <w:t xml:space="preserve"> С</w:t>
            </w:r>
          </w:p>
        </w:tc>
      </w:tr>
      <w:tr w:rsidR="002645F5" w:rsidRPr="0093249A" w:rsidTr="002645F5">
        <w:tc>
          <w:tcPr>
            <w:tcW w:w="3652" w:type="dxa"/>
          </w:tcPr>
          <w:p w:rsidR="001F1EBF" w:rsidRPr="0093249A" w:rsidRDefault="001F1EBF" w:rsidP="0093249A">
            <w:pPr>
              <w:spacing w:line="276" w:lineRule="auto"/>
              <w:rPr>
                <w:spacing w:val="3"/>
                <w:sz w:val="28"/>
                <w:szCs w:val="28"/>
              </w:rPr>
            </w:pPr>
            <w:r w:rsidRPr="0093249A">
              <w:rPr>
                <w:spacing w:val="3"/>
                <w:sz w:val="28"/>
                <w:szCs w:val="28"/>
              </w:rPr>
              <w:t>Количество транспондеров</w:t>
            </w:r>
          </w:p>
        </w:tc>
        <w:tc>
          <w:tcPr>
            <w:tcW w:w="5670" w:type="dxa"/>
          </w:tcPr>
          <w:p w:rsidR="001F1EBF" w:rsidRPr="0093249A" w:rsidRDefault="0093249A" w:rsidP="002645F5">
            <w:pPr>
              <w:spacing w:line="276" w:lineRule="auto"/>
              <w:rPr>
                <w:spacing w:val="3"/>
                <w:sz w:val="28"/>
                <w:szCs w:val="28"/>
              </w:rPr>
            </w:pPr>
            <w:r w:rsidRPr="0093249A">
              <w:rPr>
                <w:spacing w:val="3"/>
                <w:sz w:val="28"/>
                <w:szCs w:val="28"/>
              </w:rPr>
              <w:t xml:space="preserve">28 </w:t>
            </w:r>
            <w:r w:rsidR="002645F5">
              <w:rPr>
                <w:spacing w:val="3"/>
                <w:sz w:val="28"/>
                <w:szCs w:val="28"/>
              </w:rPr>
              <w:t xml:space="preserve">по 36Мгц </w:t>
            </w:r>
            <w:r w:rsidRPr="0093249A">
              <w:rPr>
                <w:spacing w:val="3"/>
                <w:sz w:val="28"/>
                <w:szCs w:val="28"/>
              </w:rPr>
              <w:t>дляKu</w:t>
            </w:r>
            <w:r w:rsidR="001F1EBF" w:rsidRPr="0093249A">
              <w:rPr>
                <w:spacing w:val="3"/>
                <w:sz w:val="28"/>
                <w:szCs w:val="28"/>
              </w:rPr>
              <w:t>и 16</w:t>
            </w:r>
            <w:r w:rsidR="002645F5">
              <w:rPr>
                <w:spacing w:val="3"/>
                <w:sz w:val="28"/>
                <w:szCs w:val="28"/>
              </w:rPr>
              <w:t xml:space="preserve">по 27Мгц  </w:t>
            </w:r>
            <w:r w:rsidRPr="0093249A">
              <w:rPr>
                <w:spacing w:val="3"/>
                <w:sz w:val="28"/>
                <w:szCs w:val="28"/>
              </w:rPr>
              <w:t>для С</w:t>
            </w:r>
          </w:p>
        </w:tc>
      </w:tr>
      <w:tr w:rsidR="002645F5" w:rsidRPr="0093249A" w:rsidTr="002645F5">
        <w:tc>
          <w:tcPr>
            <w:tcW w:w="3652" w:type="dxa"/>
          </w:tcPr>
          <w:p w:rsidR="001F263F" w:rsidRPr="0093249A" w:rsidRDefault="001F263F" w:rsidP="0093249A">
            <w:pPr>
              <w:spacing w:line="276" w:lineRule="auto"/>
              <w:rPr>
                <w:spacing w:val="3"/>
                <w:sz w:val="28"/>
                <w:szCs w:val="28"/>
              </w:rPr>
            </w:pPr>
            <w:r w:rsidRPr="0093249A">
              <w:rPr>
                <w:spacing w:val="3"/>
                <w:sz w:val="28"/>
                <w:szCs w:val="28"/>
              </w:rPr>
              <w:t>Поляризация</w:t>
            </w:r>
          </w:p>
        </w:tc>
        <w:tc>
          <w:tcPr>
            <w:tcW w:w="5670" w:type="dxa"/>
          </w:tcPr>
          <w:p w:rsidR="001F263F" w:rsidRPr="0093249A" w:rsidRDefault="0093249A" w:rsidP="0093249A">
            <w:pPr>
              <w:spacing w:line="276" w:lineRule="auto"/>
              <w:rPr>
                <w:spacing w:val="3"/>
                <w:sz w:val="28"/>
                <w:szCs w:val="28"/>
              </w:rPr>
            </w:pPr>
            <w:r w:rsidRPr="0093249A">
              <w:rPr>
                <w:spacing w:val="3"/>
                <w:sz w:val="28"/>
                <w:szCs w:val="28"/>
              </w:rPr>
              <w:t xml:space="preserve">линейная </w:t>
            </w:r>
            <w:r w:rsidR="002645F5" w:rsidRPr="002645F5">
              <w:rPr>
                <w:spacing w:val="3"/>
                <w:sz w:val="28"/>
                <w:szCs w:val="28"/>
              </w:rPr>
              <w:t>(горизонтальная и вертикальная)</w:t>
            </w:r>
          </w:p>
        </w:tc>
      </w:tr>
      <w:tr w:rsidR="002645F5" w:rsidRPr="0093249A" w:rsidTr="002645F5">
        <w:tc>
          <w:tcPr>
            <w:tcW w:w="3652" w:type="dxa"/>
          </w:tcPr>
          <w:p w:rsidR="001F263F" w:rsidRPr="0093249A" w:rsidRDefault="001F263F" w:rsidP="0093249A">
            <w:pPr>
              <w:spacing w:line="276" w:lineRule="auto"/>
              <w:rPr>
                <w:spacing w:val="3"/>
                <w:sz w:val="28"/>
                <w:szCs w:val="28"/>
              </w:rPr>
            </w:pPr>
            <w:r w:rsidRPr="0093249A">
              <w:rPr>
                <w:spacing w:val="3"/>
                <w:sz w:val="28"/>
                <w:szCs w:val="28"/>
              </w:rPr>
              <w:t>ЭИИМ max, дБВт</w:t>
            </w:r>
          </w:p>
        </w:tc>
        <w:tc>
          <w:tcPr>
            <w:tcW w:w="5670" w:type="dxa"/>
          </w:tcPr>
          <w:p w:rsidR="001F263F" w:rsidRPr="0093249A" w:rsidRDefault="001F1EBF" w:rsidP="002645F5">
            <w:pPr>
              <w:spacing w:line="276" w:lineRule="auto"/>
              <w:rPr>
                <w:spacing w:val="3"/>
                <w:sz w:val="28"/>
                <w:szCs w:val="28"/>
              </w:rPr>
            </w:pPr>
            <w:r w:rsidRPr="0093249A">
              <w:rPr>
                <w:spacing w:val="3"/>
                <w:sz w:val="28"/>
                <w:szCs w:val="28"/>
              </w:rPr>
              <w:t>45-4</w:t>
            </w:r>
            <w:r w:rsidR="002645F5">
              <w:rPr>
                <w:spacing w:val="3"/>
                <w:sz w:val="28"/>
                <w:szCs w:val="28"/>
              </w:rPr>
              <w:t>6</w:t>
            </w:r>
          </w:p>
        </w:tc>
      </w:tr>
      <w:tr w:rsidR="002645F5" w:rsidRPr="0093249A" w:rsidTr="002645F5">
        <w:tc>
          <w:tcPr>
            <w:tcW w:w="3652" w:type="dxa"/>
          </w:tcPr>
          <w:p w:rsidR="002645F5" w:rsidRPr="002645F5" w:rsidRDefault="002645F5" w:rsidP="002645F5">
            <w:pPr>
              <w:rPr>
                <w:spacing w:val="3"/>
                <w:sz w:val="28"/>
                <w:szCs w:val="28"/>
              </w:rPr>
            </w:pPr>
            <w:r w:rsidRPr="002645F5">
              <w:rPr>
                <w:spacing w:val="3"/>
                <w:sz w:val="28"/>
                <w:szCs w:val="28"/>
              </w:rPr>
              <w:t>Рабочие частоты</w:t>
            </w:r>
          </w:p>
          <w:p w:rsidR="001F263F" w:rsidRPr="0093249A" w:rsidRDefault="002645F5" w:rsidP="002645F5">
            <w:pPr>
              <w:spacing w:line="276" w:lineRule="auto"/>
              <w:rPr>
                <w:spacing w:val="3"/>
                <w:sz w:val="28"/>
                <w:szCs w:val="28"/>
              </w:rPr>
            </w:pPr>
            <w:r w:rsidRPr="002645F5">
              <w:rPr>
                <w:spacing w:val="3"/>
                <w:sz w:val="28"/>
                <w:szCs w:val="28"/>
              </w:rPr>
              <w:t>(линия вверх / линия вниз)</w:t>
            </w:r>
          </w:p>
        </w:tc>
        <w:tc>
          <w:tcPr>
            <w:tcW w:w="5670" w:type="dxa"/>
          </w:tcPr>
          <w:p w:rsidR="002645F5" w:rsidRPr="002645F5" w:rsidRDefault="002645F5" w:rsidP="002645F5">
            <w:pPr>
              <w:rPr>
                <w:spacing w:val="3"/>
                <w:sz w:val="28"/>
                <w:szCs w:val="28"/>
              </w:rPr>
            </w:pPr>
            <w:r w:rsidRPr="0093249A">
              <w:rPr>
                <w:spacing w:val="3"/>
                <w:sz w:val="28"/>
                <w:szCs w:val="28"/>
              </w:rPr>
              <w:t>для Ku</w:t>
            </w:r>
            <w:r>
              <w:rPr>
                <w:spacing w:val="3"/>
                <w:sz w:val="28"/>
                <w:szCs w:val="28"/>
              </w:rPr>
              <w:t>:</w:t>
            </w:r>
            <w:r w:rsidRPr="002645F5">
              <w:rPr>
                <w:spacing w:val="3"/>
                <w:sz w:val="28"/>
                <w:szCs w:val="28"/>
              </w:rPr>
              <w:t>13750-14000/</w:t>
            </w:r>
          </w:p>
          <w:p w:rsidR="001F263F" w:rsidRPr="0093249A" w:rsidRDefault="002645F5" w:rsidP="002645F5">
            <w:pPr>
              <w:spacing w:line="276" w:lineRule="auto"/>
              <w:rPr>
                <w:spacing w:val="3"/>
                <w:sz w:val="28"/>
                <w:szCs w:val="28"/>
              </w:rPr>
            </w:pPr>
            <w:r w:rsidRPr="002645F5">
              <w:rPr>
                <w:spacing w:val="3"/>
                <w:sz w:val="28"/>
                <w:szCs w:val="28"/>
              </w:rPr>
              <w:t>12500-12750 МГц</w:t>
            </w:r>
          </w:p>
        </w:tc>
      </w:tr>
      <w:tr w:rsidR="002645F5" w:rsidRPr="0093249A" w:rsidTr="002645F5">
        <w:tc>
          <w:tcPr>
            <w:tcW w:w="3652" w:type="dxa"/>
          </w:tcPr>
          <w:p w:rsidR="001F263F" w:rsidRPr="0093249A" w:rsidRDefault="001F1EBF" w:rsidP="0093249A">
            <w:pPr>
              <w:spacing w:line="276" w:lineRule="auto"/>
              <w:rPr>
                <w:spacing w:val="3"/>
                <w:sz w:val="28"/>
                <w:szCs w:val="28"/>
              </w:rPr>
            </w:pPr>
            <w:r w:rsidRPr="0093249A">
              <w:rPr>
                <w:spacing w:val="3"/>
                <w:sz w:val="28"/>
                <w:szCs w:val="28"/>
              </w:rPr>
              <w:t>Орбита</w:t>
            </w:r>
          </w:p>
        </w:tc>
        <w:tc>
          <w:tcPr>
            <w:tcW w:w="5670" w:type="dxa"/>
          </w:tcPr>
          <w:p w:rsidR="001F263F" w:rsidRPr="0093249A" w:rsidRDefault="001F1EBF" w:rsidP="0093249A">
            <w:pPr>
              <w:spacing w:line="276" w:lineRule="auto"/>
              <w:rPr>
                <w:spacing w:val="3"/>
                <w:sz w:val="28"/>
                <w:szCs w:val="28"/>
              </w:rPr>
            </w:pPr>
            <w:r w:rsidRPr="0093249A">
              <w:rPr>
                <w:spacing w:val="3"/>
                <w:sz w:val="28"/>
                <w:szCs w:val="28"/>
              </w:rPr>
              <w:t>Геостационарная</w:t>
            </w:r>
          </w:p>
        </w:tc>
      </w:tr>
    </w:tbl>
    <w:p w:rsidR="0093249A" w:rsidRDefault="0093249A" w:rsidP="001F1EBF">
      <w:pPr>
        <w:spacing w:after="0" w:line="360" w:lineRule="auto"/>
        <w:ind w:firstLine="709"/>
        <w:jc w:val="both"/>
        <w:rPr>
          <w:rFonts w:eastAsia="Arial Unicode MS"/>
          <w:lang w:eastAsia="ru-RU"/>
        </w:rPr>
      </w:pPr>
    </w:p>
    <w:p w:rsidR="001F1EBF" w:rsidRPr="00D70244" w:rsidRDefault="001F263F" w:rsidP="001F1EBF">
      <w:pPr>
        <w:spacing w:after="0" w:line="360" w:lineRule="auto"/>
        <w:ind w:firstLine="709"/>
        <w:jc w:val="both"/>
        <w:rPr>
          <w:rFonts w:eastAsia="Arial Unicode MS"/>
          <w:lang w:eastAsia="ru-RU"/>
        </w:rPr>
      </w:pPr>
      <w:r w:rsidRPr="00D70244">
        <w:rPr>
          <w:rFonts w:eastAsia="Arial Unicode MS"/>
          <w:lang w:eastAsia="ru-RU"/>
        </w:rPr>
        <w:t xml:space="preserve">ЭИИМ измеряется в децибелах относительно одного ватта (дБВт) и достигает наивысшего значения в центре луча. Данная величина уменьшается логарифмически по мере удаления от центра луча. Значение ЭИИМ для любого спутника можно получить из соответствующих карт зоны обслуживания, где указаны контуры с равными значениями ЭИИМ. В сети Интернет на сайтах соответствующих спутниковых провайдеров можно найти зоны покрытия (обслуживания) практически для любого вещательного спутника. </w:t>
      </w:r>
    </w:p>
    <w:p w:rsidR="001F263F" w:rsidRPr="00D70244" w:rsidRDefault="0093249A" w:rsidP="00647276">
      <w:pPr>
        <w:spacing w:after="0" w:line="360" w:lineRule="auto"/>
        <w:jc w:val="center"/>
        <w:rPr>
          <w:rFonts w:eastAsia="Arial Unicode MS"/>
          <w:lang w:eastAsia="ru-RU"/>
        </w:rPr>
      </w:pPr>
      <w:r>
        <w:rPr>
          <w:noProof/>
          <w:lang w:eastAsia="ru-RU"/>
        </w:rPr>
        <w:drawing>
          <wp:inline distT="0" distB="0" distL="0" distR="0">
            <wp:extent cx="6029960" cy="3275228"/>
            <wp:effectExtent l="0" t="0" r="0" b="1905"/>
            <wp:docPr id="20" name="Рисунок 20" descr="http://www.sat54.ru/files/Image/SPUTNIC_LMI-1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sat54.ru/files/Image/SPUTNIC_LMI-1m.jpg"/>
                    <pic:cNvPicPr>
                      <a:picLocks noChangeAspect="1" noChangeArrowheads="1"/>
                    </pic:cNvPicPr>
                  </pic:nvPicPr>
                  <pic:blipFill>
                    <a:blip r:embed="rId5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029960" cy="3275228"/>
                    </a:xfrm>
                    <a:prstGeom prst="rect">
                      <a:avLst/>
                    </a:prstGeom>
                    <a:noFill/>
                    <a:ln>
                      <a:noFill/>
                    </a:ln>
                  </pic:spPr>
                </pic:pic>
              </a:graphicData>
            </a:graphic>
          </wp:inline>
        </w:drawing>
      </w:r>
    </w:p>
    <w:p w:rsidR="001F263F" w:rsidRPr="00542013" w:rsidRDefault="001F263F" w:rsidP="001F263F">
      <w:pPr>
        <w:spacing w:after="0" w:line="360" w:lineRule="auto"/>
        <w:ind w:firstLine="709"/>
        <w:jc w:val="center"/>
        <w:rPr>
          <w:rFonts w:eastAsia="Arial Unicode MS"/>
          <w:lang w:eastAsia="ru-RU"/>
        </w:rPr>
      </w:pPr>
      <w:r w:rsidRPr="00D70244">
        <w:rPr>
          <w:rFonts w:eastAsia="Arial Unicode MS"/>
          <w:lang w:eastAsia="ru-RU"/>
        </w:rPr>
        <w:t xml:space="preserve">Рисунок </w:t>
      </w:r>
      <w:r w:rsidR="0029039F" w:rsidRPr="00D70244">
        <w:rPr>
          <w:rFonts w:eastAsia="Arial Unicode MS"/>
          <w:lang w:eastAsia="ru-RU"/>
        </w:rPr>
        <w:t>1</w:t>
      </w:r>
      <w:r w:rsidRPr="00D70244">
        <w:rPr>
          <w:rFonts w:eastAsia="Arial Unicode MS"/>
          <w:lang w:eastAsia="ru-RU"/>
        </w:rPr>
        <w:t xml:space="preserve">.7 – Зона обслуживания </w:t>
      </w:r>
      <w:r w:rsidR="0093249A" w:rsidRPr="00D70244">
        <w:rPr>
          <w:rFonts w:eastAsia="Arial Unicode MS"/>
          <w:lang w:eastAsia="ru-RU"/>
        </w:rPr>
        <w:t>Ku-</w:t>
      </w:r>
      <w:r w:rsidR="0093249A" w:rsidRPr="00542013">
        <w:rPr>
          <w:rFonts w:eastAsia="Arial Unicode MS"/>
          <w:lang w:eastAsia="ru-RU"/>
        </w:rPr>
        <w:t xml:space="preserve">диапазоном </w:t>
      </w:r>
      <w:r w:rsidRPr="00542013">
        <w:rPr>
          <w:rFonts w:eastAsia="Arial Unicode MS"/>
          <w:lang w:eastAsia="ru-RU"/>
        </w:rPr>
        <w:t xml:space="preserve">спутника </w:t>
      </w:r>
      <w:r w:rsidR="0093249A" w:rsidRPr="00542013">
        <w:rPr>
          <w:rFonts w:eastAsia="Arial Unicode MS"/>
          <w:lang w:val="en-US" w:eastAsia="ru-RU"/>
        </w:rPr>
        <w:t>ABS</w:t>
      </w:r>
      <w:r w:rsidR="0093249A" w:rsidRPr="00542013">
        <w:rPr>
          <w:rFonts w:eastAsia="Arial Unicode MS"/>
          <w:lang w:eastAsia="ru-RU"/>
        </w:rPr>
        <w:t>-2</w:t>
      </w:r>
    </w:p>
    <w:p w:rsidR="0093249A" w:rsidRPr="00542013" w:rsidRDefault="0093249A" w:rsidP="0093249A">
      <w:pPr>
        <w:spacing w:after="0" w:line="360" w:lineRule="auto"/>
        <w:ind w:firstLine="709"/>
        <w:jc w:val="both"/>
        <w:rPr>
          <w:rFonts w:eastAsia="Arial Unicode MS"/>
        </w:rPr>
      </w:pPr>
      <w:r w:rsidRPr="00542013">
        <w:rPr>
          <w:sz w:val="27"/>
          <w:szCs w:val="27"/>
          <w:lang w:eastAsia="ru-RU"/>
        </w:rPr>
        <w:lastRenderedPageBreak/>
        <w:t xml:space="preserve">Карта зоны покрытия Спутник </w:t>
      </w:r>
      <w:r w:rsidRPr="00542013">
        <w:rPr>
          <w:rFonts w:eastAsia="Arial Unicode MS"/>
          <w:lang w:val="en-US" w:eastAsia="ru-RU"/>
        </w:rPr>
        <w:t>ABS</w:t>
      </w:r>
      <w:r w:rsidRPr="00542013">
        <w:rPr>
          <w:rFonts w:eastAsia="Arial Unicode MS"/>
          <w:lang w:eastAsia="ru-RU"/>
        </w:rPr>
        <w:t>-2</w:t>
      </w:r>
      <w:r w:rsidRPr="00542013">
        <w:rPr>
          <w:sz w:val="27"/>
          <w:szCs w:val="27"/>
          <w:lang w:eastAsia="ru-RU"/>
        </w:rPr>
        <w:t>, 75° восточной долготы</w:t>
      </w:r>
      <w:r w:rsidRPr="00542013">
        <w:rPr>
          <w:sz w:val="27"/>
          <w:szCs w:val="27"/>
          <w:lang w:val="en-US" w:eastAsia="ru-RU"/>
        </w:rPr>
        <w:t>Ku</w:t>
      </w:r>
      <w:r w:rsidRPr="00542013">
        <w:rPr>
          <w:sz w:val="27"/>
          <w:szCs w:val="27"/>
          <w:lang w:eastAsia="ru-RU"/>
        </w:rPr>
        <w:t xml:space="preserve">-диапазона. </w:t>
      </w:r>
      <w:r w:rsidRPr="00542013">
        <w:rPr>
          <w:rFonts w:eastAsia="Arial Unicode MS"/>
        </w:rPr>
        <w:t>Для нашего города величина уровня сигнала составляет 46</w:t>
      </w:r>
      <w:r w:rsidRPr="00542013">
        <w:rPr>
          <w:rFonts w:eastAsia="Arial Unicode MS"/>
          <w:lang w:val="en-US"/>
        </w:rPr>
        <w:t>dBw</w:t>
      </w:r>
      <w:r w:rsidRPr="00542013">
        <w:rPr>
          <w:rFonts w:eastAsia="Arial Unicode MS"/>
        </w:rPr>
        <w:t>.</w:t>
      </w:r>
    </w:p>
    <w:p w:rsidR="0093249A" w:rsidRPr="00542013" w:rsidRDefault="0093249A" w:rsidP="0093249A">
      <w:pPr>
        <w:spacing w:after="0" w:line="360" w:lineRule="auto"/>
        <w:ind w:firstLine="709"/>
        <w:jc w:val="both"/>
        <w:rPr>
          <w:rFonts w:eastAsia="Arial Unicode MS"/>
          <w:lang w:eastAsia="ru-RU"/>
        </w:rPr>
      </w:pPr>
      <w:r w:rsidRPr="00542013">
        <w:rPr>
          <w:rFonts w:eastAsia="Arial Unicode MS"/>
          <w:lang w:eastAsia="ru-RU"/>
        </w:rPr>
        <w:t xml:space="preserve">Современные спутники могут в определенной степени формировать контуры ЭИИМ, чтобы соответствовать желаемой зоне обслуживания. </w:t>
      </w:r>
    </w:p>
    <w:p w:rsidR="008E1306" w:rsidRPr="00D70244" w:rsidRDefault="008E1306" w:rsidP="0093249A">
      <w:pPr>
        <w:spacing w:after="0" w:line="360" w:lineRule="auto"/>
        <w:ind w:firstLine="709"/>
        <w:jc w:val="both"/>
        <w:rPr>
          <w:rFonts w:eastAsia="Arial Unicode MS"/>
          <w:lang w:eastAsia="ru-RU"/>
        </w:rPr>
      </w:pPr>
      <w:r w:rsidRPr="00542013">
        <w:rPr>
          <w:rFonts w:eastAsia="Arial Unicode MS"/>
          <w:lang w:eastAsia="ru-RU"/>
        </w:rPr>
        <w:t xml:space="preserve">Для приема спутникового телерадиовещания в г. </w:t>
      </w:r>
      <w:r w:rsidR="0093249A" w:rsidRPr="00542013">
        <w:t>Алагир</w:t>
      </w:r>
      <w:r w:rsidR="00542013">
        <w:t xml:space="preserve"> </w:t>
      </w:r>
      <w:r w:rsidR="0093249A" w:rsidRPr="00542013">
        <w:t>Северная Осетия-Алания</w:t>
      </w:r>
      <w:r w:rsidR="00542013">
        <w:t xml:space="preserve"> </w:t>
      </w:r>
      <w:r w:rsidRPr="00542013">
        <w:rPr>
          <w:rFonts w:eastAsia="Arial Unicode MS"/>
          <w:lang w:eastAsia="ru-RU"/>
        </w:rPr>
        <w:t xml:space="preserve">выбран космический аппарат </w:t>
      </w:r>
      <w:r w:rsidR="0093249A" w:rsidRPr="00542013">
        <w:rPr>
          <w:rFonts w:eastAsia="Arial Unicode MS"/>
          <w:lang w:val="en-US" w:eastAsia="ru-RU"/>
        </w:rPr>
        <w:t>ABS</w:t>
      </w:r>
      <w:r w:rsidR="0093249A" w:rsidRPr="00542013">
        <w:rPr>
          <w:rFonts w:eastAsia="Arial Unicode MS"/>
          <w:lang w:eastAsia="ru-RU"/>
        </w:rPr>
        <w:t>-2</w:t>
      </w:r>
      <w:r w:rsidRPr="00542013">
        <w:rPr>
          <w:rFonts w:eastAsia="Arial Unicode MS"/>
          <w:lang w:eastAsia="ru-RU"/>
        </w:rPr>
        <w:t xml:space="preserve">, зона покрытия </w:t>
      </w:r>
      <w:r w:rsidR="0093249A" w:rsidRPr="00542013">
        <w:rPr>
          <w:sz w:val="27"/>
          <w:szCs w:val="27"/>
          <w:lang w:val="en-US" w:eastAsia="ru-RU"/>
        </w:rPr>
        <w:t>Ku</w:t>
      </w:r>
      <w:r w:rsidRPr="00542013">
        <w:rPr>
          <w:rFonts w:eastAsia="Arial Unicode MS"/>
          <w:lang w:eastAsia="ru-RU"/>
        </w:rPr>
        <w:t>-диапазоном сигналом телерадиовещания которого представлена</w:t>
      </w:r>
      <w:r w:rsidRPr="00D70244">
        <w:rPr>
          <w:rFonts w:eastAsia="Arial Unicode MS"/>
          <w:lang w:eastAsia="ru-RU"/>
        </w:rPr>
        <w:t xml:space="preserve"> на рисунке 1.7 [4].</w:t>
      </w:r>
    </w:p>
    <w:p w:rsidR="001F1EBF" w:rsidRPr="00D70244" w:rsidRDefault="003C1AF7" w:rsidP="00867EBF">
      <w:pPr>
        <w:spacing w:after="0" w:line="360" w:lineRule="auto"/>
        <w:jc w:val="center"/>
        <w:rPr>
          <w:rFonts w:eastAsia="Arial Unicode MS"/>
          <w:bCs/>
        </w:rPr>
      </w:pPr>
      <w:bookmarkStart w:id="15" w:name="_Toc386379106"/>
      <w:r>
        <w:rPr>
          <w:noProof/>
          <w:lang w:eastAsia="ru-RU"/>
        </w:rPr>
        <w:drawing>
          <wp:inline distT="0" distB="0" distL="0" distR="0">
            <wp:extent cx="6029960" cy="4835046"/>
            <wp:effectExtent l="0" t="0" r="8890" b="381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6029960" cy="4835046"/>
                    </a:xfrm>
                    <a:prstGeom prst="rect">
                      <a:avLst/>
                    </a:prstGeom>
                  </pic:spPr>
                </pic:pic>
              </a:graphicData>
            </a:graphic>
          </wp:inline>
        </w:drawing>
      </w:r>
    </w:p>
    <w:p w:rsidR="001F263F" w:rsidRPr="00542013" w:rsidRDefault="001F263F" w:rsidP="001F1EBF">
      <w:pPr>
        <w:tabs>
          <w:tab w:val="left" w:pos="1225"/>
        </w:tabs>
        <w:jc w:val="center"/>
        <w:rPr>
          <w:rFonts w:eastAsia="Arial Unicode MS"/>
          <w:bCs/>
        </w:rPr>
      </w:pPr>
      <w:r w:rsidRPr="00542013">
        <w:rPr>
          <w:rFonts w:eastAsia="Arial Unicode MS"/>
          <w:bCs/>
        </w:rPr>
        <w:t xml:space="preserve">Рисунок </w:t>
      </w:r>
      <w:r w:rsidR="00362463" w:rsidRPr="00542013">
        <w:rPr>
          <w:rFonts w:eastAsia="Arial Unicode MS"/>
          <w:bCs/>
        </w:rPr>
        <w:t>1</w:t>
      </w:r>
      <w:r w:rsidRPr="00542013">
        <w:rPr>
          <w:rFonts w:eastAsia="Arial Unicode MS"/>
          <w:bCs/>
        </w:rPr>
        <w:t>.</w:t>
      </w:r>
      <w:r w:rsidR="00EA7BBC" w:rsidRPr="00542013">
        <w:rPr>
          <w:rFonts w:eastAsia="Arial Unicode MS"/>
          <w:bCs/>
        </w:rPr>
        <w:t>9</w:t>
      </w:r>
      <w:r w:rsidRPr="00542013">
        <w:rPr>
          <w:rFonts w:eastAsia="Arial Unicode MS"/>
          <w:bCs/>
        </w:rPr>
        <w:t xml:space="preserve"> – г. </w:t>
      </w:r>
      <w:r w:rsidR="002645F5" w:rsidRPr="00542013">
        <w:t>Алагир</w:t>
      </w:r>
      <w:r w:rsidR="00542013" w:rsidRPr="00542013">
        <w:t xml:space="preserve"> </w:t>
      </w:r>
      <w:r w:rsidRPr="00542013">
        <w:rPr>
          <w:rFonts w:eastAsia="Arial Unicode MS"/>
          <w:bCs/>
        </w:rPr>
        <w:t>на карте России</w:t>
      </w:r>
    </w:p>
    <w:p w:rsidR="008E1306" w:rsidRPr="00D70244" w:rsidRDefault="008E1306" w:rsidP="008E1306">
      <w:pPr>
        <w:spacing w:after="0" w:line="360" w:lineRule="auto"/>
        <w:ind w:firstLine="709"/>
        <w:jc w:val="both"/>
        <w:rPr>
          <w:rFonts w:eastAsia="Arial Unicode MS"/>
          <w:lang w:eastAsia="ru-RU"/>
        </w:rPr>
      </w:pPr>
      <w:r w:rsidRPr="00542013">
        <w:rPr>
          <w:rFonts w:eastAsia="Arial Unicode MS"/>
          <w:lang w:eastAsia="ru-RU"/>
        </w:rPr>
        <w:t xml:space="preserve">На рисунке 1.9 представлена карта России и на ней показано расположение г. </w:t>
      </w:r>
      <w:r w:rsidR="002645F5" w:rsidRPr="00542013">
        <w:t>Алагир</w:t>
      </w:r>
      <w:r w:rsidR="00542013" w:rsidRPr="00542013">
        <w:t xml:space="preserve"> </w:t>
      </w:r>
      <w:r w:rsidR="002645F5" w:rsidRPr="00542013">
        <w:t>Северная Осетия-Алания</w:t>
      </w:r>
      <w:r w:rsidRPr="00542013">
        <w:rPr>
          <w:rFonts w:eastAsia="Arial Unicode MS"/>
          <w:lang w:eastAsia="ru-RU"/>
        </w:rPr>
        <w:t>. Из рисунков 1.7</w:t>
      </w:r>
      <w:r w:rsidR="002645F5" w:rsidRPr="00542013">
        <w:rPr>
          <w:rFonts w:eastAsia="Arial Unicode MS"/>
          <w:lang w:eastAsia="ru-RU"/>
        </w:rPr>
        <w:t xml:space="preserve"> и </w:t>
      </w:r>
      <w:r w:rsidRPr="00542013">
        <w:rPr>
          <w:rFonts w:eastAsia="Arial Unicode MS"/>
          <w:lang w:eastAsia="ru-RU"/>
        </w:rPr>
        <w:t xml:space="preserve">1.8 видно, что для города </w:t>
      </w:r>
      <w:r w:rsidR="002645F5" w:rsidRPr="00542013">
        <w:t>Алагир</w:t>
      </w:r>
      <w:r w:rsidR="00542013" w:rsidRPr="00542013">
        <w:t xml:space="preserve"> </w:t>
      </w:r>
      <w:r w:rsidRPr="00542013">
        <w:rPr>
          <w:rFonts w:eastAsia="Arial Unicode MS"/>
          <w:lang w:eastAsia="ru-RU"/>
        </w:rPr>
        <w:t>величина эквивалентной изотропной излучаемой мощности будет максимальной</w:t>
      </w:r>
      <w:r w:rsidRPr="00D70244">
        <w:rPr>
          <w:rFonts w:eastAsia="Arial Unicode MS"/>
          <w:lang w:eastAsia="ru-RU"/>
        </w:rPr>
        <w:t xml:space="preserve"> и составит ЭИИМ = </w:t>
      </w:r>
      <w:r w:rsidRPr="00D70244">
        <w:rPr>
          <w:rFonts w:eastAsia="Arial Unicode MS"/>
        </w:rPr>
        <w:t>4</w:t>
      </w:r>
      <w:r w:rsidR="002645F5">
        <w:rPr>
          <w:rFonts w:eastAsia="Arial Unicode MS"/>
        </w:rPr>
        <w:t>6</w:t>
      </w:r>
      <w:r w:rsidRPr="00D70244">
        <w:rPr>
          <w:rFonts w:eastAsia="Arial Unicode MS"/>
          <w:lang w:val="en-US"/>
        </w:rPr>
        <w:t>dBw</w:t>
      </w:r>
      <w:r w:rsidRPr="00D70244">
        <w:rPr>
          <w:rFonts w:eastAsia="Arial Unicode MS"/>
          <w:lang w:eastAsia="ru-RU"/>
        </w:rPr>
        <w:t>.</w:t>
      </w:r>
    </w:p>
    <w:p w:rsidR="001F263F" w:rsidRPr="00D70244" w:rsidRDefault="00362463" w:rsidP="001F263F">
      <w:pPr>
        <w:keepNext/>
        <w:spacing w:after="0" w:line="360" w:lineRule="auto"/>
        <w:ind w:firstLine="709"/>
        <w:outlineLvl w:val="2"/>
        <w:rPr>
          <w:rFonts w:eastAsia="Arial Unicode MS"/>
          <w:bCs/>
        </w:rPr>
      </w:pPr>
      <w:r w:rsidRPr="00D70244">
        <w:rPr>
          <w:rFonts w:eastAsia="Arial Unicode MS"/>
          <w:bCs/>
        </w:rPr>
        <w:lastRenderedPageBreak/>
        <w:t>1</w:t>
      </w:r>
      <w:r w:rsidR="001F263F" w:rsidRPr="00D70244">
        <w:rPr>
          <w:rFonts w:eastAsia="Arial Unicode MS"/>
          <w:bCs/>
        </w:rPr>
        <w:t>.3.10 Расчет отношения несущая/шум</w:t>
      </w:r>
      <w:bookmarkEnd w:id="15"/>
    </w:p>
    <w:p w:rsidR="001F263F" w:rsidRPr="00D70244" w:rsidRDefault="001F263F" w:rsidP="001F263F">
      <w:pPr>
        <w:spacing w:after="0" w:line="360" w:lineRule="auto"/>
        <w:ind w:firstLine="709"/>
        <w:jc w:val="both"/>
        <w:rPr>
          <w:rFonts w:eastAsia="Arial Unicode MS"/>
          <w:lang w:eastAsia="ru-RU"/>
        </w:rPr>
      </w:pPr>
      <w:r w:rsidRPr="00D70244">
        <w:rPr>
          <w:rFonts w:eastAsia="Arial Unicode MS"/>
          <w:lang w:eastAsia="ru-RU"/>
        </w:rPr>
        <w:t>Для диапазонов частот Ки и Ка отношение несущая/шум (C/N) на входе приемной системы определяется следующим выражением:</w:t>
      </w:r>
    </w:p>
    <w:p w:rsidR="001F263F" w:rsidRPr="00D70244" w:rsidRDefault="001F263F" w:rsidP="001F263F">
      <w:pPr>
        <w:spacing w:after="0" w:line="360" w:lineRule="auto"/>
        <w:ind w:firstLine="709"/>
        <w:jc w:val="right"/>
        <w:rPr>
          <w:rFonts w:eastAsia="Arial Unicode MS"/>
          <w:lang w:val="en-US" w:eastAsia="ru-RU"/>
        </w:rPr>
      </w:pPr>
      <w:r w:rsidRPr="00D70244">
        <w:rPr>
          <w:rFonts w:eastAsia="Arial Unicode MS"/>
          <w:lang w:val="en-US" w:eastAsia="ru-RU"/>
        </w:rPr>
        <w:t>C/N = EIRP - L</w:t>
      </w:r>
      <w:r w:rsidRPr="00D70244">
        <w:rPr>
          <w:rFonts w:eastAsia="Arial Unicode MS"/>
          <w:vertAlign w:val="subscript"/>
          <w:lang w:val="en-US" w:eastAsia="ru-RU"/>
        </w:rPr>
        <w:t>FS</w:t>
      </w:r>
      <w:r w:rsidRPr="00D70244">
        <w:rPr>
          <w:rFonts w:eastAsia="Arial Unicode MS"/>
          <w:lang w:val="en-US" w:eastAsia="ru-RU"/>
        </w:rPr>
        <w:t xml:space="preserve"> + G/Tuseable - 10log (kB) - </w:t>
      </w:r>
      <w:r w:rsidRPr="00D70244">
        <w:rPr>
          <w:rFonts w:eastAsia="Arial Unicode MS"/>
          <w:lang w:eastAsia="ru-RU"/>
        </w:rPr>
        <w:t>А</w:t>
      </w:r>
      <w:r w:rsidRPr="00D70244">
        <w:rPr>
          <w:rFonts w:eastAsia="Arial Unicode MS"/>
          <w:lang w:val="en-US" w:eastAsia="ru-RU"/>
        </w:rPr>
        <w:t xml:space="preserve">rain - Aatm, </w:t>
      </w:r>
      <w:r w:rsidRPr="00D70244">
        <w:rPr>
          <w:rFonts w:eastAsia="Arial Unicode MS"/>
          <w:lang w:eastAsia="ru-RU"/>
        </w:rPr>
        <w:t>дБ</w:t>
      </w:r>
      <w:r w:rsidRPr="00D70244">
        <w:rPr>
          <w:rFonts w:eastAsia="Arial Unicode MS"/>
          <w:lang w:val="en-US" w:eastAsia="ru-RU"/>
        </w:rPr>
        <w:t xml:space="preserve">         (</w:t>
      </w:r>
      <w:r w:rsidR="00362463" w:rsidRPr="00D70244">
        <w:rPr>
          <w:rFonts w:eastAsia="Arial Unicode MS"/>
          <w:lang w:val="en-US" w:eastAsia="ru-RU"/>
        </w:rPr>
        <w:t>1</w:t>
      </w:r>
      <w:r w:rsidRPr="00D70244">
        <w:rPr>
          <w:rFonts w:eastAsia="Arial Unicode MS"/>
          <w:lang w:val="en-US" w:eastAsia="ru-RU"/>
        </w:rPr>
        <w:t>.19)</w:t>
      </w:r>
    </w:p>
    <w:p w:rsidR="001F263F" w:rsidRPr="00D70244" w:rsidRDefault="001F263F" w:rsidP="001F263F">
      <w:pPr>
        <w:spacing w:after="0" w:line="360" w:lineRule="auto"/>
        <w:ind w:firstLine="709"/>
        <w:jc w:val="both"/>
        <w:rPr>
          <w:rFonts w:eastAsia="Arial Unicode MS"/>
          <w:lang w:eastAsia="ru-RU"/>
        </w:rPr>
      </w:pPr>
      <w:r w:rsidRPr="00D70244">
        <w:rPr>
          <w:rFonts w:eastAsia="Arial Unicode MS"/>
          <w:lang w:eastAsia="ru-RU"/>
        </w:rPr>
        <w:t>где EIRP - эффективная изотропно-излучаемая мощность со спутника в направлении места расположения приемной системы, дБВт;</w:t>
      </w:r>
    </w:p>
    <w:p w:rsidR="001F263F" w:rsidRPr="00D70244" w:rsidRDefault="001F263F" w:rsidP="001F263F">
      <w:pPr>
        <w:spacing w:after="0" w:line="360" w:lineRule="auto"/>
        <w:ind w:firstLine="709"/>
        <w:jc w:val="both"/>
        <w:rPr>
          <w:rFonts w:eastAsia="Arial Unicode MS"/>
          <w:lang w:eastAsia="ru-RU"/>
        </w:rPr>
      </w:pPr>
      <w:r w:rsidRPr="00D70244">
        <w:rPr>
          <w:rFonts w:eastAsia="Arial Unicode MS"/>
          <w:lang w:eastAsia="ru-RU"/>
        </w:rPr>
        <w:t>L</w:t>
      </w:r>
      <w:r w:rsidRPr="00D70244">
        <w:rPr>
          <w:rFonts w:eastAsia="Arial Unicode MS"/>
          <w:vertAlign w:val="subscript"/>
          <w:lang w:val="en-US" w:eastAsia="ru-RU"/>
        </w:rPr>
        <w:t>FS</w:t>
      </w:r>
      <w:r w:rsidRPr="00D70244">
        <w:rPr>
          <w:rFonts w:eastAsia="Arial Unicode MS"/>
          <w:lang w:eastAsia="ru-RU"/>
        </w:rPr>
        <w:t xml:space="preserve"> - потери при распространении сигнала в свободном пространстве на участке от Земли до спутника связи, дБ</w:t>
      </w:r>
      <w:r w:rsidR="00CF482B" w:rsidRPr="00D70244">
        <w:rPr>
          <w:rFonts w:eastAsia="Arial Unicode MS"/>
        </w:rPr>
        <w:t>206,59 дБ</w:t>
      </w:r>
      <w:r w:rsidRPr="00D70244">
        <w:rPr>
          <w:rFonts w:eastAsia="Arial Unicode MS"/>
          <w:lang w:eastAsia="ru-RU"/>
        </w:rPr>
        <w:t>;</w:t>
      </w:r>
    </w:p>
    <w:p w:rsidR="001F263F" w:rsidRPr="00D70244" w:rsidRDefault="001F263F" w:rsidP="001F263F">
      <w:pPr>
        <w:spacing w:after="0" w:line="360" w:lineRule="auto"/>
        <w:ind w:firstLine="709"/>
        <w:jc w:val="both"/>
        <w:rPr>
          <w:rFonts w:eastAsia="Arial Unicode MS"/>
          <w:lang w:eastAsia="ru-RU"/>
        </w:rPr>
      </w:pPr>
      <w:r w:rsidRPr="00D70244">
        <w:rPr>
          <w:rFonts w:eastAsia="Arial Unicode MS"/>
          <w:lang w:eastAsia="ru-RU"/>
        </w:rPr>
        <w:t>G/Tusable - минимально пониженная величина коэффициента добротности приемной системы, дБ/К;</w:t>
      </w:r>
    </w:p>
    <w:p w:rsidR="001F263F" w:rsidRPr="00D70244" w:rsidRDefault="001F263F" w:rsidP="001F263F">
      <w:pPr>
        <w:spacing w:after="0" w:line="360" w:lineRule="auto"/>
        <w:ind w:firstLine="709"/>
        <w:jc w:val="both"/>
        <w:rPr>
          <w:rFonts w:eastAsia="Arial Unicode MS"/>
          <w:lang w:eastAsia="ru-RU"/>
        </w:rPr>
      </w:pPr>
      <w:r w:rsidRPr="00D70244">
        <w:rPr>
          <w:rFonts w:eastAsia="Arial Unicode MS"/>
          <w:lang w:eastAsia="ru-RU"/>
        </w:rPr>
        <w:t>к - постоянная Больцмана (1,38 х 10</w:t>
      </w:r>
      <w:r w:rsidRPr="00D70244">
        <w:rPr>
          <w:rFonts w:eastAsia="Arial Unicode MS"/>
          <w:vertAlign w:val="superscript"/>
          <w:lang w:eastAsia="ru-RU"/>
        </w:rPr>
        <w:t>-23</w:t>
      </w:r>
      <w:r w:rsidRPr="00D70244">
        <w:rPr>
          <w:rFonts w:eastAsia="Arial Unicode MS"/>
          <w:lang w:eastAsia="ru-RU"/>
        </w:rPr>
        <w:t xml:space="preserve"> Дж/К); </w:t>
      </w:r>
    </w:p>
    <w:p w:rsidR="001F263F" w:rsidRPr="00542013" w:rsidRDefault="001F263F" w:rsidP="001F263F">
      <w:pPr>
        <w:spacing w:after="0" w:line="360" w:lineRule="auto"/>
        <w:ind w:firstLine="709"/>
        <w:jc w:val="both"/>
        <w:rPr>
          <w:rFonts w:eastAsia="Arial Unicode MS"/>
          <w:lang w:eastAsia="ru-RU"/>
        </w:rPr>
      </w:pPr>
      <w:r w:rsidRPr="00D70244">
        <w:rPr>
          <w:rFonts w:eastAsia="Arial Unicode MS"/>
          <w:lang w:eastAsia="ru-RU"/>
        </w:rPr>
        <w:t xml:space="preserve">В - полоса пропускания приемника до детектирования промежуточной частоты ПЧ, Гц; Для разных </w:t>
      </w:r>
      <w:r w:rsidRPr="00542013">
        <w:rPr>
          <w:rFonts w:eastAsia="Arial Unicode MS"/>
          <w:lang w:eastAsia="ru-RU"/>
        </w:rPr>
        <w:t xml:space="preserve">спутников может находиться в интервале от 20 до 72 МГц. Для каждого конкретного спутника определяется в справочной информации. </w:t>
      </w:r>
      <w:r w:rsidR="002645F5" w:rsidRPr="00542013">
        <w:rPr>
          <w:rFonts w:eastAsia="Arial Unicode MS"/>
          <w:lang w:eastAsia="ru-RU"/>
        </w:rPr>
        <w:t>Д</w:t>
      </w:r>
      <w:r w:rsidRPr="00542013">
        <w:rPr>
          <w:rFonts w:eastAsia="Arial Unicode MS"/>
          <w:lang w:eastAsia="ru-RU"/>
        </w:rPr>
        <w:t xml:space="preserve">ля спутника </w:t>
      </w:r>
      <w:r w:rsidR="002645F5" w:rsidRPr="00542013">
        <w:rPr>
          <w:rFonts w:eastAsia="Arial Unicode MS"/>
          <w:lang w:val="en-US" w:eastAsia="ru-RU"/>
        </w:rPr>
        <w:t>ABS</w:t>
      </w:r>
      <w:r w:rsidR="002645F5" w:rsidRPr="00542013">
        <w:rPr>
          <w:rFonts w:eastAsia="Arial Unicode MS"/>
          <w:lang w:eastAsia="ru-RU"/>
        </w:rPr>
        <w:t>-2</w:t>
      </w:r>
      <w:r w:rsidRPr="00542013">
        <w:rPr>
          <w:rFonts w:eastAsia="Arial Unicode MS"/>
          <w:lang w:eastAsia="ru-RU"/>
        </w:rPr>
        <w:t xml:space="preserve"> составляет 36 МГц [</w:t>
      </w:r>
      <w:r w:rsidR="00362463" w:rsidRPr="00542013">
        <w:rPr>
          <w:rFonts w:eastAsia="Arial Unicode MS"/>
          <w:lang w:eastAsia="ru-RU"/>
        </w:rPr>
        <w:t>4</w:t>
      </w:r>
      <w:r w:rsidRPr="00542013">
        <w:rPr>
          <w:rFonts w:eastAsia="Arial Unicode MS"/>
          <w:lang w:eastAsia="ru-RU"/>
        </w:rPr>
        <w:t>].</w:t>
      </w:r>
    </w:p>
    <w:p w:rsidR="001F263F" w:rsidRPr="00542013" w:rsidRDefault="001F263F" w:rsidP="001F263F">
      <w:pPr>
        <w:spacing w:after="0" w:line="360" w:lineRule="auto"/>
        <w:ind w:firstLine="709"/>
        <w:jc w:val="both"/>
        <w:rPr>
          <w:rFonts w:eastAsia="Arial Unicode MS"/>
          <w:lang w:eastAsia="ru-RU"/>
        </w:rPr>
      </w:pPr>
      <w:r w:rsidRPr="00542013">
        <w:rPr>
          <w:rFonts w:eastAsia="Arial Unicode MS"/>
          <w:lang w:eastAsia="ru-RU"/>
        </w:rPr>
        <w:t>Aatm - ослабление сигнала за счет поглощения в атмосфере, дБ;</w:t>
      </w:r>
    </w:p>
    <w:p w:rsidR="001F263F" w:rsidRPr="00542013" w:rsidRDefault="001F263F" w:rsidP="001F263F">
      <w:pPr>
        <w:spacing w:after="0" w:line="360" w:lineRule="auto"/>
        <w:ind w:firstLine="709"/>
        <w:jc w:val="both"/>
        <w:rPr>
          <w:rFonts w:eastAsia="Arial Unicode MS"/>
          <w:lang w:eastAsia="ru-RU"/>
        </w:rPr>
      </w:pPr>
      <w:r w:rsidRPr="00542013">
        <w:rPr>
          <w:rFonts w:eastAsia="Arial Unicode MS"/>
          <w:lang w:eastAsia="ru-RU"/>
        </w:rPr>
        <w:t>Arain - затухание сигнала в осадках для заданного процентного отношения времени, дБ.</w:t>
      </w:r>
    </w:p>
    <w:p w:rsidR="001F263F" w:rsidRPr="00542013" w:rsidRDefault="001F263F" w:rsidP="001F263F">
      <w:pPr>
        <w:spacing w:after="0" w:line="360" w:lineRule="auto"/>
        <w:ind w:firstLine="709"/>
        <w:jc w:val="both"/>
        <w:rPr>
          <w:rFonts w:eastAsia="Arial Unicode MS"/>
          <w:lang w:eastAsia="ru-RU"/>
        </w:rPr>
      </w:pPr>
      <w:r w:rsidRPr="00542013">
        <w:rPr>
          <w:rFonts w:eastAsia="Arial Unicode MS"/>
          <w:lang w:eastAsia="ru-RU"/>
        </w:rPr>
        <w:t>Примечание: при работе на частотах ниже 8 ГГц значениями Aatm и Arain можно пренебречь.</w:t>
      </w:r>
    </w:p>
    <w:p w:rsidR="001F263F" w:rsidRPr="00542013" w:rsidRDefault="001F263F" w:rsidP="001F263F">
      <w:pPr>
        <w:spacing w:after="0" w:line="360" w:lineRule="auto"/>
        <w:ind w:firstLine="709"/>
        <w:jc w:val="both"/>
        <w:rPr>
          <w:rFonts w:eastAsia="Arial Unicode MS"/>
          <w:lang w:eastAsia="ru-RU"/>
        </w:rPr>
      </w:pPr>
      <w:r w:rsidRPr="00542013">
        <w:rPr>
          <w:rFonts w:eastAsia="Arial Unicode MS"/>
          <w:lang w:eastAsia="ru-RU"/>
        </w:rPr>
        <w:t>При вычислениях для условий ясного неба параметр Arai</w:t>
      </w:r>
      <w:r w:rsidRPr="00542013">
        <w:rPr>
          <w:rFonts w:eastAsia="Arial Unicode MS"/>
          <w:lang w:val="en-US" w:eastAsia="ru-RU"/>
        </w:rPr>
        <w:t>n</w:t>
      </w:r>
      <w:r w:rsidRPr="00542013">
        <w:rPr>
          <w:rFonts w:eastAsia="Arial Unicode MS"/>
          <w:lang w:eastAsia="ru-RU"/>
        </w:rPr>
        <w:t xml:space="preserve"> исключается, a G/T</w:t>
      </w:r>
      <w:r w:rsidRPr="00542013">
        <w:rPr>
          <w:rFonts w:eastAsia="Arial Unicode MS"/>
          <w:lang w:val="en-US" w:eastAsia="ru-RU"/>
        </w:rPr>
        <w:t>us</w:t>
      </w:r>
      <w:r w:rsidRPr="00542013">
        <w:rPr>
          <w:rFonts w:eastAsia="Arial Unicode MS"/>
          <w:lang w:eastAsia="ru-RU"/>
        </w:rPr>
        <w:t>ableзаменяется на номинальный коэффициент добротности G/T .</w:t>
      </w:r>
    </w:p>
    <w:p w:rsidR="001F263F" w:rsidRPr="00542013" w:rsidRDefault="001F263F" w:rsidP="001F263F">
      <w:pPr>
        <w:spacing w:after="0" w:line="360" w:lineRule="auto"/>
        <w:ind w:firstLine="709"/>
        <w:jc w:val="both"/>
        <w:rPr>
          <w:rFonts w:eastAsia="Arial Unicode MS"/>
          <w:lang w:eastAsia="ru-RU"/>
        </w:rPr>
      </w:pPr>
      <w:r w:rsidRPr="00542013">
        <w:rPr>
          <w:rFonts w:eastAsia="Arial Unicode MS"/>
          <w:lang w:val="en-US" w:eastAsia="ru-RU"/>
        </w:rPr>
        <w:t>EIRP</w:t>
      </w:r>
      <w:r w:rsidRPr="00542013">
        <w:rPr>
          <w:rFonts w:eastAsia="Arial Unicode MS"/>
          <w:lang w:eastAsia="ru-RU"/>
        </w:rPr>
        <w:t xml:space="preserve"> = </w:t>
      </w:r>
      <w:r w:rsidR="003C4BF5" w:rsidRPr="00542013">
        <w:rPr>
          <w:rFonts w:eastAsia="Arial Unicode MS"/>
          <w:lang w:eastAsia="ru-RU"/>
        </w:rPr>
        <w:t>4</w:t>
      </w:r>
      <w:r w:rsidR="002645F5" w:rsidRPr="00542013">
        <w:rPr>
          <w:rFonts w:eastAsia="Arial Unicode MS"/>
          <w:lang w:val="en-US" w:eastAsia="ru-RU"/>
        </w:rPr>
        <w:t>6</w:t>
      </w:r>
      <w:r w:rsidRPr="00542013">
        <w:rPr>
          <w:rFonts w:eastAsia="Arial Unicode MS"/>
          <w:lang w:eastAsia="ru-RU"/>
        </w:rPr>
        <w:t>дБВт.</w:t>
      </w:r>
    </w:p>
    <w:p w:rsidR="001F263F" w:rsidRPr="00D70244" w:rsidRDefault="001F263F" w:rsidP="001F263F">
      <w:pPr>
        <w:spacing w:after="0" w:line="360" w:lineRule="auto"/>
        <w:ind w:firstLine="709"/>
        <w:jc w:val="both"/>
        <w:rPr>
          <w:rFonts w:eastAsia="Arial Unicode MS"/>
          <w:lang w:eastAsia="ru-RU"/>
        </w:rPr>
      </w:pPr>
      <w:r w:rsidRPr="00542013">
        <w:rPr>
          <w:rFonts w:eastAsia="Arial Unicode MS"/>
          <w:lang w:eastAsia="ru-RU"/>
        </w:rPr>
        <w:t>Подставив все значения в формулу</w:t>
      </w:r>
      <w:r w:rsidRPr="00D70244">
        <w:rPr>
          <w:rFonts w:eastAsia="Arial Unicode MS"/>
          <w:lang w:eastAsia="ru-RU"/>
        </w:rPr>
        <w:t xml:space="preserve"> (</w:t>
      </w:r>
      <w:r w:rsidR="00362463" w:rsidRPr="00D70244">
        <w:rPr>
          <w:rFonts w:eastAsia="Arial Unicode MS"/>
          <w:lang w:eastAsia="ru-RU"/>
        </w:rPr>
        <w:t>1</w:t>
      </w:r>
      <w:r w:rsidRPr="00D70244">
        <w:rPr>
          <w:rFonts w:eastAsia="Arial Unicode MS"/>
          <w:lang w:eastAsia="ru-RU"/>
        </w:rPr>
        <w:t xml:space="preserve">.19), вычислим отношение несущая/шум в условиях плохого приема (атмосферные осадки и пониженный коэффициент добротности) и в условиях хорошего приема (без осадков и с номинальным коэффициентом добротности) и сведем в таблицу </w:t>
      </w:r>
      <w:r w:rsidR="00362463" w:rsidRPr="00D70244">
        <w:rPr>
          <w:rFonts w:eastAsia="Arial Unicode MS"/>
          <w:lang w:eastAsia="ru-RU"/>
        </w:rPr>
        <w:t>1</w:t>
      </w:r>
      <w:r w:rsidRPr="00D70244">
        <w:rPr>
          <w:rFonts w:eastAsia="Arial Unicode MS"/>
          <w:lang w:eastAsia="ru-RU"/>
        </w:rPr>
        <w:t>.</w:t>
      </w:r>
      <w:r w:rsidR="00EA7BBC" w:rsidRPr="00D70244">
        <w:rPr>
          <w:rFonts w:eastAsia="Arial Unicode MS"/>
          <w:lang w:eastAsia="ru-RU"/>
        </w:rPr>
        <w:t>9</w:t>
      </w:r>
      <w:r w:rsidRPr="00D70244">
        <w:rPr>
          <w:rFonts w:eastAsia="Arial Unicode MS"/>
          <w:lang w:eastAsia="ru-RU"/>
        </w:rPr>
        <w:t xml:space="preserve"> для разных значений диаметра приемной спутниковой антенны. </w:t>
      </w:r>
    </w:p>
    <w:p w:rsidR="001F263F" w:rsidRPr="00D70244" w:rsidRDefault="001F263F" w:rsidP="001F263F">
      <w:pPr>
        <w:spacing w:after="0" w:line="360" w:lineRule="auto"/>
        <w:ind w:firstLine="709"/>
        <w:jc w:val="both"/>
        <w:rPr>
          <w:rFonts w:eastAsia="Arial Unicode MS"/>
          <w:lang w:eastAsia="ru-RU"/>
        </w:rPr>
      </w:pPr>
      <w:r w:rsidRPr="00D70244">
        <w:rPr>
          <w:rFonts w:eastAsia="Arial Unicode MS"/>
          <w:lang w:eastAsia="ru-RU"/>
        </w:rPr>
        <w:lastRenderedPageBreak/>
        <w:t xml:space="preserve">Таблица </w:t>
      </w:r>
      <w:r w:rsidR="00362463" w:rsidRPr="00D70244">
        <w:rPr>
          <w:rFonts w:eastAsia="Arial Unicode MS"/>
          <w:lang w:eastAsia="ru-RU"/>
        </w:rPr>
        <w:t>1</w:t>
      </w:r>
      <w:r w:rsidRPr="00D70244">
        <w:rPr>
          <w:rFonts w:eastAsia="Arial Unicode MS"/>
          <w:lang w:eastAsia="ru-RU"/>
        </w:rPr>
        <w:t>.</w:t>
      </w:r>
      <w:r w:rsidR="00EA7BBC" w:rsidRPr="00D70244">
        <w:rPr>
          <w:rFonts w:eastAsia="Arial Unicode MS"/>
          <w:lang w:eastAsia="ru-RU"/>
        </w:rPr>
        <w:t>9</w:t>
      </w:r>
      <w:r w:rsidRPr="00D70244">
        <w:rPr>
          <w:rFonts w:eastAsia="Arial Unicode MS"/>
          <w:lang w:eastAsia="ru-RU"/>
        </w:rPr>
        <w:t xml:space="preserve"> - Отношение несущая/шум для плохих и хороших условий приема</w:t>
      </w:r>
    </w:p>
    <w:tbl>
      <w:tblPr>
        <w:tblW w:w="9189" w:type="dxa"/>
        <w:jc w:val="center"/>
        <w:tblInd w:w="-8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2785"/>
        <w:gridCol w:w="715"/>
        <w:gridCol w:w="715"/>
        <w:gridCol w:w="716"/>
        <w:gridCol w:w="715"/>
        <w:gridCol w:w="716"/>
        <w:gridCol w:w="715"/>
        <w:gridCol w:w="716"/>
        <w:gridCol w:w="687"/>
        <w:gridCol w:w="709"/>
      </w:tblGrid>
      <w:tr w:rsidR="003C4BF5" w:rsidRPr="00D70244" w:rsidTr="003C4BF5">
        <w:trPr>
          <w:trHeight w:val="288"/>
          <w:jc w:val="center"/>
        </w:trPr>
        <w:tc>
          <w:tcPr>
            <w:tcW w:w="2785" w:type="dxa"/>
            <w:tcBorders>
              <w:top w:val="single" w:sz="4" w:space="0" w:color="auto"/>
              <w:left w:val="single" w:sz="4" w:space="0" w:color="auto"/>
              <w:bottom w:val="single" w:sz="4" w:space="0" w:color="auto"/>
              <w:right w:val="single" w:sz="4" w:space="0" w:color="auto"/>
            </w:tcBorders>
            <w:vAlign w:val="center"/>
          </w:tcPr>
          <w:p w:rsidR="003C4BF5" w:rsidRPr="00D70244" w:rsidRDefault="003C4BF5" w:rsidP="001F263F">
            <w:pPr>
              <w:spacing w:after="0" w:line="240" w:lineRule="auto"/>
              <w:jc w:val="center"/>
              <w:rPr>
                <w:rFonts w:eastAsia="Calibri"/>
                <w:color w:val="000000"/>
                <w:sz w:val="24"/>
                <w:szCs w:val="24"/>
                <w:lang w:eastAsia="ru-RU"/>
              </w:rPr>
            </w:pPr>
            <w:r w:rsidRPr="00D70244">
              <w:rPr>
                <w:rFonts w:eastAsia="Calibri"/>
                <w:color w:val="000000"/>
                <w:sz w:val="24"/>
                <w:szCs w:val="24"/>
                <w:lang w:eastAsia="ru-RU"/>
              </w:rPr>
              <w:t>Диаметр, м</w:t>
            </w:r>
          </w:p>
        </w:tc>
        <w:tc>
          <w:tcPr>
            <w:tcW w:w="715" w:type="dxa"/>
            <w:tcBorders>
              <w:top w:val="single" w:sz="4" w:space="0" w:color="auto"/>
              <w:left w:val="single" w:sz="4" w:space="0" w:color="auto"/>
              <w:bottom w:val="single" w:sz="4" w:space="0" w:color="auto"/>
              <w:right w:val="single" w:sz="4" w:space="0" w:color="auto"/>
            </w:tcBorders>
            <w:noWrap/>
          </w:tcPr>
          <w:p w:rsidR="003C4BF5" w:rsidRPr="00D70244" w:rsidRDefault="003C4BF5" w:rsidP="003C4BF5">
            <w:pPr>
              <w:spacing w:after="0" w:line="240" w:lineRule="auto"/>
              <w:jc w:val="center"/>
              <w:rPr>
                <w:rFonts w:eastAsia="Calibri"/>
                <w:color w:val="000000"/>
                <w:sz w:val="24"/>
                <w:szCs w:val="24"/>
                <w:lang w:eastAsia="ru-RU"/>
              </w:rPr>
            </w:pPr>
            <w:r w:rsidRPr="00D70244">
              <w:rPr>
                <w:rFonts w:eastAsia="Calibri"/>
                <w:color w:val="000000"/>
                <w:sz w:val="24"/>
                <w:szCs w:val="24"/>
                <w:lang w:eastAsia="ru-RU"/>
              </w:rPr>
              <w:t>0,5</w:t>
            </w:r>
          </w:p>
        </w:tc>
        <w:tc>
          <w:tcPr>
            <w:tcW w:w="715" w:type="dxa"/>
            <w:tcBorders>
              <w:top w:val="single" w:sz="4" w:space="0" w:color="auto"/>
              <w:left w:val="single" w:sz="4" w:space="0" w:color="auto"/>
              <w:bottom w:val="single" w:sz="4" w:space="0" w:color="auto"/>
              <w:right w:val="single" w:sz="4" w:space="0" w:color="auto"/>
            </w:tcBorders>
            <w:noWrap/>
          </w:tcPr>
          <w:p w:rsidR="003C4BF5" w:rsidRPr="00D70244" w:rsidRDefault="003C4BF5" w:rsidP="003C4BF5">
            <w:pPr>
              <w:spacing w:after="0" w:line="240" w:lineRule="auto"/>
              <w:jc w:val="center"/>
              <w:rPr>
                <w:rFonts w:eastAsia="Calibri"/>
                <w:color w:val="000000"/>
                <w:sz w:val="24"/>
                <w:szCs w:val="24"/>
                <w:lang w:eastAsia="ru-RU"/>
              </w:rPr>
            </w:pPr>
            <w:r w:rsidRPr="00D70244">
              <w:rPr>
                <w:rFonts w:eastAsia="Calibri"/>
                <w:color w:val="000000"/>
                <w:sz w:val="24"/>
                <w:szCs w:val="24"/>
                <w:lang w:eastAsia="ru-RU"/>
              </w:rPr>
              <w:t>0,6</w:t>
            </w:r>
          </w:p>
        </w:tc>
        <w:tc>
          <w:tcPr>
            <w:tcW w:w="716" w:type="dxa"/>
            <w:tcBorders>
              <w:top w:val="single" w:sz="4" w:space="0" w:color="auto"/>
              <w:left w:val="single" w:sz="4" w:space="0" w:color="auto"/>
              <w:bottom w:val="single" w:sz="4" w:space="0" w:color="auto"/>
              <w:right w:val="single" w:sz="4" w:space="0" w:color="auto"/>
            </w:tcBorders>
            <w:noWrap/>
          </w:tcPr>
          <w:p w:rsidR="003C4BF5" w:rsidRPr="00D70244" w:rsidRDefault="003C4BF5" w:rsidP="003C4BF5">
            <w:pPr>
              <w:spacing w:after="0" w:line="240" w:lineRule="auto"/>
              <w:jc w:val="center"/>
              <w:rPr>
                <w:rFonts w:eastAsia="Calibri"/>
                <w:color w:val="000000"/>
                <w:sz w:val="24"/>
                <w:szCs w:val="24"/>
                <w:lang w:eastAsia="ru-RU"/>
              </w:rPr>
            </w:pPr>
            <w:r w:rsidRPr="00D70244">
              <w:rPr>
                <w:rFonts w:eastAsia="Calibri"/>
                <w:color w:val="000000"/>
                <w:sz w:val="24"/>
                <w:szCs w:val="24"/>
                <w:lang w:eastAsia="ru-RU"/>
              </w:rPr>
              <w:t>0,8</w:t>
            </w:r>
          </w:p>
        </w:tc>
        <w:tc>
          <w:tcPr>
            <w:tcW w:w="715" w:type="dxa"/>
            <w:tcBorders>
              <w:top w:val="single" w:sz="4" w:space="0" w:color="auto"/>
              <w:left w:val="single" w:sz="4" w:space="0" w:color="auto"/>
              <w:bottom w:val="single" w:sz="4" w:space="0" w:color="auto"/>
              <w:right w:val="single" w:sz="4" w:space="0" w:color="auto"/>
            </w:tcBorders>
            <w:noWrap/>
          </w:tcPr>
          <w:p w:rsidR="003C4BF5" w:rsidRPr="00D70244" w:rsidRDefault="003C4BF5" w:rsidP="003C4BF5">
            <w:pPr>
              <w:spacing w:after="0" w:line="240" w:lineRule="auto"/>
              <w:jc w:val="center"/>
              <w:rPr>
                <w:rFonts w:eastAsia="Calibri"/>
                <w:color w:val="000000"/>
                <w:sz w:val="24"/>
                <w:szCs w:val="24"/>
                <w:lang w:eastAsia="ru-RU"/>
              </w:rPr>
            </w:pPr>
            <w:r w:rsidRPr="00D70244">
              <w:rPr>
                <w:rFonts w:eastAsia="Calibri"/>
                <w:color w:val="000000"/>
                <w:sz w:val="24"/>
                <w:szCs w:val="24"/>
                <w:lang w:eastAsia="ru-RU"/>
              </w:rPr>
              <w:t>1</w:t>
            </w:r>
          </w:p>
        </w:tc>
        <w:tc>
          <w:tcPr>
            <w:tcW w:w="716" w:type="dxa"/>
            <w:tcBorders>
              <w:top w:val="single" w:sz="4" w:space="0" w:color="auto"/>
              <w:left w:val="single" w:sz="4" w:space="0" w:color="auto"/>
              <w:bottom w:val="single" w:sz="4" w:space="0" w:color="auto"/>
              <w:right w:val="single" w:sz="4" w:space="0" w:color="auto"/>
            </w:tcBorders>
            <w:noWrap/>
          </w:tcPr>
          <w:p w:rsidR="003C4BF5" w:rsidRPr="00D70244" w:rsidRDefault="003C4BF5" w:rsidP="003C4BF5">
            <w:pPr>
              <w:spacing w:after="0" w:line="240" w:lineRule="auto"/>
              <w:jc w:val="center"/>
              <w:rPr>
                <w:rFonts w:eastAsia="Calibri"/>
                <w:color w:val="000000"/>
                <w:sz w:val="24"/>
                <w:szCs w:val="24"/>
                <w:lang w:eastAsia="ru-RU"/>
              </w:rPr>
            </w:pPr>
            <w:r w:rsidRPr="00D70244">
              <w:rPr>
                <w:rFonts w:eastAsia="Calibri"/>
                <w:color w:val="000000"/>
                <w:sz w:val="24"/>
                <w:szCs w:val="24"/>
                <w:lang w:eastAsia="ru-RU"/>
              </w:rPr>
              <w:t>1,20</w:t>
            </w:r>
          </w:p>
        </w:tc>
        <w:tc>
          <w:tcPr>
            <w:tcW w:w="715" w:type="dxa"/>
            <w:tcBorders>
              <w:top w:val="single" w:sz="4" w:space="0" w:color="auto"/>
              <w:left w:val="single" w:sz="4" w:space="0" w:color="auto"/>
              <w:bottom w:val="single" w:sz="4" w:space="0" w:color="auto"/>
              <w:right w:val="single" w:sz="4" w:space="0" w:color="auto"/>
            </w:tcBorders>
            <w:noWrap/>
          </w:tcPr>
          <w:p w:rsidR="003C4BF5" w:rsidRPr="00D70244" w:rsidRDefault="003C4BF5" w:rsidP="003C4BF5">
            <w:pPr>
              <w:spacing w:after="0" w:line="240" w:lineRule="auto"/>
              <w:jc w:val="center"/>
              <w:rPr>
                <w:rFonts w:eastAsia="Calibri"/>
                <w:color w:val="000000"/>
                <w:sz w:val="24"/>
                <w:szCs w:val="24"/>
                <w:lang w:eastAsia="ru-RU"/>
              </w:rPr>
            </w:pPr>
            <w:r w:rsidRPr="00D70244">
              <w:rPr>
                <w:rFonts w:eastAsia="Calibri"/>
                <w:color w:val="000000"/>
                <w:sz w:val="24"/>
                <w:szCs w:val="24"/>
                <w:lang w:eastAsia="ru-RU"/>
              </w:rPr>
              <w:t>1,4</w:t>
            </w:r>
          </w:p>
        </w:tc>
        <w:tc>
          <w:tcPr>
            <w:tcW w:w="716" w:type="dxa"/>
            <w:tcBorders>
              <w:top w:val="single" w:sz="4" w:space="0" w:color="auto"/>
              <w:left w:val="single" w:sz="4" w:space="0" w:color="auto"/>
              <w:bottom w:val="single" w:sz="4" w:space="0" w:color="auto"/>
              <w:right w:val="single" w:sz="4" w:space="0" w:color="auto"/>
            </w:tcBorders>
            <w:noWrap/>
          </w:tcPr>
          <w:p w:rsidR="003C4BF5" w:rsidRPr="00D70244" w:rsidRDefault="003C4BF5" w:rsidP="003C4BF5">
            <w:pPr>
              <w:spacing w:after="0" w:line="240" w:lineRule="auto"/>
              <w:jc w:val="center"/>
              <w:rPr>
                <w:rFonts w:eastAsia="Calibri"/>
                <w:color w:val="000000"/>
                <w:sz w:val="24"/>
                <w:szCs w:val="24"/>
                <w:lang w:eastAsia="ru-RU"/>
              </w:rPr>
            </w:pPr>
            <w:r w:rsidRPr="00D70244">
              <w:rPr>
                <w:rFonts w:eastAsia="Calibri"/>
                <w:color w:val="000000"/>
                <w:sz w:val="24"/>
                <w:szCs w:val="24"/>
                <w:lang w:eastAsia="ru-RU"/>
              </w:rPr>
              <w:t>1,8</w:t>
            </w:r>
          </w:p>
        </w:tc>
        <w:tc>
          <w:tcPr>
            <w:tcW w:w="687" w:type="dxa"/>
            <w:tcBorders>
              <w:top w:val="single" w:sz="4" w:space="0" w:color="auto"/>
              <w:left w:val="single" w:sz="4" w:space="0" w:color="auto"/>
              <w:bottom w:val="single" w:sz="4" w:space="0" w:color="auto"/>
              <w:right w:val="single" w:sz="4" w:space="0" w:color="auto"/>
            </w:tcBorders>
            <w:noWrap/>
          </w:tcPr>
          <w:p w:rsidR="003C4BF5" w:rsidRPr="00D70244" w:rsidRDefault="003C4BF5" w:rsidP="003C4BF5">
            <w:pPr>
              <w:spacing w:after="0" w:line="240" w:lineRule="auto"/>
              <w:jc w:val="center"/>
              <w:rPr>
                <w:rFonts w:eastAsia="Calibri"/>
                <w:color w:val="000000"/>
                <w:sz w:val="24"/>
                <w:szCs w:val="24"/>
                <w:lang w:eastAsia="ru-RU"/>
              </w:rPr>
            </w:pPr>
            <w:r w:rsidRPr="00D70244">
              <w:rPr>
                <w:rFonts w:eastAsia="Calibri"/>
                <w:color w:val="000000"/>
                <w:sz w:val="24"/>
                <w:szCs w:val="24"/>
                <w:lang w:eastAsia="ru-RU"/>
              </w:rPr>
              <w:t>2</w:t>
            </w:r>
          </w:p>
        </w:tc>
        <w:tc>
          <w:tcPr>
            <w:tcW w:w="709" w:type="dxa"/>
            <w:tcBorders>
              <w:top w:val="single" w:sz="4" w:space="0" w:color="auto"/>
              <w:left w:val="single" w:sz="4" w:space="0" w:color="auto"/>
              <w:bottom w:val="single" w:sz="4" w:space="0" w:color="auto"/>
              <w:right w:val="single" w:sz="4" w:space="0" w:color="auto"/>
            </w:tcBorders>
          </w:tcPr>
          <w:p w:rsidR="003C4BF5" w:rsidRPr="00D70244" w:rsidRDefault="003C4BF5" w:rsidP="003C4BF5">
            <w:pPr>
              <w:spacing w:after="0" w:line="240" w:lineRule="auto"/>
              <w:jc w:val="center"/>
              <w:rPr>
                <w:rFonts w:eastAsia="Calibri"/>
                <w:color w:val="000000"/>
                <w:sz w:val="24"/>
                <w:szCs w:val="24"/>
                <w:lang w:eastAsia="ru-RU"/>
              </w:rPr>
            </w:pPr>
            <w:r w:rsidRPr="00D70244">
              <w:rPr>
                <w:rFonts w:eastAsia="Calibri"/>
                <w:color w:val="000000"/>
                <w:sz w:val="24"/>
                <w:szCs w:val="24"/>
                <w:lang w:eastAsia="ru-RU"/>
              </w:rPr>
              <w:t>2,5</w:t>
            </w:r>
          </w:p>
        </w:tc>
      </w:tr>
      <w:tr w:rsidR="003A0649" w:rsidRPr="00D70244" w:rsidTr="006B75D0">
        <w:trPr>
          <w:trHeight w:val="288"/>
          <w:jc w:val="center"/>
        </w:trPr>
        <w:tc>
          <w:tcPr>
            <w:tcW w:w="2785" w:type="dxa"/>
            <w:tcBorders>
              <w:top w:val="single" w:sz="4" w:space="0" w:color="auto"/>
              <w:left w:val="single" w:sz="4" w:space="0" w:color="auto"/>
              <w:bottom w:val="single" w:sz="4" w:space="0" w:color="auto"/>
              <w:right w:val="single" w:sz="4" w:space="0" w:color="auto"/>
            </w:tcBorders>
            <w:vAlign w:val="center"/>
          </w:tcPr>
          <w:p w:rsidR="003A0649" w:rsidRPr="00D70244" w:rsidRDefault="003A0649" w:rsidP="001F263F">
            <w:pPr>
              <w:spacing w:after="0" w:line="240" w:lineRule="auto"/>
              <w:jc w:val="center"/>
              <w:rPr>
                <w:rFonts w:eastAsia="Calibri"/>
                <w:color w:val="000000"/>
                <w:sz w:val="24"/>
                <w:szCs w:val="24"/>
                <w:lang w:eastAsia="ru-RU"/>
              </w:rPr>
            </w:pPr>
            <w:r w:rsidRPr="00D70244">
              <w:rPr>
                <w:rFonts w:eastAsia="Calibri"/>
                <w:color w:val="000000"/>
                <w:sz w:val="24"/>
                <w:szCs w:val="24"/>
                <w:lang w:eastAsia="ru-RU"/>
              </w:rPr>
              <w:t>Отношение несущая/шум</w:t>
            </w:r>
          </w:p>
          <w:p w:rsidR="003A0649" w:rsidRPr="00D70244" w:rsidRDefault="003A0649" w:rsidP="001F263F">
            <w:pPr>
              <w:spacing w:after="0" w:line="240" w:lineRule="auto"/>
              <w:jc w:val="center"/>
              <w:rPr>
                <w:rFonts w:eastAsia="Calibri"/>
                <w:color w:val="000000"/>
                <w:sz w:val="24"/>
                <w:szCs w:val="24"/>
                <w:lang w:eastAsia="ru-RU"/>
              </w:rPr>
            </w:pPr>
            <w:r w:rsidRPr="00D70244">
              <w:rPr>
                <w:rFonts w:eastAsia="Calibri"/>
                <w:color w:val="000000"/>
                <w:sz w:val="24"/>
                <w:szCs w:val="24"/>
                <w:lang w:eastAsia="ru-RU"/>
              </w:rPr>
              <w:t>в плохих условиях</w:t>
            </w:r>
          </w:p>
        </w:tc>
        <w:tc>
          <w:tcPr>
            <w:tcW w:w="715" w:type="dxa"/>
            <w:tcBorders>
              <w:top w:val="single" w:sz="4" w:space="0" w:color="auto"/>
              <w:left w:val="single" w:sz="4" w:space="0" w:color="auto"/>
              <w:bottom w:val="single" w:sz="4" w:space="0" w:color="auto"/>
              <w:right w:val="single" w:sz="4" w:space="0" w:color="auto"/>
            </w:tcBorders>
            <w:noWrap/>
            <w:vAlign w:val="bottom"/>
          </w:tcPr>
          <w:p w:rsidR="003A0649" w:rsidRPr="003A0649" w:rsidRDefault="003A0649">
            <w:pPr>
              <w:jc w:val="right"/>
              <w:rPr>
                <w:color w:val="000000"/>
                <w:sz w:val="24"/>
                <w:szCs w:val="24"/>
              </w:rPr>
            </w:pPr>
            <w:r w:rsidRPr="003A0649">
              <w:rPr>
                <w:color w:val="000000"/>
                <w:sz w:val="24"/>
                <w:szCs w:val="24"/>
              </w:rPr>
              <w:t>0,0</w:t>
            </w:r>
          </w:p>
        </w:tc>
        <w:tc>
          <w:tcPr>
            <w:tcW w:w="715" w:type="dxa"/>
            <w:tcBorders>
              <w:top w:val="single" w:sz="4" w:space="0" w:color="auto"/>
              <w:left w:val="single" w:sz="4" w:space="0" w:color="auto"/>
              <w:bottom w:val="single" w:sz="4" w:space="0" w:color="auto"/>
              <w:right w:val="single" w:sz="4" w:space="0" w:color="auto"/>
            </w:tcBorders>
            <w:noWrap/>
            <w:vAlign w:val="bottom"/>
          </w:tcPr>
          <w:p w:rsidR="003A0649" w:rsidRPr="003A0649" w:rsidRDefault="003A0649">
            <w:pPr>
              <w:jc w:val="right"/>
              <w:rPr>
                <w:color w:val="000000"/>
                <w:sz w:val="24"/>
                <w:szCs w:val="24"/>
              </w:rPr>
            </w:pPr>
            <w:r w:rsidRPr="003A0649">
              <w:rPr>
                <w:color w:val="000000"/>
                <w:sz w:val="24"/>
                <w:szCs w:val="24"/>
              </w:rPr>
              <w:t>1,7</w:t>
            </w:r>
          </w:p>
        </w:tc>
        <w:tc>
          <w:tcPr>
            <w:tcW w:w="716" w:type="dxa"/>
            <w:tcBorders>
              <w:top w:val="single" w:sz="4" w:space="0" w:color="auto"/>
              <w:left w:val="single" w:sz="4" w:space="0" w:color="auto"/>
              <w:bottom w:val="single" w:sz="4" w:space="0" w:color="auto"/>
              <w:right w:val="single" w:sz="4" w:space="0" w:color="auto"/>
            </w:tcBorders>
            <w:noWrap/>
            <w:vAlign w:val="bottom"/>
          </w:tcPr>
          <w:p w:rsidR="003A0649" w:rsidRPr="003A0649" w:rsidRDefault="003A0649">
            <w:pPr>
              <w:jc w:val="right"/>
              <w:rPr>
                <w:color w:val="000000"/>
                <w:sz w:val="24"/>
                <w:szCs w:val="24"/>
              </w:rPr>
            </w:pPr>
            <w:r w:rsidRPr="003A0649">
              <w:rPr>
                <w:color w:val="000000"/>
                <w:sz w:val="24"/>
                <w:szCs w:val="24"/>
              </w:rPr>
              <w:t>4,3</w:t>
            </w:r>
          </w:p>
        </w:tc>
        <w:tc>
          <w:tcPr>
            <w:tcW w:w="715" w:type="dxa"/>
            <w:tcBorders>
              <w:top w:val="single" w:sz="4" w:space="0" w:color="auto"/>
              <w:left w:val="single" w:sz="4" w:space="0" w:color="auto"/>
              <w:bottom w:val="single" w:sz="4" w:space="0" w:color="auto"/>
              <w:right w:val="single" w:sz="4" w:space="0" w:color="auto"/>
            </w:tcBorders>
            <w:noWrap/>
            <w:vAlign w:val="bottom"/>
          </w:tcPr>
          <w:p w:rsidR="003A0649" w:rsidRPr="003A0649" w:rsidRDefault="003A0649">
            <w:pPr>
              <w:jc w:val="right"/>
              <w:rPr>
                <w:color w:val="000000"/>
                <w:sz w:val="24"/>
                <w:szCs w:val="24"/>
              </w:rPr>
            </w:pPr>
            <w:r w:rsidRPr="003A0649">
              <w:rPr>
                <w:color w:val="000000"/>
                <w:sz w:val="24"/>
                <w:szCs w:val="24"/>
              </w:rPr>
              <w:t>6,4</w:t>
            </w:r>
          </w:p>
        </w:tc>
        <w:tc>
          <w:tcPr>
            <w:tcW w:w="716" w:type="dxa"/>
            <w:tcBorders>
              <w:top w:val="single" w:sz="4" w:space="0" w:color="auto"/>
              <w:left w:val="single" w:sz="4" w:space="0" w:color="auto"/>
              <w:bottom w:val="single" w:sz="4" w:space="0" w:color="auto"/>
              <w:right w:val="single" w:sz="4" w:space="0" w:color="auto"/>
            </w:tcBorders>
            <w:noWrap/>
            <w:vAlign w:val="bottom"/>
          </w:tcPr>
          <w:p w:rsidR="003A0649" w:rsidRPr="003A0649" w:rsidRDefault="003A0649">
            <w:pPr>
              <w:jc w:val="right"/>
              <w:rPr>
                <w:color w:val="000000"/>
                <w:sz w:val="24"/>
                <w:szCs w:val="24"/>
              </w:rPr>
            </w:pPr>
            <w:r w:rsidRPr="003A0649">
              <w:rPr>
                <w:color w:val="000000"/>
                <w:sz w:val="24"/>
                <w:szCs w:val="24"/>
              </w:rPr>
              <w:t>8,0</w:t>
            </w:r>
          </w:p>
        </w:tc>
        <w:tc>
          <w:tcPr>
            <w:tcW w:w="715" w:type="dxa"/>
            <w:tcBorders>
              <w:top w:val="single" w:sz="4" w:space="0" w:color="auto"/>
              <w:left w:val="single" w:sz="4" w:space="0" w:color="auto"/>
              <w:bottom w:val="single" w:sz="4" w:space="0" w:color="auto"/>
              <w:right w:val="single" w:sz="4" w:space="0" w:color="auto"/>
            </w:tcBorders>
            <w:noWrap/>
            <w:vAlign w:val="bottom"/>
          </w:tcPr>
          <w:p w:rsidR="003A0649" w:rsidRPr="003A0649" w:rsidRDefault="003A0649">
            <w:pPr>
              <w:jc w:val="right"/>
              <w:rPr>
                <w:color w:val="000000"/>
                <w:sz w:val="24"/>
                <w:szCs w:val="24"/>
              </w:rPr>
            </w:pPr>
            <w:r w:rsidRPr="003A0649">
              <w:rPr>
                <w:color w:val="000000"/>
                <w:sz w:val="24"/>
                <w:szCs w:val="24"/>
              </w:rPr>
              <w:t>9,4</w:t>
            </w:r>
          </w:p>
        </w:tc>
        <w:tc>
          <w:tcPr>
            <w:tcW w:w="716" w:type="dxa"/>
            <w:tcBorders>
              <w:top w:val="single" w:sz="4" w:space="0" w:color="auto"/>
              <w:left w:val="single" w:sz="4" w:space="0" w:color="auto"/>
              <w:bottom w:val="single" w:sz="4" w:space="0" w:color="auto"/>
              <w:right w:val="single" w:sz="4" w:space="0" w:color="auto"/>
            </w:tcBorders>
            <w:noWrap/>
            <w:vAlign w:val="bottom"/>
          </w:tcPr>
          <w:p w:rsidR="003A0649" w:rsidRPr="003A0649" w:rsidRDefault="003A0649">
            <w:pPr>
              <w:jc w:val="right"/>
              <w:rPr>
                <w:color w:val="000000"/>
                <w:sz w:val="24"/>
                <w:szCs w:val="24"/>
              </w:rPr>
            </w:pPr>
            <w:r w:rsidRPr="003A0649">
              <w:rPr>
                <w:color w:val="000000"/>
                <w:sz w:val="24"/>
                <w:szCs w:val="24"/>
              </w:rPr>
              <w:t>11,6</w:t>
            </w:r>
          </w:p>
        </w:tc>
        <w:tc>
          <w:tcPr>
            <w:tcW w:w="687" w:type="dxa"/>
            <w:tcBorders>
              <w:top w:val="single" w:sz="4" w:space="0" w:color="auto"/>
              <w:left w:val="single" w:sz="4" w:space="0" w:color="auto"/>
              <w:bottom w:val="single" w:sz="4" w:space="0" w:color="auto"/>
              <w:right w:val="single" w:sz="4" w:space="0" w:color="auto"/>
            </w:tcBorders>
            <w:noWrap/>
            <w:vAlign w:val="bottom"/>
          </w:tcPr>
          <w:p w:rsidR="003A0649" w:rsidRPr="003A0649" w:rsidRDefault="003A0649">
            <w:pPr>
              <w:jc w:val="right"/>
              <w:rPr>
                <w:color w:val="000000"/>
                <w:sz w:val="24"/>
                <w:szCs w:val="24"/>
              </w:rPr>
            </w:pPr>
            <w:r w:rsidRPr="003A0649">
              <w:rPr>
                <w:color w:val="000000"/>
                <w:sz w:val="24"/>
                <w:szCs w:val="24"/>
              </w:rPr>
              <w:t>12,5</w:t>
            </w:r>
          </w:p>
        </w:tc>
        <w:tc>
          <w:tcPr>
            <w:tcW w:w="709" w:type="dxa"/>
            <w:tcBorders>
              <w:top w:val="single" w:sz="4" w:space="0" w:color="auto"/>
              <w:left w:val="single" w:sz="4" w:space="0" w:color="auto"/>
              <w:bottom w:val="single" w:sz="4" w:space="0" w:color="auto"/>
              <w:right w:val="single" w:sz="4" w:space="0" w:color="auto"/>
            </w:tcBorders>
            <w:vAlign w:val="bottom"/>
          </w:tcPr>
          <w:p w:rsidR="003A0649" w:rsidRPr="003A0649" w:rsidRDefault="003A0649">
            <w:pPr>
              <w:jc w:val="right"/>
              <w:rPr>
                <w:color w:val="000000"/>
                <w:sz w:val="24"/>
                <w:szCs w:val="24"/>
              </w:rPr>
            </w:pPr>
            <w:r w:rsidRPr="003A0649">
              <w:rPr>
                <w:color w:val="000000"/>
                <w:sz w:val="24"/>
                <w:szCs w:val="24"/>
              </w:rPr>
              <w:t>14,5</w:t>
            </w:r>
          </w:p>
        </w:tc>
      </w:tr>
      <w:tr w:rsidR="003A0649" w:rsidRPr="00D70244" w:rsidTr="006B75D0">
        <w:trPr>
          <w:trHeight w:val="288"/>
          <w:jc w:val="center"/>
        </w:trPr>
        <w:tc>
          <w:tcPr>
            <w:tcW w:w="2785" w:type="dxa"/>
            <w:tcBorders>
              <w:top w:val="single" w:sz="4" w:space="0" w:color="auto"/>
              <w:left w:val="single" w:sz="4" w:space="0" w:color="auto"/>
              <w:bottom w:val="single" w:sz="4" w:space="0" w:color="auto"/>
              <w:right w:val="single" w:sz="4" w:space="0" w:color="auto"/>
            </w:tcBorders>
            <w:vAlign w:val="center"/>
          </w:tcPr>
          <w:p w:rsidR="003A0649" w:rsidRPr="00D70244" w:rsidRDefault="003A0649" w:rsidP="001F263F">
            <w:pPr>
              <w:spacing w:after="0" w:line="240" w:lineRule="auto"/>
              <w:jc w:val="center"/>
              <w:rPr>
                <w:rFonts w:eastAsia="Calibri"/>
                <w:color w:val="000000"/>
                <w:sz w:val="24"/>
                <w:szCs w:val="24"/>
                <w:lang w:eastAsia="ru-RU"/>
              </w:rPr>
            </w:pPr>
            <w:r w:rsidRPr="00D70244">
              <w:rPr>
                <w:rFonts w:eastAsia="Calibri"/>
                <w:color w:val="000000"/>
                <w:sz w:val="24"/>
                <w:szCs w:val="24"/>
                <w:lang w:eastAsia="ru-RU"/>
              </w:rPr>
              <w:t>Отношение несущая/шум</w:t>
            </w:r>
          </w:p>
          <w:p w:rsidR="003A0649" w:rsidRPr="00D70244" w:rsidRDefault="003A0649" w:rsidP="001F263F">
            <w:pPr>
              <w:spacing w:after="0" w:line="240" w:lineRule="auto"/>
              <w:jc w:val="center"/>
              <w:rPr>
                <w:rFonts w:eastAsia="Calibri"/>
                <w:color w:val="000000"/>
                <w:sz w:val="24"/>
                <w:szCs w:val="24"/>
                <w:lang w:eastAsia="ru-RU"/>
              </w:rPr>
            </w:pPr>
            <w:r w:rsidRPr="00D70244">
              <w:rPr>
                <w:rFonts w:eastAsia="Calibri"/>
                <w:color w:val="000000"/>
                <w:sz w:val="24"/>
                <w:szCs w:val="24"/>
                <w:lang w:eastAsia="ru-RU"/>
              </w:rPr>
              <w:t>в хороших условиях</w:t>
            </w:r>
          </w:p>
        </w:tc>
        <w:tc>
          <w:tcPr>
            <w:tcW w:w="715" w:type="dxa"/>
            <w:tcBorders>
              <w:top w:val="single" w:sz="4" w:space="0" w:color="auto"/>
              <w:left w:val="single" w:sz="4" w:space="0" w:color="auto"/>
              <w:bottom w:val="single" w:sz="4" w:space="0" w:color="auto"/>
              <w:right w:val="single" w:sz="4" w:space="0" w:color="auto"/>
            </w:tcBorders>
            <w:noWrap/>
            <w:vAlign w:val="bottom"/>
          </w:tcPr>
          <w:p w:rsidR="003A0649" w:rsidRPr="003A0649" w:rsidRDefault="003A0649">
            <w:pPr>
              <w:jc w:val="right"/>
              <w:rPr>
                <w:color w:val="000000"/>
                <w:sz w:val="24"/>
                <w:szCs w:val="24"/>
              </w:rPr>
            </w:pPr>
            <w:r w:rsidRPr="003A0649">
              <w:rPr>
                <w:color w:val="000000"/>
                <w:sz w:val="24"/>
                <w:szCs w:val="24"/>
              </w:rPr>
              <w:t>3,4</w:t>
            </w:r>
          </w:p>
        </w:tc>
        <w:tc>
          <w:tcPr>
            <w:tcW w:w="715" w:type="dxa"/>
            <w:tcBorders>
              <w:top w:val="single" w:sz="4" w:space="0" w:color="auto"/>
              <w:left w:val="single" w:sz="4" w:space="0" w:color="auto"/>
              <w:bottom w:val="single" w:sz="4" w:space="0" w:color="auto"/>
              <w:right w:val="single" w:sz="4" w:space="0" w:color="auto"/>
            </w:tcBorders>
            <w:noWrap/>
            <w:vAlign w:val="bottom"/>
          </w:tcPr>
          <w:p w:rsidR="003A0649" w:rsidRPr="003A0649" w:rsidRDefault="003A0649">
            <w:pPr>
              <w:jc w:val="right"/>
              <w:rPr>
                <w:color w:val="000000"/>
                <w:sz w:val="24"/>
                <w:szCs w:val="24"/>
              </w:rPr>
            </w:pPr>
            <w:r w:rsidRPr="003A0649">
              <w:rPr>
                <w:color w:val="000000"/>
                <w:sz w:val="24"/>
                <w:szCs w:val="24"/>
              </w:rPr>
              <w:t>5,1</w:t>
            </w:r>
          </w:p>
        </w:tc>
        <w:tc>
          <w:tcPr>
            <w:tcW w:w="716" w:type="dxa"/>
            <w:tcBorders>
              <w:top w:val="single" w:sz="4" w:space="0" w:color="auto"/>
              <w:left w:val="single" w:sz="4" w:space="0" w:color="auto"/>
              <w:bottom w:val="single" w:sz="4" w:space="0" w:color="auto"/>
              <w:right w:val="single" w:sz="4" w:space="0" w:color="auto"/>
            </w:tcBorders>
            <w:noWrap/>
            <w:vAlign w:val="bottom"/>
          </w:tcPr>
          <w:p w:rsidR="003A0649" w:rsidRPr="003A0649" w:rsidRDefault="003A0649">
            <w:pPr>
              <w:jc w:val="right"/>
              <w:rPr>
                <w:color w:val="000000"/>
                <w:sz w:val="24"/>
                <w:szCs w:val="24"/>
              </w:rPr>
            </w:pPr>
            <w:r w:rsidRPr="003A0649">
              <w:rPr>
                <w:color w:val="000000"/>
                <w:sz w:val="24"/>
                <w:szCs w:val="24"/>
              </w:rPr>
              <w:t>7,8</w:t>
            </w:r>
          </w:p>
        </w:tc>
        <w:tc>
          <w:tcPr>
            <w:tcW w:w="715" w:type="dxa"/>
            <w:tcBorders>
              <w:top w:val="single" w:sz="4" w:space="0" w:color="auto"/>
              <w:left w:val="single" w:sz="4" w:space="0" w:color="auto"/>
              <w:bottom w:val="single" w:sz="4" w:space="0" w:color="auto"/>
              <w:right w:val="single" w:sz="4" w:space="0" w:color="auto"/>
            </w:tcBorders>
            <w:noWrap/>
            <w:vAlign w:val="bottom"/>
          </w:tcPr>
          <w:p w:rsidR="003A0649" w:rsidRPr="003A0649" w:rsidRDefault="003A0649">
            <w:pPr>
              <w:jc w:val="right"/>
              <w:rPr>
                <w:color w:val="000000"/>
                <w:sz w:val="24"/>
                <w:szCs w:val="24"/>
              </w:rPr>
            </w:pPr>
            <w:r w:rsidRPr="003A0649">
              <w:rPr>
                <w:color w:val="000000"/>
                <w:sz w:val="24"/>
                <w:szCs w:val="24"/>
              </w:rPr>
              <w:t>9,9</w:t>
            </w:r>
          </w:p>
        </w:tc>
        <w:tc>
          <w:tcPr>
            <w:tcW w:w="716" w:type="dxa"/>
            <w:tcBorders>
              <w:top w:val="single" w:sz="4" w:space="0" w:color="auto"/>
              <w:left w:val="single" w:sz="4" w:space="0" w:color="auto"/>
              <w:bottom w:val="single" w:sz="4" w:space="0" w:color="auto"/>
              <w:right w:val="single" w:sz="4" w:space="0" w:color="auto"/>
            </w:tcBorders>
            <w:noWrap/>
            <w:vAlign w:val="bottom"/>
          </w:tcPr>
          <w:p w:rsidR="003A0649" w:rsidRPr="003A0649" w:rsidRDefault="003A0649">
            <w:pPr>
              <w:jc w:val="right"/>
              <w:rPr>
                <w:color w:val="000000"/>
                <w:sz w:val="24"/>
                <w:szCs w:val="24"/>
              </w:rPr>
            </w:pPr>
            <w:r w:rsidRPr="003A0649">
              <w:rPr>
                <w:color w:val="000000"/>
                <w:sz w:val="24"/>
                <w:szCs w:val="24"/>
              </w:rPr>
              <w:t>11,6</w:t>
            </w:r>
          </w:p>
        </w:tc>
        <w:tc>
          <w:tcPr>
            <w:tcW w:w="715" w:type="dxa"/>
            <w:tcBorders>
              <w:top w:val="single" w:sz="4" w:space="0" w:color="auto"/>
              <w:left w:val="single" w:sz="4" w:space="0" w:color="auto"/>
              <w:bottom w:val="single" w:sz="4" w:space="0" w:color="auto"/>
              <w:right w:val="single" w:sz="4" w:space="0" w:color="auto"/>
            </w:tcBorders>
            <w:noWrap/>
            <w:vAlign w:val="bottom"/>
          </w:tcPr>
          <w:p w:rsidR="003A0649" w:rsidRPr="003A0649" w:rsidRDefault="003A0649">
            <w:pPr>
              <w:jc w:val="right"/>
              <w:rPr>
                <w:color w:val="000000"/>
                <w:sz w:val="24"/>
                <w:szCs w:val="24"/>
              </w:rPr>
            </w:pPr>
            <w:r w:rsidRPr="003A0649">
              <w:rPr>
                <w:color w:val="000000"/>
                <w:sz w:val="24"/>
                <w:szCs w:val="24"/>
              </w:rPr>
              <w:t>13,0</w:t>
            </w:r>
          </w:p>
        </w:tc>
        <w:tc>
          <w:tcPr>
            <w:tcW w:w="716" w:type="dxa"/>
            <w:tcBorders>
              <w:top w:val="single" w:sz="4" w:space="0" w:color="auto"/>
              <w:left w:val="single" w:sz="4" w:space="0" w:color="auto"/>
              <w:bottom w:val="single" w:sz="4" w:space="0" w:color="auto"/>
              <w:right w:val="single" w:sz="4" w:space="0" w:color="auto"/>
            </w:tcBorders>
            <w:noWrap/>
            <w:vAlign w:val="bottom"/>
          </w:tcPr>
          <w:p w:rsidR="003A0649" w:rsidRPr="003A0649" w:rsidRDefault="003A0649">
            <w:pPr>
              <w:jc w:val="right"/>
              <w:rPr>
                <w:color w:val="000000"/>
                <w:sz w:val="24"/>
                <w:szCs w:val="24"/>
              </w:rPr>
            </w:pPr>
            <w:r w:rsidRPr="003A0649">
              <w:rPr>
                <w:color w:val="000000"/>
                <w:sz w:val="24"/>
                <w:szCs w:val="24"/>
              </w:rPr>
              <w:t>15,2</w:t>
            </w:r>
          </w:p>
        </w:tc>
        <w:tc>
          <w:tcPr>
            <w:tcW w:w="687" w:type="dxa"/>
            <w:tcBorders>
              <w:top w:val="single" w:sz="4" w:space="0" w:color="auto"/>
              <w:left w:val="single" w:sz="4" w:space="0" w:color="auto"/>
              <w:bottom w:val="single" w:sz="4" w:space="0" w:color="auto"/>
              <w:right w:val="single" w:sz="4" w:space="0" w:color="auto"/>
            </w:tcBorders>
            <w:noWrap/>
            <w:vAlign w:val="bottom"/>
          </w:tcPr>
          <w:p w:rsidR="003A0649" w:rsidRPr="003A0649" w:rsidRDefault="003A0649">
            <w:pPr>
              <w:jc w:val="right"/>
              <w:rPr>
                <w:color w:val="000000"/>
                <w:sz w:val="24"/>
                <w:szCs w:val="24"/>
              </w:rPr>
            </w:pPr>
            <w:r w:rsidRPr="003A0649">
              <w:rPr>
                <w:color w:val="000000"/>
                <w:sz w:val="24"/>
                <w:szCs w:val="24"/>
              </w:rPr>
              <w:t>16,2</w:t>
            </w:r>
          </w:p>
        </w:tc>
        <w:tc>
          <w:tcPr>
            <w:tcW w:w="709" w:type="dxa"/>
            <w:tcBorders>
              <w:top w:val="single" w:sz="4" w:space="0" w:color="auto"/>
              <w:left w:val="single" w:sz="4" w:space="0" w:color="auto"/>
              <w:bottom w:val="single" w:sz="4" w:space="0" w:color="auto"/>
              <w:right w:val="single" w:sz="4" w:space="0" w:color="auto"/>
            </w:tcBorders>
            <w:vAlign w:val="bottom"/>
          </w:tcPr>
          <w:p w:rsidR="003A0649" w:rsidRPr="003A0649" w:rsidRDefault="003A0649">
            <w:pPr>
              <w:jc w:val="right"/>
              <w:rPr>
                <w:color w:val="000000"/>
                <w:sz w:val="24"/>
                <w:szCs w:val="24"/>
              </w:rPr>
            </w:pPr>
            <w:r w:rsidRPr="003A0649">
              <w:rPr>
                <w:color w:val="000000"/>
                <w:sz w:val="24"/>
                <w:szCs w:val="24"/>
              </w:rPr>
              <w:t>18,2</w:t>
            </w:r>
          </w:p>
        </w:tc>
      </w:tr>
    </w:tbl>
    <w:p w:rsidR="00EA7BBC" w:rsidRPr="00D70244" w:rsidRDefault="00EA7BBC" w:rsidP="001F263F">
      <w:pPr>
        <w:keepNext/>
        <w:spacing w:before="240" w:after="60"/>
        <w:ind w:firstLine="708"/>
        <w:outlineLvl w:val="2"/>
        <w:rPr>
          <w:rFonts w:eastAsia="Arial Unicode MS"/>
          <w:bCs/>
        </w:rPr>
      </w:pPr>
      <w:bookmarkStart w:id="16" w:name="_Toc386379107"/>
    </w:p>
    <w:p w:rsidR="001F263F" w:rsidRPr="00D70244" w:rsidRDefault="00362463" w:rsidP="002645F5">
      <w:pPr>
        <w:keepNext/>
        <w:spacing w:before="240" w:after="60" w:line="360" w:lineRule="auto"/>
        <w:ind w:firstLine="709"/>
        <w:outlineLvl w:val="2"/>
        <w:rPr>
          <w:rFonts w:eastAsia="Arial Unicode MS"/>
          <w:bCs/>
        </w:rPr>
      </w:pPr>
      <w:r w:rsidRPr="00D70244">
        <w:rPr>
          <w:rFonts w:eastAsia="Arial Unicode MS"/>
          <w:bCs/>
        </w:rPr>
        <w:t>1</w:t>
      </w:r>
      <w:r w:rsidR="001F263F" w:rsidRPr="00D70244">
        <w:rPr>
          <w:rFonts w:eastAsia="Arial Unicode MS"/>
          <w:bCs/>
        </w:rPr>
        <w:t>.3.11 Модификация расчета для системы DVB</w:t>
      </w:r>
      <w:bookmarkEnd w:id="16"/>
    </w:p>
    <w:p w:rsidR="001F263F" w:rsidRPr="00D70244" w:rsidRDefault="001F263F" w:rsidP="001F263F">
      <w:pPr>
        <w:spacing w:after="0" w:line="360" w:lineRule="auto"/>
        <w:ind w:firstLine="709"/>
        <w:jc w:val="both"/>
        <w:rPr>
          <w:rFonts w:eastAsia="Arial Unicode MS"/>
          <w:lang w:eastAsia="ru-RU"/>
        </w:rPr>
      </w:pPr>
      <w:r w:rsidRPr="00D70244">
        <w:rPr>
          <w:rFonts w:eastAsia="Arial Unicode MS"/>
          <w:lang w:eastAsia="ru-RU"/>
        </w:rPr>
        <w:t>В системе DVB (стандарт вещания цифрового телевидения) применяется фазовая модуляция, которая по своим свойствам близка к ЧМ. Поэтому параметры, которые относятся к аналоговым ЧМ сигналам, действительны и для расчетов линии связи цифровых систем за одним исключением. Точно так же, как отношение S/N служит показателем качества принимаемого сигнала в аналоговых ЧМ системах, отношение Eb/N0, при котором достигается определенная величина BER, является эквивалентом отношения S/N для цифровых систем. Соотношение между C/N и Eb/N0, выраженное в дБ, определяется следующей формулой:</w:t>
      </w:r>
    </w:p>
    <w:p w:rsidR="001F263F" w:rsidRPr="00D70244" w:rsidRDefault="001F263F" w:rsidP="001F263F">
      <w:pPr>
        <w:spacing w:after="0" w:line="360" w:lineRule="auto"/>
        <w:ind w:firstLine="709"/>
        <w:jc w:val="right"/>
        <w:rPr>
          <w:rFonts w:eastAsia="Arial Unicode MS"/>
          <w:lang w:val="en-US" w:eastAsia="ru-RU"/>
        </w:rPr>
      </w:pPr>
      <w:r w:rsidRPr="00D70244">
        <w:rPr>
          <w:rFonts w:eastAsia="Arial Unicode MS"/>
          <w:lang w:val="en-US" w:eastAsia="ru-RU"/>
        </w:rPr>
        <w:t>Eb/N0 = C/N + 10log (1 / R) + 10 log</w:t>
      </w:r>
      <w:r w:rsidRPr="00D70244">
        <w:rPr>
          <w:rFonts w:eastAsia="Arial Unicode MS"/>
          <w:lang w:eastAsia="ru-RU"/>
        </w:rPr>
        <w:t>В</w:t>
      </w:r>
      <w:r w:rsidRPr="00D70244">
        <w:rPr>
          <w:rFonts w:eastAsia="Arial Unicode MS"/>
          <w:lang w:val="en-US" w:eastAsia="ru-RU"/>
        </w:rPr>
        <w:t xml:space="preserve">, </w:t>
      </w:r>
      <w:r w:rsidRPr="00D70244">
        <w:rPr>
          <w:rFonts w:eastAsia="Arial Unicode MS"/>
          <w:lang w:eastAsia="ru-RU"/>
        </w:rPr>
        <w:t>дБ</w:t>
      </w:r>
      <w:r w:rsidRPr="00D70244">
        <w:rPr>
          <w:rFonts w:eastAsia="Arial Unicode MS"/>
          <w:lang w:val="en-US" w:eastAsia="ru-RU"/>
        </w:rPr>
        <w:tab/>
        <w:t>(</w:t>
      </w:r>
      <w:r w:rsidR="00362463" w:rsidRPr="00D70244">
        <w:rPr>
          <w:rFonts w:eastAsia="Arial Unicode MS"/>
          <w:lang w:val="en-US" w:eastAsia="ru-RU"/>
        </w:rPr>
        <w:t>1</w:t>
      </w:r>
      <w:r w:rsidRPr="00D70244">
        <w:rPr>
          <w:rFonts w:eastAsia="Arial Unicode MS"/>
          <w:lang w:val="en-US" w:eastAsia="ru-RU"/>
        </w:rPr>
        <w:t>.20)</w:t>
      </w:r>
    </w:p>
    <w:p w:rsidR="001F263F" w:rsidRPr="00542013" w:rsidRDefault="001F263F" w:rsidP="001F263F">
      <w:pPr>
        <w:spacing w:after="0" w:line="360" w:lineRule="auto"/>
        <w:ind w:firstLine="709"/>
        <w:jc w:val="both"/>
        <w:rPr>
          <w:rFonts w:eastAsia="Arial Unicode MS"/>
          <w:lang w:eastAsia="ru-RU"/>
        </w:rPr>
      </w:pPr>
      <w:r w:rsidRPr="00D70244">
        <w:rPr>
          <w:rFonts w:eastAsia="Arial Unicode MS"/>
          <w:lang w:eastAsia="ru-RU"/>
        </w:rPr>
        <w:t xml:space="preserve">где Eb/N0, дБ - отношение </w:t>
      </w:r>
      <w:r w:rsidRPr="00542013">
        <w:rPr>
          <w:rFonts w:eastAsia="Arial Unicode MS"/>
          <w:lang w:eastAsia="ru-RU"/>
        </w:rPr>
        <w:t>количества энергии в бите (Е</w:t>
      </w:r>
      <w:r w:rsidRPr="00542013">
        <w:rPr>
          <w:rFonts w:eastAsia="Arial Unicode MS"/>
          <w:lang w:val="en-US" w:eastAsia="ru-RU"/>
        </w:rPr>
        <w:t>b</w:t>
      </w:r>
      <w:r w:rsidRPr="00542013">
        <w:rPr>
          <w:rFonts w:eastAsia="Arial Unicode MS"/>
          <w:lang w:eastAsia="ru-RU"/>
        </w:rPr>
        <w:t>), Дж, к плотности потока мощности шумов, N0, Вт/Гц;</w:t>
      </w:r>
    </w:p>
    <w:p w:rsidR="001F263F" w:rsidRPr="00542013" w:rsidRDefault="001F263F" w:rsidP="001F263F">
      <w:pPr>
        <w:spacing w:after="0" w:line="360" w:lineRule="auto"/>
        <w:ind w:firstLine="709"/>
        <w:jc w:val="both"/>
        <w:rPr>
          <w:rFonts w:eastAsia="Arial Unicode MS"/>
          <w:lang w:eastAsia="ru-RU"/>
        </w:rPr>
      </w:pPr>
      <w:r w:rsidRPr="00542013">
        <w:rPr>
          <w:rFonts w:eastAsia="Arial Unicode MS"/>
          <w:lang w:eastAsia="ru-RU"/>
        </w:rPr>
        <w:t>R - скорость передачи информации, бит/с</w:t>
      </w:r>
      <w:r w:rsidR="00226001" w:rsidRPr="00542013">
        <w:rPr>
          <w:rFonts w:eastAsia="Arial Unicode MS"/>
          <w:lang w:eastAsia="ru-RU"/>
        </w:rPr>
        <w:t>45000000</w:t>
      </w:r>
      <w:r w:rsidRPr="00542013">
        <w:rPr>
          <w:rFonts w:eastAsia="Arial Unicode MS"/>
          <w:lang w:eastAsia="ru-RU"/>
        </w:rPr>
        <w:t>;</w:t>
      </w:r>
    </w:p>
    <w:p w:rsidR="001F263F" w:rsidRPr="00542013" w:rsidRDefault="001F263F" w:rsidP="001F263F">
      <w:pPr>
        <w:spacing w:after="0" w:line="360" w:lineRule="auto"/>
        <w:ind w:firstLine="709"/>
        <w:jc w:val="both"/>
        <w:rPr>
          <w:rFonts w:eastAsia="Arial Unicode MS"/>
          <w:lang w:eastAsia="ru-RU"/>
        </w:rPr>
      </w:pPr>
      <w:r w:rsidRPr="00542013">
        <w:rPr>
          <w:rFonts w:eastAsia="Arial Unicode MS"/>
          <w:lang w:eastAsia="ru-RU"/>
        </w:rPr>
        <w:t>В - передаваемая полоса частот, Гц;</w:t>
      </w:r>
    </w:p>
    <w:p w:rsidR="001F263F" w:rsidRPr="00D70244" w:rsidRDefault="001F263F" w:rsidP="001F263F">
      <w:pPr>
        <w:spacing w:after="0" w:line="360" w:lineRule="auto"/>
        <w:ind w:firstLine="709"/>
        <w:jc w:val="both"/>
        <w:rPr>
          <w:rFonts w:eastAsia="Arial Unicode MS"/>
          <w:lang w:eastAsia="ru-RU"/>
        </w:rPr>
      </w:pPr>
      <w:r w:rsidRPr="00542013">
        <w:rPr>
          <w:rFonts w:eastAsia="Arial Unicode MS"/>
          <w:lang w:eastAsia="ru-RU"/>
        </w:rPr>
        <w:t>C/N - отношение несущая/шум в полосе частот</w:t>
      </w:r>
      <w:r w:rsidRPr="00D70244">
        <w:rPr>
          <w:rFonts w:eastAsia="Arial Unicode MS"/>
          <w:lang w:eastAsia="ru-RU"/>
        </w:rPr>
        <w:t xml:space="preserve"> В, дБ.</w:t>
      </w:r>
    </w:p>
    <w:p w:rsidR="001F263F" w:rsidRPr="00D70244" w:rsidRDefault="001F263F" w:rsidP="001F263F">
      <w:pPr>
        <w:spacing w:after="0" w:line="360" w:lineRule="auto"/>
        <w:ind w:firstLine="709"/>
        <w:jc w:val="both"/>
        <w:rPr>
          <w:rFonts w:eastAsia="Arial Unicode MS"/>
          <w:lang w:eastAsia="ru-RU"/>
        </w:rPr>
      </w:pPr>
      <w:r w:rsidRPr="00D70244">
        <w:rPr>
          <w:rFonts w:eastAsia="Arial Unicode MS"/>
          <w:lang w:eastAsia="ru-RU"/>
        </w:rPr>
        <w:t xml:space="preserve">Характерной чертой практических цифровых систем является следующее: для данного отношения скорости передачи бита информации к полосе пропускания канала существует отношение сигнал/шум (Eb/N0), выше которого возможен прием Сигнала без ошибок и ниже которого прием невозможен. В отличие от аналоговых сигналов, которые постепенно </w:t>
      </w:r>
      <w:r w:rsidRPr="00D70244">
        <w:rPr>
          <w:rFonts w:eastAsia="Arial Unicode MS"/>
          <w:lang w:eastAsia="ru-RU"/>
        </w:rPr>
        <w:lastRenderedPageBreak/>
        <w:t xml:space="preserve">ухудшаются под воздействием шумов, цифровые системы относительно не подвержены влиянию шумов вплоть до того момента, когда система коррекции ошибок уже не может действовать эффективно. В результате происходит резкое ухудшение или «крушение» системы. Это свойство цифровых систем устраняет необходимость градаций качества принимаемого изображения. </w:t>
      </w:r>
    </w:p>
    <w:p w:rsidR="001F263F" w:rsidRPr="00D70244" w:rsidRDefault="00606F02" w:rsidP="001F263F">
      <w:pPr>
        <w:spacing w:after="0" w:line="360" w:lineRule="auto"/>
        <w:jc w:val="center"/>
        <w:rPr>
          <w:rFonts w:eastAsia="Arial Unicode MS"/>
          <w:lang w:eastAsia="ru-RU"/>
        </w:rPr>
      </w:pPr>
      <w:r w:rsidRPr="00606F02">
        <w:rPr>
          <w:noProof/>
          <w:lang w:eastAsia="ru-RU"/>
        </w:rPr>
        <w:pict>
          <v:oval id="Овал 17" o:spid="_x0000_s1026" style="position:absolute;left:0;text-align:left;margin-left:270.85pt;margin-top:277.9pt;width:46.85pt;height:65.9pt;z-index:25165926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" filled="f" strokecolor="black [3200]" strokeweight="2pt"/>
        </w:pict>
      </w:r>
      <w:r w:rsidR="00E9421E">
        <w:rPr>
          <w:noProof/>
          <w:lang w:eastAsia="ru-RU"/>
        </w:rPr>
        <w:drawing>
          <wp:inline distT="0" distB="0" distL="0" distR="0">
            <wp:extent cx="6029960" cy="4835046"/>
            <wp:effectExtent l="0" t="0" r="8890" b="381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6029960" cy="4835046"/>
                    </a:xfrm>
                    <a:prstGeom prst="rect">
                      <a:avLst/>
                    </a:prstGeom>
                  </pic:spPr>
                </pic:pic>
              </a:graphicData>
            </a:graphic>
          </wp:inline>
        </w:drawing>
      </w:r>
    </w:p>
    <w:p w:rsidR="001F263F" w:rsidRPr="00542013" w:rsidRDefault="001F263F" w:rsidP="001F263F">
      <w:pPr>
        <w:spacing w:after="0" w:line="360" w:lineRule="auto"/>
        <w:jc w:val="center"/>
        <w:rPr>
          <w:rFonts w:eastAsia="Arial Unicode MS"/>
          <w:lang w:eastAsia="ru-RU"/>
        </w:rPr>
      </w:pPr>
      <w:r w:rsidRPr="00D70244">
        <w:rPr>
          <w:rFonts w:eastAsia="Arial Unicode MS"/>
          <w:lang w:eastAsia="ru-RU"/>
        </w:rPr>
        <w:t xml:space="preserve">Рисунок </w:t>
      </w:r>
      <w:r w:rsidR="00362463" w:rsidRPr="00D70244">
        <w:rPr>
          <w:rFonts w:eastAsia="Arial Unicode MS"/>
          <w:lang w:eastAsia="ru-RU"/>
        </w:rPr>
        <w:t>1</w:t>
      </w:r>
      <w:r w:rsidRPr="00D70244">
        <w:rPr>
          <w:rFonts w:eastAsia="Arial Unicode MS"/>
          <w:lang w:eastAsia="ru-RU"/>
        </w:rPr>
        <w:t xml:space="preserve">.9 – Максимальная скорость передачи цифрового потока со спутника </w:t>
      </w:r>
      <w:r w:rsidR="00E9421E" w:rsidRPr="00542013">
        <w:rPr>
          <w:rFonts w:eastAsia="Arial Unicode MS"/>
          <w:lang w:val="en-US" w:eastAsia="ru-RU"/>
        </w:rPr>
        <w:t>ABS</w:t>
      </w:r>
      <w:r w:rsidR="00E9421E" w:rsidRPr="00542013">
        <w:rPr>
          <w:rFonts w:eastAsia="Arial Unicode MS"/>
          <w:lang w:eastAsia="ru-RU"/>
        </w:rPr>
        <w:t>-2</w:t>
      </w:r>
    </w:p>
    <w:p w:rsidR="008E1306" w:rsidRPr="00D70244" w:rsidRDefault="008E1306" w:rsidP="008E1306">
      <w:pPr>
        <w:spacing w:after="0" w:line="360" w:lineRule="auto"/>
        <w:ind w:firstLine="709"/>
        <w:jc w:val="both"/>
        <w:rPr>
          <w:rFonts w:eastAsia="Arial Unicode MS"/>
          <w:lang w:eastAsia="ru-RU"/>
        </w:rPr>
      </w:pPr>
      <w:r w:rsidRPr="00542013">
        <w:rPr>
          <w:rFonts w:eastAsia="Arial Unicode MS"/>
          <w:lang w:eastAsia="ru-RU"/>
        </w:rPr>
        <w:t>Качество изображения относительно не пострадает, если суммарный ухудшенный уровень отношения</w:t>
      </w:r>
      <w:r w:rsidRPr="00D70244">
        <w:rPr>
          <w:rFonts w:eastAsia="Arial Unicode MS"/>
          <w:lang w:eastAsia="ru-RU"/>
        </w:rPr>
        <w:t xml:space="preserve"> Eb/N0 выше, чем некоторый требуемый уровень, соответствующий приемлемой «внутренней» вероятности появления ошибочных битов (Ре) или определенной величине BER. BER - это отношение числа битов информации, принятых ошибочно, к общему числу битов, </w:t>
      </w:r>
      <w:r w:rsidRPr="00D70244">
        <w:rPr>
          <w:rFonts w:eastAsia="Arial Unicode MS"/>
          <w:lang w:eastAsia="ru-RU"/>
        </w:rPr>
        <w:lastRenderedPageBreak/>
        <w:t>переданных в секунду. Взаимоотношение между Ре и Eb/N0 зависит от конкретных особенностей выбранного метода цифровой модуляции, поэтому операторы спутниковой связи обычно определяют (оговаривают) минимальный требуемый уровень отношения Eb/N0. Значения, составляющие около 8-10 дБ, являются типичными для большинства телепрограмм DVB.</w:t>
      </w:r>
    </w:p>
    <w:p w:rsidR="00325A44" w:rsidRPr="00D70244" w:rsidRDefault="00325A44" w:rsidP="008E1306">
      <w:pPr>
        <w:spacing w:after="0" w:line="360" w:lineRule="auto"/>
        <w:ind w:firstLine="709"/>
        <w:jc w:val="both"/>
        <w:rPr>
          <w:rFonts w:eastAsia="Arial Unicode MS"/>
        </w:rPr>
      </w:pPr>
      <w:r w:rsidRPr="00D70244">
        <w:rPr>
          <w:rFonts w:eastAsia="Arial Unicode MS"/>
        </w:rPr>
        <w:t>Таблица 1.</w:t>
      </w:r>
      <w:r w:rsidR="00EA7BBC" w:rsidRPr="00D70244">
        <w:rPr>
          <w:rFonts w:eastAsia="Arial Unicode MS"/>
        </w:rPr>
        <w:t>10</w:t>
      </w:r>
      <w:r w:rsidRPr="00D70244">
        <w:rPr>
          <w:rFonts w:eastAsia="Arial Unicode MS"/>
        </w:rPr>
        <w:t xml:space="preserve"> - Зависимость отношения Eb/N0 для плохих и хороших условий приема в зависимости от типа применяемых антенн</w:t>
      </w:r>
    </w:p>
    <w:p w:rsidR="00325A44" w:rsidRPr="00D70244" w:rsidRDefault="00325A44" w:rsidP="00325A44">
      <w:pPr>
        <w:spacing w:after="0" w:line="240" w:lineRule="auto"/>
        <w:ind w:firstLine="709"/>
        <w:jc w:val="both"/>
        <w:rPr>
          <w:rFonts w:eastAsia="Arial Unicode MS"/>
        </w:rPr>
      </w:pPr>
    </w:p>
    <w:tbl>
      <w:tblPr>
        <w:tblW w:w="8356" w:type="dxa"/>
        <w:jc w:val="center"/>
        <w:tblInd w:w="23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917"/>
        <w:gridCol w:w="715"/>
        <w:gridCol w:w="715"/>
        <w:gridCol w:w="716"/>
        <w:gridCol w:w="715"/>
        <w:gridCol w:w="716"/>
        <w:gridCol w:w="715"/>
        <w:gridCol w:w="716"/>
        <w:gridCol w:w="715"/>
        <w:gridCol w:w="716"/>
      </w:tblGrid>
      <w:tr w:rsidR="00932124" w:rsidRPr="00E9421E" w:rsidTr="00E9421E">
        <w:trPr>
          <w:trHeight w:val="288"/>
          <w:jc w:val="center"/>
        </w:trPr>
        <w:tc>
          <w:tcPr>
            <w:tcW w:w="1917" w:type="dxa"/>
          </w:tcPr>
          <w:p w:rsidR="00932124" w:rsidRPr="00E9421E" w:rsidRDefault="00932124" w:rsidP="00EA7301">
            <w:pPr>
              <w:spacing w:after="0" w:line="240" w:lineRule="auto"/>
              <w:jc w:val="center"/>
              <w:rPr>
                <w:rFonts w:eastAsia="Times New Roman"/>
                <w:color w:val="000000"/>
              </w:rPr>
            </w:pPr>
            <w:r w:rsidRPr="00E9421E">
              <w:rPr>
                <w:rFonts w:eastAsia="Times New Roman"/>
                <w:color w:val="000000"/>
              </w:rPr>
              <w:t>Диаметр, м</w:t>
            </w:r>
          </w:p>
        </w:tc>
        <w:tc>
          <w:tcPr>
            <w:tcW w:w="715" w:type="dxa"/>
            <w:shd w:val="clear" w:color="auto" w:fill="auto"/>
            <w:noWrap/>
            <w:vAlign w:val="center"/>
            <w:hideMark/>
          </w:tcPr>
          <w:p w:rsidR="00932124" w:rsidRPr="00E9421E" w:rsidRDefault="00932124" w:rsidP="00E9421E">
            <w:pPr>
              <w:spacing w:after="0" w:line="240" w:lineRule="auto"/>
              <w:ind w:left="-113"/>
              <w:jc w:val="center"/>
              <w:rPr>
                <w:rFonts w:eastAsia="Times New Roman"/>
                <w:color w:val="000000"/>
              </w:rPr>
            </w:pPr>
            <w:r w:rsidRPr="00E9421E">
              <w:rPr>
                <w:rFonts w:eastAsia="Times New Roman"/>
                <w:color w:val="000000"/>
              </w:rPr>
              <w:t>0,5</w:t>
            </w:r>
          </w:p>
        </w:tc>
        <w:tc>
          <w:tcPr>
            <w:tcW w:w="715" w:type="dxa"/>
            <w:shd w:val="clear" w:color="auto" w:fill="auto"/>
            <w:noWrap/>
            <w:vAlign w:val="center"/>
            <w:hideMark/>
          </w:tcPr>
          <w:p w:rsidR="00932124" w:rsidRPr="00E9421E" w:rsidRDefault="00932124" w:rsidP="00E9421E">
            <w:pPr>
              <w:spacing w:after="0" w:line="240" w:lineRule="auto"/>
              <w:ind w:left="-113"/>
              <w:jc w:val="center"/>
              <w:rPr>
                <w:rFonts w:eastAsia="Times New Roman"/>
                <w:color w:val="000000"/>
              </w:rPr>
            </w:pPr>
            <w:r w:rsidRPr="00E9421E">
              <w:rPr>
                <w:rFonts w:eastAsia="Times New Roman"/>
                <w:color w:val="000000"/>
              </w:rPr>
              <w:t>0,6</w:t>
            </w:r>
          </w:p>
        </w:tc>
        <w:tc>
          <w:tcPr>
            <w:tcW w:w="716" w:type="dxa"/>
            <w:shd w:val="clear" w:color="auto" w:fill="auto"/>
            <w:noWrap/>
            <w:vAlign w:val="center"/>
            <w:hideMark/>
          </w:tcPr>
          <w:p w:rsidR="00932124" w:rsidRPr="00E9421E" w:rsidRDefault="00932124" w:rsidP="00E9421E">
            <w:pPr>
              <w:spacing w:after="0" w:line="240" w:lineRule="auto"/>
              <w:ind w:left="-113"/>
              <w:jc w:val="center"/>
              <w:rPr>
                <w:rFonts w:eastAsia="Times New Roman"/>
                <w:color w:val="000000"/>
              </w:rPr>
            </w:pPr>
            <w:r w:rsidRPr="00E9421E">
              <w:rPr>
                <w:rFonts w:eastAsia="Times New Roman"/>
                <w:color w:val="000000"/>
              </w:rPr>
              <w:t>0,8</w:t>
            </w:r>
          </w:p>
        </w:tc>
        <w:tc>
          <w:tcPr>
            <w:tcW w:w="715" w:type="dxa"/>
            <w:shd w:val="clear" w:color="auto" w:fill="auto"/>
            <w:noWrap/>
            <w:vAlign w:val="center"/>
            <w:hideMark/>
          </w:tcPr>
          <w:p w:rsidR="00932124" w:rsidRPr="00E9421E" w:rsidRDefault="00932124" w:rsidP="00E9421E">
            <w:pPr>
              <w:spacing w:after="0" w:line="240" w:lineRule="auto"/>
              <w:ind w:left="-113"/>
              <w:jc w:val="center"/>
              <w:rPr>
                <w:rFonts w:eastAsia="Times New Roman"/>
                <w:color w:val="000000"/>
              </w:rPr>
            </w:pPr>
            <w:r w:rsidRPr="00E9421E">
              <w:rPr>
                <w:rFonts w:eastAsia="Times New Roman"/>
                <w:color w:val="000000"/>
              </w:rPr>
              <w:t>1</w:t>
            </w:r>
          </w:p>
        </w:tc>
        <w:tc>
          <w:tcPr>
            <w:tcW w:w="716" w:type="dxa"/>
            <w:shd w:val="clear" w:color="auto" w:fill="auto"/>
            <w:noWrap/>
            <w:vAlign w:val="center"/>
            <w:hideMark/>
          </w:tcPr>
          <w:p w:rsidR="00932124" w:rsidRPr="00E9421E" w:rsidRDefault="00932124" w:rsidP="00E9421E">
            <w:pPr>
              <w:spacing w:after="0" w:line="240" w:lineRule="auto"/>
              <w:ind w:left="-113"/>
              <w:jc w:val="center"/>
              <w:rPr>
                <w:rFonts w:eastAsia="Times New Roman"/>
                <w:color w:val="000000"/>
              </w:rPr>
            </w:pPr>
            <w:r w:rsidRPr="00E9421E">
              <w:rPr>
                <w:rFonts w:eastAsia="Times New Roman"/>
                <w:color w:val="000000"/>
              </w:rPr>
              <w:t>1,20</w:t>
            </w:r>
          </w:p>
        </w:tc>
        <w:tc>
          <w:tcPr>
            <w:tcW w:w="715" w:type="dxa"/>
            <w:shd w:val="clear" w:color="auto" w:fill="auto"/>
            <w:noWrap/>
            <w:vAlign w:val="center"/>
            <w:hideMark/>
          </w:tcPr>
          <w:p w:rsidR="00932124" w:rsidRPr="00E9421E" w:rsidRDefault="00932124" w:rsidP="00E9421E">
            <w:pPr>
              <w:spacing w:after="0" w:line="240" w:lineRule="auto"/>
              <w:ind w:left="-113"/>
              <w:jc w:val="center"/>
              <w:rPr>
                <w:rFonts w:eastAsia="Times New Roman"/>
                <w:color w:val="000000"/>
              </w:rPr>
            </w:pPr>
            <w:r w:rsidRPr="00E9421E">
              <w:rPr>
                <w:rFonts w:eastAsia="Times New Roman"/>
                <w:color w:val="000000"/>
              </w:rPr>
              <w:t>1,4</w:t>
            </w:r>
          </w:p>
        </w:tc>
        <w:tc>
          <w:tcPr>
            <w:tcW w:w="716" w:type="dxa"/>
            <w:shd w:val="clear" w:color="auto" w:fill="FFFFFF" w:themeFill="background1"/>
            <w:noWrap/>
            <w:vAlign w:val="center"/>
            <w:hideMark/>
          </w:tcPr>
          <w:p w:rsidR="00932124" w:rsidRPr="00E9421E" w:rsidRDefault="00932124" w:rsidP="00E9421E">
            <w:pPr>
              <w:spacing w:after="0" w:line="240" w:lineRule="auto"/>
              <w:ind w:left="-113"/>
              <w:jc w:val="center"/>
              <w:rPr>
                <w:rFonts w:eastAsia="Times New Roman"/>
                <w:color w:val="000000"/>
              </w:rPr>
            </w:pPr>
            <w:r w:rsidRPr="00E9421E">
              <w:rPr>
                <w:rFonts w:eastAsia="Times New Roman"/>
                <w:color w:val="000000"/>
              </w:rPr>
              <w:t>1,8</w:t>
            </w:r>
          </w:p>
        </w:tc>
        <w:tc>
          <w:tcPr>
            <w:tcW w:w="715" w:type="dxa"/>
            <w:shd w:val="clear" w:color="auto" w:fill="FFFFFF" w:themeFill="background1"/>
            <w:noWrap/>
            <w:vAlign w:val="center"/>
            <w:hideMark/>
          </w:tcPr>
          <w:p w:rsidR="00932124" w:rsidRPr="00E9421E" w:rsidRDefault="00932124" w:rsidP="00E9421E">
            <w:pPr>
              <w:spacing w:after="0" w:line="240" w:lineRule="auto"/>
              <w:ind w:left="-113"/>
              <w:jc w:val="center"/>
              <w:rPr>
                <w:rFonts w:eastAsia="Times New Roman"/>
                <w:color w:val="000000"/>
              </w:rPr>
            </w:pPr>
            <w:r w:rsidRPr="00E9421E">
              <w:rPr>
                <w:rFonts w:eastAsia="Times New Roman"/>
                <w:color w:val="000000"/>
              </w:rPr>
              <w:t>2</w:t>
            </w:r>
          </w:p>
        </w:tc>
        <w:tc>
          <w:tcPr>
            <w:tcW w:w="716" w:type="dxa"/>
            <w:shd w:val="clear" w:color="auto" w:fill="FFFFFF" w:themeFill="background1"/>
            <w:noWrap/>
            <w:vAlign w:val="center"/>
            <w:hideMark/>
          </w:tcPr>
          <w:p w:rsidR="00932124" w:rsidRPr="00E9421E" w:rsidRDefault="00932124" w:rsidP="00E9421E">
            <w:pPr>
              <w:spacing w:after="0" w:line="240" w:lineRule="auto"/>
              <w:ind w:left="-113"/>
              <w:jc w:val="center"/>
              <w:rPr>
                <w:rFonts w:eastAsia="Times New Roman"/>
                <w:color w:val="000000"/>
              </w:rPr>
            </w:pPr>
            <w:r w:rsidRPr="00E9421E">
              <w:rPr>
                <w:rFonts w:eastAsia="Times New Roman"/>
                <w:color w:val="000000"/>
              </w:rPr>
              <w:t>2,5</w:t>
            </w:r>
          </w:p>
        </w:tc>
      </w:tr>
      <w:tr w:rsidR="00542013" w:rsidRPr="00E9421E" w:rsidTr="00542013">
        <w:trPr>
          <w:trHeight w:val="288"/>
          <w:jc w:val="center"/>
        </w:trPr>
        <w:tc>
          <w:tcPr>
            <w:tcW w:w="1917" w:type="dxa"/>
          </w:tcPr>
          <w:p w:rsidR="00542013" w:rsidRPr="00E9421E" w:rsidRDefault="00542013" w:rsidP="00EA7301">
            <w:pPr>
              <w:spacing w:after="0" w:line="240" w:lineRule="auto"/>
              <w:jc w:val="center"/>
              <w:rPr>
                <w:rFonts w:eastAsia="Times New Roman"/>
                <w:color w:val="000000"/>
              </w:rPr>
            </w:pPr>
            <w:r w:rsidRPr="00E9421E">
              <w:rPr>
                <w:rFonts w:eastAsia="Times New Roman"/>
                <w:color w:val="000000"/>
              </w:rPr>
              <w:t>Отношение Eb/N0</w:t>
            </w:r>
          </w:p>
          <w:p w:rsidR="00542013" w:rsidRPr="00E9421E" w:rsidRDefault="00542013" w:rsidP="00EA7301">
            <w:pPr>
              <w:spacing w:after="0" w:line="240" w:lineRule="auto"/>
              <w:jc w:val="center"/>
              <w:rPr>
                <w:rFonts w:eastAsia="Times New Roman"/>
                <w:color w:val="000000"/>
              </w:rPr>
            </w:pPr>
            <w:r w:rsidRPr="00E9421E">
              <w:rPr>
                <w:rFonts w:eastAsia="Times New Roman"/>
                <w:color w:val="000000"/>
              </w:rPr>
              <w:t>в плохих условиях</w:t>
            </w:r>
          </w:p>
        </w:tc>
        <w:tc>
          <w:tcPr>
            <w:tcW w:w="715" w:type="dxa"/>
            <w:shd w:val="clear" w:color="auto" w:fill="auto"/>
            <w:noWrap/>
            <w:vAlign w:val="bottom"/>
          </w:tcPr>
          <w:p w:rsidR="00542013" w:rsidRPr="00542013" w:rsidRDefault="00542013" w:rsidP="00542013">
            <w:pPr>
              <w:spacing w:after="0" w:line="240" w:lineRule="auto"/>
              <w:ind w:left="-113"/>
              <w:jc w:val="center"/>
              <w:rPr>
                <w:rFonts w:eastAsia="Times New Roman"/>
                <w:color w:val="000000"/>
              </w:rPr>
            </w:pPr>
            <w:r w:rsidRPr="00542013">
              <w:rPr>
                <w:rFonts w:eastAsia="Times New Roman"/>
                <w:color w:val="000000"/>
              </w:rPr>
              <w:t>-0,4</w:t>
            </w:r>
          </w:p>
        </w:tc>
        <w:tc>
          <w:tcPr>
            <w:tcW w:w="715" w:type="dxa"/>
            <w:shd w:val="clear" w:color="auto" w:fill="auto"/>
            <w:noWrap/>
            <w:vAlign w:val="bottom"/>
          </w:tcPr>
          <w:p w:rsidR="00542013" w:rsidRPr="00542013" w:rsidRDefault="00542013" w:rsidP="00542013">
            <w:pPr>
              <w:spacing w:after="0" w:line="240" w:lineRule="auto"/>
              <w:ind w:left="-113"/>
              <w:jc w:val="center"/>
              <w:rPr>
                <w:rFonts w:eastAsia="Times New Roman"/>
                <w:color w:val="000000"/>
              </w:rPr>
            </w:pPr>
            <w:r w:rsidRPr="00542013">
              <w:rPr>
                <w:rFonts w:eastAsia="Times New Roman"/>
                <w:color w:val="000000"/>
              </w:rPr>
              <w:t>1,3</w:t>
            </w:r>
          </w:p>
        </w:tc>
        <w:tc>
          <w:tcPr>
            <w:tcW w:w="716" w:type="dxa"/>
            <w:shd w:val="clear" w:color="auto" w:fill="auto"/>
            <w:noWrap/>
            <w:vAlign w:val="bottom"/>
          </w:tcPr>
          <w:p w:rsidR="00542013" w:rsidRPr="00542013" w:rsidRDefault="00542013" w:rsidP="00542013">
            <w:pPr>
              <w:spacing w:after="0" w:line="240" w:lineRule="auto"/>
              <w:ind w:left="-113"/>
              <w:jc w:val="center"/>
              <w:rPr>
                <w:rFonts w:eastAsia="Times New Roman"/>
                <w:color w:val="000000"/>
              </w:rPr>
            </w:pPr>
            <w:r w:rsidRPr="00542013">
              <w:rPr>
                <w:rFonts w:eastAsia="Times New Roman"/>
                <w:color w:val="000000"/>
              </w:rPr>
              <w:t>3,9</w:t>
            </w:r>
          </w:p>
        </w:tc>
        <w:tc>
          <w:tcPr>
            <w:tcW w:w="715" w:type="dxa"/>
            <w:shd w:val="clear" w:color="auto" w:fill="auto"/>
            <w:noWrap/>
            <w:vAlign w:val="bottom"/>
          </w:tcPr>
          <w:p w:rsidR="00542013" w:rsidRPr="00542013" w:rsidRDefault="00542013" w:rsidP="00542013">
            <w:pPr>
              <w:spacing w:after="0" w:line="240" w:lineRule="auto"/>
              <w:ind w:left="-113"/>
              <w:jc w:val="center"/>
              <w:rPr>
                <w:rFonts w:eastAsia="Times New Roman"/>
                <w:color w:val="000000"/>
              </w:rPr>
            </w:pPr>
            <w:r w:rsidRPr="00542013">
              <w:rPr>
                <w:rFonts w:eastAsia="Times New Roman"/>
                <w:color w:val="000000"/>
              </w:rPr>
              <w:t>6,0</w:t>
            </w:r>
          </w:p>
        </w:tc>
        <w:tc>
          <w:tcPr>
            <w:tcW w:w="716" w:type="dxa"/>
            <w:shd w:val="clear" w:color="auto" w:fill="auto"/>
            <w:noWrap/>
            <w:vAlign w:val="bottom"/>
          </w:tcPr>
          <w:p w:rsidR="00542013" w:rsidRPr="00542013" w:rsidRDefault="00542013" w:rsidP="00542013">
            <w:pPr>
              <w:spacing w:after="0" w:line="240" w:lineRule="auto"/>
              <w:ind w:left="-113"/>
              <w:jc w:val="center"/>
              <w:rPr>
                <w:rFonts w:eastAsia="Times New Roman"/>
                <w:color w:val="000000"/>
              </w:rPr>
            </w:pPr>
            <w:r w:rsidRPr="00542013">
              <w:rPr>
                <w:rFonts w:eastAsia="Times New Roman"/>
                <w:color w:val="000000"/>
              </w:rPr>
              <w:t>7,6</w:t>
            </w:r>
          </w:p>
        </w:tc>
        <w:tc>
          <w:tcPr>
            <w:tcW w:w="715" w:type="dxa"/>
            <w:shd w:val="clear" w:color="auto" w:fill="FFFFFF" w:themeFill="background1"/>
            <w:noWrap/>
            <w:vAlign w:val="bottom"/>
          </w:tcPr>
          <w:p w:rsidR="00542013" w:rsidRPr="00542013" w:rsidRDefault="00542013" w:rsidP="00542013">
            <w:pPr>
              <w:spacing w:after="0" w:line="240" w:lineRule="auto"/>
              <w:ind w:left="-113"/>
              <w:jc w:val="center"/>
              <w:rPr>
                <w:rFonts w:eastAsia="Times New Roman"/>
                <w:color w:val="000000"/>
              </w:rPr>
            </w:pPr>
            <w:r w:rsidRPr="00542013">
              <w:rPr>
                <w:rFonts w:eastAsia="Times New Roman"/>
                <w:color w:val="000000"/>
              </w:rPr>
              <w:t>9,0</w:t>
            </w:r>
          </w:p>
        </w:tc>
        <w:tc>
          <w:tcPr>
            <w:tcW w:w="716" w:type="dxa"/>
            <w:shd w:val="clear" w:color="auto" w:fill="FFFF00"/>
            <w:noWrap/>
            <w:vAlign w:val="bottom"/>
          </w:tcPr>
          <w:p w:rsidR="00542013" w:rsidRPr="00542013" w:rsidRDefault="00542013" w:rsidP="00542013">
            <w:pPr>
              <w:spacing w:after="0" w:line="240" w:lineRule="auto"/>
              <w:ind w:left="-113"/>
              <w:jc w:val="center"/>
              <w:rPr>
                <w:rFonts w:eastAsia="Times New Roman"/>
                <w:color w:val="000000"/>
              </w:rPr>
            </w:pPr>
            <w:r w:rsidRPr="00542013">
              <w:rPr>
                <w:rFonts w:eastAsia="Times New Roman"/>
                <w:color w:val="000000"/>
              </w:rPr>
              <w:t>11,2</w:t>
            </w:r>
          </w:p>
        </w:tc>
        <w:tc>
          <w:tcPr>
            <w:tcW w:w="715" w:type="dxa"/>
            <w:shd w:val="clear" w:color="auto" w:fill="FFFF00"/>
            <w:noWrap/>
            <w:vAlign w:val="bottom"/>
          </w:tcPr>
          <w:p w:rsidR="00542013" w:rsidRPr="00542013" w:rsidRDefault="00542013" w:rsidP="00542013">
            <w:pPr>
              <w:spacing w:after="0" w:line="240" w:lineRule="auto"/>
              <w:ind w:left="-113"/>
              <w:jc w:val="center"/>
              <w:rPr>
                <w:rFonts w:eastAsia="Times New Roman"/>
                <w:color w:val="000000"/>
              </w:rPr>
            </w:pPr>
            <w:r w:rsidRPr="00542013">
              <w:rPr>
                <w:rFonts w:eastAsia="Times New Roman"/>
                <w:color w:val="000000"/>
              </w:rPr>
              <w:t>12,2</w:t>
            </w:r>
          </w:p>
        </w:tc>
        <w:tc>
          <w:tcPr>
            <w:tcW w:w="716" w:type="dxa"/>
            <w:shd w:val="clear" w:color="auto" w:fill="FFFF00"/>
            <w:noWrap/>
            <w:vAlign w:val="bottom"/>
          </w:tcPr>
          <w:p w:rsidR="00542013" w:rsidRPr="00542013" w:rsidRDefault="00542013" w:rsidP="00542013">
            <w:pPr>
              <w:spacing w:after="0" w:line="240" w:lineRule="auto"/>
              <w:ind w:left="-113"/>
              <w:jc w:val="center"/>
              <w:rPr>
                <w:rFonts w:eastAsia="Times New Roman"/>
                <w:color w:val="000000"/>
              </w:rPr>
            </w:pPr>
            <w:r w:rsidRPr="00542013">
              <w:rPr>
                <w:rFonts w:eastAsia="Times New Roman"/>
                <w:color w:val="000000"/>
              </w:rPr>
              <w:t>14,1</w:t>
            </w:r>
          </w:p>
        </w:tc>
      </w:tr>
      <w:tr w:rsidR="00542013" w:rsidRPr="00D70244" w:rsidTr="00BD3287">
        <w:trPr>
          <w:trHeight w:val="288"/>
          <w:jc w:val="center"/>
        </w:trPr>
        <w:tc>
          <w:tcPr>
            <w:tcW w:w="1917" w:type="dxa"/>
          </w:tcPr>
          <w:p w:rsidR="00542013" w:rsidRPr="00E9421E" w:rsidRDefault="00542013" w:rsidP="00EA7301">
            <w:pPr>
              <w:spacing w:after="0" w:line="240" w:lineRule="auto"/>
              <w:jc w:val="center"/>
              <w:rPr>
                <w:rFonts w:eastAsia="Times New Roman"/>
                <w:color w:val="000000"/>
              </w:rPr>
            </w:pPr>
            <w:r w:rsidRPr="00E9421E">
              <w:rPr>
                <w:rFonts w:eastAsia="Times New Roman"/>
                <w:color w:val="000000"/>
              </w:rPr>
              <w:t>Отношение Eb/N0</w:t>
            </w:r>
          </w:p>
          <w:p w:rsidR="00542013" w:rsidRPr="00E9421E" w:rsidRDefault="00542013" w:rsidP="00EA7301">
            <w:pPr>
              <w:spacing w:after="0" w:line="240" w:lineRule="auto"/>
              <w:jc w:val="center"/>
              <w:rPr>
                <w:rFonts w:eastAsia="Times New Roman"/>
                <w:color w:val="000000"/>
              </w:rPr>
            </w:pPr>
            <w:r w:rsidRPr="00E9421E">
              <w:rPr>
                <w:rFonts w:eastAsia="Times New Roman"/>
                <w:color w:val="000000"/>
              </w:rPr>
              <w:t>в хороших условиях</w:t>
            </w:r>
          </w:p>
        </w:tc>
        <w:tc>
          <w:tcPr>
            <w:tcW w:w="715" w:type="dxa"/>
            <w:shd w:val="clear" w:color="auto" w:fill="auto"/>
            <w:noWrap/>
            <w:vAlign w:val="bottom"/>
          </w:tcPr>
          <w:p w:rsidR="00542013" w:rsidRPr="00542013" w:rsidRDefault="00542013" w:rsidP="00542013">
            <w:pPr>
              <w:spacing w:after="0" w:line="240" w:lineRule="auto"/>
              <w:ind w:left="-113"/>
              <w:jc w:val="center"/>
              <w:rPr>
                <w:rFonts w:eastAsia="Times New Roman"/>
                <w:color w:val="000000"/>
              </w:rPr>
            </w:pPr>
            <w:r w:rsidRPr="00542013">
              <w:rPr>
                <w:rFonts w:eastAsia="Times New Roman"/>
                <w:color w:val="000000"/>
              </w:rPr>
              <w:t>3,0</w:t>
            </w:r>
          </w:p>
        </w:tc>
        <w:tc>
          <w:tcPr>
            <w:tcW w:w="715" w:type="dxa"/>
            <w:shd w:val="clear" w:color="auto" w:fill="auto"/>
            <w:noWrap/>
            <w:vAlign w:val="bottom"/>
          </w:tcPr>
          <w:p w:rsidR="00542013" w:rsidRPr="00542013" w:rsidRDefault="00542013" w:rsidP="00542013">
            <w:pPr>
              <w:spacing w:after="0" w:line="240" w:lineRule="auto"/>
              <w:ind w:left="-113"/>
              <w:jc w:val="center"/>
              <w:rPr>
                <w:rFonts w:eastAsia="Times New Roman"/>
                <w:color w:val="000000"/>
              </w:rPr>
            </w:pPr>
            <w:r w:rsidRPr="00542013">
              <w:rPr>
                <w:rFonts w:eastAsia="Times New Roman"/>
                <w:color w:val="000000"/>
              </w:rPr>
              <w:t>4,7</w:t>
            </w:r>
          </w:p>
        </w:tc>
        <w:tc>
          <w:tcPr>
            <w:tcW w:w="716" w:type="dxa"/>
            <w:shd w:val="clear" w:color="auto" w:fill="auto"/>
            <w:noWrap/>
            <w:vAlign w:val="bottom"/>
          </w:tcPr>
          <w:p w:rsidR="00542013" w:rsidRPr="00542013" w:rsidRDefault="00542013" w:rsidP="00542013">
            <w:pPr>
              <w:spacing w:after="0" w:line="240" w:lineRule="auto"/>
              <w:ind w:left="-113"/>
              <w:jc w:val="center"/>
              <w:rPr>
                <w:rFonts w:eastAsia="Times New Roman"/>
                <w:color w:val="000000"/>
              </w:rPr>
            </w:pPr>
            <w:r w:rsidRPr="00542013">
              <w:rPr>
                <w:rFonts w:eastAsia="Times New Roman"/>
                <w:color w:val="000000"/>
              </w:rPr>
              <w:t>7,4</w:t>
            </w:r>
          </w:p>
        </w:tc>
        <w:tc>
          <w:tcPr>
            <w:tcW w:w="715" w:type="dxa"/>
            <w:shd w:val="clear" w:color="auto" w:fill="auto"/>
            <w:noWrap/>
            <w:vAlign w:val="bottom"/>
          </w:tcPr>
          <w:p w:rsidR="00542013" w:rsidRPr="00542013" w:rsidRDefault="00542013" w:rsidP="00542013">
            <w:pPr>
              <w:spacing w:after="0" w:line="240" w:lineRule="auto"/>
              <w:ind w:left="-113"/>
              <w:jc w:val="center"/>
              <w:rPr>
                <w:rFonts w:eastAsia="Times New Roman"/>
                <w:color w:val="000000"/>
              </w:rPr>
            </w:pPr>
            <w:r w:rsidRPr="00542013">
              <w:rPr>
                <w:rFonts w:eastAsia="Times New Roman"/>
                <w:color w:val="000000"/>
              </w:rPr>
              <w:t>9,5</w:t>
            </w:r>
          </w:p>
        </w:tc>
        <w:tc>
          <w:tcPr>
            <w:tcW w:w="716" w:type="dxa"/>
            <w:shd w:val="clear" w:color="auto" w:fill="auto"/>
            <w:noWrap/>
            <w:vAlign w:val="bottom"/>
          </w:tcPr>
          <w:p w:rsidR="00542013" w:rsidRPr="00542013" w:rsidRDefault="00542013" w:rsidP="00542013">
            <w:pPr>
              <w:spacing w:after="0" w:line="240" w:lineRule="auto"/>
              <w:ind w:left="-113"/>
              <w:jc w:val="center"/>
              <w:rPr>
                <w:rFonts w:eastAsia="Times New Roman"/>
                <w:color w:val="000000"/>
              </w:rPr>
            </w:pPr>
            <w:r w:rsidRPr="00542013">
              <w:rPr>
                <w:rFonts w:eastAsia="Times New Roman"/>
                <w:color w:val="000000"/>
              </w:rPr>
              <w:t>11,2</w:t>
            </w:r>
          </w:p>
        </w:tc>
        <w:tc>
          <w:tcPr>
            <w:tcW w:w="715" w:type="dxa"/>
            <w:shd w:val="clear" w:color="auto" w:fill="auto"/>
            <w:noWrap/>
            <w:vAlign w:val="bottom"/>
          </w:tcPr>
          <w:p w:rsidR="00542013" w:rsidRPr="00542013" w:rsidRDefault="00542013" w:rsidP="00542013">
            <w:pPr>
              <w:spacing w:after="0" w:line="240" w:lineRule="auto"/>
              <w:ind w:left="-113"/>
              <w:jc w:val="center"/>
              <w:rPr>
                <w:rFonts w:eastAsia="Times New Roman"/>
                <w:color w:val="000000"/>
              </w:rPr>
            </w:pPr>
            <w:r w:rsidRPr="00542013">
              <w:rPr>
                <w:rFonts w:eastAsia="Times New Roman"/>
                <w:color w:val="000000"/>
              </w:rPr>
              <w:t>12,6</w:t>
            </w:r>
          </w:p>
        </w:tc>
        <w:tc>
          <w:tcPr>
            <w:tcW w:w="716" w:type="dxa"/>
            <w:shd w:val="clear" w:color="auto" w:fill="auto"/>
            <w:noWrap/>
            <w:vAlign w:val="bottom"/>
          </w:tcPr>
          <w:p w:rsidR="00542013" w:rsidRPr="00542013" w:rsidRDefault="00542013" w:rsidP="00542013">
            <w:pPr>
              <w:spacing w:after="0" w:line="240" w:lineRule="auto"/>
              <w:ind w:left="-113"/>
              <w:jc w:val="center"/>
              <w:rPr>
                <w:rFonts w:eastAsia="Times New Roman"/>
                <w:color w:val="000000"/>
              </w:rPr>
            </w:pPr>
            <w:r w:rsidRPr="00542013">
              <w:rPr>
                <w:rFonts w:eastAsia="Times New Roman"/>
                <w:color w:val="000000"/>
              </w:rPr>
              <w:t>14,8</w:t>
            </w:r>
          </w:p>
        </w:tc>
        <w:tc>
          <w:tcPr>
            <w:tcW w:w="715" w:type="dxa"/>
            <w:shd w:val="clear" w:color="auto" w:fill="auto"/>
            <w:noWrap/>
            <w:vAlign w:val="bottom"/>
          </w:tcPr>
          <w:p w:rsidR="00542013" w:rsidRPr="00542013" w:rsidRDefault="00542013" w:rsidP="00542013">
            <w:pPr>
              <w:spacing w:after="0" w:line="240" w:lineRule="auto"/>
              <w:ind w:left="-113"/>
              <w:jc w:val="center"/>
              <w:rPr>
                <w:rFonts w:eastAsia="Times New Roman"/>
                <w:color w:val="000000"/>
              </w:rPr>
            </w:pPr>
            <w:r w:rsidRPr="00542013">
              <w:rPr>
                <w:rFonts w:eastAsia="Times New Roman"/>
                <w:color w:val="000000"/>
              </w:rPr>
              <w:t>15,8</w:t>
            </w:r>
          </w:p>
        </w:tc>
        <w:tc>
          <w:tcPr>
            <w:tcW w:w="716" w:type="dxa"/>
            <w:shd w:val="clear" w:color="auto" w:fill="auto"/>
            <w:noWrap/>
            <w:vAlign w:val="bottom"/>
          </w:tcPr>
          <w:p w:rsidR="00542013" w:rsidRPr="00542013" w:rsidRDefault="00542013" w:rsidP="00542013">
            <w:pPr>
              <w:spacing w:after="0" w:line="240" w:lineRule="auto"/>
              <w:ind w:left="-113"/>
              <w:jc w:val="center"/>
              <w:rPr>
                <w:rFonts w:eastAsia="Times New Roman"/>
                <w:color w:val="000000"/>
              </w:rPr>
            </w:pPr>
            <w:r w:rsidRPr="00542013">
              <w:rPr>
                <w:rFonts w:eastAsia="Times New Roman"/>
                <w:color w:val="000000"/>
              </w:rPr>
              <w:t>17,8</w:t>
            </w:r>
          </w:p>
        </w:tc>
      </w:tr>
    </w:tbl>
    <w:p w:rsidR="00C90935" w:rsidRPr="00D70244" w:rsidRDefault="00C90935" w:rsidP="00325A44">
      <w:pPr>
        <w:spacing w:after="0" w:line="360" w:lineRule="auto"/>
        <w:ind w:firstLine="709"/>
        <w:jc w:val="both"/>
        <w:rPr>
          <w:rFonts w:eastAsia="Arial Unicode MS"/>
        </w:rPr>
      </w:pPr>
    </w:p>
    <w:p w:rsidR="00325A44" w:rsidRPr="00E9421E" w:rsidRDefault="00325A44" w:rsidP="00325A44">
      <w:pPr>
        <w:spacing w:after="0" w:line="360" w:lineRule="auto"/>
        <w:ind w:firstLine="709"/>
        <w:jc w:val="both"/>
        <w:rPr>
          <w:rFonts w:eastAsia="Arial Unicode MS"/>
        </w:rPr>
      </w:pPr>
      <w:r w:rsidRPr="00D70244">
        <w:rPr>
          <w:rFonts w:eastAsia="Arial Unicode MS"/>
        </w:rPr>
        <w:t xml:space="preserve">Из приведенной выше таблицы делается вывод, что наиболее подходящими антеннами, с учетом потери 1-1,5 дБ в декодере, для приема спутника </w:t>
      </w:r>
      <w:r w:rsidR="00E9421E" w:rsidRPr="00542013">
        <w:rPr>
          <w:rFonts w:eastAsia="Arial Unicode MS"/>
          <w:lang w:val="en-US" w:eastAsia="ru-RU"/>
        </w:rPr>
        <w:t>ABS</w:t>
      </w:r>
      <w:r w:rsidR="00E9421E" w:rsidRPr="00542013">
        <w:rPr>
          <w:rFonts w:eastAsia="Arial Unicode MS"/>
          <w:lang w:eastAsia="ru-RU"/>
        </w:rPr>
        <w:t>-2</w:t>
      </w:r>
      <w:r w:rsidR="00542013" w:rsidRPr="00542013">
        <w:rPr>
          <w:rFonts w:eastAsia="Arial Unicode MS"/>
          <w:lang w:eastAsia="ru-RU"/>
        </w:rPr>
        <w:t xml:space="preserve"> </w:t>
      </w:r>
      <w:r w:rsidRPr="00542013">
        <w:rPr>
          <w:rFonts w:eastAsia="Arial Unicode MS"/>
        </w:rPr>
        <w:t>в г.</w:t>
      </w:r>
      <w:r w:rsidR="00542013" w:rsidRPr="00542013">
        <w:rPr>
          <w:rFonts w:eastAsia="Arial Unicode MS"/>
        </w:rPr>
        <w:t xml:space="preserve"> </w:t>
      </w:r>
      <w:r w:rsidR="00E9421E" w:rsidRPr="00542013">
        <w:t>Алагир</w:t>
      </w:r>
      <w:r w:rsidR="00542013" w:rsidRPr="00542013">
        <w:t xml:space="preserve"> </w:t>
      </w:r>
      <w:r w:rsidR="00E9421E" w:rsidRPr="00542013">
        <w:t>Северная Осетия-Алания</w:t>
      </w:r>
      <w:r w:rsidRPr="00542013">
        <w:rPr>
          <w:rFonts w:eastAsia="Arial Unicode MS"/>
        </w:rPr>
        <w:t xml:space="preserve"> являются антенны диаметром </w:t>
      </w:r>
      <w:r w:rsidR="008A1C9C" w:rsidRPr="00542013">
        <w:rPr>
          <w:rFonts w:eastAsia="Arial Unicode MS"/>
        </w:rPr>
        <w:t>1</w:t>
      </w:r>
      <w:r w:rsidR="00932124" w:rsidRPr="00542013">
        <w:rPr>
          <w:rFonts w:eastAsia="Arial Unicode MS"/>
        </w:rPr>
        <w:t>,</w:t>
      </w:r>
      <w:r w:rsidR="00542013">
        <w:rPr>
          <w:rFonts w:eastAsia="Arial Unicode MS"/>
        </w:rPr>
        <w:t>8</w:t>
      </w:r>
      <w:r w:rsidR="008A1C9C" w:rsidRPr="00542013">
        <w:rPr>
          <w:rFonts w:eastAsia="Arial Unicode MS"/>
        </w:rPr>
        <w:t>-2,5</w:t>
      </w:r>
      <w:r w:rsidRPr="00542013">
        <w:rPr>
          <w:rFonts w:eastAsia="Arial Unicode MS"/>
        </w:rPr>
        <w:t xml:space="preserve"> м.</w:t>
      </w:r>
    </w:p>
    <w:p w:rsidR="00325A44" w:rsidRPr="00D70244" w:rsidRDefault="00325A44" w:rsidP="00325A44">
      <w:pPr>
        <w:spacing w:after="0" w:line="360" w:lineRule="auto"/>
        <w:ind w:firstLine="709"/>
        <w:jc w:val="both"/>
        <w:rPr>
          <w:rFonts w:eastAsia="Arial Unicode MS"/>
          <w:color w:val="FF0000"/>
        </w:rPr>
      </w:pPr>
      <w:r w:rsidRPr="00D70244">
        <w:rPr>
          <w:rFonts w:eastAsia="Arial Unicode MS"/>
        </w:rPr>
        <w:t>Произведенные расчеты  аналогичны  с расчетами</w:t>
      </w:r>
      <w:r w:rsidR="00C90935" w:rsidRPr="00D70244">
        <w:rPr>
          <w:rFonts w:eastAsia="Arial Unicode MS"/>
        </w:rPr>
        <w:t>,</w:t>
      </w:r>
      <w:r w:rsidRPr="00D70244">
        <w:rPr>
          <w:rFonts w:eastAsia="Arial Unicode MS"/>
        </w:rPr>
        <w:t xml:space="preserve"> произведенными с помощью программы </w:t>
      </w:r>
      <w:r w:rsidRPr="00D70244">
        <w:rPr>
          <w:rFonts w:eastAsia="Arial Unicode MS"/>
          <w:lang w:val="en-US"/>
        </w:rPr>
        <w:t>SAA</w:t>
      </w:r>
      <w:r w:rsidRPr="00D70244">
        <w:rPr>
          <w:rFonts w:eastAsia="Arial Unicode MS"/>
        </w:rPr>
        <w:t>.</w:t>
      </w:r>
    </w:p>
    <w:p w:rsidR="001F263F" w:rsidRPr="00D70244" w:rsidRDefault="001F263F" w:rsidP="001F263F">
      <w:pPr>
        <w:spacing w:after="0" w:line="360" w:lineRule="auto"/>
        <w:ind w:firstLine="709"/>
        <w:jc w:val="both"/>
        <w:rPr>
          <w:rFonts w:eastAsia="Arial Unicode MS"/>
          <w:lang w:eastAsia="ru-RU"/>
        </w:rPr>
      </w:pPr>
    </w:p>
    <w:p w:rsidR="00C90935" w:rsidRPr="00D70244" w:rsidRDefault="00C90935">
      <w:pPr>
        <w:rPr>
          <w:rFonts w:eastAsia="Arial Unicode MS"/>
          <w:sz w:val="32"/>
          <w:szCs w:val="32"/>
          <w:lang w:eastAsia="ru-RU"/>
        </w:rPr>
      </w:pPr>
      <w:bookmarkStart w:id="17" w:name="_Toc386379108"/>
      <w:r w:rsidRPr="00D70244">
        <w:rPr>
          <w:rFonts w:eastAsia="Arial Unicode MS"/>
          <w:sz w:val="32"/>
          <w:szCs w:val="32"/>
          <w:lang w:eastAsia="ru-RU"/>
        </w:rPr>
        <w:br w:type="page"/>
      </w:r>
    </w:p>
    <w:p w:rsidR="001F263F" w:rsidRPr="00D70244" w:rsidRDefault="005F234A" w:rsidP="00B8244F">
      <w:pPr>
        <w:spacing w:after="0" w:line="360" w:lineRule="auto"/>
        <w:ind w:firstLine="709"/>
        <w:jc w:val="both"/>
        <w:rPr>
          <w:rFonts w:eastAsia="Arial Unicode MS"/>
          <w:sz w:val="32"/>
          <w:szCs w:val="32"/>
          <w:lang w:eastAsia="ru-RU"/>
        </w:rPr>
      </w:pPr>
      <w:r w:rsidRPr="00D70244">
        <w:rPr>
          <w:rFonts w:eastAsia="Arial Unicode MS"/>
          <w:sz w:val="32"/>
          <w:szCs w:val="32"/>
          <w:lang w:eastAsia="ru-RU"/>
        </w:rPr>
        <w:lastRenderedPageBreak/>
        <w:t>2</w:t>
      </w:r>
      <w:r w:rsidR="001F263F" w:rsidRPr="00D70244">
        <w:rPr>
          <w:rFonts w:eastAsia="Arial Unicode MS"/>
          <w:sz w:val="32"/>
          <w:szCs w:val="32"/>
          <w:lang w:eastAsia="ru-RU"/>
        </w:rPr>
        <w:t xml:space="preserve"> Выбор оборудования для приема спутникового телевещания по технологии </w:t>
      </w:r>
      <w:r w:rsidR="001F263F" w:rsidRPr="00D70244">
        <w:rPr>
          <w:rFonts w:eastAsia="Arial Unicode MS"/>
          <w:sz w:val="32"/>
          <w:szCs w:val="32"/>
          <w:lang w:val="en-US" w:eastAsia="ru-RU"/>
        </w:rPr>
        <w:t>DTH</w:t>
      </w:r>
      <w:bookmarkEnd w:id="17"/>
    </w:p>
    <w:p w:rsidR="001F263F" w:rsidRPr="00D70244" w:rsidRDefault="001F263F" w:rsidP="001F263F">
      <w:pPr>
        <w:spacing w:after="0" w:line="360" w:lineRule="auto"/>
        <w:ind w:firstLine="709"/>
        <w:jc w:val="both"/>
        <w:rPr>
          <w:rFonts w:eastAsia="Arial Unicode MS"/>
          <w:lang w:eastAsia="ru-RU"/>
        </w:rPr>
      </w:pPr>
    </w:p>
    <w:p w:rsidR="006B75D0" w:rsidRPr="001A3D1D" w:rsidRDefault="006B75D0" w:rsidP="006B75D0">
      <w:pPr>
        <w:spacing w:after="0" w:line="360" w:lineRule="auto"/>
        <w:ind w:firstLine="709"/>
        <w:jc w:val="both"/>
        <w:rPr>
          <w:rFonts w:eastAsia="Arial Unicode MS"/>
          <w:lang w:eastAsia="ru-RU"/>
        </w:rPr>
      </w:pPr>
      <w:r w:rsidRPr="001A3D1D">
        <w:rPr>
          <w:rFonts w:eastAsia="Arial Unicode MS"/>
          <w:lang w:eastAsia="ru-RU"/>
        </w:rPr>
        <w:t xml:space="preserve">В большинстве случаев комплект для индивидуального приема спутникового телевидения состоит из антенного комплекта, включающего параболическую антенну, конвертер и крепление антенны, приемника (тюнера) спутникового телевидения, называемого также спутниковым </w:t>
      </w:r>
      <w:r w:rsidRPr="001A3D1D">
        <w:rPr>
          <w:rFonts w:eastAsia="Arial Unicode MS"/>
          <w:iCs/>
          <w:lang w:eastAsia="ru-RU"/>
        </w:rPr>
        <w:t>ресивером</w:t>
      </w:r>
      <w:r w:rsidRPr="001A3D1D">
        <w:rPr>
          <w:rFonts w:eastAsia="Arial Unicode MS"/>
          <w:lang w:eastAsia="ru-RU"/>
        </w:rPr>
        <w:t xml:space="preserve"> (</w:t>
      </w:r>
      <w:r w:rsidRPr="001A3D1D">
        <w:rPr>
          <w:rFonts w:eastAsia="Arial Unicode MS"/>
          <w:iCs/>
          <w:lang w:eastAsia="ru-RU"/>
        </w:rPr>
        <w:t>receiver</w:t>
      </w:r>
      <w:r w:rsidRPr="001A3D1D">
        <w:rPr>
          <w:rFonts w:eastAsia="Arial Unicode MS"/>
          <w:lang w:eastAsia="ru-RU"/>
        </w:rPr>
        <w:t xml:space="preserve">), и телевизора, как показано на рисунке </w:t>
      </w:r>
      <w:r>
        <w:rPr>
          <w:rFonts w:eastAsia="Arial Unicode MS"/>
          <w:lang w:eastAsia="ru-RU"/>
        </w:rPr>
        <w:t>2</w:t>
      </w:r>
      <w:r w:rsidRPr="001A3D1D">
        <w:rPr>
          <w:rFonts w:eastAsia="Arial Unicode MS"/>
          <w:lang w:eastAsia="ru-RU"/>
        </w:rPr>
        <w:t>.1 [</w:t>
      </w:r>
      <w:r>
        <w:rPr>
          <w:rFonts w:eastAsia="Arial Unicode MS"/>
          <w:lang w:eastAsia="ru-RU"/>
        </w:rPr>
        <w:t>7</w:t>
      </w:r>
      <w:r w:rsidRPr="001A3D1D">
        <w:rPr>
          <w:rFonts w:eastAsia="Arial Unicode MS"/>
          <w:lang w:eastAsia="ru-RU"/>
        </w:rPr>
        <w:t>].</w:t>
      </w:r>
    </w:p>
    <w:p w:rsidR="006B75D0" w:rsidRPr="001A3D1D" w:rsidRDefault="006B75D0" w:rsidP="006B75D0">
      <w:pPr>
        <w:spacing w:after="0" w:line="360" w:lineRule="auto"/>
        <w:ind w:firstLine="709"/>
        <w:jc w:val="both"/>
        <w:rPr>
          <w:rFonts w:eastAsia="Arial Unicode MS"/>
          <w:lang w:eastAsia="ru-RU"/>
        </w:rPr>
      </w:pPr>
    </w:p>
    <w:p w:rsidR="006B75D0" w:rsidRPr="001A3D1D" w:rsidRDefault="006B75D0" w:rsidP="006B75D0">
      <w:pPr>
        <w:spacing w:after="0" w:line="360" w:lineRule="auto"/>
        <w:ind w:firstLine="709"/>
        <w:jc w:val="center"/>
        <w:rPr>
          <w:rFonts w:eastAsia="Arial Unicode MS"/>
          <w:lang w:eastAsia="ru-RU"/>
        </w:rPr>
      </w:pPr>
      <w:r w:rsidRPr="001A3D1D">
        <w:rPr>
          <w:rFonts w:eastAsia="Arial Unicode MS"/>
          <w:noProof/>
          <w:lang w:eastAsia="ru-RU"/>
        </w:rPr>
        <w:drawing>
          <wp:inline distT="0" distB="0" distL="0" distR="0">
            <wp:extent cx="4485966" cy="1491916"/>
            <wp:effectExtent l="0" t="0" r="0" b="0"/>
            <wp:docPr id="620" name="Рисунок 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69.jpg"/>
                    <pic:cNvPicPr/>
                  </pic:nvPicPr>
                  <pic:blipFill>
                    <a:blip r:embed="rId5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500893" cy="1496880"/>
                    </a:xfrm>
                    <a:prstGeom prst="rect">
                      <a:avLst/>
                    </a:prstGeom>
                  </pic:spPr>
                </pic:pic>
              </a:graphicData>
            </a:graphic>
          </wp:inline>
        </w:drawing>
      </w:r>
    </w:p>
    <w:p w:rsidR="006B75D0" w:rsidRPr="001A3D1D" w:rsidRDefault="006B75D0" w:rsidP="006B75D0">
      <w:pPr>
        <w:spacing w:after="0" w:line="360" w:lineRule="auto"/>
        <w:ind w:firstLine="709"/>
        <w:jc w:val="center"/>
        <w:rPr>
          <w:rFonts w:eastAsia="Arial Unicode MS"/>
          <w:lang w:eastAsia="ru-RU"/>
        </w:rPr>
      </w:pPr>
    </w:p>
    <w:p w:rsidR="006B75D0" w:rsidRPr="001A3D1D" w:rsidRDefault="006B75D0" w:rsidP="006B75D0">
      <w:pPr>
        <w:spacing w:after="0" w:line="360" w:lineRule="auto"/>
        <w:ind w:firstLine="709"/>
        <w:jc w:val="center"/>
        <w:rPr>
          <w:rFonts w:eastAsia="Arial Unicode MS"/>
          <w:lang w:eastAsia="ru-RU"/>
        </w:rPr>
      </w:pPr>
      <w:r w:rsidRPr="001A3D1D">
        <w:rPr>
          <w:rFonts w:eastAsia="Arial Unicode MS"/>
          <w:lang w:eastAsia="ru-RU"/>
        </w:rPr>
        <w:t xml:space="preserve">Рисунок </w:t>
      </w:r>
      <w:r>
        <w:rPr>
          <w:rFonts w:eastAsia="Arial Unicode MS"/>
          <w:lang w:eastAsia="ru-RU"/>
        </w:rPr>
        <w:t>2</w:t>
      </w:r>
      <w:r w:rsidRPr="001A3D1D">
        <w:rPr>
          <w:rFonts w:eastAsia="Arial Unicode MS"/>
          <w:lang w:eastAsia="ru-RU"/>
        </w:rPr>
        <w:t>.1 – Комплект оборудования для приема спутникового телевещания</w:t>
      </w:r>
    </w:p>
    <w:p w:rsidR="006B75D0" w:rsidRPr="001A3D1D" w:rsidRDefault="006B75D0" w:rsidP="006B75D0">
      <w:pPr>
        <w:spacing w:after="0" w:line="360" w:lineRule="auto"/>
        <w:ind w:firstLine="709"/>
        <w:jc w:val="both"/>
        <w:rPr>
          <w:rFonts w:eastAsia="Arial Unicode MS"/>
          <w:lang w:eastAsia="ru-RU"/>
        </w:rPr>
      </w:pPr>
    </w:p>
    <w:p w:rsidR="006B75D0" w:rsidRPr="001A3D1D" w:rsidRDefault="006B75D0" w:rsidP="006B75D0">
      <w:pPr>
        <w:spacing w:after="0" w:line="360" w:lineRule="auto"/>
        <w:ind w:firstLine="709"/>
        <w:jc w:val="both"/>
        <w:rPr>
          <w:rFonts w:eastAsia="Arial Unicode MS"/>
          <w:lang w:eastAsia="ru-RU"/>
        </w:rPr>
      </w:pPr>
      <w:r w:rsidRPr="001A3D1D">
        <w:rPr>
          <w:rFonts w:eastAsia="Arial Unicode MS"/>
          <w:lang w:eastAsia="ru-RU"/>
        </w:rPr>
        <w:t xml:space="preserve">Между облучателем и конвертором расположен поляризатор. Поляризатор имеет свойство выделять и пропускать волны с определенной поляризацией.Тип поляризации определяется конструкцией передающей антенны и ее положением в пространстве. Для непосредственного спутникового телевещания преимущественно используются вертикальная и горизонтальная поляризации. Использование волн с различной поляризацией позволяет передавать программы на близких частотах или на одной частоте и эффективно разделять их при приеме. Управляя поляризатором дистанционно, можно выбирать сигналы, передаваемые с определенной поляризацией. В основном применяются поляризаторы двух типов: электромагнитные (ферритовые) и механические. </w:t>
      </w:r>
    </w:p>
    <w:p w:rsidR="006B75D0" w:rsidRPr="001A3D1D" w:rsidRDefault="006B75D0" w:rsidP="006B75D0">
      <w:pPr>
        <w:spacing w:after="0" w:line="360" w:lineRule="auto"/>
        <w:ind w:firstLine="709"/>
        <w:jc w:val="both"/>
        <w:rPr>
          <w:rFonts w:eastAsia="Arial Unicode MS"/>
          <w:lang w:eastAsia="ru-RU"/>
        </w:rPr>
      </w:pPr>
      <w:r w:rsidRPr="001A3D1D">
        <w:rPr>
          <w:rFonts w:eastAsia="Arial Unicode MS"/>
          <w:lang w:eastAsia="ru-RU"/>
        </w:rPr>
        <w:lastRenderedPageBreak/>
        <w:t xml:space="preserve">Их электрические характеристики приблизительно одинаковы. Отсутствие в электромагнитном поляризаторе движущихся частей предполагает его большую надежность. В то же время механические поляризаторы обладают несколько более низким коэффициентом шума. Как видно из рисунка </w:t>
      </w:r>
      <w:r>
        <w:rPr>
          <w:rFonts w:eastAsia="Arial Unicode MS"/>
          <w:lang w:eastAsia="ru-RU"/>
        </w:rPr>
        <w:t>2</w:t>
      </w:r>
      <w:r w:rsidRPr="001A3D1D">
        <w:rPr>
          <w:rFonts w:eastAsia="Arial Unicode MS"/>
          <w:lang w:eastAsia="ru-RU"/>
        </w:rPr>
        <w:t xml:space="preserve">.2, полученного с помощью онлайн сервиса </w:t>
      </w:r>
      <w:r w:rsidRPr="001A3D1D">
        <w:rPr>
          <w:rFonts w:eastAsia="Arial Unicode MS"/>
          <w:lang w:val="en-US" w:eastAsia="ru-RU"/>
        </w:rPr>
        <w:t>Lyngsat</w:t>
      </w:r>
      <w:r w:rsidRPr="001A3D1D">
        <w:rPr>
          <w:rFonts w:eastAsia="Arial Unicode MS"/>
          <w:lang w:eastAsia="ru-RU"/>
        </w:rPr>
        <w:t>.</w:t>
      </w:r>
      <w:r w:rsidRPr="001A3D1D">
        <w:rPr>
          <w:rFonts w:eastAsia="Arial Unicode MS"/>
          <w:lang w:val="en-US" w:eastAsia="ru-RU"/>
        </w:rPr>
        <w:t>com</w:t>
      </w:r>
      <w:r w:rsidRPr="001A3D1D">
        <w:rPr>
          <w:rFonts w:eastAsia="Arial Unicode MS"/>
          <w:lang w:eastAsia="ru-RU"/>
        </w:rPr>
        <w:t xml:space="preserve">, на спутнике </w:t>
      </w:r>
      <w:r w:rsidRPr="001A3D1D">
        <w:rPr>
          <w:rFonts w:eastAsia="Arial Unicode MS"/>
          <w:lang w:val="en-US" w:eastAsia="ru-RU"/>
        </w:rPr>
        <w:t>ABS</w:t>
      </w:r>
      <w:r w:rsidRPr="001A3D1D">
        <w:rPr>
          <w:rFonts w:eastAsia="Arial Unicode MS"/>
          <w:lang w:eastAsia="ru-RU"/>
        </w:rPr>
        <w:t>-2 применяется линейная поляризация (веритикальная и горизонтальная).</w:t>
      </w:r>
    </w:p>
    <w:p w:rsidR="006B75D0" w:rsidRPr="001A3D1D" w:rsidRDefault="006B75D0" w:rsidP="006B75D0">
      <w:pPr>
        <w:spacing w:after="0" w:line="360" w:lineRule="auto"/>
        <w:ind w:firstLine="709"/>
        <w:jc w:val="both"/>
        <w:rPr>
          <w:rFonts w:eastAsia="Arial Unicode MS"/>
          <w:lang w:eastAsia="ru-RU"/>
        </w:rPr>
      </w:pPr>
    </w:p>
    <w:p w:rsidR="006B75D0" w:rsidRPr="001A3D1D" w:rsidRDefault="006B75D0" w:rsidP="006B75D0">
      <w:pPr>
        <w:spacing w:after="0" w:line="360" w:lineRule="auto"/>
        <w:jc w:val="center"/>
        <w:rPr>
          <w:rFonts w:eastAsia="Arial Unicode MS"/>
          <w:lang w:eastAsia="ru-RU"/>
        </w:rPr>
      </w:pPr>
      <w:r w:rsidRPr="001A3D1D">
        <w:rPr>
          <w:rFonts w:eastAsia="Arial Unicode MS"/>
          <w:noProof/>
          <w:lang w:eastAsia="ru-RU"/>
        </w:rPr>
        <w:drawing>
          <wp:inline distT="0" distB="0" distL="0" distR="0">
            <wp:extent cx="5515276" cy="718088"/>
            <wp:effectExtent l="0" t="0" r="0" b="6350"/>
            <wp:docPr id="621" name="Рисунок 6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Поляризация.jpg"/>
                    <pic:cNvPicPr/>
                  </pic:nvPicPr>
                  <pic:blipFill>
                    <a:blip r:embed="rId5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531463" cy="720196"/>
                    </a:xfrm>
                    <a:prstGeom prst="rect">
                      <a:avLst/>
                    </a:prstGeom>
                  </pic:spPr>
                </pic:pic>
              </a:graphicData>
            </a:graphic>
          </wp:inline>
        </w:drawing>
      </w:r>
    </w:p>
    <w:p w:rsidR="006B75D0" w:rsidRPr="001A3D1D" w:rsidRDefault="006B75D0" w:rsidP="006B75D0">
      <w:pPr>
        <w:spacing w:after="0" w:line="360" w:lineRule="auto"/>
        <w:jc w:val="center"/>
        <w:rPr>
          <w:rFonts w:eastAsia="Arial Unicode MS"/>
          <w:lang w:eastAsia="ru-RU"/>
        </w:rPr>
      </w:pPr>
      <w:r w:rsidRPr="001A3D1D">
        <w:rPr>
          <w:rFonts w:eastAsia="Arial Unicode MS"/>
          <w:lang w:eastAsia="ru-RU"/>
        </w:rPr>
        <w:t xml:space="preserve">Рисунок </w:t>
      </w:r>
      <w:r>
        <w:rPr>
          <w:rFonts w:eastAsia="Arial Unicode MS"/>
          <w:lang w:eastAsia="ru-RU"/>
        </w:rPr>
        <w:t>2</w:t>
      </w:r>
      <w:r w:rsidRPr="001A3D1D">
        <w:rPr>
          <w:rFonts w:eastAsia="Arial Unicode MS"/>
          <w:lang w:eastAsia="ru-RU"/>
        </w:rPr>
        <w:t xml:space="preserve">.2 – Вид поляризации, используемой на спутнике </w:t>
      </w:r>
      <w:r w:rsidRPr="001A3D1D">
        <w:rPr>
          <w:rFonts w:eastAsia="Arial Unicode MS"/>
          <w:lang w:val="en-US" w:eastAsia="ru-RU"/>
        </w:rPr>
        <w:t>ABS</w:t>
      </w:r>
      <w:r w:rsidRPr="001A3D1D">
        <w:rPr>
          <w:rFonts w:eastAsia="Arial Unicode MS"/>
          <w:lang w:eastAsia="ru-RU"/>
        </w:rPr>
        <w:t>-2</w:t>
      </w:r>
    </w:p>
    <w:p w:rsidR="006B75D0" w:rsidRPr="001A3D1D" w:rsidRDefault="006B75D0" w:rsidP="006B75D0">
      <w:pPr>
        <w:spacing w:after="0" w:line="360" w:lineRule="auto"/>
        <w:jc w:val="both"/>
        <w:rPr>
          <w:rFonts w:eastAsia="Arial Unicode MS"/>
          <w:lang w:eastAsia="ru-RU"/>
        </w:rPr>
      </w:pPr>
    </w:p>
    <w:p w:rsidR="006B75D0" w:rsidRPr="001A3D1D" w:rsidRDefault="006B75D0" w:rsidP="006B75D0">
      <w:pPr>
        <w:spacing w:after="0" w:line="360" w:lineRule="auto"/>
        <w:ind w:firstLine="709"/>
        <w:jc w:val="both"/>
        <w:rPr>
          <w:rFonts w:eastAsia="Arial Unicode MS"/>
          <w:lang w:eastAsia="ru-RU"/>
        </w:rPr>
      </w:pPr>
      <w:r w:rsidRPr="001A3D1D">
        <w:rPr>
          <w:rFonts w:eastAsia="Arial Unicode MS"/>
          <w:lang w:eastAsia="ru-RU"/>
        </w:rPr>
        <w:t>Конвертор (LNB – LowNoiseBlockconvertor) служит для усиления сигнала, поступившего с поляризатора, и преобразования его в диапазон частот, воспринимаемый спутниковым приемником (950–1750 МГц или 900–2150 МГц – расширенный). Конструктивно представляет собой компактное, выполненное по волноводно-микрополосковой технологии устройство весом 300–400 граммов. Основными характеристиками конвертора являются диапазон принимаемых частот и уровень шума.</w:t>
      </w:r>
    </w:p>
    <w:p w:rsidR="006B75D0" w:rsidRPr="001A3D1D" w:rsidRDefault="006B75D0" w:rsidP="006B75D0">
      <w:pPr>
        <w:spacing w:after="0" w:line="360" w:lineRule="auto"/>
        <w:ind w:firstLine="709"/>
        <w:jc w:val="both"/>
        <w:rPr>
          <w:rFonts w:eastAsia="Arial Unicode MS"/>
          <w:lang w:eastAsia="ru-RU"/>
        </w:rPr>
      </w:pPr>
      <w:r w:rsidRPr="001A3D1D">
        <w:rPr>
          <w:rFonts w:eastAsia="Arial Unicode MS"/>
          <w:lang w:eastAsia="ru-RU"/>
        </w:rPr>
        <w:t>Существует несколько типов конверторов, различных по конструкции и функциональным возможностям. Выпускаются конверторы, предназначенные для работы как в ограниченном диапазоне частот, так и полнодиапазонные, охватывающие весь диапазон</w:t>
      </w:r>
      <w:r w:rsidRPr="001A3D1D">
        <w:rPr>
          <w:rFonts w:eastAsia="Arial Unicode MS"/>
          <w:i/>
          <w:lang w:eastAsia="ru-RU"/>
        </w:rPr>
        <w:t>С</w:t>
      </w:r>
      <w:r w:rsidRPr="001A3D1D">
        <w:rPr>
          <w:rFonts w:eastAsia="Arial Unicode MS"/>
          <w:lang w:eastAsia="ru-RU"/>
        </w:rPr>
        <w:t xml:space="preserve"> или </w:t>
      </w:r>
      <w:r w:rsidRPr="001A3D1D">
        <w:rPr>
          <w:rFonts w:eastAsia="Arial Unicode MS"/>
          <w:i/>
          <w:lang w:eastAsia="ru-RU"/>
        </w:rPr>
        <w:t>Ku</w:t>
      </w:r>
      <w:r w:rsidRPr="001A3D1D">
        <w:rPr>
          <w:rFonts w:eastAsia="Arial Unicode MS"/>
          <w:lang w:eastAsia="ru-RU"/>
        </w:rPr>
        <w:t>. Имеются также конверторы со встроенным поляризатором. Конверторы, называемые универсальными, имеют, по сравнению с полнодиапазонными, более простую систему управления переключением диапазонов и поляризации. Конверторы с несколькими выходами позволяют одновременно просматривать на нескольких телевизорах телепрограммы, принятые с различной поляризацией и в разных диапазонах [</w:t>
      </w:r>
      <w:r>
        <w:rPr>
          <w:rFonts w:eastAsia="Arial Unicode MS"/>
          <w:lang w:eastAsia="ru-RU"/>
        </w:rPr>
        <w:t>7</w:t>
      </w:r>
      <w:r w:rsidRPr="001A3D1D">
        <w:rPr>
          <w:rFonts w:eastAsia="Arial Unicode MS"/>
          <w:lang w:eastAsia="ru-RU"/>
        </w:rPr>
        <w:t>].</w:t>
      </w:r>
    </w:p>
    <w:p w:rsidR="006B75D0" w:rsidRPr="001A3D1D" w:rsidRDefault="006B75D0" w:rsidP="006B75D0">
      <w:pPr>
        <w:spacing w:after="0" w:line="360" w:lineRule="auto"/>
        <w:ind w:firstLine="709"/>
        <w:jc w:val="both"/>
        <w:rPr>
          <w:rFonts w:eastAsia="Arial Unicode MS"/>
          <w:lang w:eastAsia="ru-RU"/>
        </w:rPr>
      </w:pPr>
      <w:r w:rsidRPr="001A3D1D">
        <w:rPr>
          <w:rFonts w:eastAsia="Arial Unicode MS"/>
          <w:lang w:eastAsia="ru-RU"/>
        </w:rPr>
        <w:lastRenderedPageBreak/>
        <w:t>После проведения анализа, различных торговых компаний, предлагающих спутниковое оборудование, был сделан выбор в пользу Ростовской торговой сети «</w:t>
      </w:r>
      <w:r w:rsidRPr="001A3D1D">
        <w:rPr>
          <w:rFonts w:eastAsia="Arial Unicode MS"/>
          <w:lang w:val="en-US" w:eastAsia="ru-RU"/>
        </w:rPr>
        <w:t>Rostovsat</w:t>
      </w:r>
      <w:r w:rsidRPr="001A3D1D">
        <w:rPr>
          <w:rFonts w:eastAsia="Arial Unicode MS"/>
          <w:lang w:eastAsia="ru-RU"/>
        </w:rPr>
        <w:t>», предлагающей оборудование для спутникового, эфирного  и кабельного телевидения по относительно низкой стоимости. В продаже представлены основные производители спутниковых антенн, спутниковых ресиверов, оборудования для спутникового интернета и всего сопутствующего спутникового оборудования [</w:t>
      </w:r>
      <w:r>
        <w:rPr>
          <w:rFonts w:eastAsia="Arial Unicode MS"/>
          <w:lang w:eastAsia="ru-RU"/>
        </w:rPr>
        <w:t>8</w:t>
      </w:r>
      <w:r w:rsidRPr="001A3D1D">
        <w:rPr>
          <w:rFonts w:eastAsia="Arial Unicode MS"/>
          <w:lang w:eastAsia="ru-RU"/>
        </w:rPr>
        <w:t xml:space="preserve">]. </w:t>
      </w:r>
    </w:p>
    <w:p w:rsidR="006B75D0" w:rsidRPr="001A3D1D" w:rsidRDefault="006B75D0" w:rsidP="006B75D0">
      <w:pPr>
        <w:spacing w:after="0" w:line="360" w:lineRule="auto"/>
        <w:ind w:firstLine="709"/>
        <w:jc w:val="both"/>
        <w:rPr>
          <w:rFonts w:eastAsia="Arial Unicode MS"/>
          <w:lang w:eastAsia="ru-RU"/>
        </w:rPr>
      </w:pPr>
      <w:r w:rsidRPr="001A3D1D">
        <w:rPr>
          <w:rFonts w:eastAsia="Arial Unicode MS"/>
          <w:lang w:eastAsia="ru-RU"/>
        </w:rPr>
        <w:t>В качестве конвертора с линейной поляризацией предлагается выбрать конвертер UNIVERSAL SingleGi 211 LNB</w:t>
      </w:r>
      <w:r>
        <w:rPr>
          <w:rFonts w:eastAsia="Arial Unicode MS"/>
          <w:lang w:eastAsia="ru-RU"/>
        </w:rPr>
        <w:t xml:space="preserve"> с ресурса </w:t>
      </w:r>
      <w:hyperlink r:id="rId60" w:history="1">
        <w:r w:rsidRPr="004008C8">
          <w:rPr>
            <w:rStyle w:val="ad"/>
            <w:rFonts w:eastAsia="Arial Unicode MS"/>
            <w:lang w:eastAsia="ru-RU"/>
          </w:rPr>
          <w:t>http://www.ics-ru.com/products/sat/converters/CI218/Gi211Uni/</w:t>
        </w:r>
      </w:hyperlink>
      <w:r w:rsidRPr="001A3D1D">
        <w:rPr>
          <w:rFonts w:eastAsia="Arial Unicode MS"/>
          <w:lang w:eastAsia="ru-RU"/>
        </w:rPr>
        <w:t xml:space="preserve">, внешний вид которого показан на рисунке </w:t>
      </w:r>
      <w:r>
        <w:rPr>
          <w:rFonts w:eastAsia="Arial Unicode MS"/>
          <w:lang w:eastAsia="ru-RU"/>
        </w:rPr>
        <w:t>2</w:t>
      </w:r>
      <w:r w:rsidRPr="001A3D1D">
        <w:rPr>
          <w:rFonts w:eastAsia="Arial Unicode MS"/>
          <w:lang w:eastAsia="ru-RU"/>
        </w:rPr>
        <w:t>.3.</w:t>
      </w:r>
    </w:p>
    <w:p w:rsidR="006B75D0" w:rsidRPr="001A3D1D" w:rsidRDefault="006B75D0" w:rsidP="006B75D0">
      <w:pPr>
        <w:spacing w:after="0" w:line="360" w:lineRule="auto"/>
        <w:ind w:firstLine="709"/>
        <w:jc w:val="center"/>
        <w:rPr>
          <w:rFonts w:eastAsia="Arial Unicode MS"/>
          <w:lang w:eastAsia="ru-RU"/>
        </w:rPr>
      </w:pPr>
      <w:r>
        <w:rPr>
          <w:noProof/>
          <w:lang w:eastAsia="ru-RU"/>
        </w:rPr>
        <w:drawing>
          <wp:inline distT="0" distB="0" distL="0" distR="0">
            <wp:extent cx="2838735" cy="1574588"/>
            <wp:effectExtent l="0" t="0" r="0" b="6985"/>
            <wp:docPr id="14" name="Рисунок 14" descr="D:\Documents and Settings\admin\Рабочий стол\ф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D:\Documents and Settings\admin\Рабочий стол\ф1.jpg"/>
                    <pic:cNvPicPr>
                      <a:picLocks noChangeAspect="1" noChangeArrowheads="1"/>
                    </pic:cNvPicPr>
                  </pic:nvPicPr>
                  <pic:blipFill rotWithShape="1">
                    <a:blip r:embed="rId6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3402" t="23356" r="938" b="23582"/>
                    <a:stretch/>
                  </pic:blipFill>
                  <pic:spPr bwMode="auto">
                    <a:xfrm>
                      <a:off x="0" y="0"/>
                      <a:ext cx="2838672" cy="1574553"/>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6B75D0" w:rsidRPr="001A3D1D" w:rsidRDefault="006B75D0" w:rsidP="006B75D0">
      <w:pPr>
        <w:spacing w:after="0" w:line="360" w:lineRule="auto"/>
        <w:ind w:firstLine="709"/>
        <w:jc w:val="center"/>
        <w:rPr>
          <w:rFonts w:eastAsia="Arial Unicode MS"/>
          <w:lang w:eastAsia="ru-RU"/>
        </w:rPr>
      </w:pPr>
      <w:r w:rsidRPr="001A3D1D">
        <w:rPr>
          <w:rFonts w:eastAsia="Arial Unicode MS"/>
          <w:lang w:eastAsia="ru-RU"/>
        </w:rPr>
        <w:t xml:space="preserve">Рисунок </w:t>
      </w:r>
      <w:r>
        <w:rPr>
          <w:rFonts w:eastAsia="Arial Unicode MS"/>
          <w:lang w:eastAsia="ru-RU"/>
        </w:rPr>
        <w:t>2</w:t>
      </w:r>
      <w:r w:rsidRPr="001A3D1D">
        <w:rPr>
          <w:rFonts w:eastAsia="Arial Unicode MS"/>
          <w:lang w:eastAsia="ru-RU"/>
        </w:rPr>
        <w:t xml:space="preserve">.3 – Конвертор </w:t>
      </w:r>
      <w:r w:rsidRPr="001A3D1D">
        <w:rPr>
          <w:rFonts w:eastAsia="Arial Unicode MS"/>
          <w:lang w:val="en-US" w:eastAsia="ru-RU"/>
        </w:rPr>
        <w:t>Ku</w:t>
      </w:r>
      <w:r w:rsidRPr="001A3D1D">
        <w:rPr>
          <w:rFonts w:eastAsia="Arial Unicode MS"/>
          <w:lang w:eastAsia="ru-RU"/>
        </w:rPr>
        <w:t>-диапазона с линейной поляризацией</w:t>
      </w:r>
    </w:p>
    <w:p w:rsidR="006B75D0" w:rsidRPr="001A3D1D" w:rsidRDefault="006B75D0" w:rsidP="006B75D0">
      <w:pPr>
        <w:spacing w:after="0" w:line="360" w:lineRule="auto"/>
        <w:ind w:firstLine="709"/>
        <w:jc w:val="center"/>
        <w:rPr>
          <w:rFonts w:eastAsia="Arial Unicode MS"/>
          <w:lang w:eastAsia="ru-RU"/>
        </w:rPr>
      </w:pPr>
    </w:p>
    <w:p w:rsidR="006B75D0" w:rsidRPr="001A3D1D" w:rsidRDefault="006B75D0" w:rsidP="006B75D0">
      <w:pPr>
        <w:spacing w:after="0" w:line="360" w:lineRule="auto"/>
        <w:ind w:firstLine="709"/>
        <w:jc w:val="both"/>
        <w:rPr>
          <w:rFonts w:eastAsia="Arial Unicode MS"/>
          <w:lang w:eastAsia="ru-RU"/>
        </w:rPr>
      </w:pPr>
      <w:r w:rsidRPr="001A3D1D">
        <w:rPr>
          <w:rFonts w:eastAsia="Arial Unicode MS"/>
          <w:lang w:eastAsia="ru-RU"/>
        </w:rPr>
        <w:t>Конвертер имеет следующие технические характеристики:</w:t>
      </w:r>
    </w:p>
    <w:p w:rsidR="006B75D0" w:rsidRPr="006B75D0" w:rsidRDefault="006B75D0" w:rsidP="006B75D0">
      <w:pPr>
        <w:spacing w:after="0" w:line="360" w:lineRule="auto"/>
        <w:ind w:firstLine="709"/>
        <w:jc w:val="both"/>
        <w:rPr>
          <w:rFonts w:eastAsia="Arial Unicode MS"/>
          <w:lang w:val="en-US" w:eastAsia="ru-RU"/>
        </w:rPr>
      </w:pPr>
      <w:r w:rsidRPr="001A3D1D">
        <w:rPr>
          <w:rFonts w:eastAsia="Arial Unicode MS"/>
          <w:lang w:eastAsia="ru-RU"/>
        </w:rPr>
        <w:t>Вход</w:t>
      </w:r>
      <w:r w:rsidRPr="001A3D1D">
        <w:rPr>
          <w:rFonts w:eastAsia="Arial Unicode MS"/>
          <w:lang w:val="en-US" w:eastAsia="ru-RU"/>
        </w:rPr>
        <w:t>: Low Band: 10.7 – 11.7 GHz;</w:t>
      </w:r>
      <w:r w:rsidRPr="001A3D1D">
        <w:rPr>
          <w:rFonts w:eastAsia="Arial Unicode MS"/>
          <w:lang w:val="en-US" w:eastAsia="ru-RU"/>
        </w:rPr>
        <w:tab/>
      </w:r>
      <w:r>
        <w:rPr>
          <w:rFonts w:eastAsia="Arial Unicode MS"/>
          <w:lang w:val="en-US" w:eastAsia="ru-RU"/>
        </w:rPr>
        <w:t>High Band: 11.7 – 12.75 GHz</w:t>
      </w:r>
      <w:r w:rsidRPr="006B75D0">
        <w:rPr>
          <w:rFonts w:eastAsia="Arial Unicode MS"/>
          <w:lang w:val="en-US" w:eastAsia="ru-RU"/>
        </w:rPr>
        <w:t>.</w:t>
      </w:r>
    </w:p>
    <w:p w:rsidR="006B75D0" w:rsidRPr="006B75D0" w:rsidRDefault="006B75D0" w:rsidP="006B75D0">
      <w:pPr>
        <w:spacing w:after="0" w:line="360" w:lineRule="auto"/>
        <w:ind w:firstLine="709"/>
        <w:jc w:val="both"/>
        <w:rPr>
          <w:rFonts w:eastAsia="Arial Unicode MS"/>
          <w:lang w:val="en-US" w:eastAsia="ru-RU"/>
        </w:rPr>
      </w:pPr>
      <w:r w:rsidRPr="001A3D1D">
        <w:rPr>
          <w:rFonts w:eastAsia="Arial Unicode MS"/>
          <w:lang w:eastAsia="ru-RU"/>
        </w:rPr>
        <w:t>Выход</w:t>
      </w:r>
      <w:r w:rsidRPr="001A3D1D">
        <w:rPr>
          <w:rFonts w:eastAsia="Arial Unicode MS"/>
          <w:lang w:val="en-US" w:eastAsia="ru-RU"/>
        </w:rPr>
        <w:t xml:space="preserve">: Low Band: 950 - 1950 MHz; </w:t>
      </w:r>
      <w:r>
        <w:rPr>
          <w:rFonts w:eastAsia="Arial Unicode MS"/>
          <w:lang w:val="en-US" w:eastAsia="ru-RU"/>
        </w:rPr>
        <w:t>High Band: 1100 - 2150 MHz</w:t>
      </w:r>
      <w:r w:rsidRPr="006B75D0">
        <w:rPr>
          <w:rFonts w:eastAsia="Arial Unicode MS"/>
          <w:lang w:val="en-US" w:eastAsia="ru-RU"/>
        </w:rPr>
        <w:t>.</w:t>
      </w:r>
    </w:p>
    <w:p w:rsidR="006B75D0" w:rsidRPr="006B75D0" w:rsidRDefault="006B75D0" w:rsidP="006B75D0">
      <w:pPr>
        <w:spacing w:after="0" w:line="360" w:lineRule="auto"/>
        <w:ind w:firstLine="709"/>
        <w:jc w:val="both"/>
        <w:rPr>
          <w:rFonts w:eastAsia="Arial Unicode MS"/>
          <w:lang w:val="en-US" w:eastAsia="ru-RU"/>
        </w:rPr>
      </w:pPr>
      <w:r w:rsidRPr="001A3D1D">
        <w:rPr>
          <w:rFonts w:eastAsia="Arial Unicode MS"/>
          <w:lang w:eastAsia="ru-RU"/>
        </w:rPr>
        <w:t>Частотагетеродина</w:t>
      </w:r>
      <w:r w:rsidRPr="006B75D0">
        <w:rPr>
          <w:rFonts w:eastAsia="Arial Unicode MS"/>
          <w:lang w:val="en-US" w:eastAsia="ru-RU"/>
        </w:rPr>
        <w:t>:</w:t>
      </w:r>
      <w:r w:rsidRPr="006B75D0">
        <w:rPr>
          <w:rFonts w:eastAsia="Arial Unicode MS"/>
          <w:lang w:val="en-US" w:eastAsia="ru-RU"/>
        </w:rPr>
        <w:tab/>
      </w:r>
      <w:r w:rsidRPr="001A3D1D">
        <w:rPr>
          <w:rFonts w:eastAsia="Arial Unicode MS"/>
          <w:lang w:val="en-US" w:eastAsia="ru-RU"/>
        </w:rPr>
        <w:t>LowBand</w:t>
      </w:r>
      <w:r w:rsidRPr="006B75D0">
        <w:rPr>
          <w:rFonts w:eastAsia="Arial Unicode MS"/>
          <w:lang w:val="en-US" w:eastAsia="ru-RU"/>
        </w:rPr>
        <w:t>: 9.75</w:t>
      </w:r>
      <w:r w:rsidRPr="001A3D1D">
        <w:rPr>
          <w:rFonts w:eastAsia="Arial Unicode MS"/>
          <w:lang w:val="en-US" w:eastAsia="ru-RU"/>
        </w:rPr>
        <w:t>GHz</w:t>
      </w:r>
      <w:r w:rsidRPr="006B75D0">
        <w:rPr>
          <w:rFonts w:eastAsia="Arial Unicode MS"/>
          <w:lang w:val="en-US" w:eastAsia="ru-RU"/>
        </w:rPr>
        <w:t xml:space="preserve">; </w:t>
      </w:r>
      <w:r w:rsidRPr="001A3D1D">
        <w:rPr>
          <w:rFonts w:eastAsia="Arial Unicode MS"/>
          <w:lang w:val="en-US" w:eastAsia="ru-RU"/>
        </w:rPr>
        <w:t xml:space="preserve">High </w:t>
      </w:r>
      <w:r>
        <w:rPr>
          <w:rFonts w:eastAsia="Arial Unicode MS"/>
          <w:lang w:val="en-US" w:eastAsia="ru-RU"/>
        </w:rPr>
        <w:t>Band: 10.6 GHz</w:t>
      </w:r>
      <w:r w:rsidRPr="006B75D0">
        <w:rPr>
          <w:rFonts w:eastAsia="Arial Unicode MS"/>
          <w:lang w:val="en-US" w:eastAsia="ru-RU"/>
        </w:rPr>
        <w:t>.</w:t>
      </w:r>
    </w:p>
    <w:p w:rsidR="006B75D0" w:rsidRPr="001A3D1D" w:rsidRDefault="006B75D0" w:rsidP="006B75D0">
      <w:pPr>
        <w:spacing w:after="0" w:line="360" w:lineRule="auto"/>
        <w:ind w:firstLine="709"/>
        <w:jc w:val="both"/>
        <w:rPr>
          <w:rFonts w:eastAsia="Arial Unicode MS"/>
          <w:lang w:val="en-US" w:eastAsia="ru-RU"/>
        </w:rPr>
      </w:pPr>
      <w:r w:rsidRPr="001A3D1D">
        <w:rPr>
          <w:rFonts w:eastAsia="Arial Unicode MS"/>
          <w:lang w:eastAsia="ru-RU"/>
        </w:rPr>
        <w:t>Коэффициентшума</w:t>
      </w:r>
      <w:r w:rsidRPr="001A3D1D">
        <w:rPr>
          <w:rFonts w:eastAsia="Arial Unicode MS"/>
          <w:lang w:val="en-US" w:eastAsia="ru-RU"/>
        </w:rPr>
        <w:t>:</w:t>
      </w:r>
      <w:r w:rsidRPr="001A3D1D">
        <w:rPr>
          <w:rFonts w:eastAsia="Arial Unicode MS"/>
          <w:lang w:val="en-US" w:eastAsia="ru-RU"/>
        </w:rPr>
        <w:tab/>
        <w:t>High/Low  Band 0,2 dB;</w:t>
      </w:r>
    </w:p>
    <w:p w:rsidR="006B75D0" w:rsidRPr="001A3D1D" w:rsidRDefault="006B75D0" w:rsidP="006B75D0">
      <w:pPr>
        <w:spacing w:after="0" w:line="360" w:lineRule="auto"/>
        <w:ind w:firstLine="709"/>
        <w:jc w:val="both"/>
        <w:rPr>
          <w:rFonts w:eastAsia="Arial Unicode MS"/>
          <w:lang w:eastAsia="ru-RU"/>
        </w:rPr>
      </w:pPr>
      <w:r>
        <w:rPr>
          <w:rFonts w:eastAsia="Arial Unicode MS"/>
          <w:lang w:eastAsia="ru-RU"/>
        </w:rPr>
        <w:t>Стоимость:</w:t>
      </w:r>
      <w:r>
        <w:rPr>
          <w:rFonts w:eastAsia="Arial Unicode MS"/>
          <w:lang w:eastAsia="ru-RU"/>
        </w:rPr>
        <w:tab/>
        <w:t xml:space="preserve"> 360</w:t>
      </w:r>
      <w:r w:rsidRPr="001A3D1D">
        <w:rPr>
          <w:rFonts w:eastAsia="Arial Unicode MS"/>
          <w:lang w:eastAsia="ru-RU"/>
        </w:rPr>
        <w:t>руб.</w:t>
      </w:r>
    </w:p>
    <w:p w:rsidR="006B75D0" w:rsidRPr="001A3D1D" w:rsidRDefault="006B75D0" w:rsidP="006B75D0">
      <w:pPr>
        <w:spacing w:after="0" w:line="360" w:lineRule="auto"/>
        <w:ind w:firstLine="709"/>
        <w:jc w:val="both"/>
        <w:rPr>
          <w:rFonts w:eastAsia="Times New Roman"/>
          <w:lang w:eastAsia="ru-RU"/>
        </w:rPr>
      </w:pPr>
      <w:r w:rsidRPr="001A3D1D">
        <w:rPr>
          <w:rFonts w:eastAsia="Times New Roman"/>
          <w:lang w:eastAsia="ru-RU"/>
        </w:rPr>
        <w:t xml:space="preserve">Спутниковый приемник, или ресивер (англ. </w:t>
      </w:r>
      <w:r w:rsidRPr="001A3D1D">
        <w:rPr>
          <w:rFonts w:eastAsia="Times New Roman"/>
          <w:lang w:val="en-US" w:eastAsia="ru-RU"/>
        </w:rPr>
        <w:t>receiver</w:t>
      </w:r>
      <w:r w:rsidRPr="001A3D1D">
        <w:rPr>
          <w:rFonts w:eastAsia="Times New Roman"/>
          <w:lang w:eastAsia="ru-RU"/>
        </w:rPr>
        <w:t>), по сути, представляет собой устройство, похожее на тюнер обычного телевизора, только предназначенное для приема спутниковых сигналов, отличающихся от сигналов эфирного телевидения.</w:t>
      </w:r>
    </w:p>
    <w:p w:rsidR="006B75D0" w:rsidRPr="001A3D1D" w:rsidRDefault="006B75D0" w:rsidP="006B75D0">
      <w:pPr>
        <w:spacing w:after="0" w:line="360" w:lineRule="auto"/>
        <w:ind w:firstLine="709"/>
        <w:jc w:val="both"/>
        <w:rPr>
          <w:rFonts w:eastAsia="Times New Roman"/>
          <w:lang w:eastAsia="ru-RU"/>
        </w:rPr>
      </w:pPr>
      <w:r w:rsidRPr="001A3D1D">
        <w:rPr>
          <w:rFonts w:eastAsia="Times New Roman"/>
          <w:lang w:eastAsia="ru-RU"/>
        </w:rPr>
        <w:lastRenderedPageBreak/>
        <w:t>Существует два типа ресиверов: аналоговые и цифровые, предназначенные соответственно для приема спутниковых программ, представленных в аналоговом или цифровом видах.</w:t>
      </w:r>
    </w:p>
    <w:p w:rsidR="006B75D0" w:rsidRPr="001A3D1D" w:rsidRDefault="006B75D0" w:rsidP="006B75D0">
      <w:pPr>
        <w:spacing w:after="0" w:line="360" w:lineRule="auto"/>
        <w:ind w:firstLine="709"/>
        <w:jc w:val="both"/>
        <w:rPr>
          <w:rFonts w:eastAsia="Times New Roman"/>
          <w:lang w:eastAsia="ru-RU"/>
        </w:rPr>
      </w:pPr>
      <w:r w:rsidRPr="001A3D1D">
        <w:rPr>
          <w:rFonts w:eastAsia="Times New Roman"/>
          <w:lang w:eastAsia="ru-RU"/>
        </w:rPr>
        <w:t xml:space="preserve">Цифровые ресиверы, предназначенные для приема программ в формате </w:t>
      </w:r>
      <w:r w:rsidRPr="001A3D1D">
        <w:rPr>
          <w:rFonts w:eastAsia="Times New Roman"/>
          <w:lang w:val="en-US" w:eastAsia="ru-RU"/>
        </w:rPr>
        <w:t>MPEG</w:t>
      </w:r>
      <w:r w:rsidRPr="001A3D1D">
        <w:rPr>
          <w:rFonts w:eastAsia="Times New Roman"/>
          <w:lang w:eastAsia="ru-RU"/>
        </w:rPr>
        <w:t xml:space="preserve">-2, являются на сегодняшний день устройствами, обеспечивающими самое высокое качество изображения и звука, и способны принимать программы телевидения высокой четкости – </w:t>
      </w:r>
      <w:r w:rsidRPr="001A3D1D">
        <w:rPr>
          <w:rFonts w:eastAsia="Times New Roman"/>
          <w:lang w:val="en-US" w:eastAsia="ru-RU"/>
        </w:rPr>
        <w:t>HDTV</w:t>
      </w:r>
      <w:r w:rsidRPr="001A3D1D">
        <w:rPr>
          <w:rFonts w:eastAsia="Times New Roman"/>
          <w:lang w:eastAsia="ru-RU"/>
        </w:rPr>
        <w:t>.</w:t>
      </w:r>
    </w:p>
    <w:p w:rsidR="006B75D0" w:rsidRDefault="006B75D0" w:rsidP="006B75D0">
      <w:pPr>
        <w:spacing w:after="0" w:line="360" w:lineRule="auto"/>
        <w:ind w:firstLine="709"/>
        <w:jc w:val="both"/>
        <w:rPr>
          <w:rFonts w:eastAsia="Times New Roman"/>
          <w:lang w:eastAsia="ru-RU"/>
        </w:rPr>
      </w:pPr>
      <w:r w:rsidRPr="001A3D1D">
        <w:rPr>
          <w:rFonts w:eastAsia="Times New Roman"/>
          <w:lang w:eastAsia="ru-RU"/>
        </w:rPr>
        <w:t>В качестве спутникового ресивера предлагается использовать GI S-8120</w:t>
      </w:r>
      <w:r>
        <w:rPr>
          <w:rFonts w:eastAsia="Times New Roman"/>
          <w:lang w:eastAsia="ru-RU"/>
        </w:rPr>
        <w:t xml:space="preserve"> с ресурса </w:t>
      </w:r>
      <w:hyperlink r:id="rId62" w:history="1">
        <w:r w:rsidRPr="004008C8">
          <w:rPr>
            <w:rStyle w:val="ad"/>
            <w:rFonts w:eastAsia="Times New Roman"/>
            <w:lang w:eastAsia="ru-RU"/>
          </w:rPr>
          <w:t>http://antennmarket.ru/product_info.php?products_id=395</w:t>
        </w:r>
      </w:hyperlink>
      <w:r w:rsidRPr="001A3D1D">
        <w:rPr>
          <w:rFonts w:eastAsia="Times New Roman"/>
          <w:lang w:eastAsia="ru-RU"/>
        </w:rPr>
        <w:t xml:space="preserve">, внешний вид которого приведен на рисунке </w:t>
      </w:r>
      <w:r>
        <w:rPr>
          <w:rFonts w:eastAsia="Times New Roman"/>
          <w:lang w:eastAsia="ru-RU"/>
        </w:rPr>
        <w:t>2</w:t>
      </w:r>
      <w:r w:rsidRPr="001A3D1D">
        <w:rPr>
          <w:rFonts w:eastAsia="Times New Roman"/>
          <w:lang w:eastAsia="ru-RU"/>
        </w:rPr>
        <w:t>.4.</w:t>
      </w:r>
    </w:p>
    <w:p w:rsidR="006B75D0" w:rsidRPr="001A3D1D" w:rsidRDefault="006B75D0" w:rsidP="006B75D0">
      <w:pPr>
        <w:spacing w:after="0" w:line="360" w:lineRule="auto"/>
        <w:ind w:firstLine="709"/>
        <w:jc w:val="both"/>
        <w:rPr>
          <w:rFonts w:eastAsia="Times New Roman"/>
          <w:lang w:eastAsia="ru-RU"/>
        </w:rPr>
      </w:pPr>
    </w:p>
    <w:p w:rsidR="006B75D0" w:rsidRPr="001A3D1D" w:rsidRDefault="006B75D0" w:rsidP="006B75D0">
      <w:pPr>
        <w:spacing w:after="0" w:line="360" w:lineRule="auto"/>
        <w:jc w:val="center"/>
        <w:rPr>
          <w:rFonts w:eastAsia="Times New Roman"/>
          <w:lang w:eastAsia="ru-RU"/>
        </w:rPr>
      </w:pPr>
      <w:r>
        <w:rPr>
          <w:noProof/>
          <w:lang w:eastAsia="ru-RU"/>
        </w:rPr>
        <w:drawing>
          <wp:inline distT="0" distB="0" distL="0" distR="0">
            <wp:extent cx="6018663" cy="3070746"/>
            <wp:effectExtent l="0" t="0" r="1270" b="0"/>
            <wp:docPr id="22" name="Рисунок 22" descr="http://kvok.su/pic/small-7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kvok.su/pic/small-725.jpg"/>
                    <pic:cNvPicPr>
                      <a:picLocks noChangeAspect="1" noChangeArrowheads="1"/>
                    </pic:cNvPicPr>
                  </pic:nvPicPr>
                  <pic:blipFill rotWithShape="1">
                    <a:blip r:embed="rId6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7887" b="20989"/>
                    <a:stretch/>
                  </pic:blipFill>
                  <pic:spPr bwMode="auto">
                    <a:xfrm>
                      <a:off x="0" y="0"/>
                      <a:ext cx="6029960" cy="3076510"/>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6B75D0" w:rsidRPr="001A3D1D" w:rsidRDefault="006B75D0" w:rsidP="006B75D0">
      <w:pPr>
        <w:spacing w:after="0" w:line="360" w:lineRule="auto"/>
        <w:ind w:firstLine="709"/>
        <w:jc w:val="center"/>
        <w:rPr>
          <w:rFonts w:eastAsia="Times New Roman"/>
          <w:lang w:eastAsia="ru-RU"/>
        </w:rPr>
      </w:pPr>
      <w:r w:rsidRPr="001A3D1D">
        <w:rPr>
          <w:rFonts w:eastAsia="Times New Roman"/>
          <w:lang w:eastAsia="ru-RU"/>
        </w:rPr>
        <w:t xml:space="preserve">Рисунок </w:t>
      </w:r>
      <w:r>
        <w:rPr>
          <w:rFonts w:eastAsia="Times New Roman"/>
          <w:lang w:eastAsia="ru-RU"/>
        </w:rPr>
        <w:t>2</w:t>
      </w:r>
      <w:r w:rsidRPr="001A3D1D">
        <w:rPr>
          <w:rFonts w:eastAsia="Times New Roman"/>
          <w:lang w:eastAsia="ru-RU"/>
        </w:rPr>
        <w:t>.4 – Внешний вид ресивера GI S8120</w:t>
      </w:r>
    </w:p>
    <w:p w:rsidR="006B75D0" w:rsidRPr="001A3D1D" w:rsidRDefault="006B75D0" w:rsidP="006B75D0">
      <w:pPr>
        <w:spacing w:after="0" w:line="360" w:lineRule="auto"/>
        <w:ind w:firstLine="709"/>
        <w:jc w:val="both"/>
        <w:rPr>
          <w:rFonts w:eastAsia="Times New Roman"/>
          <w:lang w:eastAsia="ru-RU"/>
        </w:rPr>
      </w:pPr>
    </w:p>
    <w:p w:rsidR="00E87591" w:rsidRPr="001A3D1D" w:rsidRDefault="006B75D0" w:rsidP="00E87591">
      <w:pPr>
        <w:spacing w:after="0" w:line="360" w:lineRule="auto"/>
        <w:ind w:firstLine="709"/>
        <w:jc w:val="both"/>
        <w:rPr>
          <w:rFonts w:eastAsia="Times New Roman"/>
          <w:lang w:eastAsia="ru-RU"/>
        </w:rPr>
      </w:pPr>
      <w:r w:rsidRPr="001A3D1D">
        <w:rPr>
          <w:rFonts w:eastAsia="Times New Roman"/>
          <w:lang w:eastAsia="ru-RU"/>
        </w:rPr>
        <w:t xml:space="preserve">Цифровой спутниковый HDTV ресивер GI S8120 (GalaxyInnovations S </w:t>
      </w:r>
    </w:p>
    <w:p w:rsidR="006B75D0" w:rsidRPr="001A3D1D" w:rsidRDefault="006B75D0" w:rsidP="006B75D0">
      <w:pPr>
        <w:spacing w:after="0" w:line="360" w:lineRule="auto"/>
        <w:ind w:firstLine="709"/>
        <w:jc w:val="both"/>
        <w:rPr>
          <w:rFonts w:eastAsia="Times New Roman"/>
          <w:lang w:eastAsia="ru-RU"/>
        </w:rPr>
      </w:pPr>
      <w:r w:rsidRPr="001A3D1D">
        <w:rPr>
          <w:rFonts w:eastAsia="Times New Roman"/>
          <w:lang w:eastAsia="ru-RU"/>
        </w:rPr>
        <w:t>[</w:t>
      </w:r>
      <w:r>
        <w:rPr>
          <w:rFonts w:eastAsia="Times New Roman"/>
          <w:lang w:eastAsia="ru-RU"/>
        </w:rPr>
        <w:t>9</w:t>
      </w:r>
      <w:r w:rsidRPr="001A3D1D">
        <w:rPr>
          <w:rFonts w:eastAsia="Times New Roman"/>
          <w:lang w:eastAsia="ru-RU"/>
        </w:rPr>
        <w:t>].</w:t>
      </w:r>
    </w:p>
    <w:p w:rsidR="006B75D0" w:rsidRPr="001A3D1D" w:rsidRDefault="006B75D0" w:rsidP="006B75D0">
      <w:pPr>
        <w:spacing w:after="0" w:line="360" w:lineRule="auto"/>
        <w:ind w:firstLine="709"/>
        <w:jc w:val="both"/>
        <w:rPr>
          <w:rFonts w:eastAsia="Times New Roman"/>
          <w:lang w:eastAsia="ru-RU"/>
        </w:rPr>
      </w:pPr>
      <w:r w:rsidRPr="001A3D1D">
        <w:rPr>
          <w:rFonts w:eastAsia="Times New Roman"/>
          <w:lang w:eastAsia="ru-RU"/>
        </w:rPr>
        <w:t>Краткие технические характеристики ресивера Gi S8120:</w:t>
      </w:r>
    </w:p>
    <w:p w:rsidR="006B75D0" w:rsidRPr="001A3D1D" w:rsidRDefault="006B75D0" w:rsidP="006B75D0">
      <w:pPr>
        <w:numPr>
          <w:ilvl w:val="0"/>
          <w:numId w:val="20"/>
        </w:numPr>
        <w:spacing w:after="0" w:line="360" w:lineRule="auto"/>
        <w:ind w:left="1134"/>
        <w:jc w:val="both"/>
        <w:rPr>
          <w:rFonts w:eastAsia="Times New Roman"/>
          <w:lang w:eastAsia="ru-RU"/>
        </w:rPr>
      </w:pPr>
      <w:r w:rsidRPr="001A3D1D">
        <w:rPr>
          <w:rFonts w:eastAsia="Times New Roman"/>
          <w:lang w:eastAsia="ru-RU"/>
        </w:rPr>
        <w:t>;</w:t>
      </w:r>
    </w:p>
    <w:p w:rsidR="006B75D0" w:rsidRPr="001A3D1D" w:rsidRDefault="006B75D0" w:rsidP="006B75D0">
      <w:pPr>
        <w:numPr>
          <w:ilvl w:val="0"/>
          <w:numId w:val="20"/>
        </w:numPr>
        <w:spacing w:after="0" w:line="360" w:lineRule="auto"/>
        <w:ind w:left="1134"/>
        <w:jc w:val="both"/>
        <w:rPr>
          <w:rFonts w:eastAsia="Times New Roman"/>
          <w:lang w:eastAsia="ru-RU"/>
        </w:rPr>
      </w:pPr>
      <w:r w:rsidRPr="001A3D1D">
        <w:rPr>
          <w:rFonts w:eastAsia="Times New Roman"/>
          <w:lang w:eastAsia="ru-RU"/>
        </w:rPr>
        <w:t>стоимость – 5</w:t>
      </w:r>
      <w:r>
        <w:rPr>
          <w:rFonts w:eastAsia="Times New Roman"/>
          <w:lang w:eastAsia="ru-RU"/>
        </w:rPr>
        <w:t>300</w:t>
      </w:r>
      <w:r w:rsidRPr="001A3D1D">
        <w:rPr>
          <w:rFonts w:eastAsia="Times New Roman"/>
          <w:lang w:eastAsia="ru-RU"/>
        </w:rPr>
        <w:t xml:space="preserve"> руб.</w:t>
      </w:r>
    </w:p>
    <w:p w:rsidR="006B75D0" w:rsidRDefault="006B75D0" w:rsidP="006B75D0">
      <w:pPr>
        <w:spacing w:after="0" w:line="360" w:lineRule="auto"/>
        <w:ind w:firstLine="709"/>
        <w:jc w:val="both"/>
        <w:rPr>
          <w:rFonts w:eastAsia="Times New Roman"/>
          <w:lang w:eastAsia="ru-RU"/>
        </w:rPr>
      </w:pPr>
    </w:p>
    <w:p w:rsidR="006B75D0" w:rsidRDefault="006B75D0" w:rsidP="006B75D0">
      <w:pPr>
        <w:spacing w:after="0" w:line="360" w:lineRule="auto"/>
        <w:ind w:firstLine="709"/>
        <w:jc w:val="both"/>
        <w:rPr>
          <w:rFonts w:eastAsia="Times New Roman"/>
          <w:lang w:eastAsia="ru-RU"/>
        </w:rPr>
      </w:pPr>
      <w:r w:rsidRPr="001A3D1D">
        <w:rPr>
          <w:rFonts w:eastAsia="Times New Roman"/>
          <w:lang w:eastAsia="ru-RU"/>
        </w:rPr>
        <w:lastRenderedPageBreak/>
        <w:t xml:space="preserve">В зависимости от формы рефлектора и места размещения на нем приемной головки, различают прямофокусные и офсетные антенны (рисунок </w:t>
      </w:r>
      <w:r>
        <w:rPr>
          <w:rFonts w:eastAsia="Times New Roman"/>
          <w:lang w:eastAsia="ru-RU"/>
        </w:rPr>
        <w:t>2</w:t>
      </w:r>
      <w:r w:rsidRPr="001A3D1D">
        <w:rPr>
          <w:rFonts w:eastAsia="Times New Roman"/>
          <w:lang w:eastAsia="ru-RU"/>
        </w:rPr>
        <w:t>.5). У прямофокусной антенны рефлектор симметричен, а приемная головка расположена в фокусе зеркала, на оси симметрии. Рефлектор офсетных антенн чаще имеет яйцевидную форму, а облучатель расположен не в фокусе зеркала. Преимущество офсетной антенны заключается в том, что головка не затеняет зеркало рефлектора от падающих на него радиоволн. Это позволяет получить несколько больший коэффициент усиления, т. е. принимать более слабые сигналы [</w:t>
      </w:r>
      <w:r>
        <w:rPr>
          <w:rFonts w:eastAsia="Times New Roman"/>
          <w:lang w:eastAsia="ru-RU"/>
        </w:rPr>
        <w:t>8</w:t>
      </w:r>
      <w:r w:rsidRPr="001A3D1D">
        <w:rPr>
          <w:rFonts w:eastAsia="Times New Roman"/>
          <w:lang w:eastAsia="ru-RU"/>
        </w:rPr>
        <w:t>].</w:t>
      </w:r>
    </w:p>
    <w:p w:rsidR="006B75D0" w:rsidRPr="001A3D1D" w:rsidRDefault="006B75D0" w:rsidP="006B75D0">
      <w:pPr>
        <w:spacing w:after="0" w:line="360" w:lineRule="auto"/>
        <w:ind w:firstLine="709"/>
        <w:jc w:val="both"/>
        <w:rPr>
          <w:rFonts w:eastAsia="Times New Roman"/>
          <w:lang w:eastAsia="ru-RU"/>
        </w:rPr>
      </w:pPr>
    </w:p>
    <w:p w:rsidR="006B75D0" w:rsidRPr="001A3D1D" w:rsidRDefault="006B75D0" w:rsidP="006B75D0">
      <w:pPr>
        <w:spacing w:after="0" w:line="360" w:lineRule="auto"/>
        <w:ind w:firstLine="709"/>
        <w:jc w:val="center"/>
        <w:rPr>
          <w:rFonts w:eastAsia="Times New Roman"/>
          <w:lang w:eastAsia="ru-RU"/>
        </w:rPr>
      </w:pPr>
      <w:r w:rsidRPr="001A3D1D">
        <w:rPr>
          <w:rFonts w:eastAsia="Times New Roman"/>
          <w:noProof/>
          <w:lang w:eastAsia="ru-RU"/>
        </w:rPr>
        <w:drawing>
          <wp:inline distT="0" distB="0" distL="0" distR="0">
            <wp:extent cx="1704975" cy="1704975"/>
            <wp:effectExtent l="0" t="0" r="9525" b="9525"/>
            <wp:docPr id="624" name="Рисунок 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антенна.jpg"/>
                    <pic:cNvPicPr/>
                  </pic:nvPicPr>
                  <pic:blipFill>
                    <a:blip r:embed="rId6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704975" cy="1704975"/>
                    </a:xfrm>
                    <a:prstGeom prst="rect">
                      <a:avLst/>
                    </a:prstGeom>
                  </pic:spPr>
                </pic:pic>
              </a:graphicData>
            </a:graphic>
          </wp:inline>
        </w:drawing>
      </w:r>
      <w:r w:rsidRPr="001A3D1D">
        <w:rPr>
          <w:rFonts w:eastAsia="Times New Roman"/>
          <w:noProof/>
          <w:lang w:eastAsia="ru-RU"/>
        </w:rPr>
        <w:drawing>
          <wp:inline distT="0" distB="0" distL="0" distR="0">
            <wp:extent cx="2105025" cy="1771650"/>
            <wp:effectExtent l="0" t="0" r="9525" b="0"/>
            <wp:docPr id="625" name="Рисунок 6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антенна2.jpg"/>
                    <pic:cNvPicPr/>
                  </pic:nvPicPr>
                  <pic:blipFill>
                    <a:blip r:embed="rId6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105025" cy="1771650"/>
                    </a:xfrm>
                    <a:prstGeom prst="rect">
                      <a:avLst/>
                    </a:prstGeom>
                  </pic:spPr>
                </pic:pic>
              </a:graphicData>
            </a:graphic>
          </wp:inline>
        </w:drawing>
      </w:r>
    </w:p>
    <w:p w:rsidR="006B75D0" w:rsidRPr="001A3D1D" w:rsidRDefault="006B75D0" w:rsidP="006B75D0">
      <w:pPr>
        <w:spacing w:after="0" w:line="360" w:lineRule="auto"/>
        <w:ind w:firstLine="709"/>
        <w:jc w:val="center"/>
        <w:rPr>
          <w:rFonts w:eastAsia="Times New Roman"/>
          <w:lang w:eastAsia="ru-RU"/>
        </w:rPr>
      </w:pPr>
      <w:r w:rsidRPr="001A3D1D">
        <w:rPr>
          <w:rFonts w:eastAsia="Times New Roman"/>
          <w:lang w:eastAsia="ru-RU"/>
        </w:rPr>
        <w:t xml:space="preserve">Рисунок </w:t>
      </w:r>
      <w:r>
        <w:rPr>
          <w:rFonts w:eastAsia="Times New Roman"/>
          <w:lang w:eastAsia="ru-RU"/>
        </w:rPr>
        <w:t>2</w:t>
      </w:r>
      <w:r w:rsidRPr="001A3D1D">
        <w:rPr>
          <w:rFonts w:eastAsia="Times New Roman"/>
          <w:lang w:eastAsia="ru-RU"/>
        </w:rPr>
        <w:t>.5 – Типы спутниковых антенн</w:t>
      </w:r>
    </w:p>
    <w:p w:rsidR="006B75D0" w:rsidRPr="001A3D1D" w:rsidRDefault="006B75D0" w:rsidP="006B75D0">
      <w:pPr>
        <w:spacing w:after="0" w:line="360" w:lineRule="auto"/>
        <w:ind w:firstLine="709"/>
        <w:jc w:val="center"/>
        <w:rPr>
          <w:rFonts w:eastAsia="Times New Roman"/>
          <w:lang w:eastAsia="ru-RU"/>
        </w:rPr>
      </w:pPr>
    </w:p>
    <w:p w:rsidR="006B75D0" w:rsidRPr="001A3D1D" w:rsidRDefault="006B75D0" w:rsidP="006B75D0">
      <w:pPr>
        <w:spacing w:after="0" w:line="360" w:lineRule="auto"/>
        <w:ind w:firstLine="709"/>
        <w:jc w:val="both"/>
        <w:rPr>
          <w:rFonts w:eastAsia="Times New Roman"/>
          <w:lang w:eastAsia="ru-RU"/>
        </w:rPr>
      </w:pPr>
      <w:r w:rsidRPr="001A3D1D">
        <w:rPr>
          <w:rFonts w:eastAsia="Times New Roman"/>
          <w:lang w:eastAsia="ru-RU"/>
        </w:rPr>
        <w:t xml:space="preserve">Для реализации систем спутникового приема по технологии </w:t>
      </w:r>
      <w:r w:rsidRPr="001A3D1D">
        <w:rPr>
          <w:rFonts w:eastAsia="Times New Roman"/>
          <w:lang w:val="en-US" w:eastAsia="ru-RU"/>
        </w:rPr>
        <w:t>DTH</w:t>
      </w:r>
      <w:r w:rsidRPr="001A3D1D">
        <w:rPr>
          <w:rFonts w:eastAsia="Times New Roman"/>
          <w:lang w:eastAsia="ru-RU"/>
        </w:rPr>
        <w:t xml:space="preserve"> (непосредственный спутниковый прием) в подавляющем большинстве используются офсетные спутниковые антенны.</w:t>
      </w:r>
      <w:r w:rsidR="00E8327F">
        <w:rPr>
          <w:rFonts w:eastAsia="Times New Roman"/>
          <w:lang w:eastAsia="ru-RU"/>
        </w:rPr>
        <w:t xml:space="preserve"> На р</w:t>
      </w:r>
      <w:r w:rsidR="00E8327F" w:rsidRPr="001A3D1D">
        <w:rPr>
          <w:rFonts w:eastAsia="Times New Roman"/>
          <w:lang w:eastAsia="ru-RU"/>
        </w:rPr>
        <w:t>исунк</w:t>
      </w:r>
      <w:r w:rsidR="00E8327F">
        <w:rPr>
          <w:rFonts w:eastAsia="Times New Roman"/>
          <w:lang w:eastAsia="ru-RU"/>
        </w:rPr>
        <w:t>е2</w:t>
      </w:r>
      <w:r w:rsidR="00E8327F" w:rsidRPr="001A3D1D">
        <w:rPr>
          <w:rFonts w:eastAsia="Times New Roman"/>
          <w:lang w:eastAsia="ru-RU"/>
        </w:rPr>
        <w:t xml:space="preserve">.6 </w:t>
      </w:r>
      <w:r w:rsidR="00E8327F">
        <w:rPr>
          <w:rFonts w:eastAsia="Times New Roman"/>
          <w:lang w:eastAsia="ru-RU"/>
        </w:rPr>
        <w:t>представлен в</w:t>
      </w:r>
      <w:r w:rsidR="00E8327F" w:rsidRPr="001A3D1D">
        <w:rPr>
          <w:rFonts w:eastAsia="Times New Roman"/>
          <w:lang w:eastAsia="ru-RU"/>
        </w:rPr>
        <w:t>нешний вид спутниковой антенны Супрал 1,4 м</w:t>
      </w:r>
      <w:r w:rsidR="00E8327F">
        <w:rPr>
          <w:rFonts w:eastAsia="Times New Roman"/>
          <w:lang w:eastAsia="ru-RU"/>
        </w:rPr>
        <w:t>согласно ресурса</w:t>
      </w:r>
      <w:r w:rsidR="00E8327F" w:rsidRPr="00E8327F">
        <w:rPr>
          <w:rFonts w:eastAsia="Times New Roman"/>
          <w:lang w:eastAsia="ru-RU"/>
        </w:rPr>
        <w:t>http://www.spektr-tv.ru/supral1.4.php</w:t>
      </w:r>
      <w:r w:rsidR="00E8327F">
        <w:rPr>
          <w:rFonts w:eastAsia="Times New Roman"/>
          <w:lang w:eastAsia="ru-RU"/>
        </w:rPr>
        <w:t>.</w:t>
      </w:r>
    </w:p>
    <w:p w:rsidR="006B75D0" w:rsidRPr="001A3D1D" w:rsidRDefault="006B75D0" w:rsidP="006B75D0">
      <w:pPr>
        <w:spacing w:after="0" w:line="360" w:lineRule="auto"/>
        <w:ind w:firstLine="709"/>
        <w:jc w:val="center"/>
        <w:rPr>
          <w:rFonts w:eastAsia="Times New Roman"/>
          <w:lang w:eastAsia="ru-RU"/>
        </w:rPr>
      </w:pPr>
      <w:r w:rsidRPr="001A3D1D">
        <w:rPr>
          <w:rFonts w:eastAsia="Times New Roman"/>
          <w:noProof/>
          <w:lang w:eastAsia="ru-RU"/>
        </w:rPr>
        <w:lastRenderedPageBreak/>
        <w:drawing>
          <wp:inline distT="0" distB="0" distL="0" distR="0">
            <wp:extent cx="3767803" cy="3157087"/>
            <wp:effectExtent l="0" t="0" r="4445" b="5715"/>
            <wp:docPr id="626" name="Рисунок 6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антенна Супрал.jpg"/>
                    <pic:cNvPicPr/>
                  </pic:nvPicPr>
                  <pic:blipFill>
                    <a:blip r:embed="rId6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775314" cy="3163380"/>
                    </a:xfrm>
                    <a:prstGeom prst="rect">
                      <a:avLst/>
                    </a:prstGeom>
                  </pic:spPr>
                </pic:pic>
              </a:graphicData>
            </a:graphic>
          </wp:inline>
        </w:drawing>
      </w:r>
    </w:p>
    <w:p w:rsidR="006B75D0" w:rsidRPr="001A3D1D" w:rsidRDefault="006B75D0" w:rsidP="006B75D0">
      <w:pPr>
        <w:spacing w:after="0" w:line="360" w:lineRule="auto"/>
        <w:ind w:firstLine="709"/>
        <w:jc w:val="center"/>
        <w:rPr>
          <w:rFonts w:eastAsia="Times New Roman"/>
          <w:lang w:eastAsia="ru-RU"/>
        </w:rPr>
      </w:pPr>
      <w:r w:rsidRPr="001A3D1D">
        <w:rPr>
          <w:rFonts w:eastAsia="Times New Roman"/>
          <w:lang w:eastAsia="ru-RU"/>
        </w:rPr>
        <w:t xml:space="preserve">Рисунок </w:t>
      </w:r>
      <w:r>
        <w:rPr>
          <w:rFonts w:eastAsia="Times New Roman"/>
          <w:lang w:eastAsia="ru-RU"/>
        </w:rPr>
        <w:t>2</w:t>
      </w:r>
      <w:r w:rsidRPr="001A3D1D">
        <w:rPr>
          <w:rFonts w:eastAsia="Times New Roman"/>
          <w:lang w:eastAsia="ru-RU"/>
        </w:rPr>
        <w:t>.6 – Внешний вид спутниковой антенны Супрал 1,4 м</w:t>
      </w:r>
    </w:p>
    <w:p w:rsidR="006B75D0" w:rsidRPr="001A3D1D" w:rsidRDefault="006B75D0" w:rsidP="006B75D0">
      <w:pPr>
        <w:spacing w:after="0" w:line="360" w:lineRule="auto"/>
        <w:ind w:firstLine="709"/>
        <w:jc w:val="both"/>
        <w:rPr>
          <w:rFonts w:eastAsia="Times New Roman"/>
          <w:lang w:eastAsia="ru-RU"/>
        </w:rPr>
      </w:pPr>
    </w:p>
    <w:p w:rsidR="006B75D0" w:rsidRDefault="006B75D0" w:rsidP="006B75D0">
      <w:pPr>
        <w:spacing w:after="0" w:line="360" w:lineRule="auto"/>
        <w:ind w:firstLine="709"/>
        <w:jc w:val="both"/>
        <w:rPr>
          <w:rFonts w:eastAsia="Times New Roman"/>
          <w:lang w:eastAsia="ru-RU"/>
        </w:rPr>
      </w:pPr>
      <w:r w:rsidRPr="001A3D1D">
        <w:rPr>
          <w:rFonts w:eastAsia="Times New Roman"/>
          <w:lang w:eastAsia="ru-RU"/>
        </w:rPr>
        <w:t xml:space="preserve">В соответствие с проведенными в главе </w:t>
      </w:r>
      <w:r>
        <w:rPr>
          <w:rFonts w:eastAsia="Times New Roman"/>
          <w:lang w:eastAsia="ru-RU"/>
        </w:rPr>
        <w:t>1</w:t>
      </w:r>
      <w:r w:rsidRPr="001A3D1D">
        <w:rPr>
          <w:rFonts w:eastAsia="Times New Roman"/>
          <w:lang w:eastAsia="ru-RU"/>
        </w:rPr>
        <w:t xml:space="preserve"> расчетами энергетики спутникового канала вещания для устойчивого приема телевизионных программ со спутника </w:t>
      </w:r>
      <w:r w:rsidRPr="001A3D1D">
        <w:rPr>
          <w:rFonts w:eastAsia="Times New Roman"/>
          <w:lang w:val="en-US" w:eastAsia="ru-RU"/>
        </w:rPr>
        <w:t>ABS</w:t>
      </w:r>
      <w:r w:rsidRPr="001A3D1D">
        <w:rPr>
          <w:rFonts w:eastAsia="Times New Roman"/>
          <w:lang w:eastAsia="ru-RU"/>
        </w:rPr>
        <w:t xml:space="preserve">-2 необходима антенна с минимальным диаметром зеркала 1,4 или 1,8 метра. Однако стоимость параболических антенн с зеркалом диаметром 1,8 метра значительно (в 4-5 раз) дороже антенн с зеркалом 1,4 метра. Поэтому выбираем спутниковую антенну Супрал 1,4м, внешний вид которой представлен на рисунке </w:t>
      </w:r>
      <w:r>
        <w:rPr>
          <w:rFonts w:eastAsia="Times New Roman"/>
          <w:lang w:eastAsia="ru-RU"/>
        </w:rPr>
        <w:t>2</w:t>
      </w:r>
      <w:r w:rsidRPr="001A3D1D">
        <w:rPr>
          <w:rFonts w:eastAsia="Times New Roman"/>
          <w:lang w:eastAsia="ru-RU"/>
        </w:rPr>
        <w:t>.6.</w:t>
      </w:r>
    </w:p>
    <w:p w:rsidR="006B75D0" w:rsidRPr="001A3D1D" w:rsidRDefault="006B75D0" w:rsidP="006B75D0">
      <w:pPr>
        <w:spacing w:after="0" w:line="360" w:lineRule="auto"/>
        <w:ind w:firstLine="709"/>
        <w:jc w:val="both"/>
        <w:rPr>
          <w:rFonts w:eastAsia="Times New Roman"/>
          <w:lang w:eastAsia="ru-RU"/>
        </w:rPr>
      </w:pPr>
      <w:r w:rsidRPr="001A3D1D">
        <w:rPr>
          <w:rFonts w:eastAsia="Times New Roman"/>
          <w:lang w:eastAsia="ru-RU"/>
        </w:rPr>
        <w:t>Антенна имеет следующие технические характеристики:</w:t>
      </w:r>
    </w:p>
    <w:p w:rsidR="006B75D0" w:rsidRPr="001A3D1D" w:rsidRDefault="006B75D0" w:rsidP="006B75D0">
      <w:pPr>
        <w:numPr>
          <w:ilvl w:val="0"/>
          <w:numId w:val="20"/>
        </w:numPr>
        <w:spacing w:after="0" w:line="360" w:lineRule="auto"/>
        <w:ind w:left="1134"/>
        <w:jc w:val="both"/>
        <w:rPr>
          <w:rFonts w:eastAsia="Times New Roman"/>
          <w:lang w:eastAsia="ru-RU"/>
        </w:rPr>
      </w:pPr>
      <w:r w:rsidRPr="001A3D1D">
        <w:rPr>
          <w:rFonts w:eastAsia="Times New Roman"/>
          <w:lang w:eastAsia="ru-RU"/>
        </w:rPr>
        <w:t>тип системы – офсет;</w:t>
      </w:r>
    </w:p>
    <w:p w:rsidR="006B75D0" w:rsidRPr="001A3D1D" w:rsidRDefault="006B75D0" w:rsidP="006B75D0">
      <w:pPr>
        <w:numPr>
          <w:ilvl w:val="0"/>
          <w:numId w:val="20"/>
        </w:numPr>
        <w:spacing w:after="0" w:line="360" w:lineRule="auto"/>
        <w:ind w:left="1134"/>
        <w:jc w:val="both"/>
        <w:rPr>
          <w:rFonts w:eastAsia="Times New Roman"/>
          <w:lang w:eastAsia="ru-RU"/>
        </w:rPr>
      </w:pPr>
      <w:r w:rsidRPr="001A3D1D">
        <w:rPr>
          <w:rFonts w:eastAsia="Times New Roman"/>
          <w:lang w:eastAsia="ru-RU"/>
        </w:rPr>
        <w:t>без стенового кронштейна;</w:t>
      </w:r>
    </w:p>
    <w:p w:rsidR="006B75D0" w:rsidRPr="001A3D1D" w:rsidRDefault="006B75D0" w:rsidP="006B75D0">
      <w:pPr>
        <w:numPr>
          <w:ilvl w:val="0"/>
          <w:numId w:val="20"/>
        </w:numPr>
        <w:spacing w:after="0" w:line="360" w:lineRule="auto"/>
        <w:ind w:left="1134"/>
        <w:jc w:val="both"/>
        <w:rPr>
          <w:rFonts w:eastAsia="Times New Roman"/>
          <w:lang w:eastAsia="ru-RU"/>
        </w:rPr>
      </w:pPr>
      <w:r w:rsidRPr="001A3D1D">
        <w:rPr>
          <w:rFonts w:eastAsia="Times New Roman"/>
          <w:lang w:eastAsia="ru-RU"/>
        </w:rPr>
        <w:t>диаметр рефлектора, мм - 1400х1600;</w:t>
      </w:r>
    </w:p>
    <w:p w:rsidR="006B75D0" w:rsidRPr="001A3D1D" w:rsidRDefault="006B75D0" w:rsidP="006B75D0">
      <w:pPr>
        <w:numPr>
          <w:ilvl w:val="0"/>
          <w:numId w:val="20"/>
        </w:numPr>
        <w:spacing w:after="0" w:line="360" w:lineRule="auto"/>
        <w:ind w:left="1134"/>
        <w:jc w:val="both"/>
        <w:rPr>
          <w:rFonts w:eastAsia="Times New Roman"/>
          <w:lang w:eastAsia="ru-RU"/>
        </w:rPr>
      </w:pPr>
      <w:r w:rsidRPr="001A3D1D">
        <w:rPr>
          <w:rFonts w:eastAsia="Times New Roman"/>
          <w:lang w:eastAsia="ru-RU"/>
        </w:rPr>
        <w:t>толщина материала, мм - 1,6;</w:t>
      </w:r>
    </w:p>
    <w:p w:rsidR="006B75D0" w:rsidRPr="001A3D1D" w:rsidRDefault="006B75D0" w:rsidP="006B75D0">
      <w:pPr>
        <w:numPr>
          <w:ilvl w:val="0"/>
          <w:numId w:val="20"/>
        </w:numPr>
        <w:spacing w:after="0" w:line="360" w:lineRule="auto"/>
        <w:ind w:left="1134"/>
        <w:jc w:val="both"/>
        <w:rPr>
          <w:rFonts w:eastAsia="Times New Roman"/>
          <w:lang w:eastAsia="ru-RU"/>
        </w:rPr>
      </w:pPr>
      <w:r w:rsidRPr="001A3D1D">
        <w:rPr>
          <w:rFonts w:eastAsia="Times New Roman"/>
          <w:lang w:eastAsia="ru-RU"/>
        </w:rPr>
        <w:t>фокусное расстояние – 700;</w:t>
      </w:r>
    </w:p>
    <w:p w:rsidR="006B75D0" w:rsidRPr="001A3D1D" w:rsidRDefault="006B75D0" w:rsidP="006B75D0">
      <w:pPr>
        <w:numPr>
          <w:ilvl w:val="0"/>
          <w:numId w:val="20"/>
        </w:numPr>
        <w:spacing w:after="0" w:line="360" w:lineRule="auto"/>
        <w:ind w:left="1134"/>
        <w:jc w:val="both"/>
        <w:rPr>
          <w:rFonts w:eastAsia="Times New Roman"/>
          <w:lang w:eastAsia="ru-RU"/>
        </w:rPr>
      </w:pPr>
      <w:r w:rsidRPr="001A3D1D">
        <w:rPr>
          <w:rFonts w:eastAsia="Times New Roman"/>
          <w:lang w:eastAsia="ru-RU"/>
        </w:rPr>
        <w:t>диапазон частот, ГГц - 10,7 - 12,75;</w:t>
      </w:r>
    </w:p>
    <w:p w:rsidR="006B75D0" w:rsidRPr="001A3D1D" w:rsidRDefault="006B75D0" w:rsidP="006B75D0">
      <w:pPr>
        <w:numPr>
          <w:ilvl w:val="0"/>
          <w:numId w:val="20"/>
        </w:numPr>
        <w:spacing w:after="0" w:line="360" w:lineRule="auto"/>
        <w:ind w:left="1134"/>
        <w:jc w:val="both"/>
        <w:rPr>
          <w:rFonts w:eastAsia="Times New Roman"/>
          <w:lang w:eastAsia="ru-RU"/>
        </w:rPr>
      </w:pPr>
      <w:r w:rsidRPr="001A3D1D">
        <w:rPr>
          <w:rFonts w:eastAsia="Times New Roman"/>
          <w:lang w:eastAsia="ru-RU"/>
        </w:rPr>
        <w:t>коэффициент усиления (11,3 ГГц), дБ - 42.9;</w:t>
      </w:r>
    </w:p>
    <w:p w:rsidR="006B75D0" w:rsidRPr="001A3D1D" w:rsidRDefault="006B75D0" w:rsidP="006B75D0">
      <w:pPr>
        <w:numPr>
          <w:ilvl w:val="0"/>
          <w:numId w:val="20"/>
        </w:numPr>
        <w:spacing w:after="0" w:line="360" w:lineRule="auto"/>
        <w:ind w:left="1134"/>
        <w:jc w:val="both"/>
        <w:rPr>
          <w:rFonts w:eastAsia="Times New Roman"/>
          <w:lang w:eastAsia="ru-RU"/>
        </w:rPr>
      </w:pPr>
      <w:r w:rsidRPr="001A3D1D">
        <w:rPr>
          <w:rFonts w:eastAsia="Times New Roman"/>
          <w:lang w:eastAsia="ru-RU"/>
        </w:rPr>
        <w:t>масса антенны без стойки, кг - 14.5;</w:t>
      </w:r>
    </w:p>
    <w:p w:rsidR="006B75D0" w:rsidRPr="001A3D1D" w:rsidRDefault="006B75D0" w:rsidP="006B75D0">
      <w:pPr>
        <w:numPr>
          <w:ilvl w:val="0"/>
          <w:numId w:val="20"/>
        </w:numPr>
        <w:spacing w:after="0" w:line="360" w:lineRule="auto"/>
        <w:ind w:left="1134"/>
        <w:jc w:val="both"/>
        <w:rPr>
          <w:rFonts w:eastAsia="Times New Roman"/>
          <w:lang w:eastAsia="ru-RU"/>
        </w:rPr>
      </w:pPr>
      <w:r w:rsidRPr="001A3D1D">
        <w:rPr>
          <w:rFonts w:eastAsia="Times New Roman"/>
          <w:lang w:eastAsia="ru-RU"/>
        </w:rPr>
        <w:lastRenderedPageBreak/>
        <w:t xml:space="preserve">стоимость антенны – </w:t>
      </w:r>
      <w:r w:rsidR="00E8327F">
        <w:rPr>
          <w:rFonts w:eastAsia="Times New Roman"/>
          <w:lang w:eastAsia="ru-RU"/>
        </w:rPr>
        <w:t>14550</w:t>
      </w:r>
      <w:r w:rsidRPr="001A3D1D">
        <w:rPr>
          <w:rFonts w:eastAsia="Times New Roman"/>
          <w:lang w:eastAsia="ru-RU"/>
        </w:rPr>
        <w:t xml:space="preserve"> руб.</w:t>
      </w:r>
    </w:p>
    <w:p w:rsidR="006B75D0" w:rsidRPr="001A3D1D" w:rsidRDefault="006B75D0" w:rsidP="006B75D0">
      <w:pPr>
        <w:spacing w:after="0" w:line="360" w:lineRule="auto"/>
        <w:ind w:firstLine="709"/>
        <w:jc w:val="both"/>
        <w:rPr>
          <w:rFonts w:eastAsia="Times New Roman"/>
          <w:lang w:eastAsia="ru-RU"/>
        </w:rPr>
      </w:pPr>
      <w:r w:rsidRPr="001A3D1D">
        <w:rPr>
          <w:rFonts w:eastAsia="Times New Roman"/>
          <w:lang w:eastAsia="ru-RU"/>
        </w:rPr>
        <w:t>Таким образом, общая стоимость основных устройств системы приема спутникового телерадиовещания со спутника ABS-2 в г. Тобольск Тюменской области составит:</w:t>
      </w:r>
    </w:p>
    <w:p w:rsidR="006B75D0" w:rsidRPr="001A3D1D" w:rsidRDefault="006B75D0" w:rsidP="006B75D0">
      <w:pPr>
        <w:spacing w:after="0" w:line="360" w:lineRule="auto"/>
        <w:ind w:firstLine="709"/>
        <w:jc w:val="both"/>
        <w:rPr>
          <w:rFonts w:eastAsia="Times New Roman"/>
          <w:lang w:val="en-US" w:eastAsia="ru-RU"/>
        </w:rPr>
      </w:pPr>
      <w:r w:rsidRPr="001A3D1D">
        <w:rPr>
          <w:rFonts w:eastAsia="Times New Roman"/>
          <w:lang w:eastAsia="ru-RU"/>
        </w:rPr>
        <w:t>Конвертор</w:t>
      </w:r>
      <w:r w:rsidRPr="001A3D1D">
        <w:rPr>
          <w:rFonts w:eastAsia="Times New Roman"/>
          <w:lang w:val="en-US" w:eastAsia="ru-RU"/>
        </w:rPr>
        <w:t xml:space="preserve"> UNIVERSAL Single Gi 211 LNB – </w:t>
      </w:r>
      <w:r w:rsidR="00E8327F" w:rsidRPr="00E8327F">
        <w:rPr>
          <w:rFonts w:eastAsia="Times New Roman"/>
          <w:lang w:val="en-US" w:eastAsia="ru-RU"/>
        </w:rPr>
        <w:t>360</w:t>
      </w:r>
      <w:r w:rsidRPr="001A3D1D">
        <w:rPr>
          <w:rFonts w:eastAsia="Times New Roman"/>
          <w:lang w:eastAsia="ru-RU"/>
        </w:rPr>
        <w:t>руб</w:t>
      </w:r>
      <w:r w:rsidRPr="001A3D1D">
        <w:rPr>
          <w:rFonts w:eastAsia="Times New Roman"/>
          <w:lang w:val="en-US" w:eastAsia="ru-RU"/>
        </w:rPr>
        <w:t>.</w:t>
      </w:r>
    </w:p>
    <w:p w:rsidR="006B75D0" w:rsidRPr="001A3D1D" w:rsidRDefault="006B75D0" w:rsidP="006B75D0">
      <w:pPr>
        <w:spacing w:after="0" w:line="360" w:lineRule="auto"/>
        <w:ind w:firstLine="709"/>
        <w:jc w:val="both"/>
        <w:rPr>
          <w:rFonts w:eastAsia="Times New Roman"/>
          <w:lang w:eastAsia="ru-RU"/>
        </w:rPr>
      </w:pPr>
      <w:r w:rsidRPr="001A3D1D">
        <w:rPr>
          <w:rFonts w:eastAsia="Times New Roman"/>
          <w:lang w:eastAsia="ru-RU"/>
        </w:rPr>
        <w:t xml:space="preserve">Ресивер GI  S8120 – </w:t>
      </w:r>
      <w:r w:rsidR="00E8327F">
        <w:rPr>
          <w:rFonts w:eastAsia="Times New Roman"/>
          <w:lang w:eastAsia="ru-RU"/>
        </w:rPr>
        <w:t>5300</w:t>
      </w:r>
      <w:r w:rsidRPr="001A3D1D">
        <w:rPr>
          <w:rFonts w:eastAsia="Times New Roman"/>
          <w:lang w:eastAsia="ru-RU"/>
        </w:rPr>
        <w:t xml:space="preserve"> руб.</w:t>
      </w:r>
    </w:p>
    <w:p w:rsidR="006B75D0" w:rsidRPr="001A3D1D" w:rsidRDefault="006B75D0" w:rsidP="006B75D0">
      <w:pPr>
        <w:spacing w:after="0" w:line="360" w:lineRule="auto"/>
        <w:ind w:firstLine="709"/>
        <w:jc w:val="both"/>
        <w:rPr>
          <w:rFonts w:eastAsia="Times New Roman"/>
          <w:lang w:eastAsia="ru-RU"/>
        </w:rPr>
      </w:pPr>
      <w:r w:rsidRPr="001A3D1D">
        <w:rPr>
          <w:rFonts w:eastAsia="Times New Roman"/>
          <w:lang w:eastAsia="ru-RU"/>
        </w:rPr>
        <w:t xml:space="preserve">Параболическая офсетная антенна «Супрал» диаметром 1,4 м – </w:t>
      </w:r>
      <w:r w:rsidR="00E8327F">
        <w:rPr>
          <w:rFonts w:eastAsia="Times New Roman"/>
          <w:lang w:eastAsia="ru-RU"/>
        </w:rPr>
        <w:t>14550</w:t>
      </w:r>
      <w:r w:rsidRPr="001A3D1D">
        <w:rPr>
          <w:rFonts w:eastAsia="Times New Roman"/>
          <w:lang w:eastAsia="ru-RU"/>
        </w:rPr>
        <w:t xml:space="preserve"> руб.</w:t>
      </w:r>
    </w:p>
    <w:p w:rsidR="006B75D0" w:rsidRPr="001A3D1D" w:rsidRDefault="00E8327F" w:rsidP="006B75D0">
      <w:pPr>
        <w:spacing w:after="0" w:line="360" w:lineRule="auto"/>
        <w:ind w:firstLine="709"/>
        <w:jc w:val="both"/>
        <w:rPr>
          <w:rFonts w:eastAsia="Times New Roman"/>
          <w:lang w:eastAsia="ru-RU"/>
        </w:rPr>
      </w:pPr>
      <w:r w:rsidRPr="001A3D1D">
        <w:rPr>
          <w:rFonts w:eastAsia="Times New Roman"/>
          <w:lang w:eastAsia="ru-RU"/>
        </w:rPr>
        <w:t xml:space="preserve">Итого </w:t>
      </w:r>
      <w:r w:rsidR="006B75D0" w:rsidRPr="001A3D1D">
        <w:rPr>
          <w:rFonts w:eastAsia="Times New Roman"/>
          <w:lang w:eastAsia="ru-RU"/>
        </w:rPr>
        <w:t xml:space="preserve">– </w:t>
      </w:r>
      <w:r>
        <w:rPr>
          <w:rFonts w:eastAsia="Times New Roman"/>
          <w:lang w:eastAsia="ru-RU"/>
        </w:rPr>
        <w:t>20210</w:t>
      </w:r>
      <w:r w:rsidR="006B75D0" w:rsidRPr="001A3D1D">
        <w:rPr>
          <w:rFonts w:eastAsia="Times New Roman"/>
          <w:lang w:eastAsia="ru-RU"/>
        </w:rPr>
        <w:t xml:space="preserve"> руб.</w:t>
      </w:r>
    </w:p>
    <w:p w:rsidR="00ED304F" w:rsidRDefault="006B75D0" w:rsidP="006B75D0">
      <w:pPr>
        <w:spacing w:after="0" w:line="360" w:lineRule="auto"/>
        <w:ind w:firstLine="709"/>
        <w:jc w:val="both"/>
        <w:rPr>
          <w:rFonts w:eastAsia="Arial Unicode MS"/>
        </w:rPr>
      </w:pPr>
      <w:r w:rsidRPr="001A3D1D">
        <w:rPr>
          <w:rFonts w:eastAsia="Times New Roman"/>
          <w:lang w:eastAsia="ru-RU"/>
        </w:rPr>
        <w:t xml:space="preserve">Помимо основного оборудования для монтажа системы спутникового приема по технологии </w:t>
      </w:r>
      <w:r w:rsidRPr="001A3D1D">
        <w:rPr>
          <w:rFonts w:eastAsia="Times New Roman"/>
          <w:lang w:val="en-US" w:eastAsia="ru-RU"/>
        </w:rPr>
        <w:t>DTH</w:t>
      </w:r>
      <w:r w:rsidRPr="001A3D1D">
        <w:rPr>
          <w:rFonts w:eastAsia="Times New Roman"/>
          <w:lang w:eastAsia="ru-RU"/>
        </w:rPr>
        <w:t xml:space="preserve"> необходимы также дополнительные материалы, такие как: коаксиальный кабель, разъемы, делители сумматоры, ответвители и др., количество и стоимость которых определяется исходя из конкретных условий размещения и монтажа основного оборудования.</w:t>
      </w:r>
    </w:p>
    <w:p w:rsidR="006B75D0" w:rsidRDefault="006B75D0" w:rsidP="00321C80">
      <w:pPr>
        <w:shd w:val="clear" w:color="auto" w:fill="FFFFFF"/>
        <w:spacing w:after="0" w:line="252" w:lineRule="atLeast"/>
        <w:rPr>
          <w:rFonts w:eastAsia="Arial Unicode MS"/>
        </w:rPr>
      </w:pPr>
    </w:p>
    <w:p w:rsidR="00A0088A" w:rsidRPr="00D70244" w:rsidRDefault="001F263F" w:rsidP="00321C80">
      <w:pPr>
        <w:spacing w:after="0" w:line="360" w:lineRule="auto"/>
        <w:ind w:firstLine="709"/>
        <w:jc w:val="center"/>
        <w:rPr>
          <w:szCs w:val="32"/>
        </w:rPr>
      </w:pPr>
      <w:r w:rsidRPr="00D70244">
        <w:rPr>
          <w:szCs w:val="32"/>
        </w:rPr>
        <w:br w:type="page"/>
      </w:r>
      <w:r w:rsidR="00192B49" w:rsidRPr="00D70244">
        <w:rPr>
          <w:szCs w:val="32"/>
        </w:rPr>
        <w:lastRenderedPageBreak/>
        <w:t>ЗАКЛЮЧЕНИЕ</w:t>
      </w:r>
    </w:p>
    <w:p w:rsidR="00FF6C5C" w:rsidRPr="00D70244" w:rsidRDefault="00FF6C5C" w:rsidP="00E2009F">
      <w:pPr>
        <w:spacing w:before="6" w:after="0" w:line="360" w:lineRule="auto"/>
        <w:ind w:left="102" w:right="35"/>
        <w:jc w:val="center"/>
        <w:rPr>
          <w:rFonts w:eastAsia="Times New Roman"/>
          <w:bCs/>
          <w:kern w:val="28"/>
          <w:sz w:val="32"/>
          <w:szCs w:val="32"/>
          <w:lang w:eastAsia="ru-RU"/>
        </w:rPr>
      </w:pPr>
    </w:p>
    <w:p w:rsidR="00874A59" w:rsidRPr="00D70244" w:rsidRDefault="00874A59" w:rsidP="00591517">
      <w:pPr>
        <w:spacing w:after="0" w:line="360" w:lineRule="auto"/>
        <w:ind w:firstLine="708"/>
        <w:jc w:val="both"/>
      </w:pPr>
      <w:r w:rsidRPr="00D70244">
        <w:t xml:space="preserve">В ходе выполнения курсовой работы </w:t>
      </w:r>
      <w:r w:rsidR="00591517" w:rsidRPr="00D70244">
        <w:t>было</w:t>
      </w:r>
      <w:r w:rsidRPr="00D70244">
        <w:t xml:space="preserve"> определ</w:t>
      </w:r>
      <w:r w:rsidR="00591517" w:rsidRPr="00D70244">
        <w:t>ено</w:t>
      </w:r>
      <w:r w:rsidRPr="00D70244">
        <w:t xml:space="preserve">, вещание каких телевизионных спутников будут доступно в городе </w:t>
      </w:r>
      <w:r w:rsidR="00E8327F" w:rsidRPr="00026D95">
        <w:rPr>
          <w:highlight w:val="yellow"/>
        </w:rPr>
        <w:t>Алагирреспублик</w:t>
      </w:r>
      <w:r w:rsidR="00E8327F">
        <w:rPr>
          <w:highlight w:val="yellow"/>
        </w:rPr>
        <w:t>и Северная Осетия-Алания</w:t>
      </w:r>
      <w:r w:rsidRPr="00D70244">
        <w:t xml:space="preserve">. </w:t>
      </w:r>
      <w:r w:rsidR="00E8327F">
        <w:t>Были о</w:t>
      </w:r>
      <w:r w:rsidRPr="00D70244">
        <w:t>предел</w:t>
      </w:r>
      <w:r w:rsidR="00591517" w:rsidRPr="00D70244">
        <w:t>ены</w:t>
      </w:r>
      <w:r w:rsidRPr="00D70244">
        <w:t xml:space="preserve"> характеристики этих спутников, и выбра</w:t>
      </w:r>
      <w:r w:rsidR="00591517" w:rsidRPr="00D70244">
        <w:t>н</w:t>
      </w:r>
      <w:r w:rsidRPr="00D70244">
        <w:t xml:space="preserve"> из них тот, который содержит наибольшее количество бесплатных русскоязычных программ. Рассчита</w:t>
      </w:r>
      <w:r w:rsidR="00591517" w:rsidRPr="00D70244">
        <w:t>ны</w:t>
      </w:r>
      <w:r w:rsidRPr="00D70244">
        <w:t xml:space="preserve"> энергетические параметры спутникового канала, </w:t>
      </w:r>
      <w:r w:rsidRPr="00D70244">
        <w:rPr>
          <w:rFonts w:eastAsia="Arial Unicode MS"/>
        </w:rPr>
        <w:t>шумов</w:t>
      </w:r>
      <w:r w:rsidR="00591517" w:rsidRPr="00D70244">
        <w:rPr>
          <w:rFonts w:eastAsia="Arial Unicode MS"/>
        </w:rPr>
        <w:t>ая</w:t>
      </w:r>
      <w:r w:rsidRPr="00D70244">
        <w:rPr>
          <w:rFonts w:eastAsia="Arial Unicode MS"/>
        </w:rPr>
        <w:t xml:space="preserve"> температур</w:t>
      </w:r>
      <w:r w:rsidR="00591517" w:rsidRPr="00D70244">
        <w:rPr>
          <w:rFonts w:eastAsia="Arial Unicode MS"/>
        </w:rPr>
        <w:t>а</w:t>
      </w:r>
      <w:r w:rsidRPr="00D70244">
        <w:rPr>
          <w:rFonts w:eastAsia="Arial Unicode MS"/>
        </w:rPr>
        <w:t xml:space="preserve"> приемной системы, возрастание шумов из-за выпадения осадков и поглощения в атмосфере, рассчита</w:t>
      </w:r>
      <w:r w:rsidR="00591517" w:rsidRPr="00D70244">
        <w:rPr>
          <w:rFonts w:eastAsia="Arial Unicode MS"/>
        </w:rPr>
        <w:t>на</w:t>
      </w:r>
      <w:r w:rsidRPr="00D70244">
        <w:rPr>
          <w:rFonts w:eastAsia="Arial Unicode MS"/>
        </w:rPr>
        <w:t xml:space="preserve"> несущая/шум. И на основе расчетов</w:t>
      </w:r>
      <w:r w:rsidRPr="00D70244">
        <w:t>выбра</w:t>
      </w:r>
      <w:r w:rsidR="00591517" w:rsidRPr="00D70244">
        <w:t>но</w:t>
      </w:r>
      <w:r w:rsidRPr="00D70244">
        <w:t xml:space="preserve"> соответствующее спутниковое оборудование, описа</w:t>
      </w:r>
      <w:r w:rsidR="00591517" w:rsidRPr="00D70244">
        <w:t>ны</w:t>
      </w:r>
      <w:r w:rsidRPr="00D70244">
        <w:t xml:space="preserve"> его характеристики и </w:t>
      </w:r>
      <w:r w:rsidR="00591517" w:rsidRPr="00D70244">
        <w:t>определена</w:t>
      </w:r>
      <w:r w:rsidRPr="00D70244">
        <w:t xml:space="preserve"> стоимость всего спутникового комплекта.</w:t>
      </w:r>
    </w:p>
    <w:p w:rsidR="009A1312" w:rsidRPr="00D70244" w:rsidRDefault="00591517" w:rsidP="00591517">
      <w:pPr>
        <w:spacing w:after="0" w:line="360" w:lineRule="auto"/>
        <w:ind w:firstLine="709"/>
        <w:jc w:val="both"/>
        <w:rPr>
          <w:rFonts w:eastAsia="Times New Roman"/>
          <w:lang w:eastAsia="ru-RU"/>
        </w:rPr>
      </w:pPr>
      <w:r w:rsidRPr="00D70244">
        <w:t>Были п</w:t>
      </w:r>
      <w:r w:rsidR="00874A59" w:rsidRPr="00D70244">
        <w:t>ровед</w:t>
      </w:r>
      <w:r w:rsidRPr="00D70244">
        <w:t>ены</w:t>
      </w:r>
      <w:r w:rsidR="00874A59" w:rsidRPr="00D70244">
        <w:t xml:space="preserve"> расчеты</w:t>
      </w:r>
      <w:r w:rsidRPr="00D70244">
        <w:t xml:space="preserve">, </w:t>
      </w:r>
      <w:r w:rsidR="00874A59" w:rsidRPr="00D70244">
        <w:t>подобра</w:t>
      </w:r>
      <w:r w:rsidRPr="00D70244">
        <w:t>но</w:t>
      </w:r>
      <w:r w:rsidR="00874A59" w:rsidRPr="00D70244">
        <w:t xml:space="preserve"> оборудовани</w:t>
      </w:r>
      <w:r w:rsidRPr="00D70244">
        <w:t>е</w:t>
      </w:r>
      <w:r w:rsidR="00874A59" w:rsidRPr="00D70244">
        <w:t>, получ</w:t>
      </w:r>
      <w:r w:rsidRPr="00D70244">
        <w:t>ено</w:t>
      </w:r>
      <w:r w:rsidR="00874A59" w:rsidRPr="00D70244">
        <w:t xml:space="preserve"> выгодное по цене вещание бесплатных каналов.</w:t>
      </w:r>
    </w:p>
    <w:p w:rsidR="009A1312" w:rsidRPr="00D70244" w:rsidRDefault="009A1312" w:rsidP="00591517">
      <w:pPr>
        <w:spacing w:after="0" w:line="360" w:lineRule="auto"/>
        <w:ind w:firstLine="709"/>
        <w:jc w:val="both"/>
        <w:rPr>
          <w:rFonts w:eastAsia="Times New Roman"/>
          <w:lang w:eastAsia="ru-RU"/>
        </w:rPr>
      </w:pPr>
      <w:r w:rsidRPr="00D70244">
        <w:rPr>
          <w:rFonts w:eastAsia="Times New Roman"/>
          <w:lang w:eastAsia="ru-RU"/>
        </w:rPr>
        <w:t xml:space="preserve">Проведен расчет энергетических параметров канала спутникового связи от спутника </w:t>
      </w:r>
      <w:r w:rsidR="00E8327F" w:rsidRPr="00764154">
        <w:rPr>
          <w:rFonts w:eastAsia="Times New Roman"/>
          <w:color w:val="000000"/>
          <w:highlight w:val="yellow"/>
        </w:rPr>
        <w:t>ABS 1</w:t>
      </w:r>
      <w:r w:rsidR="00E8327F">
        <w:rPr>
          <w:rFonts w:eastAsia="Times New Roman"/>
          <w:color w:val="000000"/>
          <w:highlight w:val="yellow"/>
        </w:rPr>
        <w:t>(75°E)</w:t>
      </w:r>
      <w:r w:rsidRPr="00D70244">
        <w:rPr>
          <w:rFonts w:eastAsia="Times New Roman"/>
          <w:lang w:eastAsia="ru-RU"/>
        </w:rPr>
        <w:t xml:space="preserve">до г. </w:t>
      </w:r>
      <w:r w:rsidR="00E8327F" w:rsidRPr="00026D95">
        <w:rPr>
          <w:highlight w:val="yellow"/>
        </w:rPr>
        <w:t>Алагир</w:t>
      </w:r>
      <w:r w:rsidR="00591517" w:rsidRPr="00D70244">
        <w:rPr>
          <w:rFonts w:eastAsia="Calibri"/>
          <w:lang w:eastAsia="ru-RU"/>
        </w:rPr>
        <w:t>.</w:t>
      </w:r>
    </w:p>
    <w:p w:rsidR="009A1312" w:rsidRPr="00D70244" w:rsidRDefault="009A1312" w:rsidP="009A1312">
      <w:pPr>
        <w:spacing w:after="0" w:line="360" w:lineRule="auto"/>
        <w:ind w:firstLine="709"/>
        <w:jc w:val="both"/>
        <w:rPr>
          <w:rFonts w:eastAsia="Times New Roman"/>
          <w:lang w:eastAsia="ru-RU"/>
        </w:rPr>
      </w:pPr>
      <w:r w:rsidRPr="00D70244">
        <w:rPr>
          <w:rFonts w:eastAsia="Times New Roman"/>
          <w:lang w:eastAsia="ru-RU"/>
        </w:rPr>
        <w:t xml:space="preserve">На основе проведенных расчетов произведен выбор необходимого оборудования для создания системы приема телепрограмм со спутника в стандарте </w:t>
      </w:r>
      <w:r w:rsidRPr="00D70244">
        <w:rPr>
          <w:rFonts w:eastAsia="Times New Roman"/>
          <w:lang w:val="en-US" w:eastAsia="ru-RU"/>
        </w:rPr>
        <w:t>DVB</w:t>
      </w:r>
      <w:r w:rsidRPr="00D70244">
        <w:rPr>
          <w:rFonts w:eastAsia="Times New Roman"/>
          <w:lang w:eastAsia="ru-RU"/>
        </w:rPr>
        <w:t>-</w:t>
      </w:r>
      <w:r w:rsidRPr="00D70244">
        <w:rPr>
          <w:rFonts w:eastAsia="Times New Roman"/>
          <w:lang w:val="en-US" w:eastAsia="ru-RU"/>
        </w:rPr>
        <w:t>S</w:t>
      </w:r>
      <w:r w:rsidRPr="00D70244">
        <w:rPr>
          <w:rFonts w:eastAsia="Times New Roman"/>
          <w:lang w:eastAsia="ru-RU"/>
        </w:rPr>
        <w:t>/</w:t>
      </w:r>
      <w:r w:rsidRPr="00D70244">
        <w:rPr>
          <w:rFonts w:eastAsia="Times New Roman"/>
          <w:lang w:val="en-US" w:eastAsia="ru-RU"/>
        </w:rPr>
        <w:t>S</w:t>
      </w:r>
      <w:r w:rsidR="00591517" w:rsidRPr="00D70244">
        <w:rPr>
          <w:rFonts w:eastAsia="Times New Roman"/>
          <w:lang w:eastAsia="ru-RU"/>
        </w:rPr>
        <w:t>2:</w:t>
      </w:r>
    </w:p>
    <w:p w:rsidR="00E8327F" w:rsidRPr="001A3D1D" w:rsidRDefault="00E8327F" w:rsidP="00E8327F">
      <w:pPr>
        <w:spacing w:after="0" w:line="360" w:lineRule="auto"/>
        <w:ind w:firstLine="709"/>
        <w:jc w:val="both"/>
        <w:rPr>
          <w:rFonts w:eastAsia="Times New Roman"/>
          <w:lang w:eastAsia="ru-RU"/>
        </w:rPr>
      </w:pPr>
      <w:r w:rsidRPr="001A3D1D">
        <w:rPr>
          <w:rFonts w:eastAsia="Times New Roman"/>
          <w:lang w:eastAsia="ru-RU"/>
        </w:rPr>
        <w:t>Таким образом, общая стоимость основных устройств системы приема спутникового телерадиовещания со спутника ABS-2 в г. Тобольск Тюменской области составит:</w:t>
      </w:r>
    </w:p>
    <w:p w:rsidR="00E8327F" w:rsidRPr="001A3D1D" w:rsidRDefault="00E8327F" w:rsidP="00E8327F">
      <w:pPr>
        <w:spacing w:after="0" w:line="360" w:lineRule="auto"/>
        <w:ind w:firstLine="709"/>
        <w:jc w:val="both"/>
        <w:rPr>
          <w:rFonts w:eastAsia="Times New Roman"/>
          <w:lang w:val="en-US" w:eastAsia="ru-RU"/>
        </w:rPr>
      </w:pPr>
      <w:r w:rsidRPr="001A3D1D">
        <w:rPr>
          <w:rFonts w:eastAsia="Times New Roman"/>
          <w:lang w:eastAsia="ru-RU"/>
        </w:rPr>
        <w:t>Конвертор</w:t>
      </w:r>
      <w:r w:rsidRPr="001A3D1D">
        <w:rPr>
          <w:rFonts w:eastAsia="Times New Roman"/>
          <w:lang w:val="en-US" w:eastAsia="ru-RU"/>
        </w:rPr>
        <w:t xml:space="preserve"> UNIVERSAL Single Gi 211 LNB – </w:t>
      </w:r>
      <w:r w:rsidRPr="00E8327F">
        <w:rPr>
          <w:rFonts w:eastAsia="Times New Roman"/>
          <w:lang w:val="en-US" w:eastAsia="ru-RU"/>
        </w:rPr>
        <w:t>360</w:t>
      </w:r>
      <w:r w:rsidRPr="001A3D1D">
        <w:rPr>
          <w:rFonts w:eastAsia="Times New Roman"/>
          <w:lang w:eastAsia="ru-RU"/>
        </w:rPr>
        <w:t>руб</w:t>
      </w:r>
      <w:r w:rsidRPr="001A3D1D">
        <w:rPr>
          <w:rFonts w:eastAsia="Times New Roman"/>
          <w:lang w:val="en-US" w:eastAsia="ru-RU"/>
        </w:rPr>
        <w:t>.</w:t>
      </w:r>
    </w:p>
    <w:p w:rsidR="00E8327F" w:rsidRPr="001A3D1D" w:rsidRDefault="00E8327F" w:rsidP="00E8327F">
      <w:pPr>
        <w:spacing w:after="0" w:line="360" w:lineRule="auto"/>
        <w:ind w:firstLine="709"/>
        <w:jc w:val="both"/>
        <w:rPr>
          <w:rFonts w:eastAsia="Times New Roman"/>
          <w:lang w:eastAsia="ru-RU"/>
        </w:rPr>
      </w:pPr>
      <w:r w:rsidRPr="001A3D1D">
        <w:rPr>
          <w:rFonts w:eastAsia="Times New Roman"/>
          <w:lang w:eastAsia="ru-RU"/>
        </w:rPr>
        <w:t xml:space="preserve">Ресивер GI  S8120 – </w:t>
      </w:r>
      <w:r>
        <w:rPr>
          <w:rFonts w:eastAsia="Times New Roman"/>
          <w:lang w:eastAsia="ru-RU"/>
        </w:rPr>
        <w:t>5300</w:t>
      </w:r>
      <w:r w:rsidRPr="001A3D1D">
        <w:rPr>
          <w:rFonts w:eastAsia="Times New Roman"/>
          <w:lang w:eastAsia="ru-RU"/>
        </w:rPr>
        <w:t xml:space="preserve"> руб.</w:t>
      </w:r>
    </w:p>
    <w:p w:rsidR="00E8327F" w:rsidRDefault="00E8327F" w:rsidP="00E8327F">
      <w:pPr>
        <w:spacing w:after="0" w:line="360" w:lineRule="auto"/>
        <w:ind w:firstLine="709"/>
        <w:jc w:val="both"/>
        <w:rPr>
          <w:rFonts w:eastAsia="Times New Roman"/>
          <w:lang w:eastAsia="ru-RU"/>
        </w:rPr>
      </w:pPr>
      <w:r w:rsidRPr="001A3D1D">
        <w:rPr>
          <w:rFonts w:eastAsia="Times New Roman"/>
          <w:lang w:eastAsia="ru-RU"/>
        </w:rPr>
        <w:t xml:space="preserve">Параболическая офсетная антенна «Супрал» диаметром 1,4 м – </w:t>
      </w:r>
      <w:r>
        <w:rPr>
          <w:rFonts w:eastAsia="Times New Roman"/>
          <w:lang w:eastAsia="ru-RU"/>
        </w:rPr>
        <w:t>14550</w:t>
      </w:r>
      <w:r w:rsidRPr="001A3D1D">
        <w:rPr>
          <w:rFonts w:eastAsia="Times New Roman"/>
          <w:lang w:eastAsia="ru-RU"/>
        </w:rPr>
        <w:t xml:space="preserve"> руб.</w:t>
      </w:r>
    </w:p>
    <w:p w:rsidR="00192B49" w:rsidRPr="00E8327F" w:rsidRDefault="00E8327F" w:rsidP="00E8327F">
      <w:pPr>
        <w:spacing w:after="0" w:line="360" w:lineRule="auto"/>
        <w:ind w:firstLine="709"/>
        <w:jc w:val="both"/>
      </w:pPr>
      <w:r w:rsidRPr="001A3D1D">
        <w:rPr>
          <w:rFonts w:eastAsia="Times New Roman"/>
          <w:lang w:eastAsia="ru-RU"/>
        </w:rPr>
        <w:t xml:space="preserve">Итого – </w:t>
      </w:r>
      <w:r>
        <w:rPr>
          <w:rFonts w:eastAsia="Times New Roman"/>
          <w:lang w:eastAsia="ru-RU"/>
        </w:rPr>
        <w:t>20210</w:t>
      </w:r>
      <w:r w:rsidRPr="001A3D1D">
        <w:rPr>
          <w:rFonts w:eastAsia="Times New Roman"/>
          <w:lang w:eastAsia="ru-RU"/>
        </w:rPr>
        <w:t xml:space="preserve"> руб.</w:t>
      </w:r>
      <w:r w:rsidR="00192B49" w:rsidRPr="00E8327F">
        <w:br w:type="page"/>
      </w:r>
    </w:p>
    <w:p w:rsidR="007351A7" w:rsidRPr="00D70244" w:rsidRDefault="00D53722" w:rsidP="00FF6C5C">
      <w:pPr>
        <w:pStyle w:val="1"/>
        <w:numPr>
          <w:ilvl w:val="0"/>
          <w:numId w:val="0"/>
        </w:numPr>
        <w:spacing w:line="360" w:lineRule="auto"/>
        <w:ind w:left="432"/>
        <w:jc w:val="center"/>
        <w:rPr>
          <w:b w:val="0"/>
          <w:caps/>
          <w:sz w:val="32"/>
          <w:szCs w:val="32"/>
        </w:rPr>
      </w:pPr>
      <w:bookmarkStart w:id="18" w:name="_Toc406449516"/>
      <w:r w:rsidRPr="00D70244">
        <w:rPr>
          <w:b w:val="0"/>
          <w:sz w:val="32"/>
          <w:szCs w:val="32"/>
        </w:rPr>
        <w:lastRenderedPageBreak/>
        <w:t>СПИСОК ИСПОЛЬЗОВАННЫХ ИСТОЧНИКОВ</w:t>
      </w:r>
      <w:bookmarkEnd w:id="18"/>
    </w:p>
    <w:p w:rsidR="009B680F" w:rsidRPr="00D70244" w:rsidRDefault="009B680F" w:rsidP="00795773">
      <w:pPr>
        <w:widowControl w:val="0"/>
        <w:autoSpaceDE w:val="0"/>
        <w:autoSpaceDN w:val="0"/>
        <w:adjustRightInd w:val="0"/>
        <w:spacing w:after="0" w:line="200" w:lineRule="exact"/>
        <w:ind w:left="426"/>
        <w:rPr>
          <w:sz w:val="20"/>
          <w:szCs w:val="20"/>
        </w:rPr>
      </w:pPr>
    </w:p>
    <w:p w:rsidR="006D48A6" w:rsidRPr="00D70244" w:rsidRDefault="006D48A6" w:rsidP="00E8327F">
      <w:pPr>
        <w:numPr>
          <w:ilvl w:val="1"/>
          <w:numId w:val="9"/>
        </w:numPr>
        <w:spacing w:line="360" w:lineRule="auto"/>
        <w:jc w:val="both"/>
        <w:rPr>
          <w:rFonts w:eastAsia="Times New Roman"/>
        </w:rPr>
      </w:pPr>
      <w:r w:rsidRPr="00D70244">
        <w:rPr>
          <w:rFonts w:eastAsia="Times New Roman"/>
        </w:rPr>
        <w:t>Карякин В.Л. Цифровое телевидение: учебное пособие для вузов, 2-е изд., переработанное и дополненное / В.Л. Карякин. – М: СОЛОН-ПРЕСС, 2012. – 448 с.</w:t>
      </w:r>
    </w:p>
    <w:p w:rsidR="006D48A6" w:rsidRPr="00D70244" w:rsidRDefault="006D48A6" w:rsidP="006D48A6">
      <w:pPr>
        <w:pStyle w:val="af4"/>
        <w:numPr>
          <w:ilvl w:val="1"/>
          <w:numId w:val="9"/>
        </w:numPr>
        <w:spacing w:before="0"/>
      </w:pPr>
      <w:r w:rsidRPr="00D70244">
        <w:t>Жуковский А.Г. Спутниковые и радиорелейные системы передачи. Учебное пособие - Ростов-на-Дону:  Северо-Кавказский филиал МТУСИ, 2012.  - 270 с.</w:t>
      </w:r>
    </w:p>
    <w:p w:rsidR="006D48A6" w:rsidRPr="00D70244" w:rsidRDefault="006D48A6" w:rsidP="006D48A6">
      <w:pPr>
        <w:pStyle w:val="af4"/>
        <w:numPr>
          <w:ilvl w:val="1"/>
          <w:numId w:val="9"/>
        </w:numPr>
        <w:spacing w:before="0"/>
      </w:pPr>
      <w:r w:rsidRPr="00D70244">
        <w:t>Основы инфокоммуникационных технологий. / В.В. Величко, Г.П. Катунин, В.П. Шувалов; под ред. проф. В.П. Шувалова. - М.: Горячая линия-Телеком, 2009. -712 с.</w:t>
      </w:r>
    </w:p>
    <w:p w:rsidR="006D48A6" w:rsidRPr="00D70244" w:rsidRDefault="006D48A6" w:rsidP="006D48A6">
      <w:pPr>
        <w:pStyle w:val="af4"/>
        <w:numPr>
          <w:ilvl w:val="1"/>
          <w:numId w:val="9"/>
        </w:numPr>
        <w:spacing w:before="0"/>
      </w:pPr>
      <w:r w:rsidRPr="00D70244">
        <w:t>Спутниковое телевидение: справочник / Сост.: В.И. Назаров, В.И. Рыженко. М.: Оникс. - 2006. - 32 с.</w:t>
      </w:r>
    </w:p>
    <w:p w:rsidR="006D48A6" w:rsidRPr="00D70244" w:rsidRDefault="006D48A6" w:rsidP="006D48A6">
      <w:pPr>
        <w:pStyle w:val="af4"/>
        <w:numPr>
          <w:ilvl w:val="1"/>
          <w:numId w:val="9"/>
        </w:numPr>
        <w:spacing w:before="0"/>
      </w:pPr>
      <w:r w:rsidRPr="00D70244">
        <w:t>Постановление коллегии #10-1 от 09.07.2002 "О поэтапном переводе спутниковых распределительных сетей телерадиовещания на цифровые технологии"</w:t>
      </w:r>
    </w:p>
    <w:p w:rsidR="006D48A6" w:rsidRPr="00D70244" w:rsidRDefault="006D48A6" w:rsidP="006D48A6">
      <w:pPr>
        <w:numPr>
          <w:ilvl w:val="1"/>
          <w:numId w:val="9"/>
        </w:numPr>
        <w:spacing w:after="120" w:line="360" w:lineRule="auto"/>
        <w:rPr>
          <w:rFonts w:eastAsia="Times New Roman"/>
        </w:rPr>
      </w:pPr>
      <w:r w:rsidRPr="00D70244">
        <w:rPr>
          <w:rFonts w:eastAsia="Times New Roman"/>
        </w:rPr>
        <w:t>Камнев В.Е., Черкасов В.В., Чечин Г.В. Спутниковые сети связи: Учеб.пособие. - M.: «Альпина Паблишер», 2004. - 536 с.</w:t>
      </w:r>
    </w:p>
    <w:p w:rsidR="006D48A6" w:rsidRPr="00D70244" w:rsidRDefault="006D48A6" w:rsidP="006D48A6">
      <w:pPr>
        <w:numPr>
          <w:ilvl w:val="1"/>
          <w:numId w:val="9"/>
        </w:numPr>
        <w:spacing w:after="120" w:line="360" w:lineRule="auto"/>
        <w:rPr>
          <w:rFonts w:eastAsia="Times New Roman"/>
        </w:rPr>
      </w:pPr>
      <w:r w:rsidRPr="00D70244">
        <w:rPr>
          <w:rFonts w:eastAsia="Times New Roman"/>
        </w:rPr>
        <w:t>Мамчев Г.В. Основы радиосвязи и телевидения. Уч. пос. для вузов. М.: «Горячая линия-Телеком», 2007. 148 с. ISBN 5-93517-267-4.</w:t>
      </w:r>
    </w:p>
    <w:p w:rsidR="006D48A6" w:rsidRPr="00D70244" w:rsidRDefault="006D48A6" w:rsidP="006D48A6">
      <w:pPr>
        <w:numPr>
          <w:ilvl w:val="1"/>
          <w:numId w:val="9"/>
        </w:numPr>
        <w:spacing w:after="120" w:line="360" w:lineRule="auto"/>
        <w:rPr>
          <w:rFonts w:eastAsia="Times New Roman"/>
        </w:rPr>
      </w:pPr>
      <w:r w:rsidRPr="00D70244">
        <w:rPr>
          <w:rFonts w:eastAsia="Times New Roman"/>
        </w:rPr>
        <w:t xml:space="preserve">Основы построения телекоммуникационных систем и сетей: Учебник для вузов /В.В.Крухмалёв, В.Н.Гордиенко, А.Д.Мочёнов и др.; Под ред. В.Н.Гордиенко, В.В.Крухмалёва. – М.: Горячая линия – Телеком, 2004. – 510 с.: ил. </w:t>
      </w:r>
    </w:p>
    <w:p w:rsidR="006D48A6" w:rsidRPr="00D70244" w:rsidRDefault="006D48A6" w:rsidP="006D48A6">
      <w:pPr>
        <w:numPr>
          <w:ilvl w:val="1"/>
          <w:numId w:val="9"/>
        </w:numPr>
        <w:spacing w:line="360" w:lineRule="auto"/>
        <w:rPr>
          <w:rFonts w:eastAsia="Times New Roman"/>
        </w:rPr>
      </w:pPr>
      <w:r w:rsidRPr="00D70244">
        <w:rPr>
          <w:rFonts w:eastAsia="Times New Roman"/>
        </w:rPr>
        <w:t>Мамчев Г.В. Основы цифрового телевидения/ - Новосибирск: СибГУТИ, 2003. - 248 с.</w:t>
      </w:r>
    </w:p>
    <w:p w:rsidR="006D48A6" w:rsidRPr="00D70244" w:rsidRDefault="006D48A6" w:rsidP="006D48A6">
      <w:pPr>
        <w:pStyle w:val="af4"/>
        <w:numPr>
          <w:ilvl w:val="1"/>
          <w:numId w:val="9"/>
        </w:numPr>
        <w:spacing w:before="0"/>
      </w:pPr>
      <w:r w:rsidRPr="00D70244">
        <w:lastRenderedPageBreak/>
        <w:t>Стивенсон Д. Спутниковое ТВ. Практическое руководство: пер. с английского. М.: ДМК-Пресс, 2001. - 496 с.</w:t>
      </w:r>
    </w:p>
    <w:p w:rsidR="006D48A6" w:rsidRPr="00D70244" w:rsidRDefault="006D48A6" w:rsidP="006D48A6">
      <w:pPr>
        <w:pStyle w:val="af4"/>
        <w:numPr>
          <w:ilvl w:val="1"/>
          <w:numId w:val="9"/>
        </w:numPr>
        <w:spacing w:before="0"/>
      </w:pPr>
      <w:r w:rsidRPr="00D70244">
        <w:t>Гордиенко В.Н., Тверецкий М.С. Многоканальные телекоммуникационные системы. - М.: Горячая линия-Телеком 2007.</w:t>
      </w:r>
    </w:p>
    <w:p w:rsidR="006D48A6" w:rsidRPr="00D70244" w:rsidRDefault="006D48A6" w:rsidP="006D48A6">
      <w:pPr>
        <w:pStyle w:val="af4"/>
        <w:numPr>
          <w:ilvl w:val="1"/>
          <w:numId w:val="9"/>
        </w:numPr>
        <w:spacing w:before="0"/>
      </w:pPr>
      <w:r w:rsidRPr="00D70244">
        <w:t>Андрианов В. И., Соколов А. В. Сотовые, пейджинговые и спутниковые средства связи. — СПб.:БХВ-Петербург; Арлит. 2001. — 400 с.</w:t>
      </w:r>
    </w:p>
    <w:p w:rsidR="006D48A6" w:rsidRPr="00D70244" w:rsidRDefault="006D48A6" w:rsidP="006D48A6">
      <w:pPr>
        <w:pStyle w:val="af4"/>
        <w:numPr>
          <w:ilvl w:val="1"/>
          <w:numId w:val="9"/>
        </w:numPr>
        <w:spacing w:before="0"/>
      </w:pPr>
      <w:r w:rsidRPr="00D70244">
        <w:t>Рекомендации  ITU-T Rec. G.652.</w:t>
      </w:r>
    </w:p>
    <w:p w:rsidR="006D48A6" w:rsidRPr="00D70244" w:rsidRDefault="006D48A6" w:rsidP="006D48A6">
      <w:pPr>
        <w:pStyle w:val="af4"/>
        <w:numPr>
          <w:ilvl w:val="1"/>
          <w:numId w:val="9"/>
        </w:numPr>
        <w:spacing w:before="0"/>
      </w:pPr>
      <w:r w:rsidRPr="00D70244">
        <w:t>Описание стандартов МСЭ-Т.</w:t>
      </w:r>
    </w:p>
    <w:p w:rsidR="006D48A6" w:rsidRPr="00D70244" w:rsidRDefault="006D48A6" w:rsidP="006D48A6">
      <w:pPr>
        <w:pStyle w:val="af4"/>
        <w:numPr>
          <w:ilvl w:val="1"/>
          <w:numId w:val="9"/>
        </w:numPr>
        <w:spacing w:before="0"/>
      </w:pPr>
      <w:r w:rsidRPr="00D70244">
        <w:t>Эфирное цифровое телевидение DVB-T/H: Александр Серов — Санкт-Петербург, БХВ-Петербург, 2010 г.- 464 с.</w:t>
      </w:r>
    </w:p>
    <w:p w:rsidR="006D48A6" w:rsidRPr="00D70244" w:rsidRDefault="006D48A6" w:rsidP="006D48A6">
      <w:pPr>
        <w:pStyle w:val="af4"/>
        <w:numPr>
          <w:ilvl w:val="1"/>
          <w:numId w:val="9"/>
        </w:numPr>
        <w:spacing w:before="0"/>
      </w:pPr>
      <w:r w:rsidRPr="00D70244">
        <w:t>Борисов Б.П., Жуковский А.Г., Рыбалко И.П., Швидченко С.А. Руководство по дипломному проектированию. Учебно-методическое пособие. – Ростов-на-Дону: СКФ МТУСИ, 2011. – 62 с.</w:t>
      </w:r>
    </w:p>
    <w:p w:rsidR="006D48A6" w:rsidRPr="00D70244" w:rsidRDefault="006D48A6" w:rsidP="006D48A6">
      <w:pPr>
        <w:pStyle w:val="af4"/>
        <w:numPr>
          <w:ilvl w:val="1"/>
          <w:numId w:val="9"/>
        </w:numPr>
        <w:spacing w:before="0"/>
      </w:pPr>
      <w:r w:rsidRPr="00D70244">
        <w:t>Электронный журнал телеспутник.</w:t>
      </w:r>
      <w:bookmarkStart w:id="19" w:name="_GoBack"/>
      <w:bookmarkEnd w:id="19"/>
      <w:r w:rsidRPr="00D70244">
        <w:t xml:space="preserve">  http://www.telesputnik.ru/</w:t>
      </w:r>
    </w:p>
    <w:p w:rsidR="006D48A6" w:rsidRPr="00D70244" w:rsidRDefault="006D48A6" w:rsidP="006D48A6">
      <w:pPr>
        <w:pStyle w:val="af4"/>
        <w:numPr>
          <w:ilvl w:val="1"/>
          <w:numId w:val="9"/>
        </w:numPr>
        <w:spacing w:before="0"/>
      </w:pPr>
      <w:r w:rsidRPr="00D70244">
        <w:t>Все о цифровом ТВ и Интернет. http://www.sat-media.net/index.shtml</w:t>
      </w:r>
    </w:p>
    <w:p w:rsidR="006D48A6" w:rsidRPr="00D70244" w:rsidRDefault="006D48A6" w:rsidP="006D48A6">
      <w:pPr>
        <w:pStyle w:val="af4"/>
        <w:numPr>
          <w:ilvl w:val="1"/>
          <w:numId w:val="9"/>
        </w:numPr>
        <w:spacing w:before="0"/>
      </w:pPr>
      <w:r w:rsidRPr="00D70244">
        <w:t>Радуга_ТВ http://www.raduga-tv.ru/</w:t>
      </w:r>
    </w:p>
    <w:p w:rsidR="006D48A6" w:rsidRPr="00D70244" w:rsidRDefault="006D48A6" w:rsidP="006D48A6">
      <w:pPr>
        <w:pStyle w:val="af4"/>
        <w:numPr>
          <w:ilvl w:val="1"/>
          <w:numId w:val="9"/>
        </w:numPr>
        <w:spacing w:before="0"/>
      </w:pPr>
      <w:r w:rsidRPr="00D70244">
        <w:t>Цифровое спутниковое телевидение НТВ+. http://www.ntvplus.ru/</w:t>
      </w:r>
    </w:p>
    <w:p w:rsidR="006D48A6" w:rsidRPr="00D70244" w:rsidRDefault="006D48A6" w:rsidP="006D48A6">
      <w:pPr>
        <w:pStyle w:val="af4"/>
        <w:numPr>
          <w:ilvl w:val="1"/>
          <w:numId w:val="9"/>
        </w:numPr>
        <w:spacing w:before="0"/>
      </w:pPr>
      <w:r w:rsidRPr="00D70244">
        <w:t>Континент ТВ. http://www.continent-tv.ru/</w:t>
      </w:r>
    </w:p>
    <w:p w:rsidR="006D48A6" w:rsidRPr="00D70244" w:rsidRDefault="006D48A6" w:rsidP="006D48A6">
      <w:pPr>
        <w:pStyle w:val="af4"/>
        <w:numPr>
          <w:ilvl w:val="1"/>
          <w:numId w:val="9"/>
        </w:numPr>
        <w:spacing w:before="0"/>
      </w:pPr>
      <w:r w:rsidRPr="00D70244">
        <w:t>Цифровое спутниковое телевидение «Телекарта» http://www.telekarta.tv/</w:t>
      </w:r>
    </w:p>
    <w:p w:rsidR="006D48A6" w:rsidRPr="00D70244" w:rsidRDefault="006D48A6" w:rsidP="006D48A6">
      <w:pPr>
        <w:pStyle w:val="af4"/>
        <w:numPr>
          <w:ilvl w:val="1"/>
          <w:numId w:val="9"/>
        </w:numPr>
        <w:spacing w:before="0"/>
      </w:pPr>
      <w:r w:rsidRPr="00D70244">
        <w:t>20.</w:t>
      </w:r>
      <w:r w:rsidRPr="00D70244">
        <w:tab/>
        <w:t>Цифровое спутниковое телевидение  «Орион Экспресс» http://www.orion-express.ru/</w:t>
      </w:r>
    </w:p>
    <w:p w:rsidR="006D48A6" w:rsidRPr="00D70244" w:rsidRDefault="006D48A6" w:rsidP="006D48A6">
      <w:pPr>
        <w:pStyle w:val="af4"/>
        <w:numPr>
          <w:ilvl w:val="1"/>
          <w:numId w:val="9"/>
        </w:numPr>
        <w:spacing w:before="0"/>
      </w:pPr>
      <w:r w:rsidRPr="00D70244">
        <w:t>Триколор-ТВ. http://tricolor.tv/index.php</w:t>
      </w:r>
    </w:p>
    <w:p w:rsidR="006D48A6" w:rsidRPr="00D70244" w:rsidRDefault="006D48A6" w:rsidP="006D48A6">
      <w:pPr>
        <w:pStyle w:val="af4"/>
        <w:numPr>
          <w:ilvl w:val="1"/>
          <w:numId w:val="9"/>
        </w:numPr>
        <w:spacing w:before="0"/>
      </w:pPr>
      <w:r w:rsidRPr="00D70244">
        <w:t>Телевидение высокой четкости Платформа HD. http://hd-platforma.tv/</w:t>
      </w:r>
    </w:p>
    <w:p w:rsidR="00874A59" w:rsidRPr="00D70244" w:rsidRDefault="006D48A6" w:rsidP="00264F54">
      <w:pPr>
        <w:pStyle w:val="af4"/>
        <w:numPr>
          <w:ilvl w:val="1"/>
          <w:numId w:val="9"/>
        </w:numPr>
        <w:spacing w:before="0"/>
      </w:pPr>
      <w:r w:rsidRPr="00D70244">
        <w:t>Спутниковые антенны. Спутниковые ресиверы. Эфирное оборудование. Спутниковый интернет. http://www.rostovsat.com/</w:t>
      </w:r>
    </w:p>
    <w:sectPr w:rsidR="00874A59" w:rsidRPr="00D70244" w:rsidSect="004A5B56">
      <w:headerReference w:type="default" r:id="rId67"/>
      <w:headerReference w:type="first" r:id="rId68"/>
      <w:pgSz w:w="11906" w:h="16838" w:code="9"/>
      <w:pgMar w:top="1134" w:right="709" w:bottom="1418" w:left="1701" w:header="709" w:footer="737" w:gutter="0"/>
      <w:pgNumType w:start="2"/>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203C8" w:rsidRDefault="002203C8" w:rsidP="003E4833">
      <w:pPr>
        <w:spacing w:after="0" w:line="240" w:lineRule="auto"/>
      </w:pPr>
      <w:r>
        <w:separator/>
      </w:r>
    </w:p>
  </w:endnote>
  <w:endnote w:type="continuationSeparator" w:id="1">
    <w:p w:rsidR="002203C8" w:rsidRDefault="002203C8" w:rsidP="003E483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20002A87" w:usb1="80000000" w:usb2="00000008" w:usb3="00000000" w:csb0="000001FF" w:csb1="00000000"/>
  </w:font>
  <w:font w:name="Courier New">
    <w:panose1 w:val="02070309020205020404"/>
    <w:charset w:val="CC"/>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Arial">
    <w:panose1 w:val="020B0604020202020204"/>
    <w:charset w:val="CC"/>
    <w:family w:val="swiss"/>
    <w:pitch w:val="variable"/>
    <w:sig w:usb0="20002A87" w:usb1="80000000" w:usb2="00000008" w:usb3="00000000" w:csb0="000001FF" w:csb1="00000000"/>
  </w:font>
  <w:font w:name="Tahoma">
    <w:panose1 w:val="020B0604030504040204"/>
    <w:charset w:val="CC"/>
    <w:family w:val="swiss"/>
    <w:pitch w:val="variable"/>
    <w:sig w:usb0="61002A87" w:usb1="80000000" w:usb2="00000008" w:usb3="00000000" w:csb0="000101FF" w:csb1="00000000"/>
  </w:font>
  <w:font w:name="ISOCPEUR">
    <w:altName w:val="Arial"/>
    <w:charset w:val="CC"/>
    <w:family w:val="swiss"/>
    <w:pitch w:val="variable"/>
    <w:sig w:usb0="00000287" w:usb1="00000000" w:usb2="00000000" w:usb3="00000000" w:csb0="0000009F" w:csb1="00000000"/>
  </w:font>
  <w:font w:name="Cambria">
    <w:panose1 w:val="02040503050406030204"/>
    <w:charset w:val="CC"/>
    <w:family w:val="roman"/>
    <w:pitch w:val="variable"/>
    <w:sig w:usb0="E00002FF" w:usb1="400004FF" w:usb2="00000000" w:usb3="00000000" w:csb0="0000019F" w:csb1="00000000"/>
  </w:font>
  <w:font w:name="Verdana">
    <w:panose1 w:val="020B0604030504040204"/>
    <w:charset w:val="CC"/>
    <w:family w:val="swiss"/>
    <w:pitch w:val="variable"/>
    <w:sig w:usb0="20000287" w:usb1="00000000" w:usb2="00000000" w:usb3="00000000" w:csb0="0000019F" w:csb1="00000000"/>
  </w:font>
  <w:font w:name="SimSun">
    <w:altName w:val="宋体"/>
    <w:panose1 w:val="02010600030101010101"/>
    <w:charset w:val="86"/>
    <w:family w:val="auto"/>
    <w:notTrueType/>
    <w:pitch w:val="variable"/>
    <w:sig w:usb0="00000001" w:usb1="080E0000" w:usb2="00000010" w:usb3="00000000" w:csb0="00040000" w:csb1="00000000"/>
  </w:font>
  <w:font w:name="GOST type A">
    <w:altName w:val="Arial"/>
    <w:charset w:val="CC"/>
    <w:family w:val="swiss"/>
    <w:pitch w:val="variable"/>
    <w:sig w:usb0="00000001" w:usb1="00000000" w:usb2="00000000" w:usb3="00000000" w:csb0="00000005" w:csb1="00000000"/>
  </w:font>
  <w:font w:name="Arial Unicode MS">
    <w:panose1 w:val="020B0604020202020204"/>
    <w:charset w:val="80"/>
    <w:family w:val="swiss"/>
    <w:pitch w:val="variable"/>
    <w:sig w:usb0="F7FFAFFF" w:usb1="E9DFFFFF" w:usb2="0000003F" w:usb3="00000000" w:csb0="003F01FF" w:csb1="00000000"/>
  </w:font>
  <w:font w:name="Cambria Math">
    <w:panose1 w:val="02040503050406030204"/>
    <w:charset w:val="CC"/>
    <w:family w:val="roman"/>
    <w:pitch w:val="variable"/>
    <w:sig w:usb0="E00002FF" w:usb1="42002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203C8" w:rsidRDefault="002203C8" w:rsidP="003E4833">
      <w:pPr>
        <w:spacing w:after="0" w:line="240" w:lineRule="auto"/>
      </w:pPr>
      <w:r>
        <w:separator/>
      </w:r>
    </w:p>
  </w:footnote>
  <w:footnote w:type="continuationSeparator" w:id="1">
    <w:p w:rsidR="002203C8" w:rsidRDefault="002203C8" w:rsidP="003E4833">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40B05" w:rsidRDefault="00040B05">
    <w:pPr>
      <w:pStyle w:val="ae"/>
    </w:pPr>
    <w:r>
      <w:rPr>
        <w:noProof/>
        <w:lang w:eastAsia="ru-RU"/>
      </w:rPr>
      <w:pict>
        <v:group id="Группа 204" o:spid="_x0000_s4147" style="position:absolute;margin-left:57pt;margin-top:20.25pt;width:518.8pt;height:801.1pt;z-index:251662336;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">
          <v:rect id="Rectangle 2" o:spid="_x0000_s4166" style="position:absolute;width:20000;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sL8cUA&#10;AADcAAAADwAAAGRycy9kb3ducmV2LnhtbESPzWrDMBCE74G8g9hAb4lcQ0vsRgl2wdBTSd08wGJt&#10;bRNr5VryT/v0UaGQ4zAz3zCH02I6MdHgWssKHncRCOLK6pZrBZfPYrsH4Tyyxs4yKfghB6fjenXA&#10;VNuZP2gqfS0ChF2KChrv+1RKVzVk0O1sTxy8LzsY9EEOtdQDzgFuOhlH0bM02HJYaLCn14aqazka&#10;BVe/TO9ZXf4WySVPqnOezeN3ptTDZsleQHha/D38337TCuLoCf7OhCMgj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GwvxxQAAANwAAAAPAAAAAAAAAAAAAAAAAJgCAABkcnMv&#10;ZG93bnJldi54bWxQSwUGAAAAAAQABAD1AAAAigMAAAAA&#10;" filled="f" strokeweight="2pt"/>
          <v:line id="Line 3" o:spid="_x0000_s4165" style="position:absolute;visibility:visibl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N4R78AAADcAAAADwAAAGRycy9kb3ducmV2LnhtbESPwQrCMBBE74L/EFbwpqmCItUoIlS8&#10;idVLb2uztsVmU5qo9e+NIHgcZuYNs9p0phZPal1lWcFkHIEgzq2uuFBwOSejBQjnkTXWlknBmxxs&#10;1v3eCmNtX3yiZ+oLESDsYlRQet/EUrq8JINubBvi4N1sa9AH2RZSt/gKcFPLaRTNpcGKw0KJDe1K&#10;yu/pwyi4Z5dZsj/u9LlOt/paJD673rRSw0G3XYLw1Pl/+Nc+aAXTaA7fM+EIyPU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X/N4R78AAADcAAAADwAAAAAAAAAAAAAAAACh&#10;AgAAZHJzL2Rvd25yZXYueG1sUEsFBgAAAAAEAAQA+QAAAI0DAAAAAA==&#10;" strokeweight="2pt"/>
          <v:line id="Line 4" o:spid="_x0000_s4164" style="position:absolute;visibility:visibl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L/d3MAAAADcAAAADwAAAGRycy9kb3ducmV2LnhtbESPzQrCMBCE74LvEFbwpqmCP1SjiFDx&#10;JlYv3tZmbYvNpjRR69sbQfA4zMw3zHLdmko8qXGlZQWjYQSCOLO65FzB+ZQM5iCcR9ZYWSYFb3Kw&#10;XnU7S4y1ffGRnqnPRYCwi1FB4X0dS+myggy6oa2Jg3ezjUEfZJNL3eArwE0lx1E0lQZLDgsF1rQt&#10;KLunD6PgfjlPkt1hq09VutHXPPGX600r1e+1mwUIT63/h3/tvVYwjmbwPROOgFx9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C/3dzAAAAA3AAAAA8AAAAAAAAAAAAAAAAA&#10;oQIAAGRycy9kb3ducmV2LnhtbFBLBQYAAAAABAAEAPkAAACOAwAAAAA=&#10;" strokeweight="2pt"/>
          <v:line id="Line 5" o:spid="_x0000_s4163" style="position:absolute;visibility:visibl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SBJrr0AAADcAAAADwAAAGRycy9kb3ducmV2LnhtbERPuwrCMBTdBf8hXMFNUwVFqqmIUHET&#10;q4vbtbl9YHNTmqj1780gOB7Oe7PtTSNe1LnasoLZNAJBnFtdc6ngekknKxDOI2tsLJOCDznYJsPB&#10;BmNt33ymV+ZLEULYxaig8r6NpXR5RQbd1LbEgStsZ9AH2JVSd/gO4aaR8yhaSoM1h4YKW9pXlD+y&#10;p1HwuF0X6eG015cm2+l7mfrbvdBKjUf9bg3CU+//4p/7qBXMo7A2nAlHQCZf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EEgSa69AAAA3AAAAA8AAAAAAAAAAAAAAAAAoQIA&#10;AGRycy9kb3ducmV2LnhtbFBLBQYAAAAABAAEAPkAAACLAwAAAAA=&#10;" strokeweight="2pt"/>
          <v:line id="Line 6" o:spid="_x0000_s4162" style="position:absolute;visibility:visibl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mzsNcAAAADcAAAADwAAAGRycy9kb3ducmV2LnhtbESPwQrCMBBE74L/EFbwpqmCotUoIlS8&#10;idWLt7VZ22KzKU3U+vdGEDwOM/OGWa5bU4knNa60rGA0jEAQZ1aXnCs4n5LBDITzyBory6TgTQ7W&#10;q25nibG2Lz7SM/W5CBB2MSoovK9jKV1WkEE3tDVx8G62MeiDbHKpG3wFuKnkOIqm0mDJYaHAmrYF&#10;Zff0YRTcL+dJsjts9alKN/qaJ/5yvWml+r12swDhqfX/8K+91wrG0Ry+Z8IRkK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5s7DXAAAAA3AAAAA8AAAAAAAAAAAAAAAAA&#10;oQIAAGRycy9kb3ducmV2LnhtbFBLBQYAAAAABAAEAPkAAACOAwAAAAA=&#10;" strokeweight="2pt"/>
          <v:line id="Line 7" o:spid="_x0000_s4161" style="position:absolute;visibility:visibl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o/Tdb0AAADcAAAADwAAAGRycy9kb3ducmV2LnhtbERPuwrCMBTdBf8hXMFNUwVFqqmIUHET&#10;q4vbtbl9YHNTmqj1780gOB7Oe7PtTSNe1LnasoLZNAJBnFtdc6ngekknKxDOI2tsLJOCDznYJsPB&#10;BmNt33ymV+ZLEULYxaig8r6NpXR5RQbd1LbEgStsZ9AH2JVSd/gO4aaR8yhaSoM1h4YKW9pXlD+y&#10;p1HwuF0X6eG015cm2+l7mfrbvdBKjUf9bg3CU+//4p/7qBXMZ2F+OBOOgEy+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DqP03W9AAAA3AAAAA8AAAAAAAAAAAAAAAAAoQIA&#10;AGRycy9kb3ducmV2LnhtbFBLBQYAAAAABAAEAPkAAACLAwAAAAA=&#10;" strokeweight="2pt"/>
          <v:line id="Line 8" o:spid="_x0000_s4160" style="position:absolute;visibility:visibl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cN27r8AAADcAAAADwAAAGRycy9kb3ducmV2LnhtbESPwQrCMBBE74L/EFbwpmkFRapRRKh4&#10;E6sXb2uztsVmU5qo9e+NIHgcZuYNs1x3phZPal1lWUE8jkAQ51ZXXCg4n9LRHITzyBpry6TgTQ7W&#10;q35viYm2Lz7SM/OFCBB2CSoovW8SKV1ekkE3tg1x8G62NeiDbAupW3wFuKnlJIpm0mDFYaHEhrYl&#10;5ffsYRTcL+dpujts9anONvpapP5yvWmlhoNuswDhqfP/8K+91womcQzfM+EIyNU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VcN27r8AAADcAAAADwAAAAAAAAAAAAAAAACh&#10;AgAAZHJzL2Rvd25yZXYueG1sUEsFBgAAAAAEAAQA+QAAAI0DAAAAAA==&#10;" strokeweight="2pt"/>
          <v:line id="Line 9" o:spid="_x0000_s4159" style="position:absolute;visibility:visibl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RHomb8AAADcAAAADwAAAGRycy9kb3ducmV2LnhtbESPwQrCMBBE74L/EFbwpqkFRapRRKh4&#10;E6sXb2uztsVmU5qo9e+NIHgcZuYNs1x3phZPal1lWcFkHIEgzq2uuFBwPqWjOQjnkTXWlknBmxys&#10;V/3eEhNtX3ykZ+YLESDsElRQet8kUrq8JINubBvi4N1sa9AH2RZSt/gKcFPLOIpm0mDFYaHEhrYl&#10;5ffsYRTcL+dpujts9anONvpapP5yvWmlhoNuswDhqfP/8K+91wriSQzfM+EIyNU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pRHomb8AAADcAAAADwAAAAAAAAAAAAAAAACh&#10;AgAAZHJzL2Rvd25yZXYueG1sUEsFBgAAAAAEAAQA+QAAAI0DAAAAAA==&#10;" strokeweight="2pt"/>
          <v:line id="Line 10" o:spid="_x0000_s4158" style="position:absolute;visibility:visibl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u7PscUAAADcAAAADwAAAGRycy9kb3ducmV2LnhtbESP3WoCMRSE7wXfIRyhd5pdhdJujVL8&#10;gUovSlcf4Lg53WzdnCxJ1G2fvikIXg4z8w0zX/a2FRfyoXGsIJ9kIIgrpxuuFRz22/ETiBCRNbaO&#10;ScEPBVguhoM5Ftpd+ZMuZaxFgnAoUIGJsSukDJUhi2HiOuLkfTlvMSbpa6k9XhPctnKaZY/SYsNp&#10;wWBHK0PVqTxbBTt/fD/lv7WRR975Tfuxfg72W6mHUf/6AiJSH+/hW/tNK5jmM/g/k46AXP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u7PscUAAADcAAAADwAAAAAAAAAA&#10;AAAAAAChAgAAZHJzL2Rvd25yZXYueG1sUEsFBgAAAAAEAAQA+QAAAJMDAAAAAA==&#10;" strokeweight="1pt"/>
          <v:line id="Line 11" o:spid="_x0000_s4157" style="position:absolute;visibility:visibl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bTVdsAAAADcAAAADwAAAGRycy9kb3ducmV2LnhtbESPwQrCMBBE74L/EFbwpqmiItUoIlS8&#10;idWLt7VZ22KzKU3U+vdGEDwOM/OGWa5bU4knNa60rGA0jEAQZ1aXnCs4n5LBHITzyBory6TgTQ7W&#10;q25nibG2Lz7SM/W5CBB2MSoovK9jKV1WkEE3tDVx8G62MeiDbHKpG3wFuKnkOIpm0mDJYaHAmrYF&#10;Zff0YRTcL+dpsjts9alKN/qaJ/5yvWml+r12swDhqfX/8K+91wrGow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W01XbAAAAA3AAAAA8AAAAAAAAAAAAAAAAA&#10;oQIAAGRycy9kb3ducmV2LnhtbFBLBQYAAAAABAAEAPkAAACOAwAAAAA=&#10;" strokeweight="2pt"/>
          <v:line id="Line 12" o:spid="_x0000_s4156" style="position:absolute;visibility:visibl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kvyXsUAAADcAAAADwAAAGRycy9kb3ducmV2LnhtbESP3WoCMRSE7wXfIRyhd5pdwdJujVL8&#10;gUovSlcf4Lg53WzdnCxJ1G2fvikIXg4z8w0zX/a2FRfyoXGsIJ9kIIgrpxuuFRz22/ETiBCRNbaO&#10;ScEPBVguhoM5Ftpd+ZMuZaxFgnAoUIGJsSukDJUhi2HiOuLkfTlvMSbpa6k9XhPctnKaZY/SYsNp&#10;wWBHK0PVqTxbBTt/fD/lv7WRR975Tfuxfg72W6mHUf/6AiJSH+/hW/tNK5jmM/g/k46AXP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kvyXsUAAADcAAAADwAAAAAAAAAA&#10;AAAAAAChAgAAZHJzL2Rvd25yZXYueG1sUEsFBgAAAAAEAAQA+QAAAJMDAAAAAA==&#10;" strokeweight="1pt"/>
          <v:rect id="Rectangle 13" o:spid="_x0000_s4155" style="position:absolute;left:54;top:19660;width:1000;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3jpcEA&#10;AADcAAAADwAAAGRycy9kb3ducmV2LnhtbESPQYvCMBSE7wv+h/AEb2uqSNFqlLIgeLWr4PHRPNtq&#10;81KTrNZ/bxYEj8PMfMOsNr1pxZ2cbywrmIwTEMSl1Q1XCg6/2+85CB+QNbaWScGTPGzWg68VZto+&#10;eE/3IlQiQthnqKAOocuk9GVNBv3YdsTRO1tnMETpKqkdPiLctHKaJKk02HBcqLGjn5rKa/FnFOT5&#10;pT/eigVuvZwnLtUzXeUnpUbDPl+CCNSHT/jd3mkF00kK/2fiEZDr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od46XBAAAA3AAAAA8AAAAAAAAAAAAAAAAAmAIAAGRycy9kb3du&#10;cmV2LnhtbFBLBQYAAAAABAAEAPUAAACGAwAAAAA=&#10;" filled="f" stroked="f" strokeweight=".25pt">
            <v:textbox inset="1pt,1pt,1pt,1pt">
              <w:txbxContent>
                <w:p w:rsidR="00040B05" w:rsidRDefault="00040B05" w:rsidP="006A6FA6">
                  <w:pPr>
                    <w:pStyle w:val="ab"/>
                    <w:jc w:val="center"/>
                    <w:rPr>
                      <w:sz w:val="18"/>
                    </w:rPr>
                  </w:pPr>
                  <w:r>
                    <w:rPr>
                      <w:sz w:val="18"/>
                    </w:rPr>
                    <w:t>Изм.</w:t>
                  </w:r>
                </w:p>
              </w:txbxContent>
            </v:textbox>
          </v:rect>
          <v:rect id="Rectangle 14" o:spid="_x0000_s4154" style="position:absolute;left:1139;top:19660;width:1001;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VFGPsMA&#10;AADcAAAADwAAAGRycy9kb3ducmV2LnhtbESPwWrDMBBE74X+g9hCbo1sE1zHiRJMIJBr3RZ6XKyN&#10;7dRauZISO39fFQo9DjPzhtnuZzOIGznfW1aQLhMQxI3VPbcK3t+OzwUIH5A1DpZJwZ087HePD1ss&#10;tZ34lW51aEWEsC9RQRfCWErpm44M+qUdiaN3ts5giNK1UjucItwMMkuSXBrsOS50ONKho+arvhoF&#10;VXWZP77rNR69LBKX65Vuq0+lFk9ztQERaA7/4b/2SSvI0hf4PROPgNz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VFGPsMAAADcAAAADwAAAAAAAAAAAAAAAACYAgAAZHJzL2Rv&#10;d25yZXYueG1sUEsFBgAAAAAEAAQA9QAAAIgDAAAAAA==&#10;" filled="f" stroked="f" strokeweight=".25pt">
            <v:textbox inset="1pt,1pt,1pt,1pt">
              <w:txbxContent>
                <w:p w:rsidR="00040B05" w:rsidRDefault="00040B05" w:rsidP="006A6FA6">
                  <w:pPr>
                    <w:pStyle w:val="ab"/>
                    <w:jc w:val="center"/>
                    <w:rPr>
                      <w:sz w:val="18"/>
                    </w:rPr>
                  </w:pPr>
                  <w:r>
                    <w:rPr>
                      <w:sz w:val="18"/>
                    </w:rPr>
                    <w:t>Лист</w:t>
                  </w:r>
                </w:p>
              </w:txbxContent>
            </v:textbox>
          </v:rect>
          <v:rect id="Rectangle 15" o:spid="_x0000_s4153" style="position:absolute;left:2267;top:19660;width:2573;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7STMAA&#10;AADcAAAADwAAAGRycy9kb3ducmV2LnhtbERPz2uDMBS+F/o/hFforY2WUTpnFBkUep3bYMeHeVNb&#10;8+KSVO1/vxwGO358v/NyMYOYyPnesoJ0n4AgbqzuuVXw8X7enUD4gKxxsEwKHuShLNarHDNtZ36j&#10;qQ6tiCHsM1TQhTBmUvqmI4N+b0fiyH1bZzBE6FqpHc4x3AzykCRHabDn2NDhSK8dNbf6bhRU1XX5&#10;/Kmf8ezlKXFH/aTb6kup7WapXkAEWsK/+M990QoOaVwbz8QjIIt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M7STMAAAADcAAAADwAAAAAAAAAAAAAAAACYAgAAZHJzL2Rvd25y&#10;ZXYueG1sUEsFBgAAAAAEAAQA9QAAAIUDAAAAAA==&#10;" filled="f" stroked="f" strokeweight=".25pt">
            <v:textbox inset="1pt,1pt,1pt,1pt">
              <w:txbxContent>
                <w:p w:rsidR="00040B05" w:rsidRDefault="00040B05" w:rsidP="006A6FA6">
                  <w:pPr>
                    <w:pStyle w:val="ab"/>
                    <w:jc w:val="center"/>
                    <w:rPr>
                      <w:sz w:val="18"/>
                    </w:rPr>
                  </w:pPr>
                  <w:r>
                    <w:rPr>
                      <w:sz w:val="18"/>
                    </w:rPr>
                    <w:t>№ докум.</w:t>
                  </w:r>
                </w:p>
              </w:txbxContent>
            </v:textbox>
          </v:rect>
          <v:rect id="Rectangle 16" o:spid="_x0000_s4152" style="position:absolute;left:4983;top:19660;width:1534;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4J318IA&#10;AADcAAAADwAAAGRycy9kb3ducmV2LnhtbESPQWvCQBSE74L/YXmF3nSjlBDTbCQIQq+NLXh8ZJ9J&#10;2uzbuLtq/PeuUOhxmJlvmGI7mUFcyfnesoLVMgFB3Fjdc6vg67BfZCB8QNY4WCYFd/KwLeezAnNt&#10;b/xJ1zq0IkLY56igC2HMpfRNRwb90o7E0TtZZzBE6VqpHd4i3AxynSSpNNhzXOhwpF1HzW99MQqq&#10;6mf6Ptcb3HuZJS7Vb7qtjkq9vkzVO4hAU/gP/7U/tIL1agPPM/EIyPI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gnfXwgAAANwAAAAPAAAAAAAAAAAAAAAAAJgCAABkcnMvZG93&#10;bnJldi54bWxQSwUGAAAAAAQABAD1AAAAhwMAAAAA&#10;" filled="f" stroked="f" strokeweight=".25pt">
            <v:textbox inset="1pt,1pt,1pt,1pt">
              <w:txbxContent>
                <w:p w:rsidR="00040B05" w:rsidRDefault="00040B05" w:rsidP="006A6FA6">
                  <w:pPr>
                    <w:pStyle w:val="ab"/>
                    <w:jc w:val="center"/>
                    <w:rPr>
                      <w:sz w:val="18"/>
                    </w:rPr>
                  </w:pPr>
                  <w:r>
                    <w:rPr>
                      <w:sz w:val="18"/>
                    </w:rPr>
                    <w:t>Подпись</w:t>
                  </w:r>
                </w:p>
              </w:txbxContent>
            </v:textbox>
          </v:rect>
          <v:rect id="Rectangle 17" o:spid="_x0000_s4151" style="position:absolute;left:6604;top:19660;width:1000;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QU970A&#10;AADcAAAADwAAAGRycy9kb3ducmV2LnhtbERPTYvCMBC9C/6HMII3TS0iWo1SBGGvVgWPQzO21WZS&#10;k6zWf785LHh8vO/NrjeteJHzjWUFs2kCgri0uuFKwfl0mCxB+ICssbVMCj7kYbcdDjaYafvmI72K&#10;UIkYwj5DBXUIXSalL2sy6Ke2I47czTqDIUJXSe3wHcNNK9MkWUiDDceGGjva11Q+il+jIM/v/eVZ&#10;rPDg5TJxCz3XVX5Vajzq8zWIQH34iv/dP1pBmsb58Uw8AnL7B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tNQU970AAADcAAAADwAAAAAAAAAAAAAAAACYAgAAZHJzL2Rvd25yZXYu&#10;eG1sUEsFBgAAAAAEAAQA9QAAAIIDAAAAAA==&#10;" filled="f" stroked="f" strokeweight=".25pt">
            <v:textbox inset="1pt,1pt,1pt,1pt">
              <w:txbxContent>
                <w:p w:rsidR="00040B05" w:rsidRDefault="00040B05" w:rsidP="006A6FA6">
                  <w:pPr>
                    <w:pStyle w:val="ab"/>
                    <w:jc w:val="center"/>
                    <w:rPr>
                      <w:sz w:val="18"/>
                    </w:rPr>
                  </w:pPr>
                  <w:r>
                    <w:rPr>
                      <w:sz w:val="18"/>
                    </w:rPr>
                    <w:t>Дата</w:t>
                  </w:r>
                </w:p>
              </w:txbxContent>
            </v:textbox>
          </v:rect>
          <v:rect id="Rectangle 18" o:spid="_x0000_s4150" style="position:absolute;left:18949;top:18977;width:1001;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5ixbMEA&#10;AADcAAAADwAAAGRycy9kb3ducmV2LnhtbESPQYvCMBSE7wv+h/AEb2tqEdFqlLIgeLWr4PHRPNtq&#10;81KTrNZ/bxYEj8PMfMOsNr1pxZ2cbywrmIwTEMSl1Q1XCg6/2+85CB+QNbaWScGTPGzWg68VZto+&#10;eE/3IlQiQthnqKAOocuk9GVNBv3YdsTRO1tnMETpKqkdPiLctDJNkpk02HBcqLGjn5rKa/FnFOT5&#10;pT/eigVuvZwnbqanuspPSo2Gfb4EEagPn/C7vdMK0nQC/2fiEZDr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uYsWzBAAAA3AAAAA8AAAAAAAAAAAAAAAAAmAIAAGRycy9kb3du&#10;cmV2LnhtbFBLBQYAAAAABAAEAPUAAACGAwAAAAA=&#10;" filled="f" stroked="f" strokeweight=".25pt">
            <v:textbox inset="1pt,1pt,1pt,1pt">
              <w:txbxContent>
                <w:p w:rsidR="00040B05" w:rsidRDefault="00040B05" w:rsidP="006A6FA6">
                  <w:pPr>
                    <w:pStyle w:val="ab"/>
                    <w:jc w:val="center"/>
                    <w:rPr>
                      <w:sz w:val="18"/>
                    </w:rPr>
                  </w:pPr>
                  <w:r>
                    <w:rPr>
                      <w:sz w:val="18"/>
                    </w:rPr>
                    <w:t>Лист</w:t>
                  </w:r>
                </w:p>
              </w:txbxContent>
            </v:textbox>
          </v:rect>
          <v:rect id="Rectangle 19" o:spid="_x0000_s4149" style="position:absolute;left:18920;top:19435;width:1001;height:423;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2NfQMQA&#10;AADcAAAADwAAAGRycy9kb3ducmV2LnhtbESPQWvCQBSE7wX/w/IEb3VjIKVGVxGDxVujlpxfs88k&#10;mH0bstsk/ffdQqHHYWa+Ybb7ybRioN41lhWslhEI4tLqhisFH7fT8ysI55E1tpZJwTc52O9mT1tM&#10;tR35QsPVVyJA2KWooPa+S6V0ZU0G3dJ2xMG7296gD7KvpO5xDHDTyjiKXqTBhsNCjR0dayof1y+j&#10;IOEiy/K1vb3nzdsqT0yRf14KpRbz6bAB4Wny/+G/9lkriOMYfs+EIyB3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djX0DEAAAA3AAAAA8AAAAAAAAAAAAAAAAAmAIAAGRycy9k&#10;b3ducmV2LnhtbFBLBQYAAAAABAAEAPUAAACJAwAAAAA=&#10;" filled="f" stroked="f" strokeweight=".25pt">
            <v:textbox inset="1pt,1pt,1pt,1pt">
              <w:txbxContent>
                <w:p w:rsidR="00040B05" w:rsidRPr="00AD0CCF" w:rsidRDefault="00040B05" w:rsidP="0029491E">
                  <w:pPr>
                    <w:ind w:left="-284" w:right="49" w:firstLine="142"/>
                    <w:jc w:val="center"/>
                  </w:pPr>
                  <w:fldSimple w:instr="PAGE   \* MERGEFORMAT">
                    <w:r w:rsidR="00A05776">
                      <w:rPr>
                        <w:noProof/>
                      </w:rPr>
                      <w:t>43</w:t>
                    </w:r>
                  </w:fldSimple>
                </w:p>
              </w:txbxContent>
            </v:textbox>
          </v:rect>
          <v:rect id="Rectangle 20" o:spid="_x0000_s4148" style="position:absolute;left:7745;top:19221;width:11075;height:47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aKgMMA&#10;AADcAAAADwAAAGRycy9kb3ducmV2LnhtbESPwWrDMBBE74X8g9hAbrUctwTXiRJMIdBr3QZ6XKyN&#10;7cRaOZJqO39fFQo9DjPzhtkdZtOLkZzvLCtYJykI4trqjhsFnx/HxxyED8gae8uk4E4eDvvFww4L&#10;bSd+p7EKjYgQ9gUqaEMYCil93ZJBn9iBOHpn6wyGKF0jtcMpwk0vszTdSIMdx4UWB3ptqb5W30ZB&#10;WV7m0616waOXeeo2+lk35ZdSq+VcbkEEmsN/+K/9phVk2RP8nolHQO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AaKgMMAAADcAAAADwAAAAAAAAAAAAAAAACYAgAAZHJzL2Rv&#10;d25yZXYueG1sUEsFBgAAAAAEAAQA9QAAAIgDAAAAAA==&#10;" filled="f" stroked="f" strokeweight=".25pt">
            <v:textbox inset="1pt,1pt,1pt,1pt">
              <w:txbxContent>
                <w:p w:rsidR="00040B05" w:rsidRDefault="00040B05" w:rsidP="006A6FA6">
                  <w:pPr>
                    <w:jc w:val="center"/>
                    <w:rPr>
                      <w:i/>
                    </w:rPr>
                  </w:pPr>
                  <w:r>
                    <w:rPr>
                      <w:i/>
                    </w:rPr>
                    <w:t>СКФ МТУСИ.210700.62</w:t>
                  </w:r>
                </w:p>
                <w:p w:rsidR="00040B05" w:rsidRPr="002D22B5" w:rsidRDefault="00040B05" w:rsidP="006A6FA6">
                  <w:pPr>
                    <w:jc w:val="center"/>
                  </w:pPr>
                </w:p>
                <w:p w:rsidR="00040B05" w:rsidRPr="00C958FD" w:rsidRDefault="00040B05" w:rsidP="006A6FA6"/>
              </w:txbxContent>
            </v:textbox>
          </v:rect>
          <w10:wrap anchorx="page" anchory="page"/>
          <w10:anchorlock/>
        </v:group>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40B05" w:rsidRDefault="00040B05">
    <w:pPr>
      <w:pStyle w:val="ae"/>
    </w:pPr>
    <w:r>
      <w:rPr>
        <w:noProof/>
        <w:lang w:eastAsia="ru-RU"/>
      </w:rPr>
      <w:pict>
        <v:group id="Группа 154" o:spid="_x0000_s4097" style="position:absolute;margin-left:44.85pt;margin-top:21.5pt;width:531pt;height:799.15pt;z-index:251661312;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">
          <v:rect id="Rectangle 28" o:spid="_x0000_s4146" style="position:absolute;width:20000;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1FkMIA&#10;AADcAAAADwAAAGRycy9kb3ducmV2LnhtbERP22rCQBB9L/gPywi+NRsFS01dJREEn0qb5gOG7JgE&#10;s7Mxu7nYr+8WCn2bw7nO/jibVozUu8aygnUUgyAurW64UlB8nZ9fQTiPrLG1TAoe5OB4WDztMdF2&#10;4k8ac1+JEMIuQQW1910ipStrMugi2xEH7mp7gz7AvpK6xymEm1Zu4vhFGmw4NNTY0amm8pYPRsHN&#10;z+N7WuXf512R7cqPLJ2Ge6rUajmnbyA8zf5f/Oe+6DB/u4XfZ8IF8vA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jUWQwgAAANwAAAAPAAAAAAAAAAAAAAAAAJgCAABkcnMvZG93&#10;bnJldi54bWxQSwUGAAAAAAQABAD1AAAAhwMAAAAA&#10;" filled="f" strokeweight="2pt"/>
          <v:line id="Line 29" o:spid="_x0000_s4145" style="position:absolute;visibility:visible" from="993,17183" to="995,182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2U2Jr0AAADcAAAADwAAAGRycy9kb3ducmV2LnhtbERPvQrCMBDeBd8hnOCmqYIi1SgiVNzE&#10;6tLtbM622FxKE7W+vREEt/v4fm+16UwtntS6yrKCyTgCQZxbXXGh4HJORgsQziNrrC2Tgjc52Kz7&#10;vRXG2r74RM/UFyKEsItRQel9E0vp8pIMurFtiAN3s61BH2BbSN3iK4SbWk6jaC4NVhwaSmxoV1J+&#10;Tx9GwT27zJL9cafPdbrV1yLx2fWmlRoOuu0ShKfO/8U/90GH+bM5fJ8JF8j1B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JdlNia9AAAA3AAAAA8AAAAAAAAAAAAAAAAAoQIA&#10;AGRycy9kb3ducmV2LnhtbFBLBQYAAAAABAAEAPkAAACLAwAAAAA=&#10;" strokeweight="2pt"/>
          <v:line id="Line 30" o:spid="_x0000_s4144" style="position:absolute;visibility:visible" from="10,17173" to="19977,171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mTvb4AAADcAAAADwAAAGRycy9kb3ducmV2LnhtbERPSwrCMBDdC94hjOBOUwU/VKOIUHEn&#10;VjfuxmZsi82kNFHr7Y0guJvH+85y3ZpKPKlxpWUFo2EEgjizuuRcwfmUDOYgnEfWWFkmBW9ysF51&#10;O0uMtX3xkZ6pz0UIYRejgsL7OpbSZQUZdENbEwfuZhuDPsAml7rBVwg3lRxH0VQaLDk0FFjTtqDs&#10;nj6MgvvlPEl2h60+VelGX/PEX643rVS/124WIDy1/i/+ufc6zJ/M4PtMuECuPg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4KZO9vgAAANwAAAAPAAAAAAAAAAAAAAAAAKEC&#10;AABkcnMvZG93bnJldi54bWxQSwUGAAAAAAQABAD5AAAAjAMAAAAA&#10;" strokeweight="2pt"/>
          <v:line id="Line 31" o:spid="_x0000_s4143" style="position:absolute;visibility:visible" from="2186,17192"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bYHz8IAAADcAAAADwAAAGRycy9kb3ducmV2LnhtbESPQYvCQAyF74L/YYjgTacuKFIdRYQu&#10;3sTqxVvsxLbYyZTOqPXfm8PC3hLey3tf1tveNepFXag9G5hNE1DEhbc1lwYu52yyBBUissXGMxn4&#10;UIDtZjhYY2r9m0/0ymOpJIRDigaqGNtU61BU5DBMfUss2t13DqOsXalth28Jd43+SZKFdlizNFTY&#10;0r6i4pE/nYHH9TLPfo97e27ynb2VWbze7taY8ajfrUBF6uO/+e/6YAV/LrTyjEygN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bYHz8IAAADcAAAADwAAAAAAAAAAAAAA&#10;AAChAgAAZHJzL2Rvd25yZXYueG1sUEsFBgAAAAAEAAQA+QAAAJADAAAAAA==&#10;" strokeweight="2pt"/>
          <v:line id="Line 32" o:spid="_x0000_s4142" style="position:absolute;visibility:visible" from="4919,17192"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vqiVL4AAADcAAAADwAAAGRycy9kb3ducmV2LnhtbERPvQrCMBDeBd8hnOCmqYKi1SgiVNzE&#10;6uJ2NmdbbC6liVrf3giC2318v7dct6YST2pcaVnBaBiBIM6sLjlXcD4lgxkI55E1VpZJwZscrFfd&#10;zhJjbV98pGfqcxFC2MWooPC+jqV0WUEG3dDWxIG72cagD7DJpW7wFcJNJcdRNJUGSw4NBda0LSi7&#10;pw+j4H45T5LdYatPVbrR1zzxl+tNK9XvtZsFCE+t/4t/7r0O8ydz+D4TLpCrD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m+qJUvgAAANwAAAAPAAAAAAAAAAAAAAAAAKEC&#10;AABkcnMvZG93bnJldi54bWxQSwUGAAAAAAQABAD5AAAAjAMAAAAA&#10;" strokeweight="2pt"/>
          <v:line id="Line 33" o:spid="_x0000_s4141" style="position:absolute;visibility:visible" from="6557,17192"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azBdMIAAADcAAAADwAAAGRycy9kb3ducmV2LnhtbESPQYvCQAyF74L/YYjgTacuKEt1FBG6&#10;eBOrF2+xE9tiJ1M6o9Z/bw7C3hLey3tfVpveNepJXag9G5hNE1DEhbc1lwbOp2zyCypEZIuNZzLw&#10;pgCb9XCwwtT6Fx/pmcdSSQiHFA1UMbap1qGoyGGY+pZYtJvvHEZZu1LbDl8S7hr9kyQL7bBmaaiw&#10;pV1FxT1/OAP3y3me/R129tTkW3sts3i53qwx41G/XYKK1Md/8/d6bwV/IfjyjEyg1x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azBdMIAAADcAAAADwAAAAAAAAAAAAAA&#10;AAChAgAAZHJzL2Rvd25yZXYueG1sUEsFBgAAAAAEAAQA+QAAAJADAAAAAA==&#10;" strokeweight="2pt"/>
          <v:line id="Line 34" o:spid="_x0000_s4140" style="position:absolute;visibility:visible" from="7650,17183"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fQvrMIAAADbAAAADwAAAGRycy9kb3ducmV2LnhtbESPT4vCQAzF7wv7HYYseFunCopUpyJC&#10;F29i9eItdtI/2MmUzqzWb28OC3tLeC/v/bLZjq5TDxpC69nAbJqAIi69bbk2cDnn3ytQISJb7DyT&#10;gRcF2GafHxtMrX/yiR5FrJWEcEjRQBNjn2odyoYchqnviUWr/OAwyjrU2g74lHDX6XmSLLXDlqWh&#10;wZ72DZX34tcZuF8vi/znuLfnrtjZW53H662yxky+xt0aVKQx/pv/rg9W8IVefpEBdPY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fQvrMIAAADbAAAADwAAAAAAAAAAAAAA&#10;AAChAgAAZHJzL2Rvd25yZXYueG1sUEsFBgAAAAAEAAQA+QAAAJADAAAAAA==&#10;" strokeweight="2pt"/>
          <v:line id="Line 35" o:spid="_x0000_s4139" style="position:absolute;visibility:visible" from="15848,18239" to="15852,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jL6mL0AAADcAAAADwAAAGRycy9kb3ducmV2LnhtbERPvQrCMBDeBd8hnOCmqYIi1SgiVNzE&#10;6tLtbM622FxKE7W+vREEt/v4fm+16UwtntS6yrKCyTgCQZxbXXGh4HJORgsQziNrrC2Tgjc52Kz7&#10;vRXG2r74RM/UFyKEsItRQel9E0vp8pIMurFtiAN3s61BH2BbSN3iK4SbWk6jaC4NVhwaSmxoV1J+&#10;Tx9GwT27zJL9cafPdbrV1yLx2fWmlRoOuu0ShKfO/8U/90GH+fMpfJ8JF8j1B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CYy+pi9AAAA3AAAAA8AAAAAAAAAAAAAAAAAoQIA&#10;AGRycy9kb3ducmV2LnhtbFBLBQYAAAAABAAEAPkAAACLAwAAAAA=&#10;" strokeweight="2pt"/>
          <v:line id="Line 36" o:spid="_x0000_s4138" style="position:absolute;visibility:visibl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c3dsMIAAADcAAAADwAAAGRycy9kb3ducmV2LnhtbERP22oCMRB9L/QfwhR806wKUlejSGtB&#10;6UPx8gHjZtysbiZLkurq15uC0Lc5nOtM562txYV8qBwr6PcyEMSF0xWXCva7r+47iBCRNdaOScGN&#10;Asxnry9TzLW78oYu21iKFMIhRwUmxiaXMhSGLIaea4gTd3TeYkzQl1J7vKZwW8tBlo2kxYpTg8GG&#10;PgwV5+2vVbD2h+9z/14aeeC1X9Y/n+NgT0p13trFBESkNv6Ln+6VTvNHQ/h7Jl0gZw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c3dsMIAAADcAAAADwAAAAAAAAAAAAAA&#10;AAChAgAAZHJzL2Rvd25yZXYueG1sUEsFBgAAAAAEAAQA+QAAAJADAAAAAA==&#10;" strokeweight="1pt"/>
          <v:line id="Line 37" o:spid="_x0000_s4137" style="position:absolute;visibility:visibl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iRFxMIAAADcAAAADwAAAGRycy9kb3ducmV2LnhtbERP22oCMRB9L/QfwhR806wiUlejSGtB&#10;6UPx8gHjZtysbiZLkurq15uC0Lc5nOtM562txYV8qBwr6PcyEMSF0xWXCva7r+47iBCRNdaOScGN&#10;Asxnry9TzLW78oYu21iKFMIhRwUmxiaXMhSGLIaea4gTd3TeYkzQl1J7vKZwW8tBlo2kxYpTg8GG&#10;PgwV5+2vVbD2h+9z/14aeeC1X9Y/n+NgT0p13trFBESkNv6Ln+6VTvNHQ/h7Jl0gZw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iRFxMIAAADcAAAADwAAAAAAAAAAAAAA&#10;AAChAgAAZHJzL2Rvd25yZXYueG1sUEsFBgAAAAAEAAQA+QAAAJADAAAAAA==&#10;" strokeweight="1pt"/>
          <v:rect id="Rectangle 38" o:spid="_x0000_s4136" style="position:absolute;left:54;top:17912;width:883;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7cA8IA&#10;AADbAAAADwAAAGRycy9kb3ducmV2LnhtbESPQWvCQBSE74L/YXmF3nTTpoiNrhIKgV5NFXp8ZJ9J&#10;NPs27m6T9N+7hYLHYWa+Ybb7yXRiIOdbywpelgkI4srqlmsFx69isQbhA7LGzjIp+CUP+918tsVM&#10;25EPNJShFhHCPkMFTQh9JqWvGjLol7Ynjt7ZOoMhSldL7XCMcNPJ1yRZSYMtx4UGe/poqLqWP0ZB&#10;nl+m0618x8LLdeJW+k3X+bdSz09TvgERaAqP8H/7UytIU/j7En+A3N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oDtwDwgAAANsAAAAPAAAAAAAAAAAAAAAAAJgCAABkcnMvZG93&#10;bnJldi54bWxQSwUGAAAAAAQABAD1AAAAhwMAAAAA&#10;" filled="f" stroked="f" strokeweight=".25pt">
            <v:textbox inset="1pt,1pt,1pt,1pt">
              <w:txbxContent>
                <w:p w:rsidR="00040B05" w:rsidRPr="00490FDA" w:rsidRDefault="00040B05" w:rsidP="00AD0CCF">
                  <w:pPr>
                    <w:pStyle w:val="ab"/>
                    <w:jc w:val="center"/>
                    <w:rPr>
                      <w:sz w:val="18"/>
                    </w:rPr>
                  </w:pPr>
                  <w:r w:rsidRPr="00490FDA">
                    <w:rPr>
                      <w:sz w:val="18"/>
                    </w:rPr>
                    <w:t>Изм.</w:t>
                  </w:r>
                </w:p>
              </w:txbxContent>
            </v:textbox>
          </v:rect>
          <v:rect id="Rectangle 39" o:spid="_x0000_s4135" style="position:absolute;left:1051;top:17912;width:1100;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7xpL8A&#10;AADcAAAADwAAAGRycy9kb3ducmV2LnhtbERPTYvCMBC9C/6HMMLebLqyFO0apQiCV6uCx6EZ2+42&#10;k5pErf/eCAt7m8f7nOV6MJ24k/OtZQWfSQqCuLK65VrB8bCdzkH4gKyxs0wKnuRhvRqPlphr++A9&#10;3ctQixjCPkcFTQh9LqWvGjLoE9sTR+5incEQoauldviI4aaTszTNpMGWY0ODPW0aqn7Lm1FQFD/D&#10;6VoucOvlPHWZ/tJ1cVbqYzIU3yACDeFf/Ofe6Tg/y+D9TLxArl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ZPvGkvwAAANwAAAAPAAAAAAAAAAAAAAAAAJgCAABkcnMvZG93bnJl&#10;di54bWxQSwUGAAAAAAQABAD1AAAAhAMAAAAA&#10;" filled="f" stroked="f" strokeweight=".25pt">
            <v:textbox inset="1pt,1pt,1pt,1pt">
              <w:txbxContent>
                <w:p w:rsidR="00040B05" w:rsidRPr="00490FDA" w:rsidRDefault="00040B05" w:rsidP="00AD0CCF">
                  <w:pPr>
                    <w:pStyle w:val="ab"/>
                    <w:jc w:val="center"/>
                    <w:rPr>
                      <w:sz w:val="18"/>
                    </w:rPr>
                  </w:pPr>
                  <w:r w:rsidRPr="00490FDA">
                    <w:rPr>
                      <w:sz w:val="18"/>
                    </w:rPr>
                    <w:t>Лист</w:t>
                  </w:r>
                </w:p>
              </w:txbxContent>
            </v:textbox>
          </v:rect>
          <v:rect id="Rectangle 40" o:spid="_x0000_s4134" style="position:absolute;left:2267;top:17912;width:2573;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JUP78A&#10;AADcAAAADwAAAGRycy9kb3ducmV2LnhtbERPTYvCMBC9L/gfwgje1lSRrts1ShEEr9YVPA7NbNu1&#10;mdQkav33RhC8zeN9zmLVm1ZcyfnGsoLJOAFBXFrdcKXgd7/5nIPwAVlja5kU3MnDajn4WGCm7Y13&#10;dC1CJWII+wwV1CF0mZS+rMmgH9uOOHJ/1hkMEbpKaoe3GG5aOU2SVBpsODbU2NG6pvJUXIyCPP/v&#10;D+fiGzdezhOX6pmu8qNSo2Gf/4AI1Ie3+OXe6jg//YLnM/ECuXw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2clQ/vwAAANwAAAAPAAAAAAAAAAAAAAAAAJgCAABkcnMvZG93bnJl&#10;di54bWxQSwUGAAAAAAQABAD1AAAAhAMAAAAA&#10;" filled="f" stroked="f" strokeweight=".25pt">
            <v:textbox inset="1pt,1pt,1pt,1pt">
              <w:txbxContent>
                <w:p w:rsidR="00040B05" w:rsidRPr="00490FDA" w:rsidRDefault="00040B05" w:rsidP="00AD0CCF">
                  <w:pPr>
                    <w:pStyle w:val="ab"/>
                    <w:jc w:val="center"/>
                    <w:rPr>
                      <w:sz w:val="18"/>
                    </w:rPr>
                  </w:pPr>
                  <w:r w:rsidRPr="00490FDA">
                    <w:rPr>
                      <w:sz w:val="18"/>
                    </w:rPr>
                    <w:t>№ докум.</w:t>
                  </w:r>
                </w:p>
              </w:txbxContent>
            </v:textbox>
          </v:rect>
          <v:rect id="Rectangle 41" o:spid="_x0000_s4133" style="position:absolute;left:4983;top:17912;width:1534;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3ATcIA&#10;AADcAAAADwAAAGRycy9kb3ducmV2LnhtbESPQWvCQBCF7wX/wzJCb3VjkaDRVUJB6NW0BY9Ddkyi&#10;2dm4u9X03zsHobcZ3pv3vtnsRterG4XYeTYwn2WgiGtvO24MfH/t35agYkK22HsmA38UYbedvGyw&#10;sP7OB7pVqVESwrFAA21KQ6F1rFtyGGd+IBbt5IPDJGtotA14l3DX6/csy7XDjqWhxYE+Wqov1a8z&#10;UJbn8edarXAf9TILuV3Ypjwa8zodyzWoRGP6Nz+vP63g50Irz8gEev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7cBNwgAAANwAAAAPAAAAAAAAAAAAAAAAAJgCAABkcnMvZG93&#10;bnJldi54bWxQSwUGAAAAAAQABAD1AAAAhwMAAAAA&#10;" filled="f" stroked="f" strokeweight=".25pt">
            <v:textbox inset="1pt,1pt,1pt,1pt">
              <w:txbxContent>
                <w:p w:rsidR="00040B05" w:rsidRPr="00490FDA" w:rsidRDefault="00040B05" w:rsidP="00AD0CCF">
                  <w:pPr>
                    <w:pStyle w:val="ab"/>
                    <w:jc w:val="center"/>
                    <w:rPr>
                      <w:sz w:val="18"/>
                    </w:rPr>
                  </w:pPr>
                  <w:r w:rsidRPr="00490FDA">
                    <w:rPr>
                      <w:sz w:val="18"/>
                    </w:rPr>
                    <w:t>Подпись</w:t>
                  </w:r>
                </w:p>
              </w:txbxContent>
            </v:textbox>
          </v:rect>
          <v:rect id="Rectangle 42" o:spid="_x0000_s4132" style="position:absolute;left:6604;top:17912;width:1000;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Fl1r8A&#10;AADcAAAADwAAAGRycy9kb3ducmV2LnhtbERPTYvCMBC9L/gfwgje1nRFiu0apQiCV+sueByase1u&#10;M6lJ1PrvjSB4m8f7nOV6MJ24kvOtZQVf0wQEcWV1y7WCn8P2cwHCB2SNnWVScCcP69XoY4m5tjfe&#10;07UMtYgh7HNU0ITQ51L6qiGDfmp74sidrDMYInS11A5vMdx0cpYkqTTYcmxosKdNQ9V/eTEKiuJv&#10;+D2XGW69XCQu1XNdF0elJuOh+AYRaAhv8cu903F+msHzmXiBXD0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ooWXWvwAAANwAAAAPAAAAAAAAAAAAAAAAAJgCAABkcnMvZG93bnJl&#10;di54bWxQSwUGAAAAAAQABAD1AAAAhAMAAAAA&#10;" filled="f" stroked="f" strokeweight=".25pt">
            <v:textbox inset="1pt,1pt,1pt,1pt">
              <w:txbxContent>
                <w:p w:rsidR="00040B05" w:rsidRPr="00490FDA" w:rsidRDefault="00040B05" w:rsidP="00AD0CCF">
                  <w:pPr>
                    <w:pStyle w:val="ab"/>
                    <w:jc w:val="center"/>
                    <w:rPr>
                      <w:sz w:val="18"/>
                    </w:rPr>
                  </w:pPr>
                  <w:r w:rsidRPr="00490FDA">
                    <w:rPr>
                      <w:sz w:val="18"/>
                    </w:rPr>
                    <w:t>Дата</w:t>
                  </w:r>
                </w:p>
              </w:txbxContent>
            </v:textbox>
          </v:rect>
          <v:rect id="Rectangle 43" o:spid="_x0000_s4131" style="position:absolute;left:15929;top:18258;width:1475;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JalsIA&#10;AADcAAAADwAAAGRycy9kb3ducmV2LnhtbESPQWvCQBCF7wX/wzKCt7qxiNXoKqEg9GpaweOQHZNo&#10;djbubjX++86h0NsM781732x2g+vUnUJsPRuYTTNQxJW3LdcGvr/2r0tQMSFb7DyTgSdF2G1HLxvM&#10;rX/wge5lqpWEcMzRQJNSn2sdq4YcxqnviUU7++AwyRpqbQM+JNx1+i3LFtphy9LQYE8fDVXX8scZ&#10;KIrLcLyVK9xHvczCws5tXZyMmYyHYg0q0ZD+zX/Xn1bw3wVfnpEJ9P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8QlqWwgAAANwAAAAPAAAAAAAAAAAAAAAAAJgCAABkcnMvZG93&#10;bnJldi54bWxQSwUGAAAAAAQABAD1AAAAhwMAAAAA&#10;" filled="f" stroked="f" strokeweight=".25pt">
            <v:textbox inset="1pt,1pt,1pt,1pt">
              <w:txbxContent>
                <w:p w:rsidR="00040B05" w:rsidRPr="00490FDA" w:rsidRDefault="00040B05" w:rsidP="00AD0CCF">
                  <w:pPr>
                    <w:pStyle w:val="ab"/>
                    <w:jc w:val="center"/>
                    <w:rPr>
                      <w:sz w:val="18"/>
                    </w:rPr>
                  </w:pPr>
                  <w:r w:rsidRPr="00490FDA">
                    <w:rPr>
                      <w:sz w:val="18"/>
                    </w:rPr>
                    <w:t>Лист</w:t>
                  </w:r>
                </w:p>
              </w:txbxContent>
            </v:textbox>
          </v:rect>
          <v:rect id="Rectangle 44" o:spid="_x0000_s4130" style="position:absolute;left:15929;top:18623;width:1475;height:31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7/DcEA&#10;AADcAAAADwAAAGRycy9kb3ducmV2LnhtbERPyWrDMBC9B/oPYgq9JbJDyeJGCSZg6DVuAjkO1tR2&#10;a40cSbHdv48Khd7m8dbZHSbTiYGcby0rSBcJCOLK6pZrBeePYr4B4QOyxs4yKfghD4f902yHmbYj&#10;n2goQy1iCPsMFTQh9JmUvmrIoF/Ynjhyn9YZDBG6WmqHYww3nVwmyUoabDk2NNjTsaHqu7wbBXn+&#10;NV1u5RYLLzeJW+lXXedXpV6ep/wNRKAp/Iv/3O86zl+n8PtMvEDu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MO/w3BAAAA3AAAAA8AAAAAAAAAAAAAAAAAmAIAAGRycy9kb3du&#10;cmV2LnhtbFBLBQYAAAAABAAEAPUAAACGAwAAAAA=&#10;" filled="f" stroked="f" strokeweight=".25pt">
            <v:textbox inset="1pt,1pt,1pt,1pt">
              <w:txbxContent>
                <w:p w:rsidR="00040B05" w:rsidRDefault="00040B05" w:rsidP="00AD0CCF">
                  <w:pPr>
                    <w:pStyle w:val="ab"/>
                    <w:jc w:val="center"/>
                    <w:rPr>
                      <w:color w:val="000000"/>
                      <w:sz w:val="18"/>
                      <w:lang w:val="ru-RU"/>
                    </w:rPr>
                  </w:pPr>
                  <w:r>
                    <w:rPr>
                      <w:color w:val="000000"/>
                      <w:sz w:val="18"/>
                      <w:lang w:val="ru-RU"/>
                    </w:rPr>
                    <w:t>2</w:t>
                  </w:r>
                </w:p>
                <w:p w:rsidR="00040B05" w:rsidRPr="009B4D84" w:rsidRDefault="00040B05" w:rsidP="00AD0CCF">
                  <w:pPr>
                    <w:pStyle w:val="ab"/>
                    <w:jc w:val="center"/>
                    <w:rPr>
                      <w:color w:val="000000"/>
                      <w:sz w:val="18"/>
                      <w:lang w:val="ru-RU"/>
                    </w:rPr>
                  </w:pPr>
                </w:p>
              </w:txbxContent>
            </v:textbox>
          </v:rect>
          <v:rect id="Rectangle 45" o:spid="_x0000_s4129" style="position:absolute;left:7760;top:17481;width:12159;height:47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9xher8A&#10;AADcAAAADwAAAGRycy9kb3ducmV2LnhtbERPTYvCMBC9C/6HMII3TRXR2jVKEQSvdhU8Ds1s291m&#10;UpOo9d+bhYW9zeN9zmbXm1Y8yPnGsoLZNAFBXFrdcKXg/HmYpCB8QNbYWiYFL/Kw2w4HG8y0ffKJ&#10;HkWoRAxhn6GCOoQuk9KXNRn0U9sRR+7LOoMhQldJ7fAZw00r50mylAYbjg01drSvqfwp7kZBnn/3&#10;l1uxxoOXaeKWeqGr/KrUeNTnHyAC9eFf/Oc+6jh/NYffZ+IFcvsG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j3GF6vwAAANwAAAAPAAAAAAAAAAAAAAAAAJgCAABkcnMvZG93bnJl&#10;di54bWxQSwUGAAAAAAQABAD1AAAAhAMAAAAA&#10;" filled="f" stroked="f" strokeweight=".25pt">
            <v:textbox inset="1pt,1pt,1pt,1pt">
              <w:txbxContent>
                <w:p w:rsidR="00040B05" w:rsidRPr="008E6B35" w:rsidRDefault="00040B05" w:rsidP="00AD0CCF">
                  <w:pPr>
                    <w:jc w:val="center"/>
                    <w:rPr>
                      <w:i/>
                      <w:lang w:val="en-US"/>
                    </w:rPr>
                  </w:pPr>
                  <w:r w:rsidRPr="00490FDA">
                    <w:rPr>
                      <w:i/>
                      <w:sz w:val="32"/>
                      <w:szCs w:val="32"/>
                    </w:rPr>
                    <w:t>СКФ МТУСИ 210</w:t>
                  </w:r>
                  <w:r>
                    <w:rPr>
                      <w:i/>
                      <w:sz w:val="32"/>
                      <w:szCs w:val="32"/>
                    </w:rPr>
                    <w:t xml:space="preserve">700.62 </w:t>
                  </w:r>
                </w:p>
              </w:txbxContent>
            </v:textbox>
          </v:rect>
          <v:line id="Line 46" o:spid="_x0000_s4128" style="position:absolute;visibility:visible" from="12,18233" to="19979,182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KfJ3sEAAADcAAAADwAAAGRycy9kb3ducmV2LnhtbERPS4vCMBC+C/sfwix403RXVqU2iggV&#10;b7KtF29jM31gMylN1PrvzcKCt/n4npNsBtOKO/WusazgaxqBIC6sbrhScMrTyRKE88gaW8uk4EkO&#10;NuuPUYKxtg/+pXvmKxFC2MWooPa+i6V0RU0G3dR2xIErbW/QB9hXUvf4COGmld9RNJcGGw4NNXa0&#10;q6m4Zjej4Ho+/aT7407nbbbVlyr150uplRp/DtsVCE+Df4v/3Qcd5i9m8PdMuECu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Mp8newQAAANwAAAAPAAAAAAAAAAAAAAAA&#10;AKECAABkcnMvZG93bnJldi54bWxQSwUGAAAAAAQABAD5AAAAjwMAAAAA&#10;" strokeweight="2pt"/>
          <v:line id="Line 47" o:spid="_x0000_s4127" style="position:absolute;visibility:visible" from="25,17881" to="7646,178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05RqsEAAADcAAAADwAAAGRycy9kb3ducmV2LnhtbERPS4vCMBC+C/sfwix403QXV6U2iggV&#10;b7KtF29jM31gMylN1PrvzcKCt/n4npNsBtOKO/WusazgaxqBIC6sbrhScMrTyRKE88gaW8uk4EkO&#10;NuuPUYKxtg/+pXvmKxFC2MWooPa+i6V0RU0G3dR2xIErbW/QB9hXUvf4COGmld9RNJcGGw4NNXa0&#10;q6m4Zjej4Ho+/aT7407nbbbVlyr150uplRp/DtsVCE+Df4v/3Qcd5i9m8PdMuECu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DTlGqwQAAANwAAAAPAAAAAAAAAAAAAAAA&#10;AKECAABkcnMvZG93bnJldi54bWxQSwUGAAAAAAQABAD5AAAAjwMAAAAA&#10;" strokeweight="2pt"/>
          <v:line id="Line 48" o:spid="_x0000_s4126" style="position:absolute;visibility:visible" from="10,17526" to="7631,17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LF2gsIAAADcAAAADwAAAGRycy9kb3ducmV2LnhtbERPzWoCMRC+F3yHMAVvmrVga1ejSFWo&#10;eBC1DzBuxs3WzWRJom779KYg9DYf3+9MZq2txZV8qBwrGPQzEMSF0xWXCr4Oq94IRIjIGmvHpOCH&#10;AsymnacJ5trdeEfXfSxFCuGQowITY5NLGQpDFkPfNcSJOzlvMSboS6k93lK4reVLlr1KixWnBoMN&#10;fRgqzvuLVbD2x8158FsaeeS1X9bbxXuw30p1n9v5GESkNv6LH+5Pnea/DeHvmXSBnN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LF2gsIAAADcAAAADwAAAAAAAAAAAAAA&#10;AAChAgAAZHJzL2Rvd25yZXYueG1sUEsFBgAAAAAEAAQA+QAAAJADAAAAAA==&#10;" strokeweight="1pt"/>
          <v:line id="Line 49" o:spid="_x0000_s4125" style="position:absolute;visibility:visible" from="10,18938" to="7631,189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GPo9cMAAADcAAAADwAAAGRycy9kb3ducmV2LnhtbERPzWoCMRC+C32HMAVvNasHa1ezi7QW&#10;lB6k6gOMm3GzupksSarbPn1TKHibj+93FmVvW3ElHxrHCsajDARx5XTDtYLD/v1pBiJEZI2tY1Lw&#10;TQHK4mGwwFy7G3/SdRdrkUI45KjAxNjlUobKkMUwch1x4k7OW4wJ+lpqj7cUbls5ybKptNhwajDY&#10;0auh6rL7sgo2/vhxGf/URh5541ft9u0l2LNSw8d+OQcRqY938b97rdP85yn8PZMukMU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hj6PXDAAAA3AAAAA8AAAAAAAAAAAAA&#10;AAAAoQIAAGRycy9kb3ducmV2LnhtbFBLBQYAAAAABAAEAPkAAACRAwAAAAA=&#10;" strokeweight="1pt"/>
          <v:line id="Line 50" o:spid="_x0000_s4124" style="position:absolute;visibility:visible" from="10,18583" to="7631,185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y9NbsIAAADcAAAADwAAAGRycy9kb3ducmV2LnhtbERPzWoCMRC+F/oOYQreNKsHratRpLWg&#10;9FD8eYBxM25WN5MlSXX16U1B6G0+vt+Zzltbiwv5UDlW0O9lIIgLpysuFex3X913ECEia6wdk4Ib&#10;BZjPXl+mmGt35Q1dtrEUKYRDjgpMjE0uZSgMWQw91xAn7ui8xZigL6X2eE3htpaDLBtKixWnBoMN&#10;fRgqzttfq2DtD9/n/r008sBrv6x/PsfBnpTqvLWLCYhIbfwXP90rneaPRvD3TLpAzh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y9NbsIAAADcAAAADwAAAAAAAAAAAAAA&#10;AAChAgAAZHJzL2Rvd25yZXYueG1sUEsFBgAAAAAEAAQA+QAAAJADAAAAAA==&#10;" strokeweight="1pt"/>
          <v:group id="Group 51" o:spid="_x0000_s4121" style="position:absolute;left:39;top:18267;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ttOUnxgAAANwA&#10;AAAPAAAAAAAAAAAAAAAAAKoCAABkcnMvZG93bnJldi54bWxQSwUGAAAAAAQABAD6AAAAnQMAAAAA&#10;">
            <v:rect id="Rectangle 52" o:spid="_x0000_s4123"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XjzC78A&#10;AADcAAAADwAAAGRycy9kb3ducmV2LnhtbERPS4vCMBC+C/6HMMLeNF0RH12jFEHwalXwODRj291m&#10;UpOo3X9vBMHbfHzPWa4704g7OV9bVvA9SkAQF1bXXCo4HrbDOQgfkDU2lknBP3lYr/q9JabaPnhP&#10;9zyUIoawT1FBFUKbSumLigz6kW2JI3exzmCI0JVSO3zEcNPIcZJMpcGaY0OFLW0qKv7ym1GQZb/d&#10;6ZovcOvlPHFTPdFldlbqa9BlPyACdeEjfrt3Os6fLeD1TLxArp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tePMLvwAAANwAAAAPAAAAAAAAAAAAAAAAAJgCAABkcnMvZG93bnJl&#10;di54bWxQSwUGAAAAAAQABAD1AAAAhAMAAAAA&#10;" filled="f" stroked="f" strokeweight=".25pt">
              <v:textbox inset="1pt,1pt,1pt,1pt">
                <w:txbxContent>
                  <w:p w:rsidR="00040B05" w:rsidRPr="00490FDA" w:rsidRDefault="00040B05" w:rsidP="00AD0CCF">
                    <w:pPr>
                      <w:pStyle w:val="ab"/>
                      <w:rPr>
                        <w:sz w:val="18"/>
                      </w:rPr>
                    </w:pPr>
                    <w:r w:rsidRPr="00490FDA">
                      <w:rPr>
                        <w:sz w:val="18"/>
                      </w:rPr>
                      <w:t>Разраб.</w:t>
                    </w:r>
                  </w:p>
                </w:txbxContent>
              </v:textbox>
            </v:rect>
            <v:rect id="Rectangle 53" o:spid="_x0000_s4122"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cqscIA&#10;AADcAAAADwAAAGRycy9kb3ducmV2LnhtbESPQWvCQBCF7wX/wzJCb3VjEYnRVUJB6NW0BY9Ddkyi&#10;2dm4u9X03zsHobcZ3pv3vtnsRterG4XYeTYwn2WgiGtvO24MfH/t33JQMSFb7D2TgT+KsNtOXjZY&#10;WH/nA92q1CgJ4ViggTalodA61i05jDM/EIt28sFhkjU02ga8S7jr9XuWLbXDjqWhxYE+Wqov1a8z&#10;UJbn8edarXAfdZ6FpV3Ypjwa8zodyzWoRGP6Nz+vP63g54Ivz8gEev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lyqxwgAAANwAAAAPAAAAAAAAAAAAAAAAAJgCAABkcnMvZG93&#10;bnJldi54bWxQSwUGAAAAAAQABAD1AAAAhwMAAAAA&#10;" filled="f" stroked="f" strokeweight=".25pt">
              <v:textbox inset="1pt,1pt,1pt,1pt">
                <w:txbxContent>
                  <w:p w:rsidR="00040B05" w:rsidRPr="00026D95" w:rsidRDefault="00040B05" w:rsidP="00AD0CCF">
                    <w:pPr>
                      <w:pStyle w:val="ab"/>
                      <w:rPr>
                        <w:sz w:val="18"/>
                        <w:lang w:val="ru-RU"/>
                      </w:rPr>
                    </w:pPr>
                    <w:r>
                      <w:rPr>
                        <w:sz w:val="18"/>
                        <w:lang w:val="ru-RU"/>
                      </w:rPr>
                      <w:t>Жабин Е.В.</w:t>
                    </w:r>
                  </w:p>
                </w:txbxContent>
              </v:textbox>
            </v:rect>
          </v:group>
          <v:group id="Group 54" o:spid="_x0000_s4118" style="position:absolute;left:39;top:18614;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SVs8ncEAAADcAAAADwAA&#10;AAAAAAAAAAAAAACqAgAAZHJzL2Rvd25yZXYueG1sUEsFBgAAAAAEAAQA+gAAAJgDAAAAAA==&#10;">
            <v:rect id="Rectangle 55" o:spid="_x0000_s4120"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gkRXcAA&#10;AADcAAAADwAAAGRycy9kb3ducmV2LnhtbERPTWvCQBC9C/6HZQq96aZSQhpdJRQCvTa20OOQHZNo&#10;djbubpP4712h0Ns83ufsDrPpxUjOd5YVvKwTEMS11R03Cr6O5SoD4QOyxt4yKbiRh8N+udhhru3E&#10;nzRWoRExhH2OCtoQhlxKX7dk0K/tQBy5k3UGQ4SukdrhFMNNLzdJkkqDHceGFgd6b6m+VL9GQVGc&#10;5+9r9Yall1niUv2qm+JHqeenudiCCDSHf/Gf+0PH+dkGHs/EC+T+D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1gkRXcAAAADcAAAADwAAAAAAAAAAAAAAAACYAgAAZHJzL2Rvd25y&#10;ZXYueG1sUEsFBgAAAAAEAAQA9QAAAIUDAAAAAA==&#10;" filled="f" stroked="f" strokeweight=".25pt">
              <v:textbox inset="1pt,1pt,1pt,1pt">
                <w:txbxContent>
                  <w:p w:rsidR="00040B05" w:rsidRPr="00490FDA" w:rsidRDefault="00040B05" w:rsidP="00AD0CCF">
                    <w:pPr>
                      <w:pStyle w:val="ab"/>
                      <w:rPr>
                        <w:sz w:val="18"/>
                      </w:rPr>
                    </w:pPr>
                    <w:r w:rsidRPr="00490FDA">
                      <w:rPr>
                        <w:sz w:val="18"/>
                      </w:rPr>
                      <w:t>Провер.</w:t>
                    </w:r>
                  </w:p>
                </w:txbxContent>
              </v:textbox>
            </v:rect>
            <v:rect id="Rectangle 56" o:spid="_x0000_s4119"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W0xr8A&#10;AADcAAAADwAAAGRycy9kb3ducmV2LnhtbERPTYvCMBC9L/gfwgje1lRdpNs1ShEEr1YFj0Mz23Zt&#10;JjWJWv+9WRC8zeN9zmLVm1bcyPnGsoLJOAFBXFrdcKXgsN98piB8QNbYWiYFD/KwWg4+Fphpe+cd&#10;3YpQiRjCPkMFdQhdJqUvazLox7YjjtyvdQZDhK6S2uE9hptWTpNkLg02HBtq7GhdU3kurkZBnv/1&#10;x0vxjRsv08TN9Zeu8pNSo2Gf/4AI1Ie3+OXe6jg/ncH/M/ECuXw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5RbTGvwAAANwAAAAPAAAAAAAAAAAAAAAAAJgCAABkcnMvZG93bnJl&#10;di54bWxQSwUGAAAAAAQABAD1AAAAhAMAAAAA&#10;" filled="f" stroked="f" strokeweight=".25pt">
              <v:textbox inset="1pt,1pt,1pt,1pt">
                <w:txbxContent>
                  <w:p w:rsidR="00040B05" w:rsidRPr="0099610F" w:rsidRDefault="00040B05" w:rsidP="00AD0CCF">
                    <w:pPr>
                      <w:pStyle w:val="ab"/>
                      <w:rPr>
                        <w:rFonts w:ascii="Times New Roman" w:hAnsi="Times New Roman"/>
                        <w:i w:val="0"/>
                        <w:sz w:val="20"/>
                        <w:lang w:val="ru-RU"/>
                      </w:rPr>
                    </w:pPr>
                    <w:r>
                      <w:rPr>
                        <w:rFonts w:ascii="Times New Roman" w:hAnsi="Times New Roman"/>
                        <w:i w:val="0"/>
                        <w:sz w:val="20"/>
                        <w:lang w:val="ru-RU"/>
                      </w:rPr>
                      <w:t>Жуковский АГ</w:t>
                    </w:r>
                  </w:p>
                </w:txbxContent>
              </v:textbox>
            </v:rect>
          </v:group>
          <v:group id="Group 57" o:spid="_x0000_s4115" style="position:absolute;left:39;top:18969;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SyfBcQAAADcAAAA&#10;DwAAAAAAAAAAAAAAAACqAgAAZHJzL2Rvd25yZXYueG1sUEsFBgAAAAAEAAQA+gAAAJsDAAAAAA==&#10;">
            <v:rect id="Rectangle 58" o:spid="_x0000_s4117"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CJKb8A&#10;AADcAAAADwAAAGRycy9kb3ducmV2LnhtbERPTYvCMBC9L/gfwgje1lRxpds1ShEEr1YFj0Mz23Zt&#10;JjWJWv+9WRC8zeN9zmLVm1bcyPnGsoLJOAFBXFrdcKXgsN98piB8QNbYWiYFD/KwWg4+Fphpe+cd&#10;3YpQiRjCPkMFdQhdJqUvazLox7YjjtyvdQZDhK6S2uE9hptWTpNkLg02HBtq7GhdU3kurkZBnv/1&#10;x0vxjRsv08TN9UxX+Ump0bDPf0AE6sNb/HJvdZyffsH/M/ECuXw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Z4IkpvwAAANwAAAAPAAAAAAAAAAAAAAAAAJgCAABkcnMvZG93bnJl&#10;di54bWxQSwUGAAAAAAQABAD1AAAAhAMAAAAA&#10;" filled="f" stroked="f" strokeweight=".25pt">
              <v:textbox inset="1pt,1pt,1pt,1pt">
                <w:txbxContent>
                  <w:p w:rsidR="00040B05" w:rsidRPr="00490FDA" w:rsidRDefault="00040B05" w:rsidP="00AD0CCF">
                    <w:pPr>
                      <w:pStyle w:val="ab"/>
                      <w:rPr>
                        <w:sz w:val="18"/>
                      </w:rPr>
                    </w:pPr>
                    <w:r w:rsidRPr="00490FDA">
                      <w:rPr>
                        <w:sz w:val="18"/>
                      </w:rPr>
                      <w:t>Реценз.</w:t>
                    </w:r>
                  </w:p>
                </w:txbxContent>
              </v:textbox>
            </v:rect>
            <v:rect id="Rectangle 59" o:spid="_x0000_s4116"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IXXr8A&#10;AADcAAAADwAAAGRycy9kb3ducmV2LnhtbERPTYvCMBC9C/sfwix403RFSrcapQiCV6uCx6GZbes2&#10;k5pE7f77jSB4m8f7nOV6MJ24k/OtZQVf0wQEcWV1y7WC42E7yUD4gKyxs0wK/sjDevUxWmKu7YP3&#10;dC9DLWII+xwVNCH0uZS+asign9qeOHI/1hkMEbpaaoePGG46OUuSVBpsOTY02NOmoeq3vBkFRXEZ&#10;TtfyG7deZolL9VzXxVmp8edQLEAEGsJb/HLvdJyfpfB8Jl4gV/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pMhdevwAAANwAAAAPAAAAAAAAAAAAAAAAAJgCAABkcnMvZG93bnJl&#10;di54bWxQSwUGAAAAAAQABAD1AAAAhAMAAAAA&#10;" filled="f" stroked="f" strokeweight=".25pt">
              <v:textbox inset="1pt,1pt,1pt,1pt">
                <w:txbxContent>
                  <w:p w:rsidR="00040B05" w:rsidRPr="00490FDA" w:rsidRDefault="00040B05" w:rsidP="00AD0CCF">
                    <w:pPr>
                      <w:rPr>
                        <w:i/>
                      </w:rPr>
                    </w:pPr>
                  </w:p>
                </w:txbxContent>
              </v:textbox>
            </v:rect>
          </v:group>
          <v:group id="Group 60" o:spid="_x0000_s4112" style="position:absolute;left:39;top:19205;width:4801;height:419" coordorigin=",-7008" coordsize="19999,2700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qf4BcsQAAADcAAAA&#10;DwAAAAAAAAAAAAAAAACqAgAAZHJzL2Rvd25yZXYueG1sUEsFBgAAAAAEAAQA+gAAAJsDAAAAAA==&#10;">
            <v:rect id="Rectangle 61" o:spid="_x0000_s4114"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mt8IA&#10;AADcAAAADwAAAGRycy9kb3ducmV2LnhtbESPQWvCQBCF7wX/wzJCb3VjEYnRVUJB6NW0BY9Ddkyi&#10;2dm4u9X03zsHobcZ3pv3vtnsRterG4XYeTYwn2WgiGtvO24MfH/t33JQMSFb7D2TgT+KsNtOXjZY&#10;WH/nA92q1CgJ4ViggTalodA61i05jDM/EIt28sFhkjU02ga8S7jr9XuWLbXDjqWhxYE+Wqov1a8z&#10;UJbn8edarXAfdZ6FpV3Ypjwa8zodyzWoRGP6Nz+vP63g50Irz8gEev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34Sa3wgAAANwAAAAPAAAAAAAAAAAAAAAAAJgCAABkcnMvZG93&#10;bnJldi54bWxQSwUGAAAAAAQABAD1AAAAhwMAAAAA&#10;" filled="f" stroked="f" strokeweight=".25pt">
              <v:textbox inset="1pt,1pt,1pt,1pt">
                <w:txbxContent>
                  <w:p w:rsidR="00040B05" w:rsidRPr="00490FDA" w:rsidRDefault="00040B05" w:rsidP="00AD0CCF">
                    <w:pPr>
                      <w:pStyle w:val="ab"/>
                      <w:rPr>
                        <w:sz w:val="18"/>
                      </w:rPr>
                    </w:pPr>
                    <w:r w:rsidRPr="00490FDA">
                      <w:rPr>
                        <w:sz w:val="18"/>
                      </w:rPr>
                      <w:t xml:space="preserve"> Н. Контр.</w:t>
                    </w:r>
                  </w:p>
                </w:txbxContent>
              </v:textbox>
            </v:rect>
            <v:rect id="Rectangle 62" o:spid="_x0000_s4113" style="position:absolute;left:9281;top:-7008;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K2DLL8A&#10;AADcAAAADwAAAGRycy9kb3ducmV2LnhtbERPTYvCMBC9L/gfwgje1nRFpO0apQiCV7sKHodmbLvb&#10;TGoStf57syB4m8f7nOV6MJ24kfOtZQVf0wQEcWV1y7WCw8/2MwXhA7LGzjIpeJCH9Wr0scRc2zvv&#10;6VaGWsQQ9jkqaELocyl91ZBBP7U9ceTO1hkMEbpaaof3GG46OUuShTTYcmxosKdNQ9VfeTUKiuJ3&#10;OF7KDLdepolb6Lmui5NSk/FQfIMINIS3+OXe6Tg/zeD/mXiBXD0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YrYMsvwAAANwAAAAPAAAAAAAAAAAAAAAAAJgCAABkcnMvZG93bnJl&#10;di54bWxQSwUGAAAAAAQABAD1AAAAhAMAAAAA&#10;" filled="f" stroked="f" strokeweight=".25pt">
              <v:textbox inset="1pt,1pt,1pt,1pt">
                <w:txbxContent>
                  <w:p w:rsidR="00040B05" w:rsidRPr="00490FDA" w:rsidRDefault="00040B05" w:rsidP="00AD0CCF">
                    <w:pPr>
                      <w:pStyle w:val="ab"/>
                      <w:rPr>
                        <w:color w:val="FFFFFF"/>
                        <w:sz w:val="18"/>
                      </w:rPr>
                    </w:pPr>
                    <w:r w:rsidRPr="00490FDA">
                      <w:rPr>
                        <w:color w:val="FFFFFF"/>
                        <w:sz w:val="18"/>
                      </w:rPr>
                      <w:t>Ф.И.О.</w:t>
                    </w:r>
                  </w:p>
                </w:txbxContent>
              </v:textbox>
            </v:rect>
          </v:group>
          <v:group id="Group 63" o:spid="_x0000_s4109" style="position:absolute;left:39;top:19660;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jzg/bxgAAANwA&#10;AAAPAAAAAAAAAAAAAAAAAKoCAABkcnMvZG93bnJldi54bWxQSwUGAAAAAAQABAD6AAAAnQMAAAAA&#10;">
            <v:rect id="Rectangle 64" o:spid="_x0000_s4111"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IZ978A&#10;AADcAAAADwAAAGRycy9kb3ducmV2LnhtbERPTYvCMBC9C/6HMMLeNO2yiFZjKQuCV6uCx6EZ2+42&#10;k26S1frvjSB4m8f7nHU+mE5cyfnWsoJ0loAgrqxuuVZwPGynCxA+IGvsLJOCO3nIN+PRGjNtb7yn&#10;axlqEUPYZ6igCaHPpPRVQwb9zPbEkbtYZzBE6GqpHd5iuOnkZ5LMpcGWY0ODPX03VP2W/0ZBUfwM&#10;p79yiVsvF4mb6y9dF2elPiZDsQIRaAhv8cu903H+MoXnM/ECuXk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jAhn3vwAAANwAAAAPAAAAAAAAAAAAAAAAAJgCAABkcnMvZG93bnJl&#10;di54bWxQSwUGAAAAAAQABAD1AAAAhAMAAAAA&#10;" filled="f" stroked="f" strokeweight=".25pt">
              <v:textbox inset="1pt,1pt,1pt,1pt">
                <w:txbxContent>
                  <w:p w:rsidR="00040B05" w:rsidRPr="00490FDA" w:rsidRDefault="00040B05" w:rsidP="00AD0CCF">
                    <w:pPr>
                      <w:pStyle w:val="ab"/>
                      <w:rPr>
                        <w:sz w:val="18"/>
                      </w:rPr>
                    </w:pPr>
                    <w:r w:rsidRPr="00490FDA">
                      <w:rPr>
                        <w:sz w:val="18"/>
                      </w:rPr>
                      <w:t>Утверд.</w:t>
                    </w:r>
                  </w:p>
                </w:txbxContent>
              </v:textbox>
            </v:rect>
            <v:rect id="Rectangle 65" o:spid="_x0000_s4110"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9CHgL8A&#10;AADcAAAADwAAAGRycy9kb3ducmV2LnhtbERPTYvCMBC9C/6HMMLeNLUsotVYyoLg1boLHodmbKvN&#10;pCZZrf/eCAt7m8f7nE0+mE7cyfnWsoL5LAFBXFndcq3g+7ibLkH4gKyxs0wKnuQh345HG8y0ffCB&#10;7mWoRQxhn6GCJoQ+k9JXDRn0M9sTR+5sncEQoauldviI4aaTaZIspMGWY0ODPX01VF3LX6OgKC7D&#10;z61c4c7LZeIW+lPXxUmpj8lQrEEEGsK/+M+913H+KoX3M/ECuX0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T0IeAvwAAANwAAAAPAAAAAAAAAAAAAAAAAJgCAABkcnMvZG93bnJl&#10;di54bWxQSwUGAAAAAAQABAD1AAAAhAMAAAAA&#10;" filled="f" stroked="f" strokeweight=".25pt">
              <v:textbox inset="1pt,1pt,1pt,1pt">
                <w:txbxContent>
                  <w:p w:rsidR="00040B05" w:rsidRPr="00B920B2" w:rsidRDefault="00040B05" w:rsidP="00AD0CCF">
                    <w:pPr>
                      <w:rPr>
                        <w:i/>
                      </w:rPr>
                    </w:pPr>
                  </w:p>
                </w:txbxContent>
              </v:textbox>
            </v:rect>
          </v:group>
          <v:line id="Line 66" o:spid="_x0000_s4108" style="position:absolute;visibility:visible" from="14208,18239" to="14210,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KsvJMEAAADcAAAADwAAAGRycy9kb3ducmV2LnhtbERPS4vCMBC+C/sfwix403RXVrQ2iggV&#10;b7KtF29jM31gMylN1PrvzcKCt/n4npNsBtOKO/WusazgaxqBIC6sbrhScMrTyQKE88gaW8uk4EkO&#10;NuuPUYKxtg/+pXvmKxFC2MWooPa+i6V0RU0G3dR2xIErbW/QB9hXUvf4COGmld9RNJcGGw4NNXa0&#10;q6m4Zjej4Ho+/aT7407nbbbVlyr150uplRp/DtsVCE+Df4v/3Qcd5i9n8PdMuECu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8qy8kwQAAANwAAAAPAAAAAAAAAAAAAAAA&#10;AKECAABkcnMvZG93bnJldi54bWxQSwUGAAAAAAQABAD5AAAAjwMAAAAA&#10;" strokeweight="2pt"/>
          <v:rect id="Rectangle 67" o:spid="_x0000_s4107" style="position:absolute;left:7787;top:18314;width:6292;height:16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3W6b74A&#10;AADcAAAADwAAAGRycy9kb3ducmV2LnhtbERPTYvCMBC9C/6HMII3TRURrUYpgrBX6y54HJqxrTaT&#10;mmS1/nsjCN7m8T5nve1MI+7kfG1ZwWScgCAurK65VPB73I8WIHxA1thYJgVP8rDd9HtrTLV98IHu&#10;eShFDGGfooIqhDaV0hcVGfRj2xJH7mydwRChK6V2+IjhppHTJJlLgzXHhgpb2lVUXPN/oyDLLt3f&#10;LV/i3stF4uZ6psvspNRw0GUrEIG68BV/3D86zl/O4P1MvEBuX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N1um++AAAA3AAAAA8AAAAAAAAAAAAAAAAAmAIAAGRycy9kb3ducmV2&#10;LnhtbFBLBQYAAAAABAAEAPUAAACDAwAAAAA=&#10;" filled="f" stroked="f" strokeweight=".25pt">
            <v:textbox inset="1pt,1pt,1pt,1pt">
              <w:txbxContent>
                <w:p w:rsidR="00040B05" w:rsidRPr="008E6B35" w:rsidRDefault="00040B05" w:rsidP="008E6B35">
                  <w:pPr>
                    <w:ind w:right="-142"/>
                    <w:jc w:val="center"/>
                  </w:pPr>
                  <w:r w:rsidRPr="008E6B35">
                    <w:t>Спутниковые и наземные системы радиосвязи</w:t>
                  </w:r>
                </w:p>
                <w:p w:rsidR="00040B05" w:rsidRPr="00E32259" w:rsidRDefault="00040B05" w:rsidP="00AD0CCF"/>
              </w:txbxContent>
            </v:textbox>
          </v:rect>
          <v:line id="Line 68" o:spid="_x0000_s4106" style="position:absolute;visibility:visible" from="14221,18587" to="19990,185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A4Sy74AAADcAAAADwAAAGRycy9kb3ducmV2LnhtbERPvQrCMBDeBd8hnOCmqYKi1SgiVNzE&#10;6uJ2NmdbbC6liVrf3giC2318v7dct6YST2pcaVnBaBiBIM6sLjlXcD4lgxkI55E1VpZJwZscrFfd&#10;zhJjbV98pGfqcxFC2MWooPC+jqV0WUEG3dDWxIG72cagD7DJpW7wFcJNJcdRNJUGSw4NBda0LSi7&#10;pw+j4H45T5LdYatPVbrR1zzxl+tNK9XvtZsFCE+t/4t/7r0O8+cT+D4TLpCrD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cDhLLvgAAANwAAAAPAAAAAAAAAAAAAAAAAKEC&#10;AABkcnMvZG93bnJldi54bWxQSwUGAAAAAAQABAD5AAAAjAMAAAAA&#10;" strokeweight="2pt"/>
          <v:line id="Line 69" o:spid="_x0000_s4105" style="position:absolute;visibility:visible" from="14219,18939" to="19988,189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NyMvL4AAADcAAAADwAAAGRycy9kb3ducmV2LnhtbERPvQrCMBDeBd8hnOCmqYKi1SgiVNzE&#10;6uJ2NmdbbC6liVrf3giC2318v7dct6YST2pcaVnBaBiBIM6sLjlXcD4lgxkI55E1VpZJwZscrFfd&#10;zhJjbV98pGfqcxFC2MWooPC+jqV0WUEG3dDWxIG72cagD7DJpW7wFcJNJcdRNJUGSw4NBda0LSi7&#10;pw+j4H45T5LdYatPVbrR1zzxl+tNK9XvtZsFCE+t/4t/7r0O8+dT+D4TLpCrD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s3Iy8vgAAANwAAAAPAAAAAAAAAAAAAAAAAKEC&#10;AABkcnMvZG93bnJldi54bWxQSwUGAAAAAAQABAD5AAAAjAMAAAAA&#10;" strokeweight="2pt"/>
          <v:line id="Line 70" o:spid="_x0000_s4104" style="position:absolute;visibility:visible" from="17487,18239" to="17490,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5ApJ8EAAADcAAAADwAAAGRycy9kb3ducmV2LnhtbERPS4vCMBC+C/sfwix403QXXLU2iggV&#10;b7KtF29jM31gMylN1PrvzcKCt/n4npNsBtOKO/WusazgaxqBIC6sbrhScMrTyQKE88gaW8uk4EkO&#10;NuuPUYKxtg/+pXvmKxFC2MWooPa+i6V0RU0G3dR2xIErbW/QB9hXUvf4COGmld9R9CMNNhwaauxo&#10;V1NxzW5GwfV8mqX7407nbbbVlyr150uplRp/DtsVCE+Df4v/3Qcd5i/n8PdMuECu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DkCknwQAAANwAAAAPAAAAAAAAAAAAAAAA&#10;AKECAABkcnMvZG93bnJldi54bWxQSwUGAAAAAAQABAD5AAAAjwMAAAAA&#10;" strokeweight="2pt"/>
          <v:rect id="Rectangle 71" o:spid="_x0000_s4103" style="position:absolute;left:14295;top:18258;width:1474;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iwasIA&#10;AADcAAAADwAAAGRycy9kb3ducmV2LnhtbESPQWvCQBCF7wX/wzJCb3VjEdHoKqEg9Gqq4HHIjkk0&#10;Oxt3t5r+e+cg9DbDe/PeN+vt4Dp1pxBbzwamkwwUceVty7WBw8/uYwEqJmSLnWcy8EcRtpvR2xpz&#10;6x+8p3uZaiUhHHM00KTU51rHqiGHceJ7YtHOPjhMsoZa24APCXed/syyuXbYsjQ02NNXQ9W1/HUG&#10;iuIyHG/lEndRL7IwtzNbFydj3sdDsQKVaEj/5tf1txX8pdDKMzKB3j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OLBqwgAAANwAAAAPAAAAAAAAAAAAAAAAAJgCAABkcnMvZG93&#10;bnJldi54bWxQSwUGAAAAAAQABAD1AAAAhwMAAAAA&#10;" filled="f" stroked="f" strokeweight=".25pt">
            <v:textbox inset="1pt,1pt,1pt,1pt">
              <w:txbxContent>
                <w:p w:rsidR="00040B05" w:rsidRPr="00490FDA" w:rsidRDefault="00040B05" w:rsidP="00AD0CCF">
                  <w:pPr>
                    <w:pStyle w:val="ab"/>
                    <w:jc w:val="center"/>
                    <w:rPr>
                      <w:sz w:val="18"/>
                    </w:rPr>
                  </w:pPr>
                  <w:r w:rsidRPr="00490FDA">
                    <w:rPr>
                      <w:sz w:val="18"/>
                    </w:rPr>
                    <w:t>Лит.</w:t>
                  </w:r>
                </w:p>
              </w:txbxContent>
            </v:textbox>
          </v:rect>
          <v:rect id="Rectangle 72" o:spid="_x0000_s4102" style="position:absolute;left:17577;top:18258;width:2327;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QV8cAA&#10;AADcAAAADwAAAGRycy9kb3ducmV2LnhtbERPTWvCQBC9F/wPywje6kaRkERXCQWh16Yt9Dhkp0k0&#10;O5vurkn8926h0Ns83uccTrPpxUjOd5YVbNYJCOLa6o4bBR/v5+cMhA/IGnvLpOBOHk7HxdMBC20n&#10;fqOxCo2IIewLVNCGMBRS+rolg35tB+LIfVtnMEToGqkdTjHc9HKbJKk02HFsaHGgl5bqa3UzCsry&#10;Mn/+VDmevcwSl+qdbsovpVbLudyDCDSHf/Gf+1XH+XkOv8/EC+Tx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XQV8cAAAADcAAAADwAAAAAAAAAAAAAAAACYAgAAZHJzL2Rvd25y&#10;ZXYueG1sUEsFBgAAAAAEAAQA9QAAAIUDAAAAAA==&#10;" filled="f" stroked="f" strokeweight=".25pt">
            <v:textbox inset="1pt,1pt,1pt,1pt">
              <w:txbxContent>
                <w:p w:rsidR="00040B05" w:rsidRPr="00490FDA" w:rsidRDefault="00040B05" w:rsidP="00AD0CCF">
                  <w:pPr>
                    <w:pStyle w:val="ab"/>
                    <w:jc w:val="center"/>
                    <w:rPr>
                      <w:sz w:val="18"/>
                    </w:rPr>
                  </w:pPr>
                  <w:r w:rsidRPr="00490FDA">
                    <w:rPr>
                      <w:sz w:val="18"/>
                    </w:rPr>
                    <w:t>Листов</w:t>
                  </w:r>
                </w:p>
              </w:txbxContent>
            </v:textbox>
          </v:rect>
          <v:rect id="Rectangle 73" o:spid="_x0000_s4101" style="position:absolute;left:17591;top:18613;width:2326;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FIl8AA&#10;AADcAAAADwAAAGRycy9kb3ducmV2LnhtbESPQYvCMBSE74L/ITxhb5q6LKLVtBRB8GrdBY+P5tlW&#10;m5eaZLX+eyMs7HGYmW+YTT6YTtzJ+daygvksAUFcWd1yreD7uJsuQfiArLGzTAqe5CHPxqMNpto+&#10;+ED3MtQiQtinqKAJoU+l9FVDBv3M9sTRO1tnMETpaqkdPiLcdPIzSRbSYMtxocGetg1V1/LXKCiK&#10;y/BzK1e483KZuIX+0nVxUupjMhRrEIGG8B/+a++1gkiE95l4BGT2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FIl8AAAADcAAAADwAAAAAAAAAAAAAAAACYAgAAZHJzL2Rvd25y&#10;ZXYueG1sUEsFBgAAAAAEAAQA9QAAAIUDAAAAAA==&#10;" filled="f" stroked="f" strokeweight=".25pt">
            <v:textbox inset="1pt,1pt,1pt,1pt">
              <w:txbxContent>
                <w:p w:rsidR="00040B05" w:rsidRPr="009B4D84" w:rsidRDefault="00040B05" w:rsidP="00AD0CCF">
                  <w:pPr>
                    <w:pStyle w:val="ab"/>
                    <w:jc w:val="center"/>
                    <w:rPr>
                      <w:color w:val="000000"/>
                      <w:sz w:val="18"/>
                      <w:lang w:val="ru-RU"/>
                    </w:rPr>
                  </w:pPr>
                  <w:r>
                    <w:rPr>
                      <w:color w:val="000000"/>
                      <w:sz w:val="18"/>
                      <w:lang w:val="ru-RU"/>
                    </w:rPr>
                    <w:t>49</w:t>
                  </w:r>
                </w:p>
              </w:txbxContent>
            </v:textbox>
          </v:rect>
          <v:line id="Line 74" o:spid="_x0000_s4100" style="position:absolute;visibility:visible" from="14755,18594" to="14757,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KligMQAAADcAAAADwAAAGRycy9kb3ducmV2LnhtbESP3WoCMRSE7wt9h3CE3tXselHqahSx&#10;LSi9EH8e4Lg5blY3J0sSdfXpTaHg5TAz3zDjaWcbcSEfascK8n4Ggrh0uuZKwW778/4JIkRkjY1j&#10;UnCjANPJ68sYC+2uvKbLJlYiQTgUqMDE2BZShtKQxdB3LXHyDs5bjEn6SmqP1wS3jRxk2Ye0WHNa&#10;MNjS3FB52pytgqXf/57ye2Xknpf+u1l9DYM9KvXW62YjEJG6+Az/txdawSDL4e9MOgJy8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UqWKAxAAAANwAAAAPAAAAAAAAAAAA&#10;AAAAAKECAABkcnMvZG93bnJldi54bWxQSwUGAAAAAAQABAD5AAAAkgMAAAAA&#10;" strokeweight="1pt"/>
          <v:line id="Line 75" o:spid="_x0000_s4099" style="position:absolute;visibility:visible" from="15301,18595" to="15303,189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Hv898QAAADcAAAADwAAAGRycy9kb3ducmV2LnhtbESP3WoCMRSE7wu+QziCdzXrXki7NUrx&#10;B5RelKoPcNycbrZuTpYk6urTN4Lg5TAz3zCTWWcbcSYfascKRsMMBHHpdM2Vgv1u9foGIkRkjY1j&#10;UnClALNp72WChXYX/qHzNlYiQTgUqMDE2BZShtKQxTB0LXHyfp23GJP0ldQeLwluG5ln2VharDkt&#10;GGxpbqg8bk9WwcYfvo6jW2XkgTd+2Xwv3oP9U2rQ7z4/QETq4jP8aK+1gjzL4X4mHQE5/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ke/z3xAAAANwAAAAPAAAAAAAAAAAA&#10;AAAAAKECAABkcnMvZG93bnJldi54bWxQSwUGAAAAAAQABAD5AAAAkgMAAAAA&#10;" strokeweight="1pt"/>
          <v:rect id="Rectangle 76" o:spid="_x0000_s4098" style="position:absolute;left:14295;top:19221;width:5609;height:4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7PW4MIA&#10;AADcAAAADwAAAGRycy9kb3ducmV2LnhtbESPT2sCMRTE7wW/Q3iCt5r4B9GtUZaC4NW1gsfH5nV3&#10;283LmqS6fnsjCD0OM/MbZr3tbSuu5EPjWMNkrEAQl840XGn4Ou7elyBCRDbYOiYNdwqw3Qze1pgZ&#10;d+MDXYtYiQThkKGGOsYukzKUNVkMY9cRJ+/beYsxSV9J4/GW4LaVU6UW0mLDaaHGjj5rKn+LP6sh&#10;z3/606VY4S7IpfILMzdVftZ6NOzzDxCR+vgffrX3RsNUzeB5Jh0BuXk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s9bgwgAAANwAAAAPAAAAAAAAAAAAAAAAAJgCAABkcnMvZG93&#10;bnJldi54bWxQSwUGAAAAAAQABAD1AAAAhwMAAAAA&#10;" filled="f" stroked="f" strokeweight=".25pt">
            <v:textbox inset="1pt,1pt,1pt,1pt">
              <w:txbxContent>
                <w:p w:rsidR="00040B05" w:rsidRPr="00271705" w:rsidRDefault="00040B05" w:rsidP="00AD0CCF">
                  <w:pPr>
                    <w:pStyle w:val="ab"/>
                    <w:jc w:val="center"/>
                    <w:rPr>
                      <w:rFonts w:ascii="Times New Roman" w:hAnsi="Times New Roman"/>
                      <w:sz w:val="24"/>
                      <w:lang w:val="ru-RU"/>
                    </w:rPr>
                  </w:pPr>
                  <w:r w:rsidRPr="00271705">
                    <w:rPr>
                      <w:rFonts w:ascii="Times New Roman" w:hAnsi="Times New Roman"/>
                      <w:sz w:val="24"/>
                      <w:lang w:val="ru-RU"/>
                    </w:rPr>
                    <w:t>Ка</w:t>
                  </w:r>
                  <w:r>
                    <w:rPr>
                      <w:rFonts w:ascii="Times New Roman" w:hAnsi="Times New Roman"/>
                      <w:sz w:val="24"/>
                      <w:lang w:val="ru-RU"/>
                    </w:rPr>
                    <w:t>федра МТС, гр. М-51</w:t>
                  </w:r>
                </w:p>
              </w:txbxContent>
            </v:textbox>
          </v:rect>
          <w10:wrap anchorx="page" anchory="page"/>
          <w10:anchorlock/>
        </v:group>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D4F4921"/>
    <w:multiLevelType w:val="hybridMultilevel"/>
    <w:tmpl w:val="5106D8C4"/>
    <w:lvl w:ilvl="0" w:tplc="C996F82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nsid w:val="0DB044B8"/>
    <w:multiLevelType w:val="hybridMultilevel"/>
    <w:tmpl w:val="ED72C378"/>
    <w:lvl w:ilvl="0" w:tplc="C996F82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nsid w:val="10FC3C18"/>
    <w:multiLevelType w:val="multilevel"/>
    <w:tmpl w:val="041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3">
    <w:nsid w:val="12126685"/>
    <w:multiLevelType w:val="hybridMultilevel"/>
    <w:tmpl w:val="A70869BC"/>
    <w:lvl w:ilvl="0" w:tplc="C996F82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nsid w:val="194C3EA9"/>
    <w:multiLevelType w:val="hybridMultilevel"/>
    <w:tmpl w:val="379E31C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
    <w:nsid w:val="1B3E513E"/>
    <w:multiLevelType w:val="multilevel"/>
    <w:tmpl w:val="1292CC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
    <w:nsid w:val="1CBD42AD"/>
    <w:multiLevelType w:val="hybridMultilevel"/>
    <w:tmpl w:val="321250B4"/>
    <w:lvl w:ilvl="0" w:tplc="04190011">
      <w:start w:val="1"/>
      <w:numFmt w:val="decimal"/>
      <w:lvlText w:val="%1)"/>
      <w:lvlJc w:val="left"/>
      <w:pPr>
        <w:ind w:left="1429" w:hanging="360"/>
      </w:p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start w:val="1"/>
      <w:numFmt w:val="decimal"/>
      <w:lvlText w:val="%4."/>
      <w:lvlJc w:val="left"/>
      <w:pPr>
        <w:ind w:left="3589" w:hanging="360"/>
      </w:pPr>
    </w:lvl>
    <w:lvl w:ilvl="4" w:tplc="04190019">
      <w:start w:val="1"/>
      <w:numFmt w:val="lowerLetter"/>
      <w:lvlText w:val="%5."/>
      <w:lvlJc w:val="left"/>
      <w:pPr>
        <w:ind w:left="4309" w:hanging="360"/>
      </w:pPr>
    </w:lvl>
    <w:lvl w:ilvl="5" w:tplc="0419001B">
      <w:start w:val="1"/>
      <w:numFmt w:val="lowerRoman"/>
      <w:lvlText w:val="%6."/>
      <w:lvlJc w:val="right"/>
      <w:pPr>
        <w:ind w:left="5029" w:hanging="180"/>
      </w:pPr>
    </w:lvl>
    <w:lvl w:ilvl="6" w:tplc="0419000F">
      <w:start w:val="1"/>
      <w:numFmt w:val="decimal"/>
      <w:lvlText w:val="%7."/>
      <w:lvlJc w:val="left"/>
      <w:pPr>
        <w:ind w:left="5749" w:hanging="360"/>
      </w:pPr>
    </w:lvl>
    <w:lvl w:ilvl="7" w:tplc="04190019">
      <w:start w:val="1"/>
      <w:numFmt w:val="lowerLetter"/>
      <w:lvlText w:val="%8."/>
      <w:lvlJc w:val="left"/>
      <w:pPr>
        <w:ind w:left="6469" w:hanging="360"/>
      </w:pPr>
    </w:lvl>
    <w:lvl w:ilvl="8" w:tplc="0419001B">
      <w:start w:val="1"/>
      <w:numFmt w:val="lowerRoman"/>
      <w:lvlText w:val="%9."/>
      <w:lvlJc w:val="right"/>
      <w:pPr>
        <w:ind w:left="7189" w:hanging="180"/>
      </w:pPr>
    </w:lvl>
  </w:abstractNum>
  <w:abstractNum w:abstractNumId="7">
    <w:nsid w:val="235B0674"/>
    <w:multiLevelType w:val="singleLevel"/>
    <w:tmpl w:val="E20A1B18"/>
    <w:lvl w:ilvl="0">
      <w:start w:val="1"/>
      <w:numFmt w:val="bullet"/>
      <w:pStyle w:val="10"/>
      <w:lvlText w:val=""/>
      <w:lvlJc w:val="left"/>
      <w:pPr>
        <w:tabs>
          <w:tab w:val="num" w:pos="360"/>
        </w:tabs>
        <w:ind w:left="360" w:hanging="360"/>
      </w:pPr>
      <w:rPr>
        <w:rFonts w:ascii="Symbol" w:hAnsi="Symbol" w:hint="default"/>
      </w:rPr>
    </w:lvl>
  </w:abstractNum>
  <w:abstractNum w:abstractNumId="8">
    <w:nsid w:val="23EC41A0"/>
    <w:multiLevelType w:val="hybridMultilevel"/>
    <w:tmpl w:val="2FFAF2B4"/>
    <w:lvl w:ilvl="0" w:tplc="0032FF1A">
      <w:start w:val="1"/>
      <w:numFmt w:val="decimal"/>
      <w:lvlText w:val="%1."/>
      <w:lvlJc w:val="left"/>
      <w:pPr>
        <w:tabs>
          <w:tab w:val="num" w:pos="880"/>
        </w:tabs>
        <w:ind w:left="880" w:hanging="454"/>
      </w:pPr>
      <w:rPr>
        <w:rFonts w:ascii="Times New Roman" w:hAnsi="Times New Roman" w:cs="Times New Roman" w:hint="default"/>
        <w:b w:val="0"/>
        <w:bCs w:val="0"/>
        <w:i w:val="0"/>
        <w:iCs w:val="0"/>
        <w:sz w:val="28"/>
        <w:szCs w:val="28"/>
      </w:rPr>
    </w:lvl>
    <w:lvl w:ilvl="1" w:tplc="73DC63E2">
      <w:start w:val="1"/>
      <w:numFmt w:val="decimal"/>
      <w:lvlText w:val="%2."/>
      <w:lvlJc w:val="left"/>
      <w:pPr>
        <w:tabs>
          <w:tab w:val="num" w:pos="738"/>
        </w:tabs>
        <w:ind w:left="738" w:hanging="454"/>
      </w:pPr>
      <w:rPr>
        <w:rFonts w:ascii="Times New Roman" w:hAnsi="Times New Roman" w:cs="Times New Roman" w:hint="default"/>
        <w:b w:val="0"/>
        <w:bCs w:val="0"/>
        <w:i w:val="0"/>
        <w:iCs w:val="0"/>
        <w:sz w:val="28"/>
        <w:szCs w:val="28"/>
      </w:rPr>
    </w:lvl>
    <w:lvl w:ilvl="2" w:tplc="0419001B">
      <w:start w:val="1"/>
      <w:numFmt w:val="lowerRoman"/>
      <w:lvlText w:val="%3."/>
      <w:lvlJc w:val="right"/>
      <w:pPr>
        <w:tabs>
          <w:tab w:val="num" w:pos="2160"/>
        </w:tabs>
        <w:ind w:left="2160" w:hanging="180"/>
      </w:pPr>
    </w:lvl>
    <w:lvl w:ilvl="3" w:tplc="0419000F">
      <w:start w:val="1"/>
      <w:numFmt w:val="decimal"/>
      <w:lvlText w:val="%4."/>
      <w:lvlJc w:val="left"/>
      <w:pPr>
        <w:tabs>
          <w:tab w:val="num" w:pos="2880"/>
        </w:tabs>
        <w:ind w:left="2880" w:hanging="360"/>
      </w:pPr>
    </w:lvl>
    <w:lvl w:ilvl="4" w:tplc="04190019">
      <w:start w:val="1"/>
      <w:numFmt w:val="lowerLetter"/>
      <w:lvlText w:val="%5."/>
      <w:lvlJc w:val="left"/>
      <w:pPr>
        <w:tabs>
          <w:tab w:val="num" w:pos="3600"/>
        </w:tabs>
        <w:ind w:left="3600" w:hanging="360"/>
      </w:pPr>
    </w:lvl>
    <w:lvl w:ilvl="5" w:tplc="0419001B">
      <w:start w:val="1"/>
      <w:numFmt w:val="lowerRoman"/>
      <w:lvlText w:val="%6."/>
      <w:lvlJc w:val="right"/>
      <w:pPr>
        <w:tabs>
          <w:tab w:val="num" w:pos="4320"/>
        </w:tabs>
        <w:ind w:left="4320" w:hanging="180"/>
      </w:pPr>
    </w:lvl>
    <w:lvl w:ilvl="6" w:tplc="0419000F">
      <w:start w:val="1"/>
      <w:numFmt w:val="decimal"/>
      <w:lvlText w:val="%7."/>
      <w:lvlJc w:val="left"/>
      <w:pPr>
        <w:tabs>
          <w:tab w:val="num" w:pos="5040"/>
        </w:tabs>
        <w:ind w:left="5040" w:hanging="360"/>
      </w:pPr>
    </w:lvl>
    <w:lvl w:ilvl="7" w:tplc="04190019">
      <w:start w:val="1"/>
      <w:numFmt w:val="lowerLetter"/>
      <w:lvlText w:val="%8."/>
      <w:lvlJc w:val="left"/>
      <w:pPr>
        <w:tabs>
          <w:tab w:val="num" w:pos="5760"/>
        </w:tabs>
        <w:ind w:left="5760" w:hanging="360"/>
      </w:pPr>
    </w:lvl>
    <w:lvl w:ilvl="8" w:tplc="0419001B">
      <w:start w:val="1"/>
      <w:numFmt w:val="lowerRoman"/>
      <w:lvlText w:val="%9."/>
      <w:lvlJc w:val="right"/>
      <w:pPr>
        <w:tabs>
          <w:tab w:val="num" w:pos="6480"/>
        </w:tabs>
        <w:ind w:left="6480" w:hanging="180"/>
      </w:pPr>
    </w:lvl>
  </w:abstractNum>
  <w:abstractNum w:abstractNumId="9">
    <w:nsid w:val="291F54AF"/>
    <w:multiLevelType w:val="hybridMultilevel"/>
    <w:tmpl w:val="F94A1626"/>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0">
    <w:nsid w:val="38AB3751"/>
    <w:multiLevelType w:val="hybridMultilevel"/>
    <w:tmpl w:val="4052FE00"/>
    <w:lvl w:ilvl="0" w:tplc="9F28538A">
      <w:start w:val="6000"/>
      <w:numFmt w:val="decimal"/>
      <w:lvlText w:val="%1"/>
      <w:lvlJc w:val="left"/>
      <w:pPr>
        <w:ind w:left="960" w:hanging="60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nsid w:val="3BB71A93"/>
    <w:multiLevelType w:val="hybridMultilevel"/>
    <w:tmpl w:val="5948733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nsid w:val="411A352F"/>
    <w:multiLevelType w:val="hybridMultilevel"/>
    <w:tmpl w:val="FF447902"/>
    <w:lvl w:ilvl="0" w:tplc="C996F82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nsid w:val="416C0AB0"/>
    <w:multiLevelType w:val="hybridMultilevel"/>
    <w:tmpl w:val="75E0ADB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nsid w:val="449D6E39"/>
    <w:multiLevelType w:val="hybridMultilevel"/>
    <w:tmpl w:val="93722530"/>
    <w:lvl w:ilvl="0" w:tplc="9708A5AE">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hint="default"/>
      </w:rPr>
    </w:lvl>
    <w:lvl w:ilvl="8" w:tplc="04190005">
      <w:start w:val="1"/>
      <w:numFmt w:val="bullet"/>
      <w:lvlText w:val=""/>
      <w:lvlJc w:val="left"/>
      <w:pPr>
        <w:ind w:left="7189" w:hanging="360"/>
      </w:pPr>
      <w:rPr>
        <w:rFonts w:ascii="Wingdings" w:hAnsi="Wingdings" w:hint="default"/>
      </w:rPr>
    </w:lvl>
  </w:abstractNum>
  <w:abstractNum w:abstractNumId="15">
    <w:nsid w:val="45970418"/>
    <w:multiLevelType w:val="multilevel"/>
    <w:tmpl w:val="95988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4ECD4B8F"/>
    <w:multiLevelType w:val="hybridMultilevel"/>
    <w:tmpl w:val="92EAB750"/>
    <w:lvl w:ilvl="0" w:tplc="04190011">
      <w:start w:val="1"/>
      <w:numFmt w:val="decimal"/>
      <w:lvlText w:val="%1)"/>
      <w:lvlJc w:val="left"/>
      <w:pPr>
        <w:ind w:left="1429" w:hanging="360"/>
      </w:pPr>
      <w:rPr>
        <w:rFonts w:hint="default"/>
      </w:rPr>
    </w:lvl>
    <w:lvl w:ilvl="1" w:tplc="04190003">
      <w:start w:val="1"/>
      <w:numFmt w:val="bullet"/>
      <w:lvlText w:val="o"/>
      <w:lvlJc w:val="left"/>
      <w:pPr>
        <w:ind w:left="2149" w:hanging="360"/>
      </w:pPr>
      <w:rPr>
        <w:rFonts w:ascii="Courier New" w:hAnsi="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hint="default"/>
      </w:rPr>
    </w:lvl>
    <w:lvl w:ilvl="8" w:tplc="04190005">
      <w:start w:val="1"/>
      <w:numFmt w:val="bullet"/>
      <w:lvlText w:val=""/>
      <w:lvlJc w:val="left"/>
      <w:pPr>
        <w:ind w:left="7189" w:hanging="360"/>
      </w:pPr>
      <w:rPr>
        <w:rFonts w:ascii="Wingdings" w:hAnsi="Wingdings" w:hint="default"/>
      </w:rPr>
    </w:lvl>
  </w:abstractNum>
  <w:abstractNum w:abstractNumId="17">
    <w:nsid w:val="57C6148F"/>
    <w:multiLevelType w:val="hybridMultilevel"/>
    <w:tmpl w:val="ABB25A2C"/>
    <w:lvl w:ilvl="0" w:tplc="9708A5A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nsid w:val="58FF649F"/>
    <w:multiLevelType w:val="hybridMultilevel"/>
    <w:tmpl w:val="A1CEEAFE"/>
    <w:lvl w:ilvl="0" w:tplc="932CAB90">
      <w:start w:val="1"/>
      <w:numFmt w:val="bullet"/>
      <w:pStyle w:val="a"/>
      <w:lvlText w:val=""/>
      <w:lvlJc w:val="left"/>
      <w:pPr>
        <w:tabs>
          <w:tab w:val="num" w:pos="3637"/>
        </w:tabs>
        <w:ind w:left="3637" w:hanging="397"/>
      </w:pPr>
      <w:rPr>
        <w:rFonts w:ascii="Symbol" w:hAnsi="Symbol" w:hint="default"/>
      </w:rPr>
    </w:lvl>
    <w:lvl w:ilvl="1" w:tplc="04090003" w:tentative="1">
      <w:start w:val="1"/>
      <w:numFmt w:val="bullet"/>
      <w:lvlText w:val="o"/>
      <w:lvlJc w:val="left"/>
      <w:pPr>
        <w:tabs>
          <w:tab w:val="num" w:pos="2149"/>
        </w:tabs>
        <w:ind w:left="2149" w:hanging="360"/>
      </w:pPr>
      <w:rPr>
        <w:rFonts w:ascii="Courier New" w:hAnsi="Courier New" w:cs="Courier New" w:hint="default"/>
      </w:rPr>
    </w:lvl>
    <w:lvl w:ilvl="2" w:tplc="04090005" w:tentative="1">
      <w:start w:val="1"/>
      <w:numFmt w:val="bullet"/>
      <w:lvlText w:val=""/>
      <w:lvlJc w:val="left"/>
      <w:pPr>
        <w:tabs>
          <w:tab w:val="num" w:pos="2869"/>
        </w:tabs>
        <w:ind w:left="2869" w:hanging="360"/>
      </w:pPr>
      <w:rPr>
        <w:rFonts w:ascii="Wingdings" w:hAnsi="Wingdings" w:hint="default"/>
      </w:rPr>
    </w:lvl>
    <w:lvl w:ilvl="3" w:tplc="04090001" w:tentative="1">
      <w:start w:val="1"/>
      <w:numFmt w:val="bullet"/>
      <w:lvlText w:val=""/>
      <w:lvlJc w:val="left"/>
      <w:pPr>
        <w:tabs>
          <w:tab w:val="num" w:pos="3589"/>
        </w:tabs>
        <w:ind w:left="3589" w:hanging="360"/>
      </w:pPr>
      <w:rPr>
        <w:rFonts w:ascii="Symbol" w:hAnsi="Symbol" w:hint="default"/>
      </w:rPr>
    </w:lvl>
    <w:lvl w:ilvl="4" w:tplc="04090003" w:tentative="1">
      <w:start w:val="1"/>
      <w:numFmt w:val="bullet"/>
      <w:lvlText w:val="o"/>
      <w:lvlJc w:val="left"/>
      <w:pPr>
        <w:tabs>
          <w:tab w:val="num" w:pos="4309"/>
        </w:tabs>
        <w:ind w:left="4309" w:hanging="360"/>
      </w:pPr>
      <w:rPr>
        <w:rFonts w:ascii="Courier New" w:hAnsi="Courier New" w:cs="Courier New" w:hint="default"/>
      </w:rPr>
    </w:lvl>
    <w:lvl w:ilvl="5" w:tplc="04090005" w:tentative="1">
      <w:start w:val="1"/>
      <w:numFmt w:val="bullet"/>
      <w:lvlText w:val=""/>
      <w:lvlJc w:val="left"/>
      <w:pPr>
        <w:tabs>
          <w:tab w:val="num" w:pos="5029"/>
        </w:tabs>
        <w:ind w:left="5029" w:hanging="360"/>
      </w:pPr>
      <w:rPr>
        <w:rFonts w:ascii="Wingdings" w:hAnsi="Wingdings" w:hint="default"/>
      </w:rPr>
    </w:lvl>
    <w:lvl w:ilvl="6" w:tplc="04090001" w:tentative="1">
      <w:start w:val="1"/>
      <w:numFmt w:val="bullet"/>
      <w:lvlText w:val=""/>
      <w:lvlJc w:val="left"/>
      <w:pPr>
        <w:tabs>
          <w:tab w:val="num" w:pos="5749"/>
        </w:tabs>
        <w:ind w:left="5749" w:hanging="360"/>
      </w:pPr>
      <w:rPr>
        <w:rFonts w:ascii="Symbol" w:hAnsi="Symbol" w:hint="default"/>
      </w:rPr>
    </w:lvl>
    <w:lvl w:ilvl="7" w:tplc="04090003" w:tentative="1">
      <w:start w:val="1"/>
      <w:numFmt w:val="bullet"/>
      <w:lvlText w:val="o"/>
      <w:lvlJc w:val="left"/>
      <w:pPr>
        <w:tabs>
          <w:tab w:val="num" w:pos="6469"/>
        </w:tabs>
        <w:ind w:left="6469" w:hanging="360"/>
      </w:pPr>
      <w:rPr>
        <w:rFonts w:ascii="Courier New" w:hAnsi="Courier New" w:cs="Courier New" w:hint="default"/>
      </w:rPr>
    </w:lvl>
    <w:lvl w:ilvl="8" w:tplc="04090005" w:tentative="1">
      <w:start w:val="1"/>
      <w:numFmt w:val="bullet"/>
      <w:lvlText w:val=""/>
      <w:lvlJc w:val="left"/>
      <w:pPr>
        <w:tabs>
          <w:tab w:val="num" w:pos="7189"/>
        </w:tabs>
        <w:ind w:left="7189" w:hanging="360"/>
      </w:pPr>
      <w:rPr>
        <w:rFonts w:ascii="Wingdings" w:hAnsi="Wingdings" w:hint="default"/>
      </w:rPr>
    </w:lvl>
  </w:abstractNum>
  <w:num w:numId="1">
    <w:abstractNumId w:val="2"/>
  </w:num>
  <w:num w:numId="2">
    <w:abstractNumId w:val="7"/>
  </w:num>
  <w:num w:numId="3">
    <w:abstractNumId w:val="18"/>
  </w:num>
  <w:num w:numId="4">
    <w:abstractNumId w:val="12"/>
  </w:num>
  <w:num w:numId="5">
    <w:abstractNumId w:val="3"/>
  </w:num>
  <w:num w:numId="6">
    <w:abstractNumId w:val="1"/>
  </w:num>
  <w:num w:numId="7">
    <w:abstractNumId w:val="16"/>
  </w:num>
  <w:num w:numId="8">
    <w:abstractNumId w:val="14"/>
  </w:num>
  <w:num w:numId="9">
    <w:abstractNumId w:val="8"/>
  </w:num>
  <w:num w:numId="10">
    <w:abstractNumId w:val="5"/>
  </w:num>
  <w:num w:numId="1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6"/>
  </w:num>
  <w:num w:numId="13">
    <w:abstractNumId w:val="17"/>
  </w:num>
  <w:num w:numId="14">
    <w:abstractNumId w:val="13"/>
  </w:num>
  <w:num w:numId="15">
    <w:abstractNumId w:val="10"/>
  </w:num>
  <w:num w:numId="16">
    <w:abstractNumId w:val="11"/>
  </w:num>
  <w:num w:numId="17">
    <w:abstractNumId w:val="4"/>
  </w:num>
  <w:num w:numId="18">
    <w:abstractNumId w:val="15"/>
  </w:num>
  <w:num w:numId="19">
    <w:abstractNumId w:val="9"/>
  </w:num>
  <w:num w:numId="20">
    <w:abstractNumId w:val="0"/>
  </w:num>
  <w:numIdMacAtCleanup w:val="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0"/>
  <w:defaultTabStop w:val="708"/>
  <w:characterSpacingControl w:val="doNotCompress"/>
  <w:hdrShapeDefaults>
    <o:shapedefaults v:ext="edit" spidmax="5122"/>
    <o:shapelayout v:ext="edit">
      <o:idmap v:ext="edit" data="4"/>
    </o:shapelayout>
  </w:hdrShapeDefaults>
  <w:footnotePr>
    <w:footnote w:id="0"/>
    <w:footnote w:id="1"/>
  </w:footnotePr>
  <w:endnotePr>
    <w:endnote w:id="0"/>
    <w:endnote w:id="1"/>
  </w:endnotePr>
  <w:compat/>
  <w:rsids>
    <w:rsidRoot w:val="00DF42AB"/>
    <w:rsid w:val="00001CAD"/>
    <w:rsid w:val="00002A7A"/>
    <w:rsid w:val="000056DB"/>
    <w:rsid w:val="000060D6"/>
    <w:rsid w:val="000215BC"/>
    <w:rsid w:val="00021E20"/>
    <w:rsid w:val="00026D95"/>
    <w:rsid w:val="00030F67"/>
    <w:rsid w:val="00033199"/>
    <w:rsid w:val="00036B54"/>
    <w:rsid w:val="000409B7"/>
    <w:rsid w:val="00040B05"/>
    <w:rsid w:val="000415BB"/>
    <w:rsid w:val="00043402"/>
    <w:rsid w:val="00047EFE"/>
    <w:rsid w:val="00060310"/>
    <w:rsid w:val="000648C7"/>
    <w:rsid w:val="000708E4"/>
    <w:rsid w:val="0007494D"/>
    <w:rsid w:val="00074B66"/>
    <w:rsid w:val="000754D2"/>
    <w:rsid w:val="00075A5B"/>
    <w:rsid w:val="0007670C"/>
    <w:rsid w:val="000779F4"/>
    <w:rsid w:val="00080A90"/>
    <w:rsid w:val="00081D68"/>
    <w:rsid w:val="000853D7"/>
    <w:rsid w:val="00085C69"/>
    <w:rsid w:val="00090FAD"/>
    <w:rsid w:val="000925AE"/>
    <w:rsid w:val="000935A6"/>
    <w:rsid w:val="000936C2"/>
    <w:rsid w:val="00093AF3"/>
    <w:rsid w:val="00093E2B"/>
    <w:rsid w:val="000966E8"/>
    <w:rsid w:val="00097A85"/>
    <w:rsid w:val="000A04E8"/>
    <w:rsid w:val="000A60D3"/>
    <w:rsid w:val="000B0B99"/>
    <w:rsid w:val="000B15A5"/>
    <w:rsid w:val="000B3D30"/>
    <w:rsid w:val="000B4BC3"/>
    <w:rsid w:val="000B696D"/>
    <w:rsid w:val="000B7102"/>
    <w:rsid w:val="000B72CF"/>
    <w:rsid w:val="000B75D2"/>
    <w:rsid w:val="000C2FC1"/>
    <w:rsid w:val="000C3FA9"/>
    <w:rsid w:val="000D48D0"/>
    <w:rsid w:val="000E0563"/>
    <w:rsid w:val="000E1E73"/>
    <w:rsid w:val="000E2865"/>
    <w:rsid w:val="000E4D6F"/>
    <w:rsid w:val="000E4D7F"/>
    <w:rsid w:val="000E5855"/>
    <w:rsid w:val="000E7DA2"/>
    <w:rsid w:val="000E7E71"/>
    <w:rsid w:val="000F0D46"/>
    <w:rsid w:val="000F4D38"/>
    <w:rsid w:val="0010734B"/>
    <w:rsid w:val="00111CE5"/>
    <w:rsid w:val="00117DD8"/>
    <w:rsid w:val="001262B7"/>
    <w:rsid w:val="001265C2"/>
    <w:rsid w:val="00130457"/>
    <w:rsid w:val="00134C74"/>
    <w:rsid w:val="00142D86"/>
    <w:rsid w:val="00150F99"/>
    <w:rsid w:val="00152006"/>
    <w:rsid w:val="00155879"/>
    <w:rsid w:val="001570DD"/>
    <w:rsid w:val="00162DF1"/>
    <w:rsid w:val="001713E9"/>
    <w:rsid w:val="0017166E"/>
    <w:rsid w:val="00171BDC"/>
    <w:rsid w:val="0017324C"/>
    <w:rsid w:val="00174D49"/>
    <w:rsid w:val="00175936"/>
    <w:rsid w:val="00183345"/>
    <w:rsid w:val="00192B49"/>
    <w:rsid w:val="00192DF7"/>
    <w:rsid w:val="001A08D6"/>
    <w:rsid w:val="001A1FA6"/>
    <w:rsid w:val="001A2D9E"/>
    <w:rsid w:val="001A7B01"/>
    <w:rsid w:val="001A7D37"/>
    <w:rsid w:val="001B123F"/>
    <w:rsid w:val="001B253D"/>
    <w:rsid w:val="001B3973"/>
    <w:rsid w:val="001C01E1"/>
    <w:rsid w:val="001C0229"/>
    <w:rsid w:val="001C2143"/>
    <w:rsid w:val="001C40B0"/>
    <w:rsid w:val="001C604A"/>
    <w:rsid w:val="001D2512"/>
    <w:rsid w:val="001D785A"/>
    <w:rsid w:val="001E1D90"/>
    <w:rsid w:val="001E309C"/>
    <w:rsid w:val="001E590E"/>
    <w:rsid w:val="001E66AE"/>
    <w:rsid w:val="001F1EBF"/>
    <w:rsid w:val="001F263F"/>
    <w:rsid w:val="001F3293"/>
    <w:rsid w:val="001F4BE2"/>
    <w:rsid w:val="001F740B"/>
    <w:rsid w:val="00203851"/>
    <w:rsid w:val="002203C8"/>
    <w:rsid w:val="00222F4C"/>
    <w:rsid w:val="00225BDD"/>
    <w:rsid w:val="00226001"/>
    <w:rsid w:val="00226C76"/>
    <w:rsid w:val="00230214"/>
    <w:rsid w:val="00232007"/>
    <w:rsid w:val="002353AD"/>
    <w:rsid w:val="00240F3A"/>
    <w:rsid w:val="00244F04"/>
    <w:rsid w:val="00246B18"/>
    <w:rsid w:val="0024762F"/>
    <w:rsid w:val="002508A3"/>
    <w:rsid w:val="00250BEB"/>
    <w:rsid w:val="00251083"/>
    <w:rsid w:val="002542FB"/>
    <w:rsid w:val="002611CA"/>
    <w:rsid w:val="002645F5"/>
    <w:rsid w:val="00264F54"/>
    <w:rsid w:val="00267137"/>
    <w:rsid w:val="002744BF"/>
    <w:rsid w:val="0027462C"/>
    <w:rsid w:val="00277975"/>
    <w:rsid w:val="00280E89"/>
    <w:rsid w:val="00281711"/>
    <w:rsid w:val="00283458"/>
    <w:rsid w:val="0029039F"/>
    <w:rsid w:val="002930AF"/>
    <w:rsid w:val="0029491E"/>
    <w:rsid w:val="002A0398"/>
    <w:rsid w:val="002A0F39"/>
    <w:rsid w:val="002A124A"/>
    <w:rsid w:val="002A1A70"/>
    <w:rsid w:val="002B088C"/>
    <w:rsid w:val="002B19A3"/>
    <w:rsid w:val="002B22B3"/>
    <w:rsid w:val="002B2FB5"/>
    <w:rsid w:val="002B31F7"/>
    <w:rsid w:val="002B5F54"/>
    <w:rsid w:val="002B665B"/>
    <w:rsid w:val="002C0363"/>
    <w:rsid w:val="002C14FF"/>
    <w:rsid w:val="002C2CCC"/>
    <w:rsid w:val="002C4B75"/>
    <w:rsid w:val="002C5329"/>
    <w:rsid w:val="002D22B5"/>
    <w:rsid w:val="002D360C"/>
    <w:rsid w:val="002D39DC"/>
    <w:rsid w:val="002D5244"/>
    <w:rsid w:val="002D5477"/>
    <w:rsid w:val="002D714C"/>
    <w:rsid w:val="002D751F"/>
    <w:rsid w:val="002D7913"/>
    <w:rsid w:val="002D7F9B"/>
    <w:rsid w:val="002E2116"/>
    <w:rsid w:val="002F01B5"/>
    <w:rsid w:val="002F0BF8"/>
    <w:rsid w:val="002F2354"/>
    <w:rsid w:val="00303050"/>
    <w:rsid w:val="0031080A"/>
    <w:rsid w:val="0031316C"/>
    <w:rsid w:val="00315295"/>
    <w:rsid w:val="00316619"/>
    <w:rsid w:val="003208CD"/>
    <w:rsid w:val="00321C80"/>
    <w:rsid w:val="003222A9"/>
    <w:rsid w:val="00325A44"/>
    <w:rsid w:val="00326031"/>
    <w:rsid w:val="00326246"/>
    <w:rsid w:val="00326A5B"/>
    <w:rsid w:val="003278CC"/>
    <w:rsid w:val="00332743"/>
    <w:rsid w:val="003356DB"/>
    <w:rsid w:val="0033733E"/>
    <w:rsid w:val="00346621"/>
    <w:rsid w:val="0035169A"/>
    <w:rsid w:val="0035698E"/>
    <w:rsid w:val="00361994"/>
    <w:rsid w:val="00362463"/>
    <w:rsid w:val="00364660"/>
    <w:rsid w:val="00382AB1"/>
    <w:rsid w:val="003858BD"/>
    <w:rsid w:val="003935BE"/>
    <w:rsid w:val="003937E5"/>
    <w:rsid w:val="00395531"/>
    <w:rsid w:val="003965A6"/>
    <w:rsid w:val="003A0649"/>
    <w:rsid w:val="003A0CB4"/>
    <w:rsid w:val="003A5D5B"/>
    <w:rsid w:val="003B64B0"/>
    <w:rsid w:val="003C1AF7"/>
    <w:rsid w:val="003C4BF5"/>
    <w:rsid w:val="003C5AED"/>
    <w:rsid w:val="003C5E05"/>
    <w:rsid w:val="003D0B8C"/>
    <w:rsid w:val="003D57B8"/>
    <w:rsid w:val="003D598E"/>
    <w:rsid w:val="003E31B4"/>
    <w:rsid w:val="003E3F7B"/>
    <w:rsid w:val="003E4668"/>
    <w:rsid w:val="003E4833"/>
    <w:rsid w:val="003E7E0D"/>
    <w:rsid w:val="003E7E3B"/>
    <w:rsid w:val="003F1C57"/>
    <w:rsid w:val="003F1E94"/>
    <w:rsid w:val="003F2595"/>
    <w:rsid w:val="003F6037"/>
    <w:rsid w:val="003F63B6"/>
    <w:rsid w:val="00405DA1"/>
    <w:rsid w:val="00406439"/>
    <w:rsid w:val="004137C2"/>
    <w:rsid w:val="00415D18"/>
    <w:rsid w:val="004160B6"/>
    <w:rsid w:val="00420C59"/>
    <w:rsid w:val="00421FF2"/>
    <w:rsid w:val="00431A5C"/>
    <w:rsid w:val="00434424"/>
    <w:rsid w:val="00437E29"/>
    <w:rsid w:val="00442BCF"/>
    <w:rsid w:val="00443B1B"/>
    <w:rsid w:val="00444D20"/>
    <w:rsid w:val="00452C9C"/>
    <w:rsid w:val="00460186"/>
    <w:rsid w:val="00466B16"/>
    <w:rsid w:val="00474B68"/>
    <w:rsid w:val="00475492"/>
    <w:rsid w:val="00484735"/>
    <w:rsid w:val="00484EEF"/>
    <w:rsid w:val="00491C07"/>
    <w:rsid w:val="00496250"/>
    <w:rsid w:val="004A144E"/>
    <w:rsid w:val="004A2992"/>
    <w:rsid w:val="004A58CC"/>
    <w:rsid w:val="004A5B56"/>
    <w:rsid w:val="004A6E2B"/>
    <w:rsid w:val="004B384A"/>
    <w:rsid w:val="004B460A"/>
    <w:rsid w:val="004B499E"/>
    <w:rsid w:val="004B66BD"/>
    <w:rsid w:val="004C4D2F"/>
    <w:rsid w:val="004C67F3"/>
    <w:rsid w:val="004D4D0C"/>
    <w:rsid w:val="004E396E"/>
    <w:rsid w:val="004E3CFD"/>
    <w:rsid w:val="004E4F74"/>
    <w:rsid w:val="004E74D6"/>
    <w:rsid w:val="004F1148"/>
    <w:rsid w:val="004F2E41"/>
    <w:rsid w:val="004F3F87"/>
    <w:rsid w:val="00504343"/>
    <w:rsid w:val="00505576"/>
    <w:rsid w:val="005120F4"/>
    <w:rsid w:val="00516A2A"/>
    <w:rsid w:val="0052002C"/>
    <w:rsid w:val="0052096E"/>
    <w:rsid w:val="005222D9"/>
    <w:rsid w:val="00522B32"/>
    <w:rsid w:val="00527EDC"/>
    <w:rsid w:val="0053136E"/>
    <w:rsid w:val="00532605"/>
    <w:rsid w:val="00532897"/>
    <w:rsid w:val="00540E04"/>
    <w:rsid w:val="00541DAE"/>
    <w:rsid w:val="00542013"/>
    <w:rsid w:val="00545C4F"/>
    <w:rsid w:val="00550577"/>
    <w:rsid w:val="0055453C"/>
    <w:rsid w:val="00554864"/>
    <w:rsid w:val="00555531"/>
    <w:rsid w:val="005601A6"/>
    <w:rsid w:val="00562348"/>
    <w:rsid w:val="005655C5"/>
    <w:rsid w:val="005704C4"/>
    <w:rsid w:val="00572B8B"/>
    <w:rsid w:val="00581892"/>
    <w:rsid w:val="005904E6"/>
    <w:rsid w:val="00591517"/>
    <w:rsid w:val="0059300C"/>
    <w:rsid w:val="00593C07"/>
    <w:rsid w:val="005A0760"/>
    <w:rsid w:val="005A079B"/>
    <w:rsid w:val="005B0632"/>
    <w:rsid w:val="005B1AC1"/>
    <w:rsid w:val="005B4BFB"/>
    <w:rsid w:val="005B5D23"/>
    <w:rsid w:val="005C50C6"/>
    <w:rsid w:val="005C5FF0"/>
    <w:rsid w:val="005C61A3"/>
    <w:rsid w:val="005C7440"/>
    <w:rsid w:val="005C74BF"/>
    <w:rsid w:val="005C7726"/>
    <w:rsid w:val="005C78B4"/>
    <w:rsid w:val="005C7DC4"/>
    <w:rsid w:val="005D0035"/>
    <w:rsid w:val="005D10AF"/>
    <w:rsid w:val="005D1B86"/>
    <w:rsid w:val="005D1ED2"/>
    <w:rsid w:val="005D4F5B"/>
    <w:rsid w:val="005D666D"/>
    <w:rsid w:val="005D79F9"/>
    <w:rsid w:val="005E0F6E"/>
    <w:rsid w:val="005E2108"/>
    <w:rsid w:val="005E427B"/>
    <w:rsid w:val="005E5A88"/>
    <w:rsid w:val="005E60C7"/>
    <w:rsid w:val="005E7322"/>
    <w:rsid w:val="005F0D28"/>
    <w:rsid w:val="005F234A"/>
    <w:rsid w:val="005F4495"/>
    <w:rsid w:val="005F5800"/>
    <w:rsid w:val="005F7AD7"/>
    <w:rsid w:val="00600F97"/>
    <w:rsid w:val="00601BB9"/>
    <w:rsid w:val="006020D3"/>
    <w:rsid w:val="0060459A"/>
    <w:rsid w:val="00606F02"/>
    <w:rsid w:val="006117FA"/>
    <w:rsid w:val="00613A00"/>
    <w:rsid w:val="00634B9F"/>
    <w:rsid w:val="00641B04"/>
    <w:rsid w:val="006439AB"/>
    <w:rsid w:val="006443DA"/>
    <w:rsid w:val="006453D6"/>
    <w:rsid w:val="00645A9A"/>
    <w:rsid w:val="00647276"/>
    <w:rsid w:val="006539BD"/>
    <w:rsid w:val="00653A2D"/>
    <w:rsid w:val="00661E8A"/>
    <w:rsid w:val="006661F7"/>
    <w:rsid w:val="00667B8B"/>
    <w:rsid w:val="0067424F"/>
    <w:rsid w:val="00680109"/>
    <w:rsid w:val="00680390"/>
    <w:rsid w:val="00680D9D"/>
    <w:rsid w:val="006824F5"/>
    <w:rsid w:val="006974A6"/>
    <w:rsid w:val="006A0455"/>
    <w:rsid w:val="006A1DC6"/>
    <w:rsid w:val="006A6BC9"/>
    <w:rsid w:val="006A6FA6"/>
    <w:rsid w:val="006A7AF2"/>
    <w:rsid w:val="006B1D8E"/>
    <w:rsid w:val="006B2727"/>
    <w:rsid w:val="006B6E12"/>
    <w:rsid w:val="006B75D0"/>
    <w:rsid w:val="006C1C1A"/>
    <w:rsid w:val="006C36D8"/>
    <w:rsid w:val="006C4693"/>
    <w:rsid w:val="006D16BD"/>
    <w:rsid w:val="006D2E91"/>
    <w:rsid w:val="006D4235"/>
    <w:rsid w:val="006D48A6"/>
    <w:rsid w:val="006D4905"/>
    <w:rsid w:val="006D542F"/>
    <w:rsid w:val="006D7CE8"/>
    <w:rsid w:val="006E0D57"/>
    <w:rsid w:val="006E2941"/>
    <w:rsid w:val="006E6383"/>
    <w:rsid w:val="006F10F4"/>
    <w:rsid w:val="00700D29"/>
    <w:rsid w:val="00703971"/>
    <w:rsid w:val="00703B97"/>
    <w:rsid w:val="00722FB3"/>
    <w:rsid w:val="0072451E"/>
    <w:rsid w:val="007249F0"/>
    <w:rsid w:val="0072726C"/>
    <w:rsid w:val="007303F8"/>
    <w:rsid w:val="00730B78"/>
    <w:rsid w:val="00732738"/>
    <w:rsid w:val="00733B89"/>
    <w:rsid w:val="007351A7"/>
    <w:rsid w:val="00736AD1"/>
    <w:rsid w:val="0074069F"/>
    <w:rsid w:val="007437E0"/>
    <w:rsid w:val="00762194"/>
    <w:rsid w:val="00767F7E"/>
    <w:rsid w:val="00772167"/>
    <w:rsid w:val="007750A7"/>
    <w:rsid w:val="00776153"/>
    <w:rsid w:val="0078064B"/>
    <w:rsid w:val="007861A6"/>
    <w:rsid w:val="007918A1"/>
    <w:rsid w:val="00793B0E"/>
    <w:rsid w:val="007944E1"/>
    <w:rsid w:val="00794C06"/>
    <w:rsid w:val="00795773"/>
    <w:rsid w:val="007967F9"/>
    <w:rsid w:val="00796EA2"/>
    <w:rsid w:val="00797349"/>
    <w:rsid w:val="007A3566"/>
    <w:rsid w:val="007A76E4"/>
    <w:rsid w:val="007A79B5"/>
    <w:rsid w:val="007A7C31"/>
    <w:rsid w:val="007B5F6E"/>
    <w:rsid w:val="007C76B7"/>
    <w:rsid w:val="007D1909"/>
    <w:rsid w:val="007D3030"/>
    <w:rsid w:val="007D3938"/>
    <w:rsid w:val="007E0E91"/>
    <w:rsid w:val="007E3224"/>
    <w:rsid w:val="007E3B27"/>
    <w:rsid w:val="007E529A"/>
    <w:rsid w:val="007F566D"/>
    <w:rsid w:val="0080007A"/>
    <w:rsid w:val="00804A7B"/>
    <w:rsid w:val="00812A5A"/>
    <w:rsid w:val="008158D8"/>
    <w:rsid w:val="0082211A"/>
    <w:rsid w:val="00823EF1"/>
    <w:rsid w:val="00825933"/>
    <w:rsid w:val="008305BF"/>
    <w:rsid w:val="008464AB"/>
    <w:rsid w:val="008504E5"/>
    <w:rsid w:val="00852FF7"/>
    <w:rsid w:val="008536FE"/>
    <w:rsid w:val="00856679"/>
    <w:rsid w:val="00857C77"/>
    <w:rsid w:val="00863270"/>
    <w:rsid w:val="008635B8"/>
    <w:rsid w:val="00867EBF"/>
    <w:rsid w:val="008721CF"/>
    <w:rsid w:val="00872D4D"/>
    <w:rsid w:val="00874A59"/>
    <w:rsid w:val="008774E6"/>
    <w:rsid w:val="0089088E"/>
    <w:rsid w:val="00890C6B"/>
    <w:rsid w:val="00890E66"/>
    <w:rsid w:val="00896950"/>
    <w:rsid w:val="008A0922"/>
    <w:rsid w:val="008A1C9C"/>
    <w:rsid w:val="008A7722"/>
    <w:rsid w:val="008A77BA"/>
    <w:rsid w:val="008B09E5"/>
    <w:rsid w:val="008B5586"/>
    <w:rsid w:val="008C1ABE"/>
    <w:rsid w:val="008C2441"/>
    <w:rsid w:val="008E1306"/>
    <w:rsid w:val="008E5A45"/>
    <w:rsid w:val="008E6457"/>
    <w:rsid w:val="008E6B35"/>
    <w:rsid w:val="008E7665"/>
    <w:rsid w:val="008F137F"/>
    <w:rsid w:val="008F14EC"/>
    <w:rsid w:val="00900B8B"/>
    <w:rsid w:val="009020EC"/>
    <w:rsid w:val="00902BEC"/>
    <w:rsid w:val="00904B72"/>
    <w:rsid w:val="00905D31"/>
    <w:rsid w:val="00906BC0"/>
    <w:rsid w:val="00910790"/>
    <w:rsid w:val="00912A2C"/>
    <w:rsid w:val="00915D03"/>
    <w:rsid w:val="00915DF2"/>
    <w:rsid w:val="009215A0"/>
    <w:rsid w:val="00924A5B"/>
    <w:rsid w:val="0092527D"/>
    <w:rsid w:val="009279AA"/>
    <w:rsid w:val="00930591"/>
    <w:rsid w:val="009320CF"/>
    <w:rsid w:val="00932124"/>
    <w:rsid w:val="0093249A"/>
    <w:rsid w:val="00933650"/>
    <w:rsid w:val="00935806"/>
    <w:rsid w:val="00936B5F"/>
    <w:rsid w:val="00943C38"/>
    <w:rsid w:val="00943E88"/>
    <w:rsid w:val="0094786D"/>
    <w:rsid w:val="00957B10"/>
    <w:rsid w:val="009612C4"/>
    <w:rsid w:val="00967D77"/>
    <w:rsid w:val="00970AC7"/>
    <w:rsid w:val="00973E26"/>
    <w:rsid w:val="00974D03"/>
    <w:rsid w:val="0097773A"/>
    <w:rsid w:val="00977D9F"/>
    <w:rsid w:val="009821FB"/>
    <w:rsid w:val="00990558"/>
    <w:rsid w:val="009928FF"/>
    <w:rsid w:val="009952EC"/>
    <w:rsid w:val="009A0F2C"/>
    <w:rsid w:val="009A1312"/>
    <w:rsid w:val="009A3873"/>
    <w:rsid w:val="009B1C51"/>
    <w:rsid w:val="009B2DE1"/>
    <w:rsid w:val="009B4FC0"/>
    <w:rsid w:val="009B566A"/>
    <w:rsid w:val="009B680F"/>
    <w:rsid w:val="009C205C"/>
    <w:rsid w:val="009C6A07"/>
    <w:rsid w:val="009D083B"/>
    <w:rsid w:val="009D1096"/>
    <w:rsid w:val="009D4A2A"/>
    <w:rsid w:val="009E0BAF"/>
    <w:rsid w:val="009E66C8"/>
    <w:rsid w:val="009E7213"/>
    <w:rsid w:val="009F251A"/>
    <w:rsid w:val="00A0088A"/>
    <w:rsid w:val="00A05776"/>
    <w:rsid w:val="00A112CA"/>
    <w:rsid w:val="00A120B3"/>
    <w:rsid w:val="00A1480F"/>
    <w:rsid w:val="00A154E6"/>
    <w:rsid w:val="00A158F5"/>
    <w:rsid w:val="00A23EF1"/>
    <w:rsid w:val="00A2579D"/>
    <w:rsid w:val="00A32AF2"/>
    <w:rsid w:val="00A3581B"/>
    <w:rsid w:val="00A41AEF"/>
    <w:rsid w:val="00A4311D"/>
    <w:rsid w:val="00A538A8"/>
    <w:rsid w:val="00A53998"/>
    <w:rsid w:val="00A55B4C"/>
    <w:rsid w:val="00A62ABA"/>
    <w:rsid w:val="00A65613"/>
    <w:rsid w:val="00A65ACB"/>
    <w:rsid w:val="00A6796B"/>
    <w:rsid w:val="00A71152"/>
    <w:rsid w:val="00A757E9"/>
    <w:rsid w:val="00A804A6"/>
    <w:rsid w:val="00A83D48"/>
    <w:rsid w:val="00A850A9"/>
    <w:rsid w:val="00A8554F"/>
    <w:rsid w:val="00A85E23"/>
    <w:rsid w:val="00A9251D"/>
    <w:rsid w:val="00A95C34"/>
    <w:rsid w:val="00A974CE"/>
    <w:rsid w:val="00AA12C6"/>
    <w:rsid w:val="00AA2D1E"/>
    <w:rsid w:val="00AA2E1B"/>
    <w:rsid w:val="00AA50B0"/>
    <w:rsid w:val="00AA5C89"/>
    <w:rsid w:val="00AA74DF"/>
    <w:rsid w:val="00AB0555"/>
    <w:rsid w:val="00AB276A"/>
    <w:rsid w:val="00AB4EE7"/>
    <w:rsid w:val="00AC3F5F"/>
    <w:rsid w:val="00AC45CE"/>
    <w:rsid w:val="00AC5D6F"/>
    <w:rsid w:val="00AC762A"/>
    <w:rsid w:val="00AD0C23"/>
    <w:rsid w:val="00AD0CCF"/>
    <w:rsid w:val="00AD19EF"/>
    <w:rsid w:val="00AD2084"/>
    <w:rsid w:val="00AD2093"/>
    <w:rsid w:val="00AD377B"/>
    <w:rsid w:val="00AD60F6"/>
    <w:rsid w:val="00AE01CF"/>
    <w:rsid w:val="00AE2788"/>
    <w:rsid w:val="00AE63A2"/>
    <w:rsid w:val="00AF1B89"/>
    <w:rsid w:val="00AF39A0"/>
    <w:rsid w:val="00AF6279"/>
    <w:rsid w:val="00AF6396"/>
    <w:rsid w:val="00AF6DA9"/>
    <w:rsid w:val="00B06625"/>
    <w:rsid w:val="00B07302"/>
    <w:rsid w:val="00B16216"/>
    <w:rsid w:val="00B237D5"/>
    <w:rsid w:val="00B23B12"/>
    <w:rsid w:val="00B2739C"/>
    <w:rsid w:val="00B30F2B"/>
    <w:rsid w:val="00B31027"/>
    <w:rsid w:val="00B3204A"/>
    <w:rsid w:val="00B3322C"/>
    <w:rsid w:val="00B46121"/>
    <w:rsid w:val="00B51435"/>
    <w:rsid w:val="00B52FD9"/>
    <w:rsid w:val="00B53BF5"/>
    <w:rsid w:val="00B54440"/>
    <w:rsid w:val="00B61D74"/>
    <w:rsid w:val="00B628BA"/>
    <w:rsid w:val="00B64C67"/>
    <w:rsid w:val="00B701D1"/>
    <w:rsid w:val="00B805BE"/>
    <w:rsid w:val="00B8244F"/>
    <w:rsid w:val="00B83BB0"/>
    <w:rsid w:val="00B84510"/>
    <w:rsid w:val="00B85F35"/>
    <w:rsid w:val="00B91915"/>
    <w:rsid w:val="00B96409"/>
    <w:rsid w:val="00B96DD3"/>
    <w:rsid w:val="00BA217D"/>
    <w:rsid w:val="00BA2E39"/>
    <w:rsid w:val="00BA79A2"/>
    <w:rsid w:val="00BC1230"/>
    <w:rsid w:val="00BC266E"/>
    <w:rsid w:val="00BD1631"/>
    <w:rsid w:val="00BD57C3"/>
    <w:rsid w:val="00BE202E"/>
    <w:rsid w:val="00BE20B9"/>
    <w:rsid w:val="00BE3483"/>
    <w:rsid w:val="00BF58C8"/>
    <w:rsid w:val="00C06903"/>
    <w:rsid w:val="00C1288A"/>
    <w:rsid w:val="00C1660B"/>
    <w:rsid w:val="00C17BEC"/>
    <w:rsid w:val="00C23F05"/>
    <w:rsid w:val="00C251FD"/>
    <w:rsid w:val="00C27BBA"/>
    <w:rsid w:val="00C30543"/>
    <w:rsid w:val="00C310CF"/>
    <w:rsid w:val="00C35BF4"/>
    <w:rsid w:val="00C379C7"/>
    <w:rsid w:val="00C41A37"/>
    <w:rsid w:val="00C43D54"/>
    <w:rsid w:val="00C5161B"/>
    <w:rsid w:val="00C55673"/>
    <w:rsid w:val="00C56A87"/>
    <w:rsid w:val="00C61395"/>
    <w:rsid w:val="00C61B43"/>
    <w:rsid w:val="00C6552D"/>
    <w:rsid w:val="00C67F10"/>
    <w:rsid w:val="00C72866"/>
    <w:rsid w:val="00C72919"/>
    <w:rsid w:val="00C73AF4"/>
    <w:rsid w:val="00C7622E"/>
    <w:rsid w:val="00C82FAF"/>
    <w:rsid w:val="00C83E7E"/>
    <w:rsid w:val="00C84A75"/>
    <w:rsid w:val="00C84FCD"/>
    <w:rsid w:val="00C90242"/>
    <w:rsid w:val="00C90935"/>
    <w:rsid w:val="00C91770"/>
    <w:rsid w:val="00C91D50"/>
    <w:rsid w:val="00C93B2E"/>
    <w:rsid w:val="00C95A95"/>
    <w:rsid w:val="00CB1DF4"/>
    <w:rsid w:val="00CB3486"/>
    <w:rsid w:val="00CB4DFB"/>
    <w:rsid w:val="00CB528D"/>
    <w:rsid w:val="00CC0806"/>
    <w:rsid w:val="00CC17C0"/>
    <w:rsid w:val="00CC6D41"/>
    <w:rsid w:val="00CC7C59"/>
    <w:rsid w:val="00CD1C95"/>
    <w:rsid w:val="00CE0D8D"/>
    <w:rsid w:val="00CF28C9"/>
    <w:rsid w:val="00CF2AE8"/>
    <w:rsid w:val="00CF482B"/>
    <w:rsid w:val="00CF57A8"/>
    <w:rsid w:val="00D01E95"/>
    <w:rsid w:val="00D03158"/>
    <w:rsid w:val="00D1053A"/>
    <w:rsid w:val="00D13A43"/>
    <w:rsid w:val="00D1655F"/>
    <w:rsid w:val="00D21CD4"/>
    <w:rsid w:val="00D23A14"/>
    <w:rsid w:val="00D26662"/>
    <w:rsid w:val="00D32358"/>
    <w:rsid w:val="00D40CAB"/>
    <w:rsid w:val="00D41CDC"/>
    <w:rsid w:val="00D4583C"/>
    <w:rsid w:val="00D4722B"/>
    <w:rsid w:val="00D50306"/>
    <w:rsid w:val="00D514A9"/>
    <w:rsid w:val="00D53722"/>
    <w:rsid w:val="00D56AB0"/>
    <w:rsid w:val="00D70244"/>
    <w:rsid w:val="00D764AE"/>
    <w:rsid w:val="00D80193"/>
    <w:rsid w:val="00D85A79"/>
    <w:rsid w:val="00D9093B"/>
    <w:rsid w:val="00D932A2"/>
    <w:rsid w:val="00D9553E"/>
    <w:rsid w:val="00D967F5"/>
    <w:rsid w:val="00D97C1E"/>
    <w:rsid w:val="00DA1877"/>
    <w:rsid w:val="00DA19D8"/>
    <w:rsid w:val="00DA3233"/>
    <w:rsid w:val="00DA6B0E"/>
    <w:rsid w:val="00DA782E"/>
    <w:rsid w:val="00DB5C92"/>
    <w:rsid w:val="00DB5CB9"/>
    <w:rsid w:val="00DC28F2"/>
    <w:rsid w:val="00DC4088"/>
    <w:rsid w:val="00DC4554"/>
    <w:rsid w:val="00DD2621"/>
    <w:rsid w:val="00DD40E6"/>
    <w:rsid w:val="00DD542D"/>
    <w:rsid w:val="00DD5F8A"/>
    <w:rsid w:val="00DE16C1"/>
    <w:rsid w:val="00DE489A"/>
    <w:rsid w:val="00DF0A94"/>
    <w:rsid w:val="00DF42AB"/>
    <w:rsid w:val="00DF7DF2"/>
    <w:rsid w:val="00E0109B"/>
    <w:rsid w:val="00E02E58"/>
    <w:rsid w:val="00E02F30"/>
    <w:rsid w:val="00E03765"/>
    <w:rsid w:val="00E03C3C"/>
    <w:rsid w:val="00E05E63"/>
    <w:rsid w:val="00E133FA"/>
    <w:rsid w:val="00E2009F"/>
    <w:rsid w:val="00E207DC"/>
    <w:rsid w:val="00E20CE6"/>
    <w:rsid w:val="00E24CD9"/>
    <w:rsid w:val="00E27241"/>
    <w:rsid w:val="00E369EE"/>
    <w:rsid w:val="00E37063"/>
    <w:rsid w:val="00E377D5"/>
    <w:rsid w:val="00E46268"/>
    <w:rsid w:val="00E46D28"/>
    <w:rsid w:val="00E46F3B"/>
    <w:rsid w:val="00E56995"/>
    <w:rsid w:val="00E56C80"/>
    <w:rsid w:val="00E729A7"/>
    <w:rsid w:val="00E75F06"/>
    <w:rsid w:val="00E76C9B"/>
    <w:rsid w:val="00E8327F"/>
    <w:rsid w:val="00E832B5"/>
    <w:rsid w:val="00E85B0E"/>
    <w:rsid w:val="00E870D9"/>
    <w:rsid w:val="00E87591"/>
    <w:rsid w:val="00E922EE"/>
    <w:rsid w:val="00E92497"/>
    <w:rsid w:val="00E9421E"/>
    <w:rsid w:val="00E95986"/>
    <w:rsid w:val="00EA3E1D"/>
    <w:rsid w:val="00EA7301"/>
    <w:rsid w:val="00EA7AC0"/>
    <w:rsid w:val="00EA7BBC"/>
    <w:rsid w:val="00EB40F7"/>
    <w:rsid w:val="00EB6048"/>
    <w:rsid w:val="00EC2DDB"/>
    <w:rsid w:val="00EC3316"/>
    <w:rsid w:val="00EC343C"/>
    <w:rsid w:val="00EC45AF"/>
    <w:rsid w:val="00EC6C14"/>
    <w:rsid w:val="00EC7B8C"/>
    <w:rsid w:val="00ED304F"/>
    <w:rsid w:val="00ED4D4B"/>
    <w:rsid w:val="00ED674C"/>
    <w:rsid w:val="00ED76AD"/>
    <w:rsid w:val="00EE756E"/>
    <w:rsid w:val="00F0090A"/>
    <w:rsid w:val="00F012AA"/>
    <w:rsid w:val="00F06B58"/>
    <w:rsid w:val="00F07552"/>
    <w:rsid w:val="00F1023F"/>
    <w:rsid w:val="00F12580"/>
    <w:rsid w:val="00F37B42"/>
    <w:rsid w:val="00F4269D"/>
    <w:rsid w:val="00F47232"/>
    <w:rsid w:val="00F50026"/>
    <w:rsid w:val="00F50646"/>
    <w:rsid w:val="00F52940"/>
    <w:rsid w:val="00F52C95"/>
    <w:rsid w:val="00F54A3F"/>
    <w:rsid w:val="00F610F6"/>
    <w:rsid w:val="00F62507"/>
    <w:rsid w:val="00F67A57"/>
    <w:rsid w:val="00F71545"/>
    <w:rsid w:val="00F749DD"/>
    <w:rsid w:val="00F77B1C"/>
    <w:rsid w:val="00F8162B"/>
    <w:rsid w:val="00F854CC"/>
    <w:rsid w:val="00F8697A"/>
    <w:rsid w:val="00F9021A"/>
    <w:rsid w:val="00F907F9"/>
    <w:rsid w:val="00F92811"/>
    <w:rsid w:val="00FA29CB"/>
    <w:rsid w:val="00FA33DF"/>
    <w:rsid w:val="00FA7379"/>
    <w:rsid w:val="00FB0433"/>
    <w:rsid w:val="00FB1A65"/>
    <w:rsid w:val="00FB2A26"/>
    <w:rsid w:val="00FB3B43"/>
    <w:rsid w:val="00FB6548"/>
    <w:rsid w:val="00FB7D90"/>
    <w:rsid w:val="00FC5B38"/>
    <w:rsid w:val="00FD0D18"/>
    <w:rsid w:val="00FD4C4E"/>
    <w:rsid w:val="00FD51E7"/>
    <w:rsid w:val="00FE2161"/>
    <w:rsid w:val="00FE3D99"/>
    <w:rsid w:val="00FE55F2"/>
    <w:rsid w:val="00FE7F73"/>
    <w:rsid w:val="00FF0FBB"/>
    <w:rsid w:val="00FF2A2B"/>
    <w:rsid w:val="00FF581B"/>
    <w:rsid w:val="00FF6C5C"/>
  </w:rsids>
  <m:mathPr>
    <m:mathFont m:val="Cambria Math"/>
    <m:brkBin m:val="before"/>
    <m:brkBinSub m:val="--"/>
    <m:smallFrac/>
    <m:dispDef/>
    <m:lMargin m:val="0"/>
    <m:rMargin m:val="0"/>
    <m:defJc m:val="center"/>
    <m:wrapRight/>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heme="minorHAnsi" w:hAnsi="Times New Roman" w:cs="Times New Roman"/>
        <w:sz w:val="28"/>
        <w:szCs w:val="28"/>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0"/>
    <w:lsdException w:name="toc 2" w:uiPriority="0"/>
    <w:lsdException w:name="toc 3" w:uiPriority="0"/>
    <w:lsdException w:name="toc 4" w:uiPriority="0"/>
    <w:lsdException w:name="toc 5" w:uiPriority="0"/>
    <w:lsdException w:name="toc 6" w:uiPriority="0"/>
    <w:lsdException w:name="toc 7" w:uiPriority="0"/>
    <w:lsdException w:name="toc 8" w:uiPriority="0"/>
    <w:lsdException w:name="toc 9" w:uiPriority="0"/>
    <w:lsdException w:name="footnote text" w:uiPriority="0"/>
    <w:lsdException w:name="header" w:uiPriority="0"/>
    <w:lsdException w:name="footer" w:uiPriority="0"/>
    <w:lsdException w:name="caption" w:uiPriority="0" w:qFormat="1"/>
    <w:lsdException w:name="page number" w:uiPriority="0"/>
    <w:lsdException w:name="List" w:uiPriority="0"/>
    <w:lsdException w:name="List Bullet" w:uiPriority="0"/>
    <w:lsdException w:name="List 2" w:uiPriority="0"/>
    <w:lsdException w:name="List 3" w:uiPriority="0"/>
    <w:lsdException w:name="List Bullet 2" w:uiPriority="0"/>
    <w:lsdException w:name="Title" w:semiHidden="0" w:uiPriority="0" w:unhideWhenUsed="0" w:qFormat="1"/>
    <w:lsdException w:name="Default Paragraph Font" w:uiPriority="1"/>
    <w:lsdException w:name="Body Text" w:uiPriority="0"/>
    <w:lsdException w:name="Body Text Indent" w:uiPriority="0"/>
    <w:lsdException w:name="List Continue" w:uiPriority="0"/>
    <w:lsdException w:name="List Continue 2" w:uiPriority="0"/>
    <w:lsdException w:name="Subtitle" w:semiHidden="0" w:uiPriority="0" w:unhideWhenUsed="0" w:qFormat="1"/>
    <w:lsdException w:name="Body Text 2" w:uiPriority="0"/>
    <w:lsdException w:name="Body Text 3" w:uiPriority="0"/>
    <w:lsdException w:name="Body Text Indent 2" w:uiPriority="0"/>
    <w:lsdException w:name="Body Text Indent 3" w:uiPriority="0"/>
    <w:lsdException w:name="Block Text" w:uiPriority="0"/>
    <w:lsdException w:name="Hyperlink" w:uiPriority="0"/>
    <w:lsdException w:name="Strong" w:semiHidden="0" w:uiPriority="22" w:unhideWhenUsed="0" w:qFormat="1"/>
    <w:lsdException w:name="Emphasis" w:semiHidden="0" w:uiPriority="20" w:unhideWhenUsed="0" w:qFormat="1"/>
    <w:lsdException w:name="Plain Text" w:uiPriority="0"/>
    <w:lsdException w:name="HTML Bottom of Form" w:uiPriority="0"/>
    <w:lsdException w:name="HTML Preformatted"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606F02"/>
  </w:style>
  <w:style w:type="paragraph" w:styleId="1">
    <w:name w:val="heading 1"/>
    <w:basedOn w:val="a0"/>
    <w:next w:val="a0"/>
    <w:link w:val="11"/>
    <w:qFormat/>
    <w:rsid w:val="00E832B5"/>
    <w:pPr>
      <w:keepNext/>
      <w:numPr>
        <w:numId w:val="1"/>
      </w:numPr>
      <w:overflowPunct w:val="0"/>
      <w:autoSpaceDE w:val="0"/>
      <w:autoSpaceDN w:val="0"/>
      <w:adjustRightInd w:val="0"/>
      <w:spacing w:before="480" w:after="120" w:line="240" w:lineRule="auto"/>
      <w:outlineLvl w:val="0"/>
    </w:pPr>
    <w:rPr>
      <w:rFonts w:eastAsia="Times New Roman"/>
      <w:b/>
      <w:bCs/>
      <w:kern w:val="28"/>
      <w:lang w:eastAsia="ru-RU"/>
    </w:rPr>
  </w:style>
  <w:style w:type="paragraph" w:styleId="2">
    <w:name w:val="heading 2"/>
    <w:aliases w:val="Нум обычный"/>
    <w:basedOn w:val="a0"/>
    <w:next w:val="a0"/>
    <w:link w:val="20"/>
    <w:unhideWhenUsed/>
    <w:qFormat/>
    <w:rsid w:val="00E832B5"/>
    <w:pPr>
      <w:keepNext/>
      <w:numPr>
        <w:ilvl w:val="1"/>
        <w:numId w:val="1"/>
      </w:numPr>
      <w:overflowPunct w:val="0"/>
      <w:autoSpaceDE w:val="0"/>
      <w:autoSpaceDN w:val="0"/>
      <w:adjustRightInd w:val="0"/>
      <w:spacing w:before="240" w:after="60" w:line="240" w:lineRule="auto"/>
      <w:outlineLvl w:val="1"/>
    </w:pPr>
    <w:rPr>
      <w:rFonts w:ascii="Arial" w:eastAsia="Times New Roman" w:hAnsi="Arial" w:cs="Arial"/>
      <w:b/>
      <w:bCs/>
      <w:i/>
      <w:iCs/>
      <w:sz w:val="24"/>
      <w:szCs w:val="24"/>
      <w:lang w:eastAsia="ru-RU"/>
    </w:rPr>
  </w:style>
  <w:style w:type="paragraph" w:styleId="3">
    <w:name w:val="heading 3"/>
    <w:basedOn w:val="a0"/>
    <w:next w:val="a0"/>
    <w:link w:val="30"/>
    <w:unhideWhenUsed/>
    <w:qFormat/>
    <w:rsid w:val="00E832B5"/>
    <w:pPr>
      <w:keepNext/>
      <w:numPr>
        <w:ilvl w:val="2"/>
        <w:numId w:val="1"/>
      </w:numPr>
      <w:overflowPunct w:val="0"/>
      <w:autoSpaceDE w:val="0"/>
      <w:autoSpaceDN w:val="0"/>
      <w:adjustRightInd w:val="0"/>
      <w:spacing w:before="240" w:after="60" w:line="240" w:lineRule="auto"/>
      <w:outlineLvl w:val="2"/>
    </w:pPr>
    <w:rPr>
      <w:rFonts w:ascii="Arial" w:eastAsia="Times New Roman" w:hAnsi="Arial" w:cs="Arial"/>
      <w:sz w:val="24"/>
      <w:szCs w:val="24"/>
      <w:lang w:eastAsia="ru-RU"/>
    </w:rPr>
  </w:style>
  <w:style w:type="paragraph" w:styleId="4">
    <w:name w:val="heading 4"/>
    <w:basedOn w:val="a0"/>
    <w:next w:val="a0"/>
    <w:link w:val="40"/>
    <w:unhideWhenUsed/>
    <w:qFormat/>
    <w:rsid w:val="00E832B5"/>
    <w:pPr>
      <w:keepNext/>
      <w:numPr>
        <w:ilvl w:val="3"/>
        <w:numId w:val="1"/>
      </w:numPr>
      <w:overflowPunct w:val="0"/>
      <w:autoSpaceDE w:val="0"/>
      <w:autoSpaceDN w:val="0"/>
      <w:adjustRightInd w:val="0"/>
      <w:spacing w:before="240" w:after="60" w:line="240" w:lineRule="auto"/>
      <w:outlineLvl w:val="3"/>
    </w:pPr>
    <w:rPr>
      <w:rFonts w:ascii="Arial" w:eastAsia="Times New Roman" w:hAnsi="Arial" w:cs="Arial"/>
      <w:b/>
      <w:bCs/>
      <w:sz w:val="24"/>
      <w:szCs w:val="24"/>
      <w:lang w:eastAsia="ru-RU"/>
    </w:rPr>
  </w:style>
  <w:style w:type="paragraph" w:styleId="5">
    <w:name w:val="heading 5"/>
    <w:basedOn w:val="a0"/>
    <w:next w:val="a0"/>
    <w:link w:val="50"/>
    <w:unhideWhenUsed/>
    <w:qFormat/>
    <w:rsid w:val="00E832B5"/>
    <w:pPr>
      <w:numPr>
        <w:ilvl w:val="4"/>
        <w:numId w:val="1"/>
      </w:numPr>
      <w:overflowPunct w:val="0"/>
      <w:autoSpaceDE w:val="0"/>
      <w:autoSpaceDN w:val="0"/>
      <w:adjustRightInd w:val="0"/>
      <w:spacing w:before="240" w:after="60" w:line="240" w:lineRule="auto"/>
      <w:outlineLvl w:val="4"/>
    </w:pPr>
    <w:rPr>
      <w:rFonts w:ascii="Arial" w:eastAsia="Times New Roman" w:hAnsi="Arial" w:cs="Arial"/>
      <w:lang w:eastAsia="ru-RU"/>
    </w:rPr>
  </w:style>
  <w:style w:type="paragraph" w:styleId="6">
    <w:name w:val="heading 6"/>
    <w:basedOn w:val="a0"/>
    <w:next w:val="a0"/>
    <w:link w:val="60"/>
    <w:unhideWhenUsed/>
    <w:qFormat/>
    <w:rsid w:val="00E832B5"/>
    <w:pPr>
      <w:numPr>
        <w:ilvl w:val="5"/>
        <w:numId w:val="1"/>
      </w:numPr>
      <w:overflowPunct w:val="0"/>
      <w:autoSpaceDE w:val="0"/>
      <w:autoSpaceDN w:val="0"/>
      <w:adjustRightInd w:val="0"/>
      <w:spacing w:before="240" w:after="60" w:line="240" w:lineRule="auto"/>
      <w:outlineLvl w:val="5"/>
    </w:pPr>
    <w:rPr>
      <w:rFonts w:eastAsia="Times New Roman"/>
      <w:i/>
      <w:iCs/>
      <w:lang w:eastAsia="ru-RU"/>
    </w:rPr>
  </w:style>
  <w:style w:type="paragraph" w:styleId="7">
    <w:name w:val="heading 7"/>
    <w:basedOn w:val="a0"/>
    <w:next w:val="a0"/>
    <w:link w:val="70"/>
    <w:unhideWhenUsed/>
    <w:qFormat/>
    <w:rsid w:val="00E832B5"/>
    <w:pPr>
      <w:numPr>
        <w:ilvl w:val="6"/>
        <w:numId w:val="1"/>
      </w:numPr>
      <w:overflowPunct w:val="0"/>
      <w:autoSpaceDE w:val="0"/>
      <w:autoSpaceDN w:val="0"/>
      <w:adjustRightInd w:val="0"/>
      <w:spacing w:before="240" w:after="60" w:line="240" w:lineRule="auto"/>
      <w:outlineLvl w:val="6"/>
    </w:pPr>
    <w:rPr>
      <w:rFonts w:ascii="Arial" w:eastAsia="Times New Roman" w:hAnsi="Arial" w:cs="Arial"/>
      <w:sz w:val="20"/>
      <w:szCs w:val="20"/>
      <w:lang w:eastAsia="ru-RU"/>
    </w:rPr>
  </w:style>
  <w:style w:type="paragraph" w:styleId="8">
    <w:name w:val="heading 8"/>
    <w:basedOn w:val="a0"/>
    <w:next w:val="a0"/>
    <w:link w:val="80"/>
    <w:unhideWhenUsed/>
    <w:qFormat/>
    <w:rsid w:val="00E832B5"/>
    <w:pPr>
      <w:numPr>
        <w:ilvl w:val="7"/>
        <w:numId w:val="1"/>
      </w:numPr>
      <w:overflowPunct w:val="0"/>
      <w:autoSpaceDE w:val="0"/>
      <w:autoSpaceDN w:val="0"/>
      <w:adjustRightInd w:val="0"/>
      <w:spacing w:before="240" w:after="60" w:line="240" w:lineRule="auto"/>
      <w:outlineLvl w:val="7"/>
    </w:pPr>
    <w:rPr>
      <w:rFonts w:ascii="Arial" w:eastAsia="Times New Roman" w:hAnsi="Arial" w:cs="Arial"/>
      <w:i/>
      <w:iCs/>
      <w:sz w:val="20"/>
      <w:szCs w:val="20"/>
      <w:lang w:eastAsia="ru-RU"/>
    </w:rPr>
  </w:style>
  <w:style w:type="paragraph" w:styleId="9">
    <w:name w:val="heading 9"/>
    <w:basedOn w:val="a0"/>
    <w:next w:val="a0"/>
    <w:link w:val="90"/>
    <w:unhideWhenUsed/>
    <w:qFormat/>
    <w:rsid w:val="00E832B5"/>
    <w:pPr>
      <w:numPr>
        <w:ilvl w:val="8"/>
        <w:numId w:val="1"/>
      </w:numPr>
      <w:overflowPunct w:val="0"/>
      <w:autoSpaceDE w:val="0"/>
      <w:autoSpaceDN w:val="0"/>
      <w:adjustRightInd w:val="0"/>
      <w:spacing w:before="240" w:after="60" w:line="240" w:lineRule="auto"/>
      <w:outlineLvl w:val="8"/>
    </w:pPr>
    <w:rPr>
      <w:rFonts w:ascii="Arial" w:eastAsia="Times New Roman" w:hAnsi="Arial" w:cs="Arial"/>
      <w:b/>
      <w:bCs/>
      <w:i/>
      <w:iCs/>
      <w:sz w:val="18"/>
      <w:szCs w:val="18"/>
      <w:lang w:eastAsia="ru-RU"/>
    </w:rPr>
  </w:style>
  <w:style w:type="character" w:default="1" w:styleId="a1">
    <w:name w:val="Default Paragraph Font"/>
    <w:uiPriority w:val="1"/>
    <w:semiHidden/>
    <w:unhideWhenUsed/>
  </w:style>
  <w:style w:type="table" w:default="1" w:styleId="a2">
    <w:name w:val="Normal Table"/>
    <w:uiPriority w:val="99"/>
    <w:semiHidden/>
    <w:unhideWhenUsed/>
    <w:qFormat/>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1">
    <w:name w:val="Заголовок 1 Знак"/>
    <w:basedOn w:val="a1"/>
    <w:link w:val="1"/>
    <w:rsid w:val="00E832B5"/>
    <w:rPr>
      <w:rFonts w:ascii="Times New Roman" w:eastAsia="Times New Roman" w:hAnsi="Times New Roman" w:cs="Times New Roman"/>
      <w:b/>
      <w:bCs/>
      <w:kern w:val="28"/>
      <w:lang w:eastAsia="ru-RU"/>
    </w:rPr>
  </w:style>
  <w:style w:type="character" w:customStyle="1" w:styleId="20">
    <w:name w:val="Заголовок 2 Знак"/>
    <w:aliases w:val="Нум обычный Знак"/>
    <w:basedOn w:val="a1"/>
    <w:link w:val="2"/>
    <w:rsid w:val="00E832B5"/>
    <w:rPr>
      <w:rFonts w:ascii="Arial" w:eastAsia="Times New Roman" w:hAnsi="Arial" w:cs="Arial"/>
      <w:b/>
      <w:bCs/>
      <w:i/>
      <w:iCs/>
      <w:sz w:val="24"/>
      <w:szCs w:val="24"/>
      <w:lang w:eastAsia="ru-RU"/>
    </w:rPr>
  </w:style>
  <w:style w:type="character" w:customStyle="1" w:styleId="30">
    <w:name w:val="Заголовок 3 Знак"/>
    <w:basedOn w:val="a1"/>
    <w:link w:val="3"/>
    <w:rsid w:val="00E832B5"/>
    <w:rPr>
      <w:rFonts w:ascii="Arial" w:eastAsia="Times New Roman" w:hAnsi="Arial" w:cs="Arial"/>
      <w:sz w:val="24"/>
      <w:szCs w:val="24"/>
      <w:lang w:eastAsia="ru-RU"/>
    </w:rPr>
  </w:style>
  <w:style w:type="character" w:customStyle="1" w:styleId="40">
    <w:name w:val="Заголовок 4 Знак"/>
    <w:basedOn w:val="a1"/>
    <w:link w:val="4"/>
    <w:rsid w:val="00E832B5"/>
    <w:rPr>
      <w:rFonts w:ascii="Arial" w:eastAsia="Times New Roman" w:hAnsi="Arial" w:cs="Arial"/>
      <w:b/>
      <w:bCs/>
      <w:sz w:val="24"/>
      <w:szCs w:val="24"/>
      <w:lang w:eastAsia="ru-RU"/>
    </w:rPr>
  </w:style>
  <w:style w:type="character" w:customStyle="1" w:styleId="50">
    <w:name w:val="Заголовок 5 Знак"/>
    <w:basedOn w:val="a1"/>
    <w:link w:val="5"/>
    <w:rsid w:val="00E832B5"/>
    <w:rPr>
      <w:rFonts w:ascii="Arial" w:eastAsia="Times New Roman" w:hAnsi="Arial" w:cs="Arial"/>
      <w:lang w:eastAsia="ru-RU"/>
    </w:rPr>
  </w:style>
  <w:style w:type="character" w:customStyle="1" w:styleId="60">
    <w:name w:val="Заголовок 6 Знак"/>
    <w:basedOn w:val="a1"/>
    <w:link w:val="6"/>
    <w:rsid w:val="00E832B5"/>
    <w:rPr>
      <w:rFonts w:ascii="Times New Roman" w:eastAsia="Times New Roman" w:hAnsi="Times New Roman" w:cs="Times New Roman"/>
      <w:i/>
      <w:iCs/>
      <w:lang w:eastAsia="ru-RU"/>
    </w:rPr>
  </w:style>
  <w:style w:type="character" w:customStyle="1" w:styleId="70">
    <w:name w:val="Заголовок 7 Знак"/>
    <w:basedOn w:val="a1"/>
    <w:link w:val="7"/>
    <w:rsid w:val="00E832B5"/>
    <w:rPr>
      <w:rFonts w:ascii="Arial" w:eastAsia="Times New Roman" w:hAnsi="Arial" w:cs="Arial"/>
      <w:sz w:val="20"/>
      <w:szCs w:val="20"/>
      <w:lang w:eastAsia="ru-RU"/>
    </w:rPr>
  </w:style>
  <w:style w:type="character" w:customStyle="1" w:styleId="80">
    <w:name w:val="Заголовок 8 Знак"/>
    <w:basedOn w:val="a1"/>
    <w:link w:val="8"/>
    <w:rsid w:val="00E832B5"/>
    <w:rPr>
      <w:rFonts w:ascii="Arial" w:eastAsia="Times New Roman" w:hAnsi="Arial" w:cs="Arial"/>
      <w:i/>
      <w:iCs/>
      <w:sz w:val="20"/>
      <w:szCs w:val="20"/>
      <w:lang w:eastAsia="ru-RU"/>
    </w:rPr>
  </w:style>
  <w:style w:type="character" w:customStyle="1" w:styleId="90">
    <w:name w:val="Заголовок 9 Знак"/>
    <w:basedOn w:val="a1"/>
    <w:link w:val="9"/>
    <w:rsid w:val="00E832B5"/>
    <w:rPr>
      <w:rFonts w:ascii="Arial" w:eastAsia="Times New Roman" w:hAnsi="Arial" w:cs="Arial"/>
      <w:b/>
      <w:bCs/>
      <w:i/>
      <w:iCs/>
      <w:sz w:val="18"/>
      <w:szCs w:val="18"/>
      <w:lang w:eastAsia="ru-RU"/>
    </w:rPr>
  </w:style>
  <w:style w:type="paragraph" w:customStyle="1" w:styleId="a4">
    <w:name w:val="Курсовик"/>
    <w:rsid w:val="00E832B5"/>
    <w:pPr>
      <w:tabs>
        <w:tab w:val="left" w:pos="1134"/>
        <w:tab w:val="left" w:pos="1701"/>
        <w:tab w:val="left" w:pos="1985"/>
      </w:tabs>
      <w:overflowPunct w:val="0"/>
      <w:autoSpaceDE w:val="0"/>
      <w:autoSpaceDN w:val="0"/>
      <w:adjustRightInd w:val="0"/>
      <w:spacing w:after="0" w:line="240" w:lineRule="auto"/>
      <w:ind w:firstLine="567"/>
      <w:jc w:val="both"/>
    </w:pPr>
    <w:rPr>
      <w:rFonts w:eastAsia="Times New Roman"/>
      <w:noProof/>
      <w:lang w:eastAsia="ru-RU"/>
    </w:rPr>
  </w:style>
  <w:style w:type="paragraph" w:customStyle="1" w:styleId="a5">
    <w:name w:val="Формула"/>
    <w:basedOn w:val="a4"/>
    <w:uiPriority w:val="99"/>
    <w:rsid w:val="00E832B5"/>
    <w:pPr>
      <w:tabs>
        <w:tab w:val="clear" w:pos="1134"/>
        <w:tab w:val="clear" w:pos="1701"/>
        <w:tab w:val="clear" w:pos="1985"/>
        <w:tab w:val="right" w:pos="7371"/>
      </w:tabs>
      <w:spacing w:before="240" w:after="240"/>
      <w:ind w:firstLine="1134"/>
    </w:pPr>
  </w:style>
  <w:style w:type="paragraph" w:styleId="a6">
    <w:name w:val="Balloon Text"/>
    <w:basedOn w:val="a0"/>
    <w:link w:val="a7"/>
    <w:unhideWhenUsed/>
    <w:rsid w:val="00021E20"/>
    <w:pPr>
      <w:spacing w:after="0" w:line="240" w:lineRule="auto"/>
    </w:pPr>
    <w:rPr>
      <w:rFonts w:ascii="Tahoma" w:hAnsi="Tahoma" w:cs="Tahoma"/>
      <w:sz w:val="16"/>
      <w:szCs w:val="16"/>
    </w:rPr>
  </w:style>
  <w:style w:type="character" w:customStyle="1" w:styleId="a7">
    <w:name w:val="Текст выноски Знак"/>
    <w:basedOn w:val="a1"/>
    <w:link w:val="a6"/>
    <w:rsid w:val="00021E20"/>
    <w:rPr>
      <w:rFonts w:ascii="Tahoma" w:hAnsi="Tahoma" w:cs="Tahoma"/>
      <w:sz w:val="16"/>
      <w:szCs w:val="16"/>
    </w:rPr>
  </w:style>
  <w:style w:type="paragraph" w:styleId="a8">
    <w:name w:val="List Paragraph"/>
    <w:basedOn w:val="a0"/>
    <w:uiPriority w:val="34"/>
    <w:qFormat/>
    <w:rsid w:val="00904B72"/>
    <w:pPr>
      <w:ind w:left="720"/>
      <w:contextualSpacing/>
    </w:pPr>
  </w:style>
  <w:style w:type="character" w:customStyle="1" w:styleId="apple-converted-space">
    <w:name w:val="apple-converted-space"/>
    <w:basedOn w:val="a1"/>
    <w:rsid w:val="009B4FC0"/>
  </w:style>
  <w:style w:type="paragraph" w:styleId="a9">
    <w:name w:val="Normal (Web)"/>
    <w:aliases w:val="Обычный (Web)"/>
    <w:basedOn w:val="a0"/>
    <w:uiPriority w:val="99"/>
    <w:unhideWhenUsed/>
    <w:rsid w:val="00FD4C4E"/>
    <w:pPr>
      <w:spacing w:before="100" w:beforeAutospacing="1" w:after="100" w:afterAutospacing="1" w:line="240" w:lineRule="auto"/>
    </w:pPr>
    <w:rPr>
      <w:rFonts w:eastAsia="Times New Roman"/>
      <w:sz w:val="24"/>
      <w:szCs w:val="24"/>
      <w:lang w:eastAsia="ru-RU"/>
    </w:rPr>
  </w:style>
  <w:style w:type="table" w:styleId="aa">
    <w:name w:val="Table Grid"/>
    <w:basedOn w:val="a2"/>
    <w:uiPriority w:val="59"/>
    <w:rsid w:val="00A120B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b">
    <w:name w:val="Чертежный"/>
    <w:rsid w:val="005E2108"/>
    <w:pPr>
      <w:spacing w:after="0" w:line="240" w:lineRule="auto"/>
      <w:jc w:val="both"/>
    </w:pPr>
    <w:rPr>
      <w:rFonts w:ascii="ISOCPEUR" w:eastAsia="Times New Roman" w:hAnsi="ISOCPEUR"/>
      <w:i/>
      <w:szCs w:val="20"/>
      <w:lang w:val="uk-UA" w:eastAsia="ru-RU"/>
    </w:rPr>
  </w:style>
  <w:style w:type="paragraph" w:styleId="ac">
    <w:name w:val="TOC Heading"/>
    <w:basedOn w:val="1"/>
    <w:next w:val="a0"/>
    <w:uiPriority w:val="39"/>
    <w:semiHidden/>
    <w:unhideWhenUsed/>
    <w:qFormat/>
    <w:rsid w:val="0092527D"/>
    <w:pPr>
      <w:keepLines/>
      <w:numPr>
        <w:numId w:val="0"/>
      </w:numPr>
      <w:overflowPunct/>
      <w:autoSpaceDE/>
      <w:autoSpaceDN/>
      <w:adjustRightInd/>
      <w:spacing w:after="0" w:line="276" w:lineRule="auto"/>
      <w:outlineLvl w:val="9"/>
    </w:pPr>
    <w:rPr>
      <w:rFonts w:asciiTheme="majorHAnsi" w:eastAsiaTheme="majorEastAsia" w:hAnsiTheme="majorHAnsi" w:cstheme="majorBidi"/>
      <w:color w:val="365F91" w:themeColor="accent1" w:themeShade="BF"/>
      <w:kern w:val="0"/>
    </w:rPr>
  </w:style>
  <w:style w:type="paragraph" w:styleId="12">
    <w:name w:val="toc 1"/>
    <w:basedOn w:val="a0"/>
    <w:next w:val="a0"/>
    <w:autoRedefine/>
    <w:unhideWhenUsed/>
    <w:rsid w:val="0092527D"/>
    <w:pPr>
      <w:spacing w:after="100"/>
    </w:pPr>
  </w:style>
  <w:style w:type="character" w:styleId="ad">
    <w:name w:val="Hyperlink"/>
    <w:basedOn w:val="a1"/>
    <w:unhideWhenUsed/>
    <w:rsid w:val="0092527D"/>
    <w:rPr>
      <w:color w:val="0000FF" w:themeColor="hyperlink"/>
      <w:u w:val="single"/>
    </w:rPr>
  </w:style>
  <w:style w:type="paragraph" w:styleId="21">
    <w:name w:val="toc 2"/>
    <w:basedOn w:val="a0"/>
    <w:next w:val="a0"/>
    <w:autoRedefine/>
    <w:unhideWhenUsed/>
    <w:rsid w:val="00A538A8"/>
    <w:pPr>
      <w:spacing w:after="100"/>
      <w:ind w:left="220"/>
    </w:pPr>
  </w:style>
  <w:style w:type="paragraph" w:styleId="ae">
    <w:name w:val="header"/>
    <w:basedOn w:val="a0"/>
    <w:link w:val="af"/>
    <w:unhideWhenUsed/>
    <w:rsid w:val="003E4833"/>
    <w:pPr>
      <w:tabs>
        <w:tab w:val="center" w:pos="4677"/>
        <w:tab w:val="right" w:pos="9355"/>
      </w:tabs>
      <w:spacing w:after="0" w:line="240" w:lineRule="auto"/>
    </w:pPr>
  </w:style>
  <w:style w:type="character" w:customStyle="1" w:styleId="af">
    <w:name w:val="Верхний колонтитул Знак"/>
    <w:basedOn w:val="a1"/>
    <w:link w:val="ae"/>
    <w:rsid w:val="003E4833"/>
  </w:style>
  <w:style w:type="paragraph" w:styleId="af0">
    <w:name w:val="footer"/>
    <w:basedOn w:val="a0"/>
    <w:link w:val="af1"/>
    <w:unhideWhenUsed/>
    <w:rsid w:val="003E4833"/>
    <w:pPr>
      <w:tabs>
        <w:tab w:val="center" w:pos="4677"/>
        <w:tab w:val="right" w:pos="9355"/>
      </w:tabs>
      <w:spacing w:after="0" w:line="240" w:lineRule="auto"/>
    </w:pPr>
  </w:style>
  <w:style w:type="character" w:customStyle="1" w:styleId="af1">
    <w:name w:val="Нижний колонтитул Знак"/>
    <w:basedOn w:val="a1"/>
    <w:link w:val="af0"/>
    <w:rsid w:val="003E4833"/>
  </w:style>
  <w:style w:type="paragraph" w:customStyle="1" w:styleId="13">
    <w:name w:val="Обычный1"/>
    <w:rsid w:val="00A0088A"/>
    <w:pPr>
      <w:widowControl w:val="0"/>
      <w:spacing w:after="0" w:line="300" w:lineRule="auto"/>
      <w:ind w:firstLine="700"/>
    </w:pPr>
    <w:rPr>
      <w:rFonts w:eastAsia="Times New Roman"/>
      <w:snapToGrid w:val="0"/>
      <w:sz w:val="24"/>
      <w:szCs w:val="20"/>
      <w:lang w:eastAsia="ru-RU"/>
    </w:rPr>
  </w:style>
  <w:style w:type="paragraph" w:styleId="af2">
    <w:name w:val="Body Text Indent"/>
    <w:basedOn w:val="a0"/>
    <w:link w:val="af3"/>
    <w:rsid w:val="00A0088A"/>
    <w:pPr>
      <w:spacing w:after="0" w:line="240" w:lineRule="auto"/>
      <w:ind w:left="-360"/>
      <w:jc w:val="both"/>
    </w:pPr>
    <w:rPr>
      <w:rFonts w:eastAsia="Times New Roman"/>
      <w:szCs w:val="24"/>
      <w:lang w:eastAsia="ru-RU"/>
    </w:rPr>
  </w:style>
  <w:style w:type="character" w:customStyle="1" w:styleId="af3">
    <w:name w:val="Основной текст с отступом Знак"/>
    <w:basedOn w:val="a1"/>
    <w:link w:val="af2"/>
    <w:rsid w:val="00A0088A"/>
    <w:rPr>
      <w:rFonts w:ascii="Times New Roman" w:eastAsia="Times New Roman" w:hAnsi="Times New Roman" w:cs="Times New Roman"/>
      <w:sz w:val="28"/>
      <w:szCs w:val="24"/>
      <w:lang w:eastAsia="ru-RU"/>
    </w:rPr>
  </w:style>
  <w:style w:type="paragraph" w:customStyle="1" w:styleId="af4">
    <w:name w:val="диплом мой"/>
    <w:basedOn w:val="a0"/>
    <w:uiPriority w:val="99"/>
    <w:rsid w:val="00A0088A"/>
    <w:pPr>
      <w:spacing w:before="120" w:after="120" w:line="360" w:lineRule="auto"/>
      <w:ind w:firstLine="851"/>
      <w:jc w:val="both"/>
    </w:pPr>
    <w:rPr>
      <w:rFonts w:eastAsia="Times New Roman"/>
      <w:lang w:eastAsia="ru-RU"/>
    </w:rPr>
  </w:style>
  <w:style w:type="paragraph" w:customStyle="1" w:styleId="tdj1">
    <w:name w:val="tdj1"/>
    <w:basedOn w:val="a0"/>
    <w:rsid w:val="00A0088A"/>
    <w:pPr>
      <w:spacing w:before="100" w:beforeAutospacing="1" w:after="100" w:afterAutospacing="1" w:line="240" w:lineRule="auto"/>
    </w:pPr>
    <w:rPr>
      <w:rFonts w:eastAsia="Times New Roman"/>
      <w:sz w:val="24"/>
      <w:szCs w:val="24"/>
      <w:lang w:eastAsia="ru-RU"/>
    </w:rPr>
  </w:style>
  <w:style w:type="character" w:styleId="af5">
    <w:name w:val="Placeholder Text"/>
    <w:basedOn w:val="a1"/>
    <w:uiPriority w:val="99"/>
    <w:semiHidden/>
    <w:rsid w:val="00A0088A"/>
    <w:rPr>
      <w:color w:val="808080"/>
    </w:rPr>
  </w:style>
  <w:style w:type="character" w:customStyle="1" w:styleId="mw-headline">
    <w:name w:val="mw-headline"/>
    <w:basedOn w:val="a1"/>
    <w:rsid w:val="00A0088A"/>
  </w:style>
  <w:style w:type="character" w:customStyle="1" w:styleId="mw-editsection">
    <w:name w:val="mw-editsection"/>
    <w:basedOn w:val="a1"/>
    <w:rsid w:val="00A0088A"/>
  </w:style>
  <w:style w:type="character" w:customStyle="1" w:styleId="mw-editsection-bracket">
    <w:name w:val="mw-editsection-bracket"/>
    <w:basedOn w:val="a1"/>
    <w:rsid w:val="00A0088A"/>
  </w:style>
  <w:style w:type="character" w:customStyle="1" w:styleId="mw-editsection-divider">
    <w:name w:val="mw-editsection-divider"/>
    <w:basedOn w:val="a1"/>
    <w:rsid w:val="00A0088A"/>
  </w:style>
  <w:style w:type="character" w:customStyle="1" w:styleId="bbccolor">
    <w:name w:val="bbc_color"/>
    <w:basedOn w:val="a1"/>
    <w:rsid w:val="002D39DC"/>
  </w:style>
  <w:style w:type="character" w:styleId="af6">
    <w:name w:val="Strong"/>
    <w:basedOn w:val="a1"/>
    <w:uiPriority w:val="22"/>
    <w:qFormat/>
    <w:rsid w:val="00EC7B8C"/>
    <w:rPr>
      <w:b/>
      <w:bCs/>
    </w:rPr>
  </w:style>
  <w:style w:type="character" w:customStyle="1" w:styleId="hps">
    <w:name w:val="hps"/>
    <w:basedOn w:val="a1"/>
    <w:rsid w:val="00F67A57"/>
  </w:style>
  <w:style w:type="character" w:customStyle="1" w:styleId="apple-style-span">
    <w:name w:val="apple-style-span"/>
    <w:basedOn w:val="a1"/>
    <w:rsid w:val="00452C9C"/>
  </w:style>
  <w:style w:type="paragraph" w:styleId="af7">
    <w:name w:val="Body Text"/>
    <w:basedOn w:val="a0"/>
    <w:link w:val="af8"/>
    <w:unhideWhenUsed/>
    <w:rsid w:val="00C84A75"/>
    <w:pPr>
      <w:spacing w:after="120"/>
    </w:pPr>
  </w:style>
  <w:style w:type="character" w:customStyle="1" w:styleId="af8">
    <w:name w:val="Основной текст Знак"/>
    <w:basedOn w:val="a1"/>
    <w:link w:val="af7"/>
    <w:rsid w:val="00C84A75"/>
  </w:style>
  <w:style w:type="numbering" w:customStyle="1" w:styleId="14">
    <w:name w:val="Нет списка1"/>
    <w:next w:val="a3"/>
    <w:uiPriority w:val="99"/>
    <w:semiHidden/>
    <w:unhideWhenUsed/>
    <w:rsid w:val="001F263F"/>
  </w:style>
  <w:style w:type="table" w:customStyle="1" w:styleId="15">
    <w:name w:val="Сетка таблицы1"/>
    <w:basedOn w:val="a2"/>
    <w:next w:val="aa"/>
    <w:rsid w:val="001F263F"/>
    <w:pPr>
      <w:spacing w:after="0" w:line="240" w:lineRule="auto"/>
    </w:pPr>
    <w:rPr>
      <w:rFonts w:eastAsia="Times New Roman"/>
      <w:sz w:val="20"/>
      <w:szCs w:val="20"/>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f9">
    <w:name w:val="page number"/>
    <w:basedOn w:val="a1"/>
    <w:rsid w:val="001F263F"/>
  </w:style>
  <w:style w:type="paragraph" w:styleId="afa">
    <w:name w:val="List"/>
    <w:basedOn w:val="a0"/>
    <w:rsid w:val="001F263F"/>
    <w:pPr>
      <w:overflowPunct w:val="0"/>
      <w:autoSpaceDE w:val="0"/>
      <w:autoSpaceDN w:val="0"/>
      <w:adjustRightInd w:val="0"/>
      <w:spacing w:after="0" w:line="240" w:lineRule="auto"/>
      <w:ind w:left="283" w:hanging="283"/>
      <w:textAlignment w:val="baseline"/>
    </w:pPr>
    <w:rPr>
      <w:rFonts w:eastAsia="Times New Roman"/>
      <w:sz w:val="20"/>
      <w:szCs w:val="20"/>
      <w:lang w:eastAsia="ru-RU"/>
    </w:rPr>
  </w:style>
  <w:style w:type="paragraph" w:styleId="22">
    <w:name w:val="List 2"/>
    <w:basedOn w:val="a0"/>
    <w:rsid w:val="001F263F"/>
    <w:pPr>
      <w:overflowPunct w:val="0"/>
      <w:autoSpaceDE w:val="0"/>
      <w:autoSpaceDN w:val="0"/>
      <w:adjustRightInd w:val="0"/>
      <w:spacing w:after="0" w:line="240" w:lineRule="auto"/>
      <w:ind w:left="566" w:hanging="283"/>
      <w:textAlignment w:val="baseline"/>
    </w:pPr>
    <w:rPr>
      <w:rFonts w:eastAsia="Times New Roman"/>
      <w:sz w:val="20"/>
      <w:szCs w:val="20"/>
      <w:lang w:eastAsia="ru-RU"/>
    </w:rPr>
  </w:style>
  <w:style w:type="paragraph" w:styleId="31">
    <w:name w:val="List 3"/>
    <w:basedOn w:val="a0"/>
    <w:rsid w:val="001F263F"/>
    <w:pPr>
      <w:overflowPunct w:val="0"/>
      <w:autoSpaceDE w:val="0"/>
      <w:autoSpaceDN w:val="0"/>
      <w:adjustRightInd w:val="0"/>
      <w:spacing w:after="0" w:line="240" w:lineRule="auto"/>
      <w:ind w:left="849" w:hanging="283"/>
      <w:textAlignment w:val="baseline"/>
    </w:pPr>
    <w:rPr>
      <w:rFonts w:eastAsia="Times New Roman"/>
      <w:sz w:val="20"/>
      <w:szCs w:val="20"/>
      <w:lang w:eastAsia="ru-RU"/>
    </w:rPr>
  </w:style>
  <w:style w:type="paragraph" w:styleId="23">
    <w:name w:val="List Continue 2"/>
    <w:basedOn w:val="a0"/>
    <w:rsid w:val="001F263F"/>
    <w:pPr>
      <w:overflowPunct w:val="0"/>
      <w:autoSpaceDE w:val="0"/>
      <w:autoSpaceDN w:val="0"/>
      <w:adjustRightInd w:val="0"/>
      <w:spacing w:after="120" w:line="240" w:lineRule="auto"/>
      <w:ind w:left="566"/>
      <w:textAlignment w:val="baseline"/>
    </w:pPr>
    <w:rPr>
      <w:rFonts w:eastAsia="Times New Roman"/>
      <w:sz w:val="20"/>
      <w:szCs w:val="20"/>
      <w:lang w:eastAsia="ru-RU"/>
    </w:rPr>
  </w:style>
  <w:style w:type="paragraph" w:styleId="32">
    <w:name w:val="Body Text 3"/>
    <w:basedOn w:val="af2"/>
    <w:link w:val="33"/>
    <w:rsid w:val="001F263F"/>
    <w:pPr>
      <w:overflowPunct w:val="0"/>
      <w:autoSpaceDE w:val="0"/>
      <w:autoSpaceDN w:val="0"/>
      <w:adjustRightInd w:val="0"/>
      <w:spacing w:after="120"/>
      <w:ind w:left="283"/>
      <w:jc w:val="left"/>
      <w:textAlignment w:val="baseline"/>
    </w:pPr>
    <w:rPr>
      <w:sz w:val="20"/>
      <w:szCs w:val="20"/>
    </w:rPr>
  </w:style>
  <w:style w:type="character" w:customStyle="1" w:styleId="33">
    <w:name w:val="Основной текст 3 Знак"/>
    <w:basedOn w:val="a1"/>
    <w:link w:val="32"/>
    <w:rsid w:val="001F263F"/>
    <w:rPr>
      <w:rFonts w:ascii="Times New Roman" w:eastAsia="Times New Roman" w:hAnsi="Times New Roman" w:cs="Times New Roman"/>
      <w:sz w:val="20"/>
      <w:szCs w:val="20"/>
      <w:lang w:eastAsia="ru-RU"/>
    </w:rPr>
  </w:style>
  <w:style w:type="paragraph" w:styleId="z-">
    <w:name w:val="HTML Bottom of Form"/>
    <w:basedOn w:val="a0"/>
    <w:next w:val="a0"/>
    <w:link w:val="z-0"/>
    <w:hidden/>
    <w:rsid w:val="001F263F"/>
    <w:pPr>
      <w:pBdr>
        <w:top w:val="single" w:sz="6" w:space="1" w:color="auto"/>
      </w:pBdr>
      <w:spacing w:after="0" w:line="240" w:lineRule="auto"/>
      <w:jc w:val="center"/>
    </w:pPr>
    <w:rPr>
      <w:rFonts w:ascii="Arial" w:eastAsia="Times New Roman" w:hAnsi="Arial"/>
      <w:vanish/>
      <w:sz w:val="16"/>
      <w:szCs w:val="16"/>
      <w:lang/>
    </w:rPr>
  </w:style>
  <w:style w:type="character" w:customStyle="1" w:styleId="z-0">
    <w:name w:val="z-Конец формы Знак"/>
    <w:basedOn w:val="a1"/>
    <w:link w:val="z-"/>
    <w:rsid w:val="001F263F"/>
    <w:rPr>
      <w:rFonts w:ascii="Arial" w:eastAsia="Times New Roman" w:hAnsi="Arial" w:cs="Times New Roman"/>
      <w:vanish/>
      <w:sz w:val="16"/>
      <w:szCs w:val="16"/>
      <w:lang/>
    </w:rPr>
  </w:style>
  <w:style w:type="paragraph" w:styleId="afb">
    <w:name w:val="Title"/>
    <w:basedOn w:val="a0"/>
    <w:link w:val="afc"/>
    <w:qFormat/>
    <w:rsid w:val="001F263F"/>
    <w:pPr>
      <w:shd w:val="clear" w:color="auto" w:fill="FFFFFF"/>
      <w:spacing w:before="77" w:after="0" w:line="360" w:lineRule="auto"/>
      <w:ind w:right="96" w:firstLine="851"/>
      <w:jc w:val="center"/>
    </w:pPr>
    <w:rPr>
      <w:rFonts w:ascii="Verdana" w:eastAsia="Times New Roman" w:hAnsi="Verdana"/>
      <w:color w:val="000000"/>
      <w:spacing w:val="-3"/>
      <w:sz w:val="32"/>
      <w:szCs w:val="32"/>
      <w:lang/>
    </w:rPr>
  </w:style>
  <w:style w:type="character" w:customStyle="1" w:styleId="afc">
    <w:name w:val="Название Знак"/>
    <w:basedOn w:val="a1"/>
    <w:link w:val="afb"/>
    <w:rsid w:val="001F263F"/>
    <w:rPr>
      <w:rFonts w:ascii="Verdana" w:eastAsia="Times New Roman" w:hAnsi="Verdana" w:cs="Times New Roman"/>
      <w:color w:val="000000"/>
      <w:spacing w:val="-3"/>
      <w:sz w:val="32"/>
      <w:szCs w:val="32"/>
      <w:shd w:val="clear" w:color="auto" w:fill="FFFFFF"/>
      <w:lang/>
    </w:rPr>
  </w:style>
  <w:style w:type="character" w:styleId="afd">
    <w:name w:val="FollowedHyperlink"/>
    <w:uiPriority w:val="99"/>
    <w:rsid w:val="001F263F"/>
    <w:rPr>
      <w:color w:val="800080"/>
      <w:u w:val="single"/>
    </w:rPr>
  </w:style>
  <w:style w:type="paragraph" w:styleId="24">
    <w:name w:val="Body Text 2"/>
    <w:basedOn w:val="a0"/>
    <w:link w:val="25"/>
    <w:rsid w:val="001F263F"/>
    <w:pPr>
      <w:spacing w:after="120" w:line="480" w:lineRule="auto"/>
    </w:pPr>
    <w:rPr>
      <w:rFonts w:eastAsia="Times New Roman"/>
      <w:lang/>
    </w:rPr>
  </w:style>
  <w:style w:type="character" w:customStyle="1" w:styleId="25">
    <w:name w:val="Основной текст 2 Знак"/>
    <w:basedOn w:val="a1"/>
    <w:link w:val="24"/>
    <w:rsid w:val="001F263F"/>
    <w:rPr>
      <w:rFonts w:ascii="Times New Roman" w:eastAsia="Times New Roman" w:hAnsi="Times New Roman" w:cs="Times New Roman"/>
      <w:sz w:val="28"/>
      <w:szCs w:val="28"/>
      <w:lang/>
    </w:rPr>
  </w:style>
  <w:style w:type="paragraph" w:customStyle="1" w:styleId="16">
    <w:name w:val="1 Знак"/>
    <w:basedOn w:val="a0"/>
    <w:rsid w:val="001F263F"/>
    <w:pPr>
      <w:spacing w:after="160" w:line="240" w:lineRule="exact"/>
    </w:pPr>
    <w:rPr>
      <w:rFonts w:ascii="Verdana" w:eastAsia="Times New Roman" w:hAnsi="Verdana" w:cs="Verdana"/>
      <w:sz w:val="20"/>
      <w:szCs w:val="20"/>
      <w:lang w:val="en-US"/>
    </w:rPr>
  </w:style>
  <w:style w:type="numbering" w:customStyle="1" w:styleId="110">
    <w:name w:val="Нет списка11"/>
    <w:next w:val="a3"/>
    <w:semiHidden/>
    <w:rsid w:val="001F263F"/>
  </w:style>
  <w:style w:type="paragraph" w:styleId="26">
    <w:name w:val="Body Text Indent 2"/>
    <w:basedOn w:val="a0"/>
    <w:link w:val="27"/>
    <w:rsid w:val="001F263F"/>
    <w:pPr>
      <w:spacing w:after="0" w:line="240" w:lineRule="auto"/>
      <w:ind w:left="-567" w:firstLine="567"/>
    </w:pPr>
    <w:rPr>
      <w:rFonts w:eastAsia="Times New Roman"/>
      <w:sz w:val="32"/>
      <w:szCs w:val="20"/>
      <w:lang/>
    </w:rPr>
  </w:style>
  <w:style w:type="character" w:customStyle="1" w:styleId="27">
    <w:name w:val="Основной текст с отступом 2 Знак"/>
    <w:basedOn w:val="a1"/>
    <w:link w:val="26"/>
    <w:rsid w:val="001F263F"/>
    <w:rPr>
      <w:rFonts w:ascii="Times New Roman" w:eastAsia="Times New Roman" w:hAnsi="Times New Roman" w:cs="Times New Roman"/>
      <w:sz w:val="32"/>
      <w:szCs w:val="20"/>
      <w:lang/>
    </w:rPr>
  </w:style>
  <w:style w:type="paragraph" w:styleId="34">
    <w:name w:val="Body Text Indent 3"/>
    <w:basedOn w:val="a0"/>
    <w:link w:val="35"/>
    <w:rsid w:val="001F263F"/>
    <w:pPr>
      <w:spacing w:after="0" w:line="240" w:lineRule="auto"/>
      <w:ind w:firstLine="567"/>
      <w:jc w:val="both"/>
    </w:pPr>
    <w:rPr>
      <w:rFonts w:eastAsia="Times New Roman"/>
      <w:szCs w:val="20"/>
      <w:lang/>
    </w:rPr>
  </w:style>
  <w:style w:type="character" w:customStyle="1" w:styleId="35">
    <w:name w:val="Основной текст с отступом 3 Знак"/>
    <w:basedOn w:val="a1"/>
    <w:link w:val="34"/>
    <w:rsid w:val="001F263F"/>
    <w:rPr>
      <w:rFonts w:ascii="Times New Roman" w:eastAsia="Times New Roman" w:hAnsi="Times New Roman" w:cs="Times New Roman"/>
      <w:sz w:val="28"/>
      <w:szCs w:val="20"/>
      <w:lang/>
    </w:rPr>
  </w:style>
  <w:style w:type="paragraph" w:customStyle="1" w:styleId="FR1">
    <w:name w:val="FR1"/>
    <w:rsid w:val="001F263F"/>
    <w:pPr>
      <w:widowControl w:val="0"/>
      <w:autoSpaceDE w:val="0"/>
      <w:autoSpaceDN w:val="0"/>
      <w:adjustRightInd w:val="0"/>
      <w:spacing w:after="0" w:line="240" w:lineRule="auto"/>
      <w:ind w:left="520"/>
    </w:pPr>
    <w:rPr>
      <w:rFonts w:ascii="Arial" w:eastAsia="Times New Roman" w:hAnsi="Arial" w:cs="Arial"/>
      <w:b/>
      <w:bCs/>
      <w:lang w:eastAsia="ru-RU"/>
    </w:rPr>
  </w:style>
  <w:style w:type="paragraph" w:customStyle="1" w:styleId="FR2">
    <w:name w:val="FR2"/>
    <w:rsid w:val="001F263F"/>
    <w:pPr>
      <w:widowControl w:val="0"/>
      <w:autoSpaceDE w:val="0"/>
      <w:autoSpaceDN w:val="0"/>
      <w:adjustRightInd w:val="0"/>
      <w:spacing w:before="340" w:after="0" w:line="240" w:lineRule="auto"/>
      <w:ind w:right="200"/>
      <w:jc w:val="center"/>
    </w:pPr>
    <w:rPr>
      <w:rFonts w:ascii="Arial" w:eastAsia="Times New Roman" w:hAnsi="Arial" w:cs="Arial"/>
      <w:b/>
      <w:bCs/>
      <w:lang w:eastAsia="ru-RU"/>
    </w:rPr>
  </w:style>
  <w:style w:type="paragraph" w:styleId="afe">
    <w:name w:val="Block Text"/>
    <w:basedOn w:val="a0"/>
    <w:rsid w:val="001F263F"/>
    <w:pPr>
      <w:spacing w:after="0" w:line="240" w:lineRule="auto"/>
      <w:ind w:left="1496" w:right="200" w:hanging="956"/>
    </w:pPr>
    <w:rPr>
      <w:rFonts w:eastAsia="Times New Roman"/>
      <w:sz w:val="24"/>
      <w:szCs w:val="24"/>
      <w:lang w:eastAsia="ru-RU"/>
    </w:rPr>
  </w:style>
  <w:style w:type="paragraph" w:styleId="aff">
    <w:name w:val="Subtitle"/>
    <w:basedOn w:val="a0"/>
    <w:link w:val="aff0"/>
    <w:qFormat/>
    <w:rsid w:val="001F263F"/>
    <w:pPr>
      <w:spacing w:after="0" w:line="240" w:lineRule="auto"/>
    </w:pPr>
    <w:rPr>
      <w:rFonts w:ascii="Arial" w:eastAsia="Times New Roman" w:hAnsi="Arial"/>
      <w:i/>
      <w:szCs w:val="20"/>
      <w:lang w:val="en-US"/>
    </w:rPr>
  </w:style>
  <w:style w:type="character" w:customStyle="1" w:styleId="aff0">
    <w:name w:val="Подзаголовок Знак"/>
    <w:basedOn w:val="a1"/>
    <w:link w:val="aff"/>
    <w:rsid w:val="001F263F"/>
    <w:rPr>
      <w:rFonts w:ascii="Arial" w:eastAsia="Times New Roman" w:hAnsi="Arial" w:cs="Times New Roman"/>
      <w:i/>
      <w:sz w:val="28"/>
      <w:szCs w:val="20"/>
      <w:lang w:val="en-US"/>
    </w:rPr>
  </w:style>
  <w:style w:type="paragraph" w:customStyle="1" w:styleId="aff1">
    <w:name w:val="текст"/>
    <w:basedOn w:val="a0"/>
    <w:rsid w:val="001F263F"/>
    <w:pPr>
      <w:overflowPunct w:val="0"/>
      <w:autoSpaceDE w:val="0"/>
      <w:autoSpaceDN w:val="0"/>
      <w:adjustRightInd w:val="0"/>
      <w:spacing w:before="60" w:after="60" w:line="360" w:lineRule="auto"/>
      <w:ind w:firstLine="680"/>
      <w:jc w:val="both"/>
      <w:textAlignment w:val="baseline"/>
    </w:pPr>
    <w:rPr>
      <w:rFonts w:eastAsia="Times New Roman"/>
      <w:sz w:val="24"/>
      <w:szCs w:val="20"/>
      <w:lang w:eastAsia="ru-RU"/>
    </w:rPr>
  </w:style>
  <w:style w:type="paragraph" w:customStyle="1" w:styleId="aff2">
    <w:name w:val="текст с дефисом (в реком)"/>
    <w:basedOn w:val="aff3"/>
    <w:rsid w:val="001F263F"/>
  </w:style>
  <w:style w:type="paragraph" w:customStyle="1" w:styleId="aff3">
    <w:name w:val="текст с дефисом"/>
    <w:basedOn w:val="aff1"/>
    <w:rsid w:val="001F263F"/>
    <w:pPr>
      <w:tabs>
        <w:tab w:val="left" w:pos="360"/>
      </w:tabs>
      <w:ind w:left="1037" w:hanging="357"/>
    </w:pPr>
  </w:style>
  <w:style w:type="paragraph" w:customStyle="1" w:styleId="w">
    <w:name w:val="Обычный]сw"/>
    <w:rsid w:val="001F263F"/>
    <w:pPr>
      <w:widowControl w:val="0"/>
      <w:overflowPunct w:val="0"/>
      <w:autoSpaceDE w:val="0"/>
      <w:autoSpaceDN w:val="0"/>
      <w:adjustRightInd w:val="0"/>
      <w:spacing w:after="0" w:line="260" w:lineRule="auto"/>
      <w:ind w:left="40" w:firstLine="380"/>
      <w:jc w:val="both"/>
      <w:textAlignment w:val="baseline"/>
    </w:pPr>
    <w:rPr>
      <w:rFonts w:ascii="Arial" w:eastAsia="Times New Roman" w:hAnsi="Arial"/>
      <w:szCs w:val="20"/>
      <w:lang w:eastAsia="ru-RU"/>
    </w:rPr>
  </w:style>
  <w:style w:type="paragraph" w:styleId="HTML">
    <w:name w:val="HTML Preformatted"/>
    <w:basedOn w:val="a0"/>
    <w:link w:val="HTML0"/>
    <w:rsid w:val="001F26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Courier New" w:hAnsi="Courier New"/>
      <w:color w:val="000000"/>
      <w:sz w:val="20"/>
      <w:szCs w:val="20"/>
      <w:lang/>
    </w:rPr>
  </w:style>
  <w:style w:type="character" w:customStyle="1" w:styleId="HTML0">
    <w:name w:val="Стандартный HTML Знак"/>
    <w:basedOn w:val="a1"/>
    <w:link w:val="HTML"/>
    <w:rsid w:val="001F263F"/>
    <w:rPr>
      <w:rFonts w:ascii="Courier New" w:eastAsia="Courier New" w:hAnsi="Courier New" w:cs="Times New Roman"/>
      <w:color w:val="000000"/>
      <w:sz w:val="20"/>
      <w:szCs w:val="20"/>
      <w:lang/>
    </w:rPr>
  </w:style>
  <w:style w:type="paragraph" w:styleId="aff4">
    <w:name w:val="Plain Text"/>
    <w:basedOn w:val="a0"/>
    <w:link w:val="aff5"/>
    <w:rsid w:val="001F263F"/>
    <w:pPr>
      <w:overflowPunct w:val="0"/>
      <w:autoSpaceDE w:val="0"/>
      <w:autoSpaceDN w:val="0"/>
      <w:adjustRightInd w:val="0"/>
      <w:spacing w:before="60" w:after="60" w:line="360" w:lineRule="auto"/>
      <w:ind w:firstLine="680"/>
      <w:jc w:val="both"/>
    </w:pPr>
    <w:rPr>
      <w:rFonts w:eastAsia="Times New Roman"/>
      <w:szCs w:val="20"/>
      <w:lang/>
    </w:rPr>
  </w:style>
  <w:style w:type="character" w:customStyle="1" w:styleId="aff5">
    <w:name w:val="Текст Знак"/>
    <w:basedOn w:val="a1"/>
    <w:link w:val="aff4"/>
    <w:rsid w:val="001F263F"/>
    <w:rPr>
      <w:rFonts w:ascii="Times New Roman" w:eastAsia="Times New Roman" w:hAnsi="Times New Roman" w:cs="Times New Roman"/>
      <w:sz w:val="28"/>
      <w:szCs w:val="20"/>
      <w:lang/>
    </w:rPr>
  </w:style>
  <w:style w:type="paragraph" w:customStyle="1" w:styleId="Heading">
    <w:name w:val="Heading"/>
    <w:rsid w:val="001F263F"/>
    <w:pPr>
      <w:overflowPunct w:val="0"/>
      <w:autoSpaceDE w:val="0"/>
      <w:autoSpaceDN w:val="0"/>
      <w:adjustRightInd w:val="0"/>
      <w:spacing w:after="0" w:line="240" w:lineRule="auto"/>
      <w:textAlignment w:val="baseline"/>
    </w:pPr>
    <w:rPr>
      <w:rFonts w:ascii="Arial" w:eastAsia="Times New Roman" w:hAnsi="Arial"/>
      <w:b/>
      <w:szCs w:val="20"/>
      <w:lang w:eastAsia="ru-RU"/>
    </w:rPr>
  </w:style>
  <w:style w:type="paragraph" w:customStyle="1" w:styleId="justified">
    <w:name w:val="justified"/>
    <w:basedOn w:val="a0"/>
    <w:rsid w:val="001F263F"/>
    <w:pPr>
      <w:spacing w:before="105" w:after="105" w:line="240" w:lineRule="auto"/>
      <w:ind w:left="105" w:right="105"/>
      <w:jc w:val="both"/>
    </w:pPr>
    <w:rPr>
      <w:rFonts w:eastAsia="Times New Roman"/>
      <w:sz w:val="24"/>
      <w:szCs w:val="24"/>
      <w:lang w:eastAsia="ru-RU"/>
    </w:rPr>
  </w:style>
  <w:style w:type="paragraph" w:customStyle="1" w:styleId="Main">
    <w:name w:val="Main"/>
    <w:basedOn w:val="24"/>
    <w:rsid w:val="001F263F"/>
    <w:pPr>
      <w:spacing w:after="0" w:line="360" w:lineRule="auto"/>
      <w:ind w:firstLine="1134"/>
      <w:jc w:val="both"/>
    </w:pPr>
    <w:rPr>
      <w:szCs w:val="20"/>
    </w:rPr>
  </w:style>
  <w:style w:type="paragraph" w:styleId="36">
    <w:name w:val="toc 3"/>
    <w:basedOn w:val="a0"/>
    <w:next w:val="a0"/>
    <w:autoRedefine/>
    <w:rsid w:val="001F263F"/>
    <w:pPr>
      <w:spacing w:after="0" w:line="240" w:lineRule="auto"/>
      <w:ind w:left="560" w:firstLine="851"/>
      <w:jc w:val="both"/>
    </w:pPr>
    <w:rPr>
      <w:rFonts w:eastAsia="Times New Roman"/>
      <w:szCs w:val="20"/>
      <w:lang w:eastAsia="ru-RU"/>
    </w:rPr>
  </w:style>
  <w:style w:type="paragraph" w:styleId="41">
    <w:name w:val="toc 4"/>
    <w:basedOn w:val="a0"/>
    <w:next w:val="a0"/>
    <w:autoRedefine/>
    <w:rsid w:val="001F263F"/>
    <w:pPr>
      <w:spacing w:after="0" w:line="240" w:lineRule="auto"/>
      <w:ind w:left="840" w:firstLine="851"/>
      <w:jc w:val="both"/>
    </w:pPr>
    <w:rPr>
      <w:rFonts w:eastAsia="Times New Roman"/>
      <w:szCs w:val="20"/>
      <w:lang w:eastAsia="ru-RU"/>
    </w:rPr>
  </w:style>
  <w:style w:type="paragraph" w:styleId="51">
    <w:name w:val="toc 5"/>
    <w:basedOn w:val="a0"/>
    <w:next w:val="a0"/>
    <w:autoRedefine/>
    <w:rsid w:val="001F263F"/>
    <w:pPr>
      <w:spacing w:after="0" w:line="240" w:lineRule="auto"/>
      <w:ind w:left="1120" w:firstLine="851"/>
      <w:jc w:val="both"/>
    </w:pPr>
    <w:rPr>
      <w:rFonts w:eastAsia="Times New Roman"/>
      <w:szCs w:val="20"/>
      <w:lang w:eastAsia="ru-RU"/>
    </w:rPr>
  </w:style>
  <w:style w:type="paragraph" w:styleId="61">
    <w:name w:val="toc 6"/>
    <w:basedOn w:val="a0"/>
    <w:next w:val="a0"/>
    <w:autoRedefine/>
    <w:rsid w:val="001F263F"/>
    <w:pPr>
      <w:spacing w:after="0" w:line="240" w:lineRule="auto"/>
      <w:ind w:left="1400" w:firstLine="851"/>
      <w:jc w:val="both"/>
    </w:pPr>
    <w:rPr>
      <w:rFonts w:eastAsia="Times New Roman"/>
      <w:szCs w:val="20"/>
      <w:lang w:eastAsia="ru-RU"/>
    </w:rPr>
  </w:style>
  <w:style w:type="paragraph" w:styleId="71">
    <w:name w:val="toc 7"/>
    <w:basedOn w:val="a0"/>
    <w:next w:val="a0"/>
    <w:autoRedefine/>
    <w:rsid w:val="001F263F"/>
    <w:pPr>
      <w:spacing w:after="0" w:line="240" w:lineRule="auto"/>
      <w:ind w:left="1680" w:firstLine="851"/>
      <w:jc w:val="both"/>
    </w:pPr>
    <w:rPr>
      <w:rFonts w:eastAsia="Times New Roman"/>
      <w:szCs w:val="20"/>
      <w:lang w:eastAsia="ru-RU"/>
    </w:rPr>
  </w:style>
  <w:style w:type="paragraph" w:styleId="81">
    <w:name w:val="toc 8"/>
    <w:basedOn w:val="a0"/>
    <w:next w:val="a0"/>
    <w:autoRedefine/>
    <w:rsid w:val="001F263F"/>
    <w:pPr>
      <w:spacing w:after="0" w:line="240" w:lineRule="auto"/>
      <w:ind w:left="1960" w:firstLine="851"/>
      <w:jc w:val="both"/>
    </w:pPr>
    <w:rPr>
      <w:rFonts w:eastAsia="Times New Roman"/>
      <w:szCs w:val="20"/>
      <w:lang w:eastAsia="ru-RU"/>
    </w:rPr>
  </w:style>
  <w:style w:type="paragraph" w:styleId="91">
    <w:name w:val="toc 9"/>
    <w:basedOn w:val="a0"/>
    <w:next w:val="a0"/>
    <w:autoRedefine/>
    <w:rsid w:val="001F263F"/>
    <w:pPr>
      <w:spacing w:after="0" w:line="240" w:lineRule="auto"/>
      <w:ind w:left="2240" w:firstLine="851"/>
      <w:jc w:val="both"/>
    </w:pPr>
    <w:rPr>
      <w:rFonts w:eastAsia="Times New Roman"/>
      <w:szCs w:val="20"/>
      <w:lang w:eastAsia="ru-RU"/>
    </w:rPr>
  </w:style>
  <w:style w:type="paragraph" w:styleId="aff6">
    <w:name w:val="caption"/>
    <w:basedOn w:val="a0"/>
    <w:next w:val="a0"/>
    <w:qFormat/>
    <w:rsid w:val="001F263F"/>
    <w:pPr>
      <w:spacing w:before="500" w:after="0" w:line="360" w:lineRule="auto"/>
      <w:jc w:val="both"/>
      <w:outlineLvl w:val="0"/>
    </w:pPr>
    <w:rPr>
      <w:rFonts w:eastAsia="Times New Roman"/>
      <w:b/>
      <w:szCs w:val="20"/>
      <w:lang w:eastAsia="ru-RU"/>
    </w:rPr>
  </w:style>
  <w:style w:type="paragraph" w:customStyle="1" w:styleId="small">
    <w:name w:val="small"/>
    <w:basedOn w:val="a0"/>
    <w:rsid w:val="001F263F"/>
    <w:pPr>
      <w:spacing w:before="100" w:beforeAutospacing="1" w:after="100" w:afterAutospacing="1" w:line="240" w:lineRule="auto"/>
    </w:pPr>
    <w:rPr>
      <w:rFonts w:ascii="Verdana" w:eastAsia="Times New Roman" w:hAnsi="Verdana"/>
      <w:color w:val="000000"/>
      <w:sz w:val="16"/>
      <w:szCs w:val="16"/>
      <w:lang w:eastAsia="ru-RU"/>
    </w:rPr>
  </w:style>
  <w:style w:type="paragraph" w:customStyle="1" w:styleId="37">
    <w:name w:val="заголовок 3"/>
    <w:basedOn w:val="a0"/>
    <w:next w:val="a0"/>
    <w:rsid w:val="001F263F"/>
    <w:pPr>
      <w:keepNext/>
      <w:spacing w:after="0" w:line="240" w:lineRule="auto"/>
    </w:pPr>
    <w:rPr>
      <w:rFonts w:eastAsia="Times New Roman"/>
      <w:snapToGrid w:val="0"/>
      <w:szCs w:val="20"/>
      <w:lang w:eastAsia="ru-RU"/>
    </w:rPr>
  </w:style>
  <w:style w:type="table" w:customStyle="1" w:styleId="111">
    <w:name w:val="Сетка таблицы11"/>
    <w:basedOn w:val="a2"/>
    <w:next w:val="aa"/>
    <w:rsid w:val="001F263F"/>
    <w:pPr>
      <w:spacing w:after="0" w:line="240" w:lineRule="auto"/>
      <w:ind w:firstLine="851"/>
      <w:jc w:val="both"/>
    </w:pPr>
    <w:rPr>
      <w:rFonts w:eastAsia="Times New Roman"/>
      <w:sz w:val="20"/>
      <w:szCs w:val="20"/>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ewstxt">
    <w:name w:val="news_txt"/>
    <w:basedOn w:val="a0"/>
    <w:rsid w:val="001F263F"/>
    <w:pPr>
      <w:spacing w:after="168" w:line="312" w:lineRule="auto"/>
    </w:pPr>
    <w:rPr>
      <w:rFonts w:ascii="Verdana" w:eastAsia="Times New Roman" w:hAnsi="Verdana"/>
      <w:sz w:val="14"/>
      <w:szCs w:val="14"/>
      <w:lang w:eastAsia="ru-RU"/>
    </w:rPr>
  </w:style>
  <w:style w:type="numbering" w:customStyle="1" w:styleId="28">
    <w:name w:val="Нет списка2"/>
    <w:next w:val="a3"/>
    <w:semiHidden/>
    <w:rsid w:val="001F263F"/>
  </w:style>
  <w:style w:type="paragraph" w:styleId="aff7">
    <w:name w:val="footnote text"/>
    <w:basedOn w:val="a0"/>
    <w:link w:val="aff8"/>
    <w:rsid w:val="001F263F"/>
    <w:pPr>
      <w:spacing w:after="0" w:line="240" w:lineRule="auto"/>
    </w:pPr>
    <w:rPr>
      <w:rFonts w:eastAsia="Times New Roman"/>
      <w:sz w:val="20"/>
      <w:szCs w:val="20"/>
      <w:lang w:eastAsia="ru-RU"/>
    </w:rPr>
  </w:style>
  <w:style w:type="character" w:customStyle="1" w:styleId="aff8">
    <w:name w:val="Текст сноски Знак"/>
    <w:basedOn w:val="a1"/>
    <w:link w:val="aff7"/>
    <w:rsid w:val="001F263F"/>
    <w:rPr>
      <w:rFonts w:ascii="Times New Roman" w:eastAsia="Times New Roman" w:hAnsi="Times New Roman" w:cs="Times New Roman"/>
      <w:sz w:val="20"/>
      <w:szCs w:val="20"/>
      <w:lang w:eastAsia="ru-RU"/>
    </w:rPr>
  </w:style>
  <w:style w:type="paragraph" w:customStyle="1" w:styleId="610">
    <w:name w:val="Заголовок 61"/>
    <w:basedOn w:val="13"/>
    <w:next w:val="13"/>
    <w:rsid w:val="001F263F"/>
    <w:pPr>
      <w:keepNext/>
      <w:spacing w:line="240" w:lineRule="auto"/>
      <w:ind w:firstLine="0"/>
      <w:jc w:val="both"/>
      <w:outlineLvl w:val="5"/>
    </w:pPr>
    <w:rPr>
      <w:b/>
      <w:sz w:val="20"/>
    </w:rPr>
  </w:style>
  <w:style w:type="paragraph" w:customStyle="1" w:styleId="BodyText21">
    <w:name w:val="Body Text 21"/>
    <w:basedOn w:val="13"/>
    <w:rsid w:val="001F263F"/>
    <w:pPr>
      <w:spacing w:line="240" w:lineRule="auto"/>
      <w:ind w:firstLine="0"/>
      <w:jc w:val="both"/>
    </w:pPr>
    <w:rPr>
      <w:sz w:val="28"/>
    </w:rPr>
  </w:style>
  <w:style w:type="paragraph" w:customStyle="1" w:styleId="fontlinkpaddingbottom10fontboldlineheight">
    <w:name w:val="font_link padding_bottom10 font_bold line_height"/>
    <w:basedOn w:val="a0"/>
    <w:rsid w:val="001F263F"/>
    <w:pPr>
      <w:spacing w:after="0" w:line="240" w:lineRule="auto"/>
    </w:pPr>
    <w:rPr>
      <w:rFonts w:eastAsia="Times New Roman"/>
      <w:sz w:val="24"/>
      <w:szCs w:val="24"/>
      <w:lang w:eastAsia="ru-RU"/>
    </w:rPr>
  </w:style>
  <w:style w:type="character" w:styleId="aff9">
    <w:name w:val="Emphasis"/>
    <w:uiPriority w:val="20"/>
    <w:qFormat/>
    <w:rsid w:val="001F263F"/>
    <w:rPr>
      <w:i/>
      <w:iCs/>
    </w:rPr>
  </w:style>
  <w:style w:type="paragraph" w:customStyle="1" w:styleId="Normal1">
    <w:name w:val="Normal1"/>
    <w:rsid w:val="001F263F"/>
    <w:pPr>
      <w:widowControl w:val="0"/>
      <w:spacing w:after="0" w:line="300" w:lineRule="auto"/>
      <w:ind w:firstLine="700"/>
    </w:pPr>
    <w:rPr>
      <w:rFonts w:eastAsia="Times New Roman"/>
      <w:snapToGrid w:val="0"/>
      <w:sz w:val="24"/>
      <w:szCs w:val="20"/>
      <w:lang w:eastAsia="ru-RU"/>
    </w:rPr>
  </w:style>
  <w:style w:type="paragraph" w:customStyle="1" w:styleId="lsmall">
    <w:name w:val="lsmall"/>
    <w:basedOn w:val="a0"/>
    <w:rsid w:val="001F263F"/>
    <w:pPr>
      <w:spacing w:before="100" w:beforeAutospacing="1" w:after="100" w:afterAutospacing="1" w:line="240" w:lineRule="auto"/>
    </w:pPr>
    <w:rPr>
      <w:rFonts w:ascii="Verdana" w:eastAsia="Times New Roman" w:hAnsi="Verdana"/>
      <w:color w:val="000000"/>
      <w:sz w:val="16"/>
      <w:szCs w:val="16"/>
      <w:lang w:eastAsia="ru-RU"/>
    </w:rPr>
  </w:style>
  <w:style w:type="paragraph" w:customStyle="1" w:styleId="cont">
    <w:name w:val="cont"/>
    <w:basedOn w:val="a0"/>
    <w:rsid w:val="001F263F"/>
    <w:pPr>
      <w:spacing w:before="100" w:beforeAutospacing="1" w:after="100" w:afterAutospacing="1" w:line="240" w:lineRule="auto"/>
    </w:pPr>
    <w:rPr>
      <w:rFonts w:eastAsia="Times New Roman"/>
      <w:sz w:val="24"/>
      <w:szCs w:val="24"/>
      <w:lang w:eastAsia="ru-RU"/>
    </w:rPr>
  </w:style>
  <w:style w:type="paragraph" w:customStyle="1" w:styleId="ConsCell">
    <w:name w:val="ConsCell"/>
    <w:uiPriority w:val="99"/>
    <w:rsid w:val="001F263F"/>
    <w:pPr>
      <w:widowControl w:val="0"/>
      <w:spacing w:after="0" w:line="240" w:lineRule="auto"/>
    </w:pPr>
    <w:rPr>
      <w:rFonts w:ascii="Arial" w:eastAsia="SimSun" w:hAnsi="Arial" w:cs="Arial"/>
      <w:sz w:val="20"/>
      <w:szCs w:val="20"/>
      <w:lang w:eastAsia="ru-RU"/>
    </w:rPr>
  </w:style>
  <w:style w:type="paragraph" w:styleId="affa">
    <w:name w:val="No Spacing"/>
    <w:uiPriority w:val="1"/>
    <w:qFormat/>
    <w:rsid w:val="001F263F"/>
    <w:pPr>
      <w:spacing w:after="0" w:line="240" w:lineRule="auto"/>
    </w:pPr>
    <w:rPr>
      <w:rFonts w:ascii="Calibri" w:eastAsia="Calibri" w:hAnsi="Calibri"/>
    </w:rPr>
  </w:style>
  <w:style w:type="numbering" w:customStyle="1" w:styleId="38">
    <w:name w:val="Нет списка3"/>
    <w:next w:val="a3"/>
    <w:semiHidden/>
    <w:unhideWhenUsed/>
    <w:rsid w:val="001F263F"/>
  </w:style>
  <w:style w:type="paragraph" w:customStyle="1" w:styleId="10">
    <w:name w:val="Стиль1"/>
    <w:basedOn w:val="a0"/>
    <w:rsid w:val="001F263F"/>
    <w:pPr>
      <w:numPr>
        <w:numId w:val="2"/>
      </w:numPr>
      <w:tabs>
        <w:tab w:val="clear" w:pos="360"/>
        <w:tab w:val="num" w:pos="1080"/>
      </w:tabs>
      <w:spacing w:before="60" w:after="0" w:line="240" w:lineRule="auto"/>
      <w:ind w:left="1080"/>
      <w:jc w:val="both"/>
    </w:pPr>
    <w:rPr>
      <w:rFonts w:eastAsia="Times New Roman"/>
      <w:sz w:val="24"/>
      <w:szCs w:val="20"/>
      <w:lang w:eastAsia="ru-RU"/>
    </w:rPr>
  </w:style>
  <w:style w:type="paragraph" w:customStyle="1" w:styleId="affb">
    <w:name w:val="Основной"/>
    <w:basedOn w:val="a0"/>
    <w:rsid w:val="001F263F"/>
    <w:pPr>
      <w:spacing w:before="120" w:after="0" w:line="240" w:lineRule="auto"/>
      <w:ind w:firstLine="567"/>
      <w:jc w:val="both"/>
    </w:pPr>
    <w:rPr>
      <w:rFonts w:eastAsia="Times New Roman"/>
      <w:sz w:val="24"/>
      <w:szCs w:val="20"/>
      <w:lang w:eastAsia="ru-RU"/>
    </w:rPr>
  </w:style>
  <w:style w:type="paragraph" w:customStyle="1" w:styleId="17">
    <w:name w:val="Текст1"/>
    <w:basedOn w:val="a0"/>
    <w:rsid w:val="001F263F"/>
    <w:pPr>
      <w:widowControl w:val="0"/>
      <w:spacing w:after="0" w:line="240" w:lineRule="auto"/>
    </w:pPr>
    <w:rPr>
      <w:rFonts w:ascii="Courier New" w:eastAsia="Times New Roman" w:hAnsi="Courier New"/>
      <w:sz w:val="20"/>
      <w:szCs w:val="20"/>
      <w:lang w:eastAsia="ru-RU"/>
    </w:rPr>
  </w:style>
  <w:style w:type="character" w:customStyle="1" w:styleId="TimesNewRoman">
    <w:name w:val="Стиль Times New Roman"/>
    <w:rsid w:val="001F263F"/>
    <w:rPr>
      <w:rFonts w:ascii="GOST type A" w:hAnsi="GOST type A"/>
      <w:i/>
      <w:iCs/>
      <w:sz w:val="28"/>
    </w:rPr>
  </w:style>
  <w:style w:type="paragraph" w:styleId="affc">
    <w:name w:val="List Bullet"/>
    <w:basedOn w:val="a0"/>
    <w:rsid w:val="001F263F"/>
    <w:pPr>
      <w:spacing w:before="100" w:beforeAutospacing="1" w:after="100" w:afterAutospacing="1" w:line="240" w:lineRule="auto"/>
    </w:pPr>
    <w:rPr>
      <w:rFonts w:eastAsia="Times New Roman"/>
      <w:color w:val="FFFFFF"/>
      <w:sz w:val="24"/>
      <w:szCs w:val="24"/>
      <w:lang w:eastAsia="ru-RU"/>
    </w:rPr>
  </w:style>
  <w:style w:type="paragraph" w:styleId="29">
    <w:name w:val="List Bullet 2"/>
    <w:basedOn w:val="a0"/>
    <w:rsid w:val="001F263F"/>
    <w:pPr>
      <w:spacing w:before="100" w:beforeAutospacing="1" w:after="100" w:afterAutospacing="1" w:line="240" w:lineRule="auto"/>
    </w:pPr>
    <w:rPr>
      <w:rFonts w:eastAsia="Times New Roman"/>
      <w:color w:val="FFFFFF"/>
      <w:sz w:val="24"/>
      <w:szCs w:val="24"/>
      <w:lang w:eastAsia="ru-RU"/>
    </w:rPr>
  </w:style>
  <w:style w:type="paragraph" w:styleId="affd">
    <w:name w:val="List Continue"/>
    <w:basedOn w:val="a0"/>
    <w:rsid w:val="001F263F"/>
    <w:pPr>
      <w:spacing w:before="100" w:beforeAutospacing="1" w:after="100" w:afterAutospacing="1" w:line="240" w:lineRule="auto"/>
    </w:pPr>
    <w:rPr>
      <w:rFonts w:eastAsia="Times New Roman"/>
      <w:color w:val="FFFFFF"/>
      <w:sz w:val="24"/>
      <w:szCs w:val="24"/>
      <w:lang w:eastAsia="ru-RU"/>
    </w:rPr>
  </w:style>
  <w:style w:type="paragraph" w:customStyle="1" w:styleId="a">
    <w:name w:val="маркированный"/>
    <w:aliases w:val="Symbol (Symbol),Слева:  1.2 см,Выступ:  0.7 см"/>
    <w:basedOn w:val="a0"/>
    <w:rsid w:val="001F263F"/>
    <w:pPr>
      <w:numPr>
        <w:numId w:val="3"/>
      </w:numPr>
      <w:spacing w:after="120" w:line="360" w:lineRule="auto"/>
      <w:jc w:val="both"/>
    </w:pPr>
    <w:rPr>
      <w:rFonts w:eastAsia="Times New Roman"/>
      <w:szCs w:val="20"/>
      <w:lang w:eastAsia="ru-RU"/>
    </w:rPr>
  </w:style>
  <w:style w:type="character" w:customStyle="1" w:styleId="18">
    <w:name w:val="Заголовок №1_"/>
    <w:link w:val="19"/>
    <w:rsid w:val="001F263F"/>
    <w:rPr>
      <w:sz w:val="25"/>
      <w:szCs w:val="25"/>
      <w:shd w:val="clear" w:color="auto" w:fill="FFFFFF"/>
    </w:rPr>
  </w:style>
  <w:style w:type="character" w:customStyle="1" w:styleId="affe">
    <w:name w:val="Основной текст + Курсив"/>
    <w:rsid w:val="001F263F"/>
    <w:rPr>
      <w:rFonts w:ascii="Times New Roman" w:hAnsi="Times New Roman" w:cs="Times New Roman"/>
      <w:i/>
      <w:iCs/>
      <w:spacing w:val="0"/>
      <w:sz w:val="16"/>
      <w:szCs w:val="16"/>
    </w:rPr>
  </w:style>
  <w:style w:type="character" w:customStyle="1" w:styleId="1a">
    <w:name w:val="Основной текст + Курсив1"/>
    <w:aliases w:val="Интервал -1 pt"/>
    <w:rsid w:val="001F263F"/>
    <w:rPr>
      <w:rFonts w:ascii="Times New Roman" w:hAnsi="Times New Roman" w:cs="Times New Roman"/>
      <w:i/>
      <w:iCs/>
      <w:spacing w:val="-20"/>
      <w:sz w:val="16"/>
      <w:szCs w:val="16"/>
    </w:rPr>
  </w:style>
  <w:style w:type="character" w:customStyle="1" w:styleId="39">
    <w:name w:val="Основной текст (3)_"/>
    <w:link w:val="3a"/>
    <w:rsid w:val="001F263F"/>
    <w:rPr>
      <w:i/>
      <w:iCs/>
      <w:sz w:val="16"/>
      <w:szCs w:val="16"/>
      <w:shd w:val="clear" w:color="auto" w:fill="FFFFFF"/>
    </w:rPr>
  </w:style>
  <w:style w:type="character" w:customStyle="1" w:styleId="3b">
    <w:name w:val="Основной текст (3) + Не курсив"/>
    <w:rsid w:val="001F263F"/>
  </w:style>
  <w:style w:type="paragraph" w:customStyle="1" w:styleId="19">
    <w:name w:val="Заголовок №1"/>
    <w:basedOn w:val="a0"/>
    <w:link w:val="18"/>
    <w:rsid w:val="001F263F"/>
    <w:pPr>
      <w:shd w:val="clear" w:color="auto" w:fill="FFFFFF"/>
      <w:spacing w:after="120" w:line="326" w:lineRule="exact"/>
      <w:outlineLvl w:val="0"/>
    </w:pPr>
    <w:rPr>
      <w:sz w:val="25"/>
      <w:szCs w:val="25"/>
      <w:shd w:val="clear" w:color="auto" w:fill="FFFFFF"/>
    </w:rPr>
  </w:style>
  <w:style w:type="paragraph" w:customStyle="1" w:styleId="3a">
    <w:name w:val="Основной текст (3)"/>
    <w:basedOn w:val="a0"/>
    <w:link w:val="39"/>
    <w:rsid w:val="001F263F"/>
    <w:pPr>
      <w:shd w:val="clear" w:color="auto" w:fill="FFFFFF"/>
      <w:spacing w:before="840" w:after="2340" w:line="216" w:lineRule="exact"/>
      <w:ind w:firstLine="220"/>
      <w:jc w:val="both"/>
    </w:pPr>
    <w:rPr>
      <w:i/>
      <w:iCs/>
      <w:sz w:val="16"/>
      <w:szCs w:val="16"/>
      <w:shd w:val="clear" w:color="auto" w:fill="FFFFFF"/>
    </w:rPr>
  </w:style>
  <w:style w:type="character" w:customStyle="1" w:styleId="bodytext1">
    <w:name w:val="bodytext1"/>
    <w:rsid w:val="001F263F"/>
    <w:rPr>
      <w:rFonts w:ascii="Verdana" w:hAnsi="Verdana" w:hint="default"/>
      <w:sz w:val="18"/>
      <w:szCs w:val="18"/>
    </w:rPr>
  </w:style>
  <w:style w:type="character" w:customStyle="1" w:styleId="catalogtext1">
    <w:name w:val="catalogtext1"/>
    <w:rsid w:val="001F263F"/>
    <w:rPr>
      <w:rFonts w:ascii="Verdana" w:hAnsi="Verdana" w:hint="default"/>
      <w:color w:val="003333"/>
      <w:sz w:val="18"/>
      <w:szCs w:val="18"/>
    </w:rPr>
  </w:style>
  <w:style w:type="paragraph" w:customStyle="1" w:styleId="catalogtext">
    <w:name w:val="catalogtext"/>
    <w:basedOn w:val="a0"/>
    <w:rsid w:val="001F263F"/>
    <w:pPr>
      <w:spacing w:before="100" w:beforeAutospacing="1" w:after="100" w:afterAutospacing="1" w:line="255" w:lineRule="atLeast"/>
      <w:ind w:firstLine="375"/>
      <w:jc w:val="both"/>
    </w:pPr>
    <w:rPr>
      <w:rFonts w:ascii="Verdana" w:eastAsia="Times New Roman" w:hAnsi="Verdana"/>
      <w:color w:val="003333"/>
      <w:sz w:val="18"/>
      <w:szCs w:val="18"/>
      <w:lang w:eastAsia="ru-RU"/>
    </w:rPr>
  </w:style>
  <w:style w:type="paragraph" w:customStyle="1" w:styleId="140">
    <w:name w:val="Стиль 14 пт По ширине Междустр.интервал:  полуторный"/>
    <w:basedOn w:val="a0"/>
    <w:rsid w:val="001F263F"/>
    <w:pPr>
      <w:spacing w:after="0" w:line="360" w:lineRule="auto"/>
      <w:jc w:val="both"/>
    </w:pPr>
    <w:rPr>
      <w:rFonts w:eastAsia="Times New Roman"/>
      <w:szCs w:val="20"/>
      <w:lang w:eastAsia="ru-RU"/>
    </w:rPr>
  </w:style>
  <w:style w:type="character" w:customStyle="1" w:styleId="FontStyle12">
    <w:name w:val="Font Style12"/>
    <w:rsid w:val="001F263F"/>
    <w:rPr>
      <w:rFonts w:ascii="Arial" w:hAnsi="Arial" w:cs="Arial"/>
      <w:sz w:val="18"/>
      <w:szCs w:val="18"/>
    </w:rPr>
  </w:style>
  <w:style w:type="numbering" w:customStyle="1" w:styleId="42">
    <w:name w:val="Нет списка4"/>
    <w:next w:val="a3"/>
    <w:uiPriority w:val="99"/>
    <w:semiHidden/>
    <w:unhideWhenUsed/>
    <w:rsid w:val="001F263F"/>
  </w:style>
  <w:style w:type="table" w:customStyle="1" w:styleId="2a">
    <w:name w:val="Сетка таблицы2"/>
    <w:basedOn w:val="a2"/>
    <w:next w:val="aa"/>
    <w:uiPriority w:val="59"/>
    <w:rsid w:val="001F263F"/>
    <w:pPr>
      <w:spacing w:after="0" w:line="240" w:lineRule="auto"/>
    </w:pPr>
    <w:rPr>
      <w:rFonts w:ascii="Calibri" w:eastAsia="Calibri" w:hAnsi="Calibri"/>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0">
    <w:name w:val="Обычн + 0"/>
    <w:basedOn w:val="a0"/>
    <w:rsid w:val="001F263F"/>
    <w:pPr>
      <w:widowControl w:val="0"/>
      <w:adjustRightInd w:val="0"/>
      <w:spacing w:after="0" w:line="240" w:lineRule="auto"/>
      <w:jc w:val="both"/>
      <w:textAlignment w:val="baseline"/>
    </w:pPr>
    <w:rPr>
      <w:rFonts w:eastAsia="SimSun"/>
      <w:sz w:val="24"/>
      <w:szCs w:val="24"/>
      <w:lang w:eastAsia="zh-CN"/>
    </w:rPr>
  </w:style>
  <w:style w:type="paragraph" w:customStyle="1" w:styleId="332">
    <w:name w:val="Заголовок 3;Заголовок 3_2"/>
    <w:basedOn w:val="a0"/>
    <w:rsid w:val="001F263F"/>
    <w:pPr>
      <w:widowControl w:val="0"/>
      <w:adjustRightInd w:val="0"/>
      <w:spacing w:after="0" w:line="240" w:lineRule="auto"/>
      <w:ind w:firstLine="709"/>
      <w:jc w:val="both"/>
      <w:textAlignment w:val="baseline"/>
    </w:pPr>
    <w:rPr>
      <w:rFonts w:eastAsia="SimSun"/>
      <w:sz w:val="24"/>
      <w:szCs w:val="24"/>
      <w:lang w:eastAsia="zh-CN"/>
    </w:rPr>
  </w:style>
  <w:style w:type="character" w:customStyle="1" w:styleId="afff">
    <w:name w:val="Основной текст_"/>
    <w:link w:val="2b"/>
    <w:rsid w:val="001F263F"/>
    <w:rPr>
      <w:sz w:val="19"/>
      <w:szCs w:val="19"/>
      <w:shd w:val="clear" w:color="auto" w:fill="FFFFFF"/>
    </w:rPr>
  </w:style>
  <w:style w:type="character" w:customStyle="1" w:styleId="afff0">
    <w:name w:val="Основной текст + Полужирный"/>
    <w:rsid w:val="001F263F"/>
    <w:rPr>
      <w:rFonts w:ascii="Times New Roman" w:eastAsia="Times New Roman" w:hAnsi="Times New Roman" w:cs="Times New Roman"/>
      <w:b/>
      <w:bCs/>
      <w:i w:val="0"/>
      <w:iCs w:val="0"/>
      <w:smallCaps w:val="0"/>
      <w:strike w:val="0"/>
      <w:color w:val="000000"/>
      <w:spacing w:val="0"/>
      <w:w w:val="100"/>
      <w:position w:val="0"/>
      <w:sz w:val="19"/>
      <w:szCs w:val="19"/>
      <w:u w:val="none"/>
      <w:lang w:val="ru-RU"/>
    </w:rPr>
  </w:style>
  <w:style w:type="paragraph" w:customStyle="1" w:styleId="2b">
    <w:name w:val="Основной текст2"/>
    <w:basedOn w:val="a0"/>
    <w:link w:val="afff"/>
    <w:rsid w:val="001F263F"/>
    <w:pPr>
      <w:widowControl w:val="0"/>
      <w:shd w:val="clear" w:color="auto" w:fill="FFFFFF"/>
      <w:spacing w:before="240" w:after="480" w:line="230" w:lineRule="exact"/>
    </w:pPr>
    <w:rPr>
      <w:sz w:val="19"/>
      <w:szCs w:val="19"/>
    </w:rPr>
  </w:style>
  <w:style w:type="table" w:customStyle="1" w:styleId="3c">
    <w:name w:val="Сетка таблицы3"/>
    <w:basedOn w:val="a2"/>
    <w:next w:val="aa"/>
    <w:uiPriority w:val="59"/>
    <w:rsid w:val="001F263F"/>
    <w:pPr>
      <w:spacing w:after="0" w:line="240" w:lineRule="auto"/>
    </w:pPr>
    <w:rPr>
      <w:rFonts w:ascii="Calibri" w:eastAsia="Calibri" w:hAnsi="Calibr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numbering" w:customStyle="1" w:styleId="52">
    <w:name w:val="Нет списка5"/>
    <w:next w:val="a3"/>
    <w:semiHidden/>
    <w:rsid w:val="001F263F"/>
  </w:style>
  <w:style w:type="paragraph" w:customStyle="1" w:styleId="1b">
    <w:name w:val="Абзац списка1"/>
    <w:basedOn w:val="a0"/>
    <w:rsid w:val="001F263F"/>
    <w:pPr>
      <w:spacing w:after="0" w:line="240" w:lineRule="auto"/>
      <w:ind w:left="720"/>
    </w:pPr>
    <w:rPr>
      <w:rFonts w:eastAsia="Calibri"/>
      <w:sz w:val="20"/>
      <w:szCs w:val="20"/>
      <w:lang w:eastAsia="ru-RU"/>
    </w:rPr>
  </w:style>
  <w:style w:type="character" w:customStyle="1" w:styleId="420">
    <w:name w:val="Заголовок №4 (2)_"/>
    <w:link w:val="421"/>
    <w:locked/>
    <w:rsid w:val="001F263F"/>
    <w:rPr>
      <w:sz w:val="23"/>
      <w:shd w:val="clear" w:color="auto" w:fill="FFFFFF"/>
    </w:rPr>
  </w:style>
  <w:style w:type="paragraph" w:customStyle="1" w:styleId="421">
    <w:name w:val="Заголовок №4 (2)"/>
    <w:basedOn w:val="a0"/>
    <w:link w:val="420"/>
    <w:rsid w:val="001F263F"/>
    <w:pPr>
      <w:shd w:val="clear" w:color="auto" w:fill="FFFFFF"/>
      <w:spacing w:after="60" w:line="288" w:lineRule="exact"/>
      <w:jc w:val="center"/>
      <w:outlineLvl w:val="3"/>
    </w:pPr>
    <w:rPr>
      <w:sz w:val="23"/>
    </w:rPr>
  </w:style>
  <w:style w:type="table" w:customStyle="1" w:styleId="43">
    <w:name w:val="Сетка таблицы4"/>
    <w:basedOn w:val="a2"/>
    <w:next w:val="aa"/>
    <w:rsid w:val="001F263F"/>
    <w:pPr>
      <w:spacing w:after="0" w:line="240" w:lineRule="auto"/>
    </w:pPr>
    <w:rPr>
      <w:rFonts w:ascii="Calibri" w:eastAsia="Times New Roman" w:hAnsi="Calibri"/>
      <w:sz w:val="20"/>
      <w:szCs w:val="20"/>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1c">
    <w:name w:val="Заголовок оглавления1"/>
    <w:basedOn w:val="1"/>
    <w:next w:val="a0"/>
    <w:semiHidden/>
    <w:rsid w:val="001F263F"/>
    <w:pPr>
      <w:keepLines/>
      <w:numPr>
        <w:numId w:val="0"/>
      </w:numPr>
      <w:overflowPunct/>
      <w:autoSpaceDE/>
      <w:autoSpaceDN/>
      <w:adjustRightInd/>
      <w:spacing w:after="0" w:line="276" w:lineRule="auto"/>
      <w:outlineLvl w:val="9"/>
    </w:pPr>
    <w:rPr>
      <w:rFonts w:ascii="Cambria" w:eastAsia="Calibri" w:hAnsi="Cambria"/>
      <w:color w:val="365F91"/>
      <w:kern w:val="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imes New Roman"/>
        <w:sz w:val="28"/>
        <w:szCs w:val="28"/>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0"/>
    <w:lsdException w:name="toc 2" w:uiPriority="0"/>
    <w:lsdException w:name="toc 3" w:uiPriority="0"/>
    <w:lsdException w:name="toc 4" w:uiPriority="0"/>
    <w:lsdException w:name="toc 5" w:uiPriority="0"/>
    <w:lsdException w:name="toc 6" w:uiPriority="0"/>
    <w:lsdException w:name="toc 7" w:uiPriority="0"/>
    <w:lsdException w:name="toc 8" w:uiPriority="0"/>
    <w:lsdException w:name="toc 9" w:uiPriority="0"/>
    <w:lsdException w:name="footnote text" w:uiPriority="0"/>
    <w:lsdException w:name="header" w:uiPriority="0"/>
    <w:lsdException w:name="footer" w:uiPriority="0"/>
    <w:lsdException w:name="caption" w:uiPriority="0" w:qFormat="1"/>
    <w:lsdException w:name="page number" w:uiPriority="0"/>
    <w:lsdException w:name="List" w:uiPriority="0"/>
    <w:lsdException w:name="List Bullet" w:uiPriority="0"/>
    <w:lsdException w:name="List 2" w:uiPriority="0"/>
    <w:lsdException w:name="List 3" w:uiPriority="0"/>
    <w:lsdException w:name="List Bullet 2" w:uiPriority="0"/>
    <w:lsdException w:name="Title" w:semiHidden="0" w:uiPriority="0" w:unhideWhenUsed="0" w:qFormat="1"/>
    <w:lsdException w:name="Default Paragraph Font" w:uiPriority="1"/>
    <w:lsdException w:name="Body Text" w:uiPriority="0"/>
    <w:lsdException w:name="Body Text Indent" w:uiPriority="0"/>
    <w:lsdException w:name="List Continue" w:uiPriority="0"/>
    <w:lsdException w:name="List Continue 2" w:uiPriority="0"/>
    <w:lsdException w:name="Subtitle" w:semiHidden="0" w:uiPriority="0" w:unhideWhenUsed="0" w:qFormat="1"/>
    <w:lsdException w:name="Body Text 2" w:uiPriority="0"/>
    <w:lsdException w:name="Body Text 3" w:uiPriority="0"/>
    <w:lsdException w:name="Body Text Indent 2" w:uiPriority="0"/>
    <w:lsdException w:name="Body Text Indent 3" w:uiPriority="0"/>
    <w:lsdException w:name="Block Text" w:uiPriority="0"/>
    <w:lsdException w:name="Hyperlink" w:uiPriority="0"/>
    <w:lsdException w:name="Strong" w:semiHidden="0" w:uiPriority="22" w:unhideWhenUsed="0" w:qFormat="1"/>
    <w:lsdException w:name="Emphasis" w:semiHidden="0" w:uiPriority="20" w:unhideWhenUsed="0" w:qFormat="1"/>
    <w:lsdException w:name="Plain Text" w:uiPriority="0"/>
    <w:lsdException w:name="HTML Bottom of Form" w:uiPriority="0"/>
    <w:lsdException w:name="HTML Preformatted"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style>
  <w:style w:type="paragraph" w:styleId="1">
    <w:name w:val="heading 1"/>
    <w:basedOn w:val="a0"/>
    <w:next w:val="a0"/>
    <w:link w:val="11"/>
    <w:qFormat/>
    <w:rsid w:val="00E832B5"/>
    <w:pPr>
      <w:keepNext/>
      <w:numPr>
        <w:numId w:val="1"/>
      </w:numPr>
      <w:overflowPunct w:val="0"/>
      <w:autoSpaceDE w:val="0"/>
      <w:autoSpaceDN w:val="0"/>
      <w:adjustRightInd w:val="0"/>
      <w:spacing w:before="480" w:after="120" w:line="240" w:lineRule="auto"/>
      <w:outlineLvl w:val="0"/>
    </w:pPr>
    <w:rPr>
      <w:rFonts w:eastAsia="Times New Roman"/>
      <w:b/>
      <w:bCs/>
      <w:kern w:val="28"/>
      <w:lang w:eastAsia="ru-RU"/>
    </w:rPr>
  </w:style>
  <w:style w:type="paragraph" w:styleId="2">
    <w:name w:val="heading 2"/>
    <w:aliases w:val="Нум обычный"/>
    <w:basedOn w:val="a0"/>
    <w:next w:val="a0"/>
    <w:link w:val="20"/>
    <w:unhideWhenUsed/>
    <w:qFormat/>
    <w:rsid w:val="00E832B5"/>
    <w:pPr>
      <w:keepNext/>
      <w:numPr>
        <w:ilvl w:val="1"/>
        <w:numId w:val="1"/>
      </w:numPr>
      <w:overflowPunct w:val="0"/>
      <w:autoSpaceDE w:val="0"/>
      <w:autoSpaceDN w:val="0"/>
      <w:adjustRightInd w:val="0"/>
      <w:spacing w:before="240" w:after="60" w:line="240" w:lineRule="auto"/>
      <w:outlineLvl w:val="1"/>
    </w:pPr>
    <w:rPr>
      <w:rFonts w:ascii="Arial" w:eastAsia="Times New Roman" w:hAnsi="Arial" w:cs="Arial"/>
      <w:b/>
      <w:bCs/>
      <w:i/>
      <w:iCs/>
      <w:sz w:val="24"/>
      <w:szCs w:val="24"/>
      <w:lang w:eastAsia="ru-RU"/>
    </w:rPr>
  </w:style>
  <w:style w:type="paragraph" w:styleId="3">
    <w:name w:val="heading 3"/>
    <w:basedOn w:val="a0"/>
    <w:next w:val="a0"/>
    <w:link w:val="30"/>
    <w:unhideWhenUsed/>
    <w:qFormat/>
    <w:rsid w:val="00E832B5"/>
    <w:pPr>
      <w:keepNext/>
      <w:numPr>
        <w:ilvl w:val="2"/>
        <w:numId w:val="1"/>
      </w:numPr>
      <w:overflowPunct w:val="0"/>
      <w:autoSpaceDE w:val="0"/>
      <w:autoSpaceDN w:val="0"/>
      <w:adjustRightInd w:val="0"/>
      <w:spacing w:before="240" w:after="60" w:line="240" w:lineRule="auto"/>
      <w:outlineLvl w:val="2"/>
    </w:pPr>
    <w:rPr>
      <w:rFonts w:ascii="Arial" w:eastAsia="Times New Roman" w:hAnsi="Arial" w:cs="Arial"/>
      <w:sz w:val="24"/>
      <w:szCs w:val="24"/>
      <w:lang w:eastAsia="ru-RU"/>
    </w:rPr>
  </w:style>
  <w:style w:type="paragraph" w:styleId="4">
    <w:name w:val="heading 4"/>
    <w:basedOn w:val="a0"/>
    <w:next w:val="a0"/>
    <w:link w:val="40"/>
    <w:unhideWhenUsed/>
    <w:qFormat/>
    <w:rsid w:val="00E832B5"/>
    <w:pPr>
      <w:keepNext/>
      <w:numPr>
        <w:ilvl w:val="3"/>
        <w:numId w:val="1"/>
      </w:numPr>
      <w:overflowPunct w:val="0"/>
      <w:autoSpaceDE w:val="0"/>
      <w:autoSpaceDN w:val="0"/>
      <w:adjustRightInd w:val="0"/>
      <w:spacing w:before="240" w:after="60" w:line="240" w:lineRule="auto"/>
      <w:outlineLvl w:val="3"/>
    </w:pPr>
    <w:rPr>
      <w:rFonts w:ascii="Arial" w:eastAsia="Times New Roman" w:hAnsi="Arial" w:cs="Arial"/>
      <w:b/>
      <w:bCs/>
      <w:sz w:val="24"/>
      <w:szCs w:val="24"/>
      <w:lang w:eastAsia="ru-RU"/>
    </w:rPr>
  </w:style>
  <w:style w:type="paragraph" w:styleId="5">
    <w:name w:val="heading 5"/>
    <w:basedOn w:val="a0"/>
    <w:next w:val="a0"/>
    <w:link w:val="50"/>
    <w:unhideWhenUsed/>
    <w:qFormat/>
    <w:rsid w:val="00E832B5"/>
    <w:pPr>
      <w:numPr>
        <w:ilvl w:val="4"/>
        <w:numId w:val="1"/>
      </w:numPr>
      <w:overflowPunct w:val="0"/>
      <w:autoSpaceDE w:val="0"/>
      <w:autoSpaceDN w:val="0"/>
      <w:adjustRightInd w:val="0"/>
      <w:spacing w:before="240" w:after="60" w:line="240" w:lineRule="auto"/>
      <w:outlineLvl w:val="4"/>
    </w:pPr>
    <w:rPr>
      <w:rFonts w:ascii="Arial" w:eastAsia="Times New Roman" w:hAnsi="Arial" w:cs="Arial"/>
      <w:lang w:eastAsia="ru-RU"/>
    </w:rPr>
  </w:style>
  <w:style w:type="paragraph" w:styleId="6">
    <w:name w:val="heading 6"/>
    <w:basedOn w:val="a0"/>
    <w:next w:val="a0"/>
    <w:link w:val="60"/>
    <w:unhideWhenUsed/>
    <w:qFormat/>
    <w:rsid w:val="00E832B5"/>
    <w:pPr>
      <w:numPr>
        <w:ilvl w:val="5"/>
        <w:numId w:val="1"/>
      </w:numPr>
      <w:overflowPunct w:val="0"/>
      <w:autoSpaceDE w:val="0"/>
      <w:autoSpaceDN w:val="0"/>
      <w:adjustRightInd w:val="0"/>
      <w:spacing w:before="240" w:after="60" w:line="240" w:lineRule="auto"/>
      <w:outlineLvl w:val="5"/>
    </w:pPr>
    <w:rPr>
      <w:rFonts w:eastAsia="Times New Roman"/>
      <w:i/>
      <w:iCs/>
      <w:lang w:eastAsia="ru-RU"/>
    </w:rPr>
  </w:style>
  <w:style w:type="paragraph" w:styleId="7">
    <w:name w:val="heading 7"/>
    <w:basedOn w:val="a0"/>
    <w:next w:val="a0"/>
    <w:link w:val="70"/>
    <w:unhideWhenUsed/>
    <w:qFormat/>
    <w:rsid w:val="00E832B5"/>
    <w:pPr>
      <w:numPr>
        <w:ilvl w:val="6"/>
        <w:numId w:val="1"/>
      </w:numPr>
      <w:overflowPunct w:val="0"/>
      <w:autoSpaceDE w:val="0"/>
      <w:autoSpaceDN w:val="0"/>
      <w:adjustRightInd w:val="0"/>
      <w:spacing w:before="240" w:after="60" w:line="240" w:lineRule="auto"/>
      <w:outlineLvl w:val="6"/>
    </w:pPr>
    <w:rPr>
      <w:rFonts w:ascii="Arial" w:eastAsia="Times New Roman" w:hAnsi="Arial" w:cs="Arial"/>
      <w:sz w:val="20"/>
      <w:szCs w:val="20"/>
      <w:lang w:eastAsia="ru-RU"/>
    </w:rPr>
  </w:style>
  <w:style w:type="paragraph" w:styleId="8">
    <w:name w:val="heading 8"/>
    <w:basedOn w:val="a0"/>
    <w:next w:val="a0"/>
    <w:link w:val="80"/>
    <w:unhideWhenUsed/>
    <w:qFormat/>
    <w:rsid w:val="00E832B5"/>
    <w:pPr>
      <w:numPr>
        <w:ilvl w:val="7"/>
        <w:numId w:val="1"/>
      </w:numPr>
      <w:overflowPunct w:val="0"/>
      <w:autoSpaceDE w:val="0"/>
      <w:autoSpaceDN w:val="0"/>
      <w:adjustRightInd w:val="0"/>
      <w:spacing w:before="240" w:after="60" w:line="240" w:lineRule="auto"/>
      <w:outlineLvl w:val="7"/>
    </w:pPr>
    <w:rPr>
      <w:rFonts w:ascii="Arial" w:eastAsia="Times New Roman" w:hAnsi="Arial" w:cs="Arial"/>
      <w:i/>
      <w:iCs/>
      <w:sz w:val="20"/>
      <w:szCs w:val="20"/>
      <w:lang w:eastAsia="ru-RU"/>
    </w:rPr>
  </w:style>
  <w:style w:type="paragraph" w:styleId="9">
    <w:name w:val="heading 9"/>
    <w:basedOn w:val="a0"/>
    <w:next w:val="a0"/>
    <w:link w:val="90"/>
    <w:unhideWhenUsed/>
    <w:qFormat/>
    <w:rsid w:val="00E832B5"/>
    <w:pPr>
      <w:numPr>
        <w:ilvl w:val="8"/>
        <w:numId w:val="1"/>
      </w:numPr>
      <w:overflowPunct w:val="0"/>
      <w:autoSpaceDE w:val="0"/>
      <w:autoSpaceDN w:val="0"/>
      <w:adjustRightInd w:val="0"/>
      <w:spacing w:before="240" w:after="60" w:line="240" w:lineRule="auto"/>
      <w:outlineLvl w:val="8"/>
    </w:pPr>
    <w:rPr>
      <w:rFonts w:ascii="Arial" w:eastAsia="Times New Roman" w:hAnsi="Arial" w:cs="Arial"/>
      <w:b/>
      <w:bCs/>
      <w:i/>
      <w:iCs/>
      <w:sz w:val="18"/>
      <w:szCs w:val="18"/>
      <w:lang w:eastAsia="ru-RU"/>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1">
    <w:name w:val="Заголовок 1 Знак"/>
    <w:basedOn w:val="a1"/>
    <w:link w:val="1"/>
    <w:rsid w:val="00E832B5"/>
    <w:rPr>
      <w:rFonts w:ascii="Times New Roman" w:eastAsia="Times New Roman" w:hAnsi="Times New Roman" w:cs="Times New Roman"/>
      <w:b/>
      <w:bCs/>
      <w:kern w:val="28"/>
      <w:lang w:eastAsia="ru-RU"/>
    </w:rPr>
  </w:style>
  <w:style w:type="character" w:customStyle="1" w:styleId="20">
    <w:name w:val="Заголовок 2 Знак"/>
    <w:aliases w:val="Нум обычный Знак"/>
    <w:basedOn w:val="a1"/>
    <w:link w:val="2"/>
    <w:rsid w:val="00E832B5"/>
    <w:rPr>
      <w:rFonts w:ascii="Arial" w:eastAsia="Times New Roman" w:hAnsi="Arial" w:cs="Arial"/>
      <w:b/>
      <w:bCs/>
      <w:i/>
      <w:iCs/>
      <w:sz w:val="24"/>
      <w:szCs w:val="24"/>
      <w:lang w:eastAsia="ru-RU"/>
    </w:rPr>
  </w:style>
  <w:style w:type="character" w:customStyle="1" w:styleId="30">
    <w:name w:val="Заголовок 3 Знак"/>
    <w:basedOn w:val="a1"/>
    <w:link w:val="3"/>
    <w:rsid w:val="00E832B5"/>
    <w:rPr>
      <w:rFonts w:ascii="Arial" w:eastAsia="Times New Roman" w:hAnsi="Arial" w:cs="Arial"/>
      <w:sz w:val="24"/>
      <w:szCs w:val="24"/>
      <w:lang w:eastAsia="ru-RU"/>
    </w:rPr>
  </w:style>
  <w:style w:type="character" w:customStyle="1" w:styleId="40">
    <w:name w:val="Заголовок 4 Знак"/>
    <w:basedOn w:val="a1"/>
    <w:link w:val="4"/>
    <w:rsid w:val="00E832B5"/>
    <w:rPr>
      <w:rFonts w:ascii="Arial" w:eastAsia="Times New Roman" w:hAnsi="Arial" w:cs="Arial"/>
      <w:b/>
      <w:bCs/>
      <w:sz w:val="24"/>
      <w:szCs w:val="24"/>
      <w:lang w:eastAsia="ru-RU"/>
    </w:rPr>
  </w:style>
  <w:style w:type="character" w:customStyle="1" w:styleId="50">
    <w:name w:val="Заголовок 5 Знак"/>
    <w:basedOn w:val="a1"/>
    <w:link w:val="5"/>
    <w:rsid w:val="00E832B5"/>
    <w:rPr>
      <w:rFonts w:ascii="Arial" w:eastAsia="Times New Roman" w:hAnsi="Arial" w:cs="Arial"/>
      <w:lang w:eastAsia="ru-RU"/>
    </w:rPr>
  </w:style>
  <w:style w:type="character" w:customStyle="1" w:styleId="60">
    <w:name w:val="Заголовок 6 Знак"/>
    <w:basedOn w:val="a1"/>
    <w:link w:val="6"/>
    <w:rsid w:val="00E832B5"/>
    <w:rPr>
      <w:rFonts w:ascii="Times New Roman" w:eastAsia="Times New Roman" w:hAnsi="Times New Roman" w:cs="Times New Roman"/>
      <w:i/>
      <w:iCs/>
      <w:lang w:eastAsia="ru-RU"/>
    </w:rPr>
  </w:style>
  <w:style w:type="character" w:customStyle="1" w:styleId="70">
    <w:name w:val="Заголовок 7 Знак"/>
    <w:basedOn w:val="a1"/>
    <w:link w:val="7"/>
    <w:rsid w:val="00E832B5"/>
    <w:rPr>
      <w:rFonts w:ascii="Arial" w:eastAsia="Times New Roman" w:hAnsi="Arial" w:cs="Arial"/>
      <w:sz w:val="20"/>
      <w:szCs w:val="20"/>
      <w:lang w:eastAsia="ru-RU"/>
    </w:rPr>
  </w:style>
  <w:style w:type="character" w:customStyle="1" w:styleId="80">
    <w:name w:val="Заголовок 8 Знак"/>
    <w:basedOn w:val="a1"/>
    <w:link w:val="8"/>
    <w:rsid w:val="00E832B5"/>
    <w:rPr>
      <w:rFonts w:ascii="Arial" w:eastAsia="Times New Roman" w:hAnsi="Arial" w:cs="Arial"/>
      <w:i/>
      <w:iCs/>
      <w:sz w:val="20"/>
      <w:szCs w:val="20"/>
      <w:lang w:eastAsia="ru-RU"/>
    </w:rPr>
  </w:style>
  <w:style w:type="character" w:customStyle="1" w:styleId="90">
    <w:name w:val="Заголовок 9 Знак"/>
    <w:basedOn w:val="a1"/>
    <w:link w:val="9"/>
    <w:rsid w:val="00E832B5"/>
    <w:rPr>
      <w:rFonts w:ascii="Arial" w:eastAsia="Times New Roman" w:hAnsi="Arial" w:cs="Arial"/>
      <w:b/>
      <w:bCs/>
      <w:i/>
      <w:iCs/>
      <w:sz w:val="18"/>
      <w:szCs w:val="18"/>
      <w:lang w:eastAsia="ru-RU"/>
    </w:rPr>
  </w:style>
  <w:style w:type="paragraph" w:customStyle="1" w:styleId="a4">
    <w:name w:val="Курсовик"/>
    <w:rsid w:val="00E832B5"/>
    <w:pPr>
      <w:tabs>
        <w:tab w:val="left" w:pos="1134"/>
        <w:tab w:val="left" w:pos="1701"/>
        <w:tab w:val="left" w:pos="1985"/>
      </w:tabs>
      <w:overflowPunct w:val="0"/>
      <w:autoSpaceDE w:val="0"/>
      <w:autoSpaceDN w:val="0"/>
      <w:adjustRightInd w:val="0"/>
      <w:spacing w:after="0" w:line="240" w:lineRule="auto"/>
      <w:ind w:firstLine="567"/>
      <w:jc w:val="both"/>
    </w:pPr>
    <w:rPr>
      <w:rFonts w:eastAsia="Times New Roman"/>
      <w:noProof/>
      <w:lang w:eastAsia="ru-RU"/>
    </w:rPr>
  </w:style>
  <w:style w:type="paragraph" w:customStyle="1" w:styleId="a5">
    <w:name w:val="Формула"/>
    <w:basedOn w:val="a4"/>
    <w:uiPriority w:val="99"/>
    <w:rsid w:val="00E832B5"/>
    <w:pPr>
      <w:tabs>
        <w:tab w:val="clear" w:pos="1134"/>
        <w:tab w:val="clear" w:pos="1701"/>
        <w:tab w:val="clear" w:pos="1985"/>
        <w:tab w:val="right" w:pos="7371"/>
      </w:tabs>
      <w:spacing w:before="240" w:after="240"/>
      <w:ind w:firstLine="1134"/>
    </w:pPr>
  </w:style>
  <w:style w:type="paragraph" w:styleId="a6">
    <w:name w:val="Balloon Text"/>
    <w:basedOn w:val="a0"/>
    <w:link w:val="a7"/>
    <w:unhideWhenUsed/>
    <w:rsid w:val="00021E20"/>
    <w:pPr>
      <w:spacing w:after="0" w:line="240" w:lineRule="auto"/>
    </w:pPr>
    <w:rPr>
      <w:rFonts w:ascii="Tahoma" w:hAnsi="Tahoma" w:cs="Tahoma"/>
      <w:sz w:val="16"/>
      <w:szCs w:val="16"/>
    </w:rPr>
  </w:style>
  <w:style w:type="character" w:customStyle="1" w:styleId="a7">
    <w:name w:val="Текст выноски Знак"/>
    <w:basedOn w:val="a1"/>
    <w:link w:val="a6"/>
    <w:rsid w:val="00021E20"/>
    <w:rPr>
      <w:rFonts w:ascii="Tahoma" w:hAnsi="Tahoma" w:cs="Tahoma"/>
      <w:sz w:val="16"/>
      <w:szCs w:val="16"/>
    </w:rPr>
  </w:style>
  <w:style w:type="paragraph" w:styleId="a8">
    <w:name w:val="List Paragraph"/>
    <w:basedOn w:val="a0"/>
    <w:uiPriority w:val="34"/>
    <w:qFormat/>
    <w:rsid w:val="00904B72"/>
    <w:pPr>
      <w:ind w:left="720"/>
      <w:contextualSpacing/>
    </w:pPr>
  </w:style>
  <w:style w:type="character" w:customStyle="1" w:styleId="apple-converted-space">
    <w:name w:val="apple-converted-space"/>
    <w:basedOn w:val="a1"/>
    <w:rsid w:val="009B4FC0"/>
  </w:style>
  <w:style w:type="paragraph" w:styleId="a9">
    <w:name w:val="Normal (Web)"/>
    <w:aliases w:val="Обычный (Web)"/>
    <w:basedOn w:val="a0"/>
    <w:uiPriority w:val="99"/>
    <w:unhideWhenUsed/>
    <w:rsid w:val="00FD4C4E"/>
    <w:pPr>
      <w:spacing w:before="100" w:beforeAutospacing="1" w:after="100" w:afterAutospacing="1" w:line="240" w:lineRule="auto"/>
    </w:pPr>
    <w:rPr>
      <w:rFonts w:eastAsia="Times New Roman"/>
      <w:sz w:val="24"/>
      <w:szCs w:val="24"/>
      <w:lang w:eastAsia="ru-RU"/>
    </w:rPr>
  </w:style>
  <w:style w:type="table" w:styleId="aa">
    <w:name w:val="Table Grid"/>
    <w:basedOn w:val="a2"/>
    <w:uiPriority w:val="59"/>
    <w:rsid w:val="00A120B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b">
    <w:name w:val="Чертежный"/>
    <w:rsid w:val="005E2108"/>
    <w:pPr>
      <w:spacing w:after="0" w:line="240" w:lineRule="auto"/>
      <w:jc w:val="both"/>
    </w:pPr>
    <w:rPr>
      <w:rFonts w:ascii="ISOCPEUR" w:eastAsia="Times New Roman" w:hAnsi="ISOCPEUR"/>
      <w:i/>
      <w:szCs w:val="20"/>
      <w:lang w:val="uk-UA" w:eastAsia="ru-RU"/>
    </w:rPr>
  </w:style>
  <w:style w:type="paragraph" w:styleId="ac">
    <w:name w:val="TOC Heading"/>
    <w:basedOn w:val="1"/>
    <w:next w:val="a0"/>
    <w:uiPriority w:val="39"/>
    <w:semiHidden/>
    <w:unhideWhenUsed/>
    <w:qFormat/>
    <w:rsid w:val="0092527D"/>
    <w:pPr>
      <w:keepLines/>
      <w:numPr>
        <w:numId w:val="0"/>
      </w:numPr>
      <w:overflowPunct/>
      <w:autoSpaceDE/>
      <w:autoSpaceDN/>
      <w:adjustRightInd/>
      <w:spacing w:after="0" w:line="276" w:lineRule="auto"/>
      <w:outlineLvl w:val="9"/>
    </w:pPr>
    <w:rPr>
      <w:rFonts w:asciiTheme="majorHAnsi" w:eastAsiaTheme="majorEastAsia" w:hAnsiTheme="majorHAnsi" w:cstheme="majorBidi"/>
      <w:color w:val="365F91" w:themeColor="accent1" w:themeShade="BF"/>
      <w:kern w:val="0"/>
    </w:rPr>
  </w:style>
  <w:style w:type="paragraph" w:styleId="12">
    <w:name w:val="toc 1"/>
    <w:basedOn w:val="a0"/>
    <w:next w:val="a0"/>
    <w:autoRedefine/>
    <w:unhideWhenUsed/>
    <w:rsid w:val="0092527D"/>
    <w:pPr>
      <w:spacing w:after="100"/>
    </w:pPr>
  </w:style>
  <w:style w:type="character" w:styleId="ad">
    <w:name w:val="Hyperlink"/>
    <w:basedOn w:val="a1"/>
    <w:unhideWhenUsed/>
    <w:rsid w:val="0092527D"/>
    <w:rPr>
      <w:color w:val="0000FF" w:themeColor="hyperlink"/>
      <w:u w:val="single"/>
    </w:rPr>
  </w:style>
  <w:style w:type="paragraph" w:styleId="21">
    <w:name w:val="toc 2"/>
    <w:basedOn w:val="a0"/>
    <w:next w:val="a0"/>
    <w:autoRedefine/>
    <w:unhideWhenUsed/>
    <w:rsid w:val="00A538A8"/>
    <w:pPr>
      <w:spacing w:after="100"/>
      <w:ind w:left="220"/>
    </w:pPr>
  </w:style>
  <w:style w:type="paragraph" w:styleId="ae">
    <w:name w:val="header"/>
    <w:basedOn w:val="a0"/>
    <w:link w:val="af"/>
    <w:unhideWhenUsed/>
    <w:rsid w:val="003E4833"/>
    <w:pPr>
      <w:tabs>
        <w:tab w:val="center" w:pos="4677"/>
        <w:tab w:val="right" w:pos="9355"/>
      </w:tabs>
      <w:spacing w:after="0" w:line="240" w:lineRule="auto"/>
    </w:pPr>
  </w:style>
  <w:style w:type="character" w:customStyle="1" w:styleId="af">
    <w:name w:val="Верхний колонтитул Знак"/>
    <w:basedOn w:val="a1"/>
    <w:link w:val="ae"/>
    <w:rsid w:val="003E4833"/>
  </w:style>
  <w:style w:type="paragraph" w:styleId="af0">
    <w:name w:val="footer"/>
    <w:basedOn w:val="a0"/>
    <w:link w:val="af1"/>
    <w:unhideWhenUsed/>
    <w:rsid w:val="003E4833"/>
    <w:pPr>
      <w:tabs>
        <w:tab w:val="center" w:pos="4677"/>
        <w:tab w:val="right" w:pos="9355"/>
      </w:tabs>
      <w:spacing w:after="0" w:line="240" w:lineRule="auto"/>
    </w:pPr>
  </w:style>
  <w:style w:type="character" w:customStyle="1" w:styleId="af1">
    <w:name w:val="Нижний колонтитул Знак"/>
    <w:basedOn w:val="a1"/>
    <w:link w:val="af0"/>
    <w:rsid w:val="003E4833"/>
  </w:style>
  <w:style w:type="paragraph" w:customStyle="1" w:styleId="13">
    <w:name w:val="Обычный1"/>
    <w:rsid w:val="00A0088A"/>
    <w:pPr>
      <w:widowControl w:val="0"/>
      <w:spacing w:after="0" w:line="300" w:lineRule="auto"/>
      <w:ind w:firstLine="700"/>
    </w:pPr>
    <w:rPr>
      <w:rFonts w:eastAsia="Times New Roman"/>
      <w:snapToGrid w:val="0"/>
      <w:sz w:val="24"/>
      <w:szCs w:val="20"/>
      <w:lang w:eastAsia="ru-RU"/>
    </w:rPr>
  </w:style>
  <w:style w:type="paragraph" w:styleId="af2">
    <w:name w:val="Body Text Indent"/>
    <w:basedOn w:val="a0"/>
    <w:link w:val="af3"/>
    <w:rsid w:val="00A0088A"/>
    <w:pPr>
      <w:spacing w:after="0" w:line="240" w:lineRule="auto"/>
      <w:ind w:left="-360"/>
      <w:jc w:val="both"/>
    </w:pPr>
    <w:rPr>
      <w:rFonts w:eastAsia="Times New Roman"/>
      <w:szCs w:val="24"/>
      <w:lang w:eastAsia="ru-RU"/>
    </w:rPr>
  </w:style>
  <w:style w:type="character" w:customStyle="1" w:styleId="af3">
    <w:name w:val="Основной текст с отступом Знак"/>
    <w:basedOn w:val="a1"/>
    <w:link w:val="af2"/>
    <w:rsid w:val="00A0088A"/>
    <w:rPr>
      <w:rFonts w:ascii="Times New Roman" w:eastAsia="Times New Roman" w:hAnsi="Times New Roman" w:cs="Times New Roman"/>
      <w:sz w:val="28"/>
      <w:szCs w:val="24"/>
      <w:lang w:eastAsia="ru-RU"/>
    </w:rPr>
  </w:style>
  <w:style w:type="paragraph" w:customStyle="1" w:styleId="af4">
    <w:name w:val="диплом мой"/>
    <w:basedOn w:val="a0"/>
    <w:uiPriority w:val="99"/>
    <w:rsid w:val="00A0088A"/>
    <w:pPr>
      <w:spacing w:before="120" w:after="120" w:line="360" w:lineRule="auto"/>
      <w:ind w:firstLine="851"/>
      <w:jc w:val="both"/>
    </w:pPr>
    <w:rPr>
      <w:rFonts w:eastAsia="Times New Roman"/>
      <w:lang w:eastAsia="ru-RU"/>
    </w:rPr>
  </w:style>
  <w:style w:type="paragraph" w:customStyle="1" w:styleId="tdj1">
    <w:name w:val="tdj1"/>
    <w:basedOn w:val="a0"/>
    <w:rsid w:val="00A0088A"/>
    <w:pPr>
      <w:spacing w:before="100" w:beforeAutospacing="1" w:after="100" w:afterAutospacing="1" w:line="240" w:lineRule="auto"/>
    </w:pPr>
    <w:rPr>
      <w:rFonts w:eastAsia="Times New Roman"/>
      <w:sz w:val="24"/>
      <w:szCs w:val="24"/>
      <w:lang w:eastAsia="ru-RU"/>
    </w:rPr>
  </w:style>
  <w:style w:type="character" w:styleId="af5">
    <w:name w:val="Placeholder Text"/>
    <w:basedOn w:val="a1"/>
    <w:uiPriority w:val="99"/>
    <w:semiHidden/>
    <w:rsid w:val="00A0088A"/>
    <w:rPr>
      <w:color w:val="808080"/>
    </w:rPr>
  </w:style>
  <w:style w:type="character" w:customStyle="1" w:styleId="mw-headline">
    <w:name w:val="mw-headline"/>
    <w:basedOn w:val="a1"/>
    <w:rsid w:val="00A0088A"/>
  </w:style>
  <w:style w:type="character" w:customStyle="1" w:styleId="mw-editsection">
    <w:name w:val="mw-editsection"/>
    <w:basedOn w:val="a1"/>
    <w:rsid w:val="00A0088A"/>
  </w:style>
  <w:style w:type="character" w:customStyle="1" w:styleId="mw-editsection-bracket">
    <w:name w:val="mw-editsection-bracket"/>
    <w:basedOn w:val="a1"/>
    <w:rsid w:val="00A0088A"/>
  </w:style>
  <w:style w:type="character" w:customStyle="1" w:styleId="mw-editsection-divider">
    <w:name w:val="mw-editsection-divider"/>
    <w:basedOn w:val="a1"/>
    <w:rsid w:val="00A0088A"/>
  </w:style>
  <w:style w:type="character" w:customStyle="1" w:styleId="bbccolor">
    <w:name w:val="bbc_color"/>
    <w:basedOn w:val="a1"/>
    <w:rsid w:val="002D39DC"/>
  </w:style>
  <w:style w:type="character" w:styleId="af6">
    <w:name w:val="Strong"/>
    <w:basedOn w:val="a1"/>
    <w:uiPriority w:val="22"/>
    <w:qFormat/>
    <w:rsid w:val="00EC7B8C"/>
    <w:rPr>
      <w:b/>
      <w:bCs/>
    </w:rPr>
  </w:style>
  <w:style w:type="character" w:customStyle="1" w:styleId="hps">
    <w:name w:val="hps"/>
    <w:basedOn w:val="a1"/>
    <w:rsid w:val="00F67A57"/>
  </w:style>
  <w:style w:type="character" w:customStyle="1" w:styleId="apple-style-span">
    <w:name w:val="apple-style-span"/>
    <w:basedOn w:val="a1"/>
    <w:rsid w:val="00452C9C"/>
  </w:style>
  <w:style w:type="paragraph" w:styleId="af7">
    <w:name w:val="Body Text"/>
    <w:basedOn w:val="a0"/>
    <w:link w:val="af8"/>
    <w:unhideWhenUsed/>
    <w:rsid w:val="00C84A75"/>
    <w:pPr>
      <w:spacing w:after="120"/>
    </w:pPr>
  </w:style>
  <w:style w:type="character" w:customStyle="1" w:styleId="af8">
    <w:name w:val="Основной текст Знак"/>
    <w:basedOn w:val="a1"/>
    <w:link w:val="af7"/>
    <w:rsid w:val="00C84A75"/>
  </w:style>
  <w:style w:type="numbering" w:customStyle="1" w:styleId="14">
    <w:name w:val="Нет списка1"/>
    <w:next w:val="a3"/>
    <w:uiPriority w:val="99"/>
    <w:semiHidden/>
    <w:unhideWhenUsed/>
    <w:rsid w:val="001F263F"/>
  </w:style>
  <w:style w:type="table" w:customStyle="1" w:styleId="15">
    <w:name w:val="Сетка таблицы1"/>
    <w:basedOn w:val="a2"/>
    <w:next w:val="aa"/>
    <w:rsid w:val="001F263F"/>
    <w:pPr>
      <w:spacing w:after="0" w:line="240" w:lineRule="auto"/>
    </w:pPr>
    <w:rPr>
      <w:rFonts w:eastAsia="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9">
    <w:name w:val="page number"/>
    <w:basedOn w:val="a1"/>
    <w:rsid w:val="001F263F"/>
  </w:style>
  <w:style w:type="paragraph" w:styleId="afa">
    <w:name w:val="List"/>
    <w:basedOn w:val="a0"/>
    <w:rsid w:val="001F263F"/>
    <w:pPr>
      <w:overflowPunct w:val="0"/>
      <w:autoSpaceDE w:val="0"/>
      <w:autoSpaceDN w:val="0"/>
      <w:adjustRightInd w:val="0"/>
      <w:spacing w:after="0" w:line="240" w:lineRule="auto"/>
      <w:ind w:left="283" w:hanging="283"/>
      <w:textAlignment w:val="baseline"/>
    </w:pPr>
    <w:rPr>
      <w:rFonts w:eastAsia="Times New Roman"/>
      <w:sz w:val="20"/>
      <w:szCs w:val="20"/>
      <w:lang w:eastAsia="ru-RU"/>
    </w:rPr>
  </w:style>
  <w:style w:type="paragraph" w:styleId="22">
    <w:name w:val="List 2"/>
    <w:basedOn w:val="a0"/>
    <w:rsid w:val="001F263F"/>
    <w:pPr>
      <w:overflowPunct w:val="0"/>
      <w:autoSpaceDE w:val="0"/>
      <w:autoSpaceDN w:val="0"/>
      <w:adjustRightInd w:val="0"/>
      <w:spacing w:after="0" w:line="240" w:lineRule="auto"/>
      <w:ind w:left="566" w:hanging="283"/>
      <w:textAlignment w:val="baseline"/>
    </w:pPr>
    <w:rPr>
      <w:rFonts w:eastAsia="Times New Roman"/>
      <w:sz w:val="20"/>
      <w:szCs w:val="20"/>
      <w:lang w:eastAsia="ru-RU"/>
    </w:rPr>
  </w:style>
  <w:style w:type="paragraph" w:styleId="31">
    <w:name w:val="List 3"/>
    <w:basedOn w:val="a0"/>
    <w:rsid w:val="001F263F"/>
    <w:pPr>
      <w:overflowPunct w:val="0"/>
      <w:autoSpaceDE w:val="0"/>
      <w:autoSpaceDN w:val="0"/>
      <w:adjustRightInd w:val="0"/>
      <w:spacing w:after="0" w:line="240" w:lineRule="auto"/>
      <w:ind w:left="849" w:hanging="283"/>
      <w:textAlignment w:val="baseline"/>
    </w:pPr>
    <w:rPr>
      <w:rFonts w:eastAsia="Times New Roman"/>
      <w:sz w:val="20"/>
      <w:szCs w:val="20"/>
      <w:lang w:eastAsia="ru-RU"/>
    </w:rPr>
  </w:style>
  <w:style w:type="paragraph" w:styleId="23">
    <w:name w:val="List Continue 2"/>
    <w:basedOn w:val="a0"/>
    <w:rsid w:val="001F263F"/>
    <w:pPr>
      <w:overflowPunct w:val="0"/>
      <w:autoSpaceDE w:val="0"/>
      <w:autoSpaceDN w:val="0"/>
      <w:adjustRightInd w:val="0"/>
      <w:spacing w:after="120" w:line="240" w:lineRule="auto"/>
      <w:ind w:left="566"/>
      <w:textAlignment w:val="baseline"/>
    </w:pPr>
    <w:rPr>
      <w:rFonts w:eastAsia="Times New Roman"/>
      <w:sz w:val="20"/>
      <w:szCs w:val="20"/>
      <w:lang w:eastAsia="ru-RU"/>
    </w:rPr>
  </w:style>
  <w:style w:type="paragraph" w:styleId="32">
    <w:name w:val="Body Text 3"/>
    <w:basedOn w:val="af2"/>
    <w:link w:val="33"/>
    <w:rsid w:val="001F263F"/>
    <w:pPr>
      <w:overflowPunct w:val="0"/>
      <w:autoSpaceDE w:val="0"/>
      <w:autoSpaceDN w:val="0"/>
      <w:adjustRightInd w:val="0"/>
      <w:spacing w:after="120"/>
      <w:ind w:left="283"/>
      <w:jc w:val="left"/>
      <w:textAlignment w:val="baseline"/>
    </w:pPr>
    <w:rPr>
      <w:sz w:val="20"/>
      <w:szCs w:val="20"/>
    </w:rPr>
  </w:style>
  <w:style w:type="character" w:customStyle="1" w:styleId="33">
    <w:name w:val="Основной текст 3 Знак"/>
    <w:basedOn w:val="a1"/>
    <w:link w:val="32"/>
    <w:rsid w:val="001F263F"/>
    <w:rPr>
      <w:rFonts w:ascii="Times New Roman" w:eastAsia="Times New Roman" w:hAnsi="Times New Roman" w:cs="Times New Roman"/>
      <w:sz w:val="20"/>
      <w:szCs w:val="20"/>
      <w:lang w:eastAsia="ru-RU"/>
    </w:rPr>
  </w:style>
  <w:style w:type="paragraph" w:styleId="z-">
    <w:name w:val="HTML Bottom of Form"/>
    <w:basedOn w:val="a0"/>
    <w:next w:val="a0"/>
    <w:link w:val="z-0"/>
    <w:hidden/>
    <w:rsid w:val="001F263F"/>
    <w:pPr>
      <w:pBdr>
        <w:top w:val="single" w:sz="6" w:space="1" w:color="auto"/>
      </w:pBdr>
      <w:spacing w:after="0" w:line="240" w:lineRule="auto"/>
      <w:jc w:val="center"/>
    </w:pPr>
    <w:rPr>
      <w:rFonts w:ascii="Arial" w:eastAsia="Times New Roman" w:hAnsi="Arial"/>
      <w:vanish/>
      <w:sz w:val="16"/>
      <w:szCs w:val="16"/>
      <w:lang w:val="x-none" w:eastAsia="x-none"/>
    </w:rPr>
  </w:style>
  <w:style w:type="character" w:customStyle="1" w:styleId="z-0">
    <w:name w:val="z-Конец формы Знак"/>
    <w:basedOn w:val="a1"/>
    <w:link w:val="z-"/>
    <w:rsid w:val="001F263F"/>
    <w:rPr>
      <w:rFonts w:ascii="Arial" w:eastAsia="Times New Roman" w:hAnsi="Arial" w:cs="Times New Roman"/>
      <w:vanish/>
      <w:sz w:val="16"/>
      <w:szCs w:val="16"/>
      <w:lang w:val="x-none" w:eastAsia="x-none"/>
    </w:rPr>
  </w:style>
  <w:style w:type="paragraph" w:styleId="afb">
    <w:name w:val="Title"/>
    <w:basedOn w:val="a0"/>
    <w:link w:val="afc"/>
    <w:qFormat/>
    <w:rsid w:val="001F263F"/>
    <w:pPr>
      <w:shd w:val="clear" w:color="auto" w:fill="FFFFFF"/>
      <w:spacing w:before="77" w:after="0" w:line="360" w:lineRule="auto"/>
      <w:ind w:right="96" w:firstLine="851"/>
      <w:jc w:val="center"/>
    </w:pPr>
    <w:rPr>
      <w:rFonts w:ascii="Verdana" w:eastAsia="Times New Roman" w:hAnsi="Verdana"/>
      <w:color w:val="000000"/>
      <w:spacing w:val="-3"/>
      <w:sz w:val="32"/>
      <w:szCs w:val="32"/>
      <w:lang w:val="x-none" w:eastAsia="x-none"/>
    </w:rPr>
  </w:style>
  <w:style w:type="character" w:customStyle="1" w:styleId="afc">
    <w:name w:val="Название Знак"/>
    <w:basedOn w:val="a1"/>
    <w:link w:val="afb"/>
    <w:rsid w:val="001F263F"/>
    <w:rPr>
      <w:rFonts w:ascii="Verdana" w:eastAsia="Times New Roman" w:hAnsi="Verdana" w:cs="Times New Roman"/>
      <w:color w:val="000000"/>
      <w:spacing w:val="-3"/>
      <w:sz w:val="32"/>
      <w:szCs w:val="32"/>
      <w:shd w:val="clear" w:color="auto" w:fill="FFFFFF"/>
      <w:lang w:val="x-none" w:eastAsia="x-none"/>
    </w:rPr>
  </w:style>
  <w:style w:type="character" w:styleId="afd">
    <w:name w:val="FollowedHyperlink"/>
    <w:uiPriority w:val="99"/>
    <w:rsid w:val="001F263F"/>
    <w:rPr>
      <w:color w:val="800080"/>
      <w:u w:val="single"/>
    </w:rPr>
  </w:style>
  <w:style w:type="paragraph" w:styleId="24">
    <w:name w:val="Body Text 2"/>
    <w:basedOn w:val="a0"/>
    <w:link w:val="25"/>
    <w:rsid w:val="001F263F"/>
    <w:pPr>
      <w:spacing w:after="120" w:line="480" w:lineRule="auto"/>
    </w:pPr>
    <w:rPr>
      <w:rFonts w:eastAsia="Times New Roman"/>
      <w:lang w:val="x-none" w:eastAsia="x-none"/>
    </w:rPr>
  </w:style>
  <w:style w:type="character" w:customStyle="1" w:styleId="25">
    <w:name w:val="Основной текст 2 Знак"/>
    <w:basedOn w:val="a1"/>
    <w:link w:val="24"/>
    <w:rsid w:val="001F263F"/>
    <w:rPr>
      <w:rFonts w:ascii="Times New Roman" w:eastAsia="Times New Roman" w:hAnsi="Times New Roman" w:cs="Times New Roman"/>
      <w:sz w:val="28"/>
      <w:szCs w:val="28"/>
      <w:lang w:val="x-none" w:eastAsia="x-none"/>
    </w:rPr>
  </w:style>
  <w:style w:type="paragraph" w:customStyle="1" w:styleId="16">
    <w:name w:val="1 Знак"/>
    <w:basedOn w:val="a0"/>
    <w:rsid w:val="001F263F"/>
    <w:pPr>
      <w:spacing w:after="160" w:line="240" w:lineRule="exact"/>
    </w:pPr>
    <w:rPr>
      <w:rFonts w:ascii="Verdana" w:eastAsia="Times New Roman" w:hAnsi="Verdana" w:cs="Verdana"/>
      <w:sz w:val="20"/>
      <w:szCs w:val="20"/>
      <w:lang w:val="en-US"/>
    </w:rPr>
  </w:style>
  <w:style w:type="numbering" w:customStyle="1" w:styleId="110">
    <w:name w:val="Нет списка11"/>
    <w:next w:val="a3"/>
    <w:semiHidden/>
    <w:rsid w:val="001F263F"/>
  </w:style>
  <w:style w:type="paragraph" w:styleId="26">
    <w:name w:val="Body Text Indent 2"/>
    <w:basedOn w:val="a0"/>
    <w:link w:val="27"/>
    <w:rsid w:val="001F263F"/>
    <w:pPr>
      <w:spacing w:after="0" w:line="240" w:lineRule="auto"/>
      <w:ind w:left="-567" w:firstLine="567"/>
    </w:pPr>
    <w:rPr>
      <w:rFonts w:eastAsia="Times New Roman"/>
      <w:sz w:val="32"/>
      <w:szCs w:val="20"/>
      <w:lang w:val="x-none" w:eastAsia="x-none"/>
    </w:rPr>
  </w:style>
  <w:style w:type="character" w:customStyle="1" w:styleId="27">
    <w:name w:val="Основной текст с отступом 2 Знак"/>
    <w:basedOn w:val="a1"/>
    <w:link w:val="26"/>
    <w:rsid w:val="001F263F"/>
    <w:rPr>
      <w:rFonts w:ascii="Times New Roman" w:eastAsia="Times New Roman" w:hAnsi="Times New Roman" w:cs="Times New Roman"/>
      <w:sz w:val="32"/>
      <w:szCs w:val="20"/>
      <w:lang w:val="x-none" w:eastAsia="x-none"/>
    </w:rPr>
  </w:style>
  <w:style w:type="paragraph" w:styleId="34">
    <w:name w:val="Body Text Indent 3"/>
    <w:basedOn w:val="a0"/>
    <w:link w:val="35"/>
    <w:rsid w:val="001F263F"/>
    <w:pPr>
      <w:spacing w:after="0" w:line="240" w:lineRule="auto"/>
      <w:ind w:firstLine="567"/>
      <w:jc w:val="both"/>
    </w:pPr>
    <w:rPr>
      <w:rFonts w:eastAsia="Times New Roman"/>
      <w:szCs w:val="20"/>
      <w:lang w:val="x-none" w:eastAsia="x-none"/>
    </w:rPr>
  </w:style>
  <w:style w:type="character" w:customStyle="1" w:styleId="35">
    <w:name w:val="Основной текст с отступом 3 Знак"/>
    <w:basedOn w:val="a1"/>
    <w:link w:val="34"/>
    <w:rsid w:val="001F263F"/>
    <w:rPr>
      <w:rFonts w:ascii="Times New Roman" w:eastAsia="Times New Roman" w:hAnsi="Times New Roman" w:cs="Times New Roman"/>
      <w:sz w:val="28"/>
      <w:szCs w:val="20"/>
      <w:lang w:val="x-none" w:eastAsia="x-none"/>
    </w:rPr>
  </w:style>
  <w:style w:type="paragraph" w:customStyle="1" w:styleId="FR1">
    <w:name w:val="FR1"/>
    <w:rsid w:val="001F263F"/>
    <w:pPr>
      <w:widowControl w:val="0"/>
      <w:autoSpaceDE w:val="0"/>
      <w:autoSpaceDN w:val="0"/>
      <w:adjustRightInd w:val="0"/>
      <w:spacing w:after="0" w:line="240" w:lineRule="auto"/>
      <w:ind w:left="520"/>
    </w:pPr>
    <w:rPr>
      <w:rFonts w:ascii="Arial" w:eastAsia="Times New Roman" w:hAnsi="Arial" w:cs="Arial"/>
      <w:b/>
      <w:bCs/>
      <w:lang w:eastAsia="ru-RU"/>
    </w:rPr>
  </w:style>
  <w:style w:type="paragraph" w:customStyle="1" w:styleId="FR2">
    <w:name w:val="FR2"/>
    <w:rsid w:val="001F263F"/>
    <w:pPr>
      <w:widowControl w:val="0"/>
      <w:autoSpaceDE w:val="0"/>
      <w:autoSpaceDN w:val="0"/>
      <w:adjustRightInd w:val="0"/>
      <w:spacing w:before="340" w:after="0" w:line="240" w:lineRule="auto"/>
      <w:ind w:right="200"/>
      <w:jc w:val="center"/>
    </w:pPr>
    <w:rPr>
      <w:rFonts w:ascii="Arial" w:eastAsia="Times New Roman" w:hAnsi="Arial" w:cs="Arial"/>
      <w:b/>
      <w:bCs/>
      <w:lang w:eastAsia="ru-RU"/>
    </w:rPr>
  </w:style>
  <w:style w:type="paragraph" w:styleId="afe">
    <w:name w:val="Block Text"/>
    <w:basedOn w:val="a0"/>
    <w:rsid w:val="001F263F"/>
    <w:pPr>
      <w:spacing w:after="0" w:line="240" w:lineRule="auto"/>
      <w:ind w:left="1496" w:right="200" w:hanging="956"/>
    </w:pPr>
    <w:rPr>
      <w:rFonts w:eastAsia="Times New Roman"/>
      <w:sz w:val="24"/>
      <w:szCs w:val="24"/>
      <w:lang w:eastAsia="ru-RU"/>
    </w:rPr>
  </w:style>
  <w:style w:type="paragraph" w:styleId="aff">
    <w:name w:val="Subtitle"/>
    <w:basedOn w:val="a0"/>
    <w:link w:val="aff0"/>
    <w:qFormat/>
    <w:rsid w:val="001F263F"/>
    <w:pPr>
      <w:spacing w:after="0" w:line="240" w:lineRule="auto"/>
    </w:pPr>
    <w:rPr>
      <w:rFonts w:ascii="Arial" w:eastAsia="Times New Roman" w:hAnsi="Arial"/>
      <w:i/>
      <w:szCs w:val="20"/>
      <w:lang w:val="en-US" w:eastAsia="x-none"/>
    </w:rPr>
  </w:style>
  <w:style w:type="character" w:customStyle="1" w:styleId="aff0">
    <w:name w:val="Подзаголовок Знак"/>
    <w:basedOn w:val="a1"/>
    <w:link w:val="aff"/>
    <w:rsid w:val="001F263F"/>
    <w:rPr>
      <w:rFonts w:ascii="Arial" w:eastAsia="Times New Roman" w:hAnsi="Arial" w:cs="Times New Roman"/>
      <w:i/>
      <w:sz w:val="28"/>
      <w:szCs w:val="20"/>
      <w:lang w:val="en-US" w:eastAsia="x-none"/>
    </w:rPr>
  </w:style>
  <w:style w:type="paragraph" w:customStyle="1" w:styleId="aff1">
    <w:name w:val="текст"/>
    <w:basedOn w:val="a0"/>
    <w:rsid w:val="001F263F"/>
    <w:pPr>
      <w:overflowPunct w:val="0"/>
      <w:autoSpaceDE w:val="0"/>
      <w:autoSpaceDN w:val="0"/>
      <w:adjustRightInd w:val="0"/>
      <w:spacing w:before="60" w:after="60" w:line="360" w:lineRule="auto"/>
      <w:ind w:firstLine="680"/>
      <w:jc w:val="both"/>
      <w:textAlignment w:val="baseline"/>
    </w:pPr>
    <w:rPr>
      <w:rFonts w:eastAsia="Times New Roman"/>
      <w:sz w:val="24"/>
      <w:szCs w:val="20"/>
      <w:lang w:eastAsia="ru-RU"/>
    </w:rPr>
  </w:style>
  <w:style w:type="paragraph" w:customStyle="1" w:styleId="aff2">
    <w:name w:val="текст с дефисом (в реком)"/>
    <w:basedOn w:val="aff3"/>
    <w:rsid w:val="001F263F"/>
  </w:style>
  <w:style w:type="paragraph" w:customStyle="1" w:styleId="aff3">
    <w:name w:val="текст с дефисом"/>
    <w:basedOn w:val="aff1"/>
    <w:rsid w:val="001F263F"/>
    <w:pPr>
      <w:tabs>
        <w:tab w:val="left" w:pos="360"/>
      </w:tabs>
      <w:ind w:left="1037" w:hanging="357"/>
    </w:pPr>
  </w:style>
  <w:style w:type="paragraph" w:customStyle="1" w:styleId="w">
    <w:name w:val="Обычный]сw"/>
    <w:rsid w:val="001F263F"/>
    <w:pPr>
      <w:widowControl w:val="0"/>
      <w:overflowPunct w:val="0"/>
      <w:autoSpaceDE w:val="0"/>
      <w:autoSpaceDN w:val="0"/>
      <w:adjustRightInd w:val="0"/>
      <w:spacing w:after="0" w:line="260" w:lineRule="auto"/>
      <w:ind w:left="40" w:firstLine="380"/>
      <w:jc w:val="both"/>
      <w:textAlignment w:val="baseline"/>
    </w:pPr>
    <w:rPr>
      <w:rFonts w:ascii="Arial" w:eastAsia="Times New Roman" w:hAnsi="Arial"/>
      <w:szCs w:val="20"/>
      <w:lang w:eastAsia="ru-RU"/>
    </w:rPr>
  </w:style>
  <w:style w:type="paragraph" w:styleId="HTML">
    <w:name w:val="HTML Preformatted"/>
    <w:basedOn w:val="a0"/>
    <w:link w:val="HTML0"/>
    <w:rsid w:val="001F26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Courier New" w:hAnsi="Courier New"/>
      <w:color w:val="000000"/>
      <w:sz w:val="20"/>
      <w:szCs w:val="20"/>
      <w:lang w:val="x-none" w:eastAsia="x-none"/>
    </w:rPr>
  </w:style>
  <w:style w:type="character" w:customStyle="1" w:styleId="HTML0">
    <w:name w:val="Стандартный HTML Знак"/>
    <w:basedOn w:val="a1"/>
    <w:link w:val="HTML"/>
    <w:rsid w:val="001F263F"/>
    <w:rPr>
      <w:rFonts w:ascii="Courier New" w:eastAsia="Courier New" w:hAnsi="Courier New" w:cs="Times New Roman"/>
      <w:color w:val="000000"/>
      <w:sz w:val="20"/>
      <w:szCs w:val="20"/>
      <w:lang w:val="x-none" w:eastAsia="x-none"/>
    </w:rPr>
  </w:style>
  <w:style w:type="paragraph" w:styleId="aff4">
    <w:name w:val="Plain Text"/>
    <w:basedOn w:val="a0"/>
    <w:link w:val="aff5"/>
    <w:rsid w:val="001F263F"/>
    <w:pPr>
      <w:overflowPunct w:val="0"/>
      <w:autoSpaceDE w:val="0"/>
      <w:autoSpaceDN w:val="0"/>
      <w:adjustRightInd w:val="0"/>
      <w:spacing w:before="60" w:after="60" w:line="360" w:lineRule="auto"/>
      <w:ind w:firstLine="680"/>
      <w:jc w:val="both"/>
    </w:pPr>
    <w:rPr>
      <w:rFonts w:eastAsia="Times New Roman"/>
      <w:szCs w:val="20"/>
      <w:lang w:val="x-none" w:eastAsia="x-none"/>
    </w:rPr>
  </w:style>
  <w:style w:type="character" w:customStyle="1" w:styleId="aff5">
    <w:name w:val="Текст Знак"/>
    <w:basedOn w:val="a1"/>
    <w:link w:val="aff4"/>
    <w:rsid w:val="001F263F"/>
    <w:rPr>
      <w:rFonts w:ascii="Times New Roman" w:eastAsia="Times New Roman" w:hAnsi="Times New Roman" w:cs="Times New Roman"/>
      <w:sz w:val="28"/>
      <w:szCs w:val="20"/>
      <w:lang w:val="x-none" w:eastAsia="x-none"/>
    </w:rPr>
  </w:style>
  <w:style w:type="paragraph" w:customStyle="1" w:styleId="Heading">
    <w:name w:val="Heading"/>
    <w:rsid w:val="001F263F"/>
    <w:pPr>
      <w:overflowPunct w:val="0"/>
      <w:autoSpaceDE w:val="0"/>
      <w:autoSpaceDN w:val="0"/>
      <w:adjustRightInd w:val="0"/>
      <w:spacing w:after="0" w:line="240" w:lineRule="auto"/>
      <w:textAlignment w:val="baseline"/>
    </w:pPr>
    <w:rPr>
      <w:rFonts w:ascii="Arial" w:eastAsia="Times New Roman" w:hAnsi="Arial"/>
      <w:b/>
      <w:szCs w:val="20"/>
      <w:lang w:eastAsia="ru-RU"/>
    </w:rPr>
  </w:style>
  <w:style w:type="paragraph" w:customStyle="1" w:styleId="justified">
    <w:name w:val="justified"/>
    <w:basedOn w:val="a0"/>
    <w:rsid w:val="001F263F"/>
    <w:pPr>
      <w:spacing w:before="105" w:after="105" w:line="240" w:lineRule="auto"/>
      <w:ind w:left="105" w:right="105"/>
      <w:jc w:val="both"/>
    </w:pPr>
    <w:rPr>
      <w:rFonts w:eastAsia="Times New Roman"/>
      <w:sz w:val="24"/>
      <w:szCs w:val="24"/>
      <w:lang w:eastAsia="ru-RU"/>
    </w:rPr>
  </w:style>
  <w:style w:type="paragraph" w:customStyle="1" w:styleId="Main">
    <w:name w:val="Main"/>
    <w:basedOn w:val="24"/>
    <w:rsid w:val="001F263F"/>
    <w:pPr>
      <w:spacing w:after="0" w:line="360" w:lineRule="auto"/>
      <w:ind w:firstLine="1134"/>
      <w:jc w:val="both"/>
    </w:pPr>
    <w:rPr>
      <w:szCs w:val="20"/>
    </w:rPr>
  </w:style>
  <w:style w:type="paragraph" w:styleId="36">
    <w:name w:val="toc 3"/>
    <w:basedOn w:val="a0"/>
    <w:next w:val="a0"/>
    <w:autoRedefine/>
    <w:rsid w:val="001F263F"/>
    <w:pPr>
      <w:spacing w:after="0" w:line="240" w:lineRule="auto"/>
      <w:ind w:left="560" w:firstLine="851"/>
      <w:jc w:val="both"/>
    </w:pPr>
    <w:rPr>
      <w:rFonts w:eastAsia="Times New Roman"/>
      <w:szCs w:val="20"/>
      <w:lang w:eastAsia="ru-RU"/>
    </w:rPr>
  </w:style>
  <w:style w:type="paragraph" w:styleId="41">
    <w:name w:val="toc 4"/>
    <w:basedOn w:val="a0"/>
    <w:next w:val="a0"/>
    <w:autoRedefine/>
    <w:rsid w:val="001F263F"/>
    <w:pPr>
      <w:spacing w:after="0" w:line="240" w:lineRule="auto"/>
      <w:ind w:left="840" w:firstLine="851"/>
      <w:jc w:val="both"/>
    </w:pPr>
    <w:rPr>
      <w:rFonts w:eastAsia="Times New Roman"/>
      <w:szCs w:val="20"/>
      <w:lang w:eastAsia="ru-RU"/>
    </w:rPr>
  </w:style>
  <w:style w:type="paragraph" w:styleId="51">
    <w:name w:val="toc 5"/>
    <w:basedOn w:val="a0"/>
    <w:next w:val="a0"/>
    <w:autoRedefine/>
    <w:rsid w:val="001F263F"/>
    <w:pPr>
      <w:spacing w:after="0" w:line="240" w:lineRule="auto"/>
      <w:ind w:left="1120" w:firstLine="851"/>
      <w:jc w:val="both"/>
    </w:pPr>
    <w:rPr>
      <w:rFonts w:eastAsia="Times New Roman"/>
      <w:szCs w:val="20"/>
      <w:lang w:eastAsia="ru-RU"/>
    </w:rPr>
  </w:style>
  <w:style w:type="paragraph" w:styleId="61">
    <w:name w:val="toc 6"/>
    <w:basedOn w:val="a0"/>
    <w:next w:val="a0"/>
    <w:autoRedefine/>
    <w:rsid w:val="001F263F"/>
    <w:pPr>
      <w:spacing w:after="0" w:line="240" w:lineRule="auto"/>
      <w:ind w:left="1400" w:firstLine="851"/>
      <w:jc w:val="both"/>
    </w:pPr>
    <w:rPr>
      <w:rFonts w:eastAsia="Times New Roman"/>
      <w:szCs w:val="20"/>
      <w:lang w:eastAsia="ru-RU"/>
    </w:rPr>
  </w:style>
  <w:style w:type="paragraph" w:styleId="71">
    <w:name w:val="toc 7"/>
    <w:basedOn w:val="a0"/>
    <w:next w:val="a0"/>
    <w:autoRedefine/>
    <w:rsid w:val="001F263F"/>
    <w:pPr>
      <w:spacing w:after="0" w:line="240" w:lineRule="auto"/>
      <w:ind w:left="1680" w:firstLine="851"/>
      <w:jc w:val="both"/>
    </w:pPr>
    <w:rPr>
      <w:rFonts w:eastAsia="Times New Roman"/>
      <w:szCs w:val="20"/>
      <w:lang w:eastAsia="ru-RU"/>
    </w:rPr>
  </w:style>
  <w:style w:type="paragraph" w:styleId="81">
    <w:name w:val="toc 8"/>
    <w:basedOn w:val="a0"/>
    <w:next w:val="a0"/>
    <w:autoRedefine/>
    <w:rsid w:val="001F263F"/>
    <w:pPr>
      <w:spacing w:after="0" w:line="240" w:lineRule="auto"/>
      <w:ind w:left="1960" w:firstLine="851"/>
      <w:jc w:val="both"/>
    </w:pPr>
    <w:rPr>
      <w:rFonts w:eastAsia="Times New Roman"/>
      <w:szCs w:val="20"/>
      <w:lang w:eastAsia="ru-RU"/>
    </w:rPr>
  </w:style>
  <w:style w:type="paragraph" w:styleId="91">
    <w:name w:val="toc 9"/>
    <w:basedOn w:val="a0"/>
    <w:next w:val="a0"/>
    <w:autoRedefine/>
    <w:rsid w:val="001F263F"/>
    <w:pPr>
      <w:spacing w:after="0" w:line="240" w:lineRule="auto"/>
      <w:ind w:left="2240" w:firstLine="851"/>
      <w:jc w:val="both"/>
    </w:pPr>
    <w:rPr>
      <w:rFonts w:eastAsia="Times New Roman"/>
      <w:szCs w:val="20"/>
      <w:lang w:eastAsia="ru-RU"/>
    </w:rPr>
  </w:style>
  <w:style w:type="paragraph" w:styleId="aff6">
    <w:name w:val="caption"/>
    <w:basedOn w:val="a0"/>
    <w:next w:val="a0"/>
    <w:qFormat/>
    <w:rsid w:val="001F263F"/>
    <w:pPr>
      <w:spacing w:before="500" w:after="0" w:line="360" w:lineRule="auto"/>
      <w:jc w:val="both"/>
      <w:outlineLvl w:val="0"/>
    </w:pPr>
    <w:rPr>
      <w:rFonts w:eastAsia="Times New Roman"/>
      <w:b/>
      <w:szCs w:val="20"/>
      <w:lang w:eastAsia="ru-RU"/>
    </w:rPr>
  </w:style>
  <w:style w:type="paragraph" w:customStyle="1" w:styleId="small">
    <w:name w:val="small"/>
    <w:basedOn w:val="a0"/>
    <w:rsid w:val="001F263F"/>
    <w:pPr>
      <w:spacing w:before="100" w:beforeAutospacing="1" w:after="100" w:afterAutospacing="1" w:line="240" w:lineRule="auto"/>
    </w:pPr>
    <w:rPr>
      <w:rFonts w:ascii="Verdana" w:eastAsia="Times New Roman" w:hAnsi="Verdana"/>
      <w:color w:val="000000"/>
      <w:sz w:val="16"/>
      <w:szCs w:val="16"/>
      <w:lang w:eastAsia="ru-RU"/>
    </w:rPr>
  </w:style>
  <w:style w:type="paragraph" w:customStyle="1" w:styleId="37">
    <w:name w:val="заголовок 3"/>
    <w:basedOn w:val="a0"/>
    <w:next w:val="a0"/>
    <w:rsid w:val="001F263F"/>
    <w:pPr>
      <w:keepNext/>
      <w:spacing w:after="0" w:line="240" w:lineRule="auto"/>
    </w:pPr>
    <w:rPr>
      <w:rFonts w:eastAsia="Times New Roman"/>
      <w:snapToGrid w:val="0"/>
      <w:szCs w:val="20"/>
      <w:lang w:eastAsia="ru-RU"/>
    </w:rPr>
  </w:style>
  <w:style w:type="table" w:customStyle="1" w:styleId="111">
    <w:name w:val="Сетка таблицы11"/>
    <w:basedOn w:val="a2"/>
    <w:next w:val="aa"/>
    <w:rsid w:val="001F263F"/>
    <w:pPr>
      <w:spacing w:after="0" w:line="240" w:lineRule="auto"/>
      <w:ind w:firstLine="851"/>
      <w:jc w:val="both"/>
    </w:pPr>
    <w:rPr>
      <w:rFonts w:eastAsia="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ewstxt">
    <w:name w:val="news_txt"/>
    <w:basedOn w:val="a0"/>
    <w:rsid w:val="001F263F"/>
    <w:pPr>
      <w:spacing w:after="168" w:line="312" w:lineRule="auto"/>
    </w:pPr>
    <w:rPr>
      <w:rFonts w:ascii="Verdana" w:eastAsia="Times New Roman" w:hAnsi="Verdana"/>
      <w:sz w:val="14"/>
      <w:szCs w:val="14"/>
      <w:lang w:eastAsia="ru-RU"/>
    </w:rPr>
  </w:style>
  <w:style w:type="numbering" w:customStyle="1" w:styleId="28">
    <w:name w:val="Нет списка2"/>
    <w:next w:val="a3"/>
    <w:semiHidden/>
    <w:rsid w:val="001F263F"/>
  </w:style>
  <w:style w:type="paragraph" w:styleId="aff7">
    <w:name w:val="footnote text"/>
    <w:basedOn w:val="a0"/>
    <w:link w:val="aff8"/>
    <w:rsid w:val="001F263F"/>
    <w:pPr>
      <w:spacing w:after="0" w:line="240" w:lineRule="auto"/>
    </w:pPr>
    <w:rPr>
      <w:rFonts w:eastAsia="Times New Roman"/>
      <w:sz w:val="20"/>
      <w:szCs w:val="20"/>
      <w:lang w:eastAsia="ru-RU"/>
    </w:rPr>
  </w:style>
  <w:style w:type="character" w:customStyle="1" w:styleId="aff8">
    <w:name w:val="Текст сноски Знак"/>
    <w:basedOn w:val="a1"/>
    <w:link w:val="aff7"/>
    <w:rsid w:val="001F263F"/>
    <w:rPr>
      <w:rFonts w:ascii="Times New Roman" w:eastAsia="Times New Roman" w:hAnsi="Times New Roman" w:cs="Times New Roman"/>
      <w:sz w:val="20"/>
      <w:szCs w:val="20"/>
      <w:lang w:eastAsia="ru-RU"/>
    </w:rPr>
  </w:style>
  <w:style w:type="paragraph" w:customStyle="1" w:styleId="610">
    <w:name w:val="Заголовок 61"/>
    <w:basedOn w:val="13"/>
    <w:next w:val="13"/>
    <w:rsid w:val="001F263F"/>
    <w:pPr>
      <w:keepNext/>
      <w:spacing w:line="240" w:lineRule="auto"/>
      <w:ind w:firstLine="0"/>
      <w:jc w:val="both"/>
      <w:outlineLvl w:val="5"/>
    </w:pPr>
    <w:rPr>
      <w:b/>
      <w:sz w:val="20"/>
    </w:rPr>
  </w:style>
  <w:style w:type="paragraph" w:customStyle="1" w:styleId="BodyText21">
    <w:name w:val="Body Text 21"/>
    <w:basedOn w:val="13"/>
    <w:rsid w:val="001F263F"/>
    <w:pPr>
      <w:spacing w:line="240" w:lineRule="auto"/>
      <w:ind w:firstLine="0"/>
      <w:jc w:val="both"/>
    </w:pPr>
    <w:rPr>
      <w:sz w:val="28"/>
    </w:rPr>
  </w:style>
  <w:style w:type="paragraph" w:customStyle="1" w:styleId="fontlinkpaddingbottom10fontboldlineheight">
    <w:name w:val="font_link padding_bottom10 font_bold line_height"/>
    <w:basedOn w:val="a0"/>
    <w:rsid w:val="001F263F"/>
    <w:pPr>
      <w:spacing w:after="0" w:line="240" w:lineRule="auto"/>
    </w:pPr>
    <w:rPr>
      <w:rFonts w:eastAsia="Times New Roman"/>
      <w:sz w:val="24"/>
      <w:szCs w:val="24"/>
      <w:lang w:eastAsia="ru-RU"/>
    </w:rPr>
  </w:style>
  <w:style w:type="character" w:styleId="aff9">
    <w:name w:val="Emphasis"/>
    <w:uiPriority w:val="20"/>
    <w:qFormat/>
    <w:rsid w:val="001F263F"/>
    <w:rPr>
      <w:i/>
      <w:iCs/>
    </w:rPr>
  </w:style>
  <w:style w:type="paragraph" w:customStyle="1" w:styleId="Normal1">
    <w:name w:val="Normal1"/>
    <w:rsid w:val="001F263F"/>
    <w:pPr>
      <w:widowControl w:val="0"/>
      <w:spacing w:after="0" w:line="300" w:lineRule="auto"/>
      <w:ind w:firstLine="700"/>
    </w:pPr>
    <w:rPr>
      <w:rFonts w:eastAsia="Times New Roman"/>
      <w:snapToGrid w:val="0"/>
      <w:sz w:val="24"/>
      <w:szCs w:val="20"/>
      <w:lang w:eastAsia="ru-RU"/>
    </w:rPr>
  </w:style>
  <w:style w:type="paragraph" w:customStyle="1" w:styleId="lsmall">
    <w:name w:val="lsmall"/>
    <w:basedOn w:val="a0"/>
    <w:rsid w:val="001F263F"/>
    <w:pPr>
      <w:spacing w:before="100" w:beforeAutospacing="1" w:after="100" w:afterAutospacing="1" w:line="240" w:lineRule="auto"/>
    </w:pPr>
    <w:rPr>
      <w:rFonts w:ascii="Verdana" w:eastAsia="Times New Roman" w:hAnsi="Verdana"/>
      <w:color w:val="000000"/>
      <w:sz w:val="16"/>
      <w:szCs w:val="16"/>
      <w:lang w:eastAsia="ru-RU"/>
    </w:rPr>
  </w:style>
  <w:style w:type="paragraph" w:customStyle="1" w:styleId="cont">
    <w:name w:val="cont"/>
    <w:basedOn w:val="a0"/>
    <w:rsid w:val="001F263F"/>
    <w:pPr>
      <w:spacing w:before="100" w:beforeAutospacing="1" w:after="100" w:afterAutospacing="1" w:line="240" w:lineRule="auto"/>
    </w:pPr>
    <w:rPr>
      <w:rFonts w:eastAsia="Times New Roman"/>
      <w:sz w:val="24"/>
      <w:szCs w:val="24"/>
      <w:lang w:eastAsia="ru-RU"/>
    </w:rPr>
  </w:style>
  <w:style w:type="paragraph" w:customStyle="1" w:styleId="ConsCell">
    <w:name w:val="ConsCell"/>
    <w:uiPriority w:val="99"/>
    <w:rsid w:val="001F263F"/>
    <w:pPr>
      <w:widowControl w:val="0"/>
      <w:spacing w:after="0" w:line="240" w:lineRule="auto"/>
    </w:pPr>
    <w:rPr>
      <w:rFonts w:ascii="Arial" w:eastAsia="SimSun" w:hAnsi="Arial" w:cs="Arial"/>
      <w:sz w:val="20"/>
      <w:szCs w:val="20"/>
      <w:lang w:eastAsia="ru-RU"/>
    </w:rPr>
  </w:style>
  <w:style w:type="paragraph" w:styleId="affa">
    <w:name w:val="No Spacing"/>
    <w:uiPriority w:val="1"/>
    <w:qFormat/>
    <w:rsid w:val="001F263F"/>
    <w:pPr>
      <w:spacing w:after="0" w:line="240" w:lineRule="auto"/>
    </w:pPr>
    <w:rPr>
      <w:rFonts w:ascii="Calibri" w:eastAsia="Calibri" w:hAnsi="Calibri"/>
    </w:rPr>
  </w:style>
  <w:style w:type="numbering" w:customStyle="1" w:styleId="38">
    <w:name w:val="Нет списка3"/>
    <w:next w:val="a3"/>
    <w:semiHidden/>
    <w:unhideWhenUsed/>
    <w:rsid w:val="001F263F"/>
  </w:style>
  <w:style w:type="paragraph" w:customStyle="1" w:styleId="10">
    <w:name w:val="Стиль1"/>
    <w:basedOn w:val="a0"/>
    <w:rsid w:val="001F263F"/>
    <w:pPr>
      <w:numPr>
        <w:numId w:val="2"/>
      </w:numPr>
      <w:tabs>
        <w:tab w:val="clear" w:pos="360"/>
        <w:tab w:val="num" w:pos="1080"/>
      </w:tabs>
      <w:spacing w:before="60" w:after="0" w:line="240" w:lineRule="auto"/>
      <w:ind w:left="1080"/>
      <w:jc w:val="both"/>
    </w:pPr>
    <w:rPr>
      <w:rFonts w:eastAsia="Times New Roman"/>
      <w:sz w:val="24"/>
      <w:szCs w:val="20"/>
      <w:lang w:eastAsia="ru-RU"/>
    </w:rPr>
  </w:style>
  <w:style w:type="paragraph" w:customStyle="1" w:styleId="affb">
    <w:name w:val="Основной"/>
    <w:basedOn w:val="a0"/>
    <w:rsid w:val="001F263F"/>
    <w:pPr>
      <w:spacing w:before="120" w:after="0" w:line="240" w:lineRule="auto"/>
      <w:ind w:firstLine="567"/>
      <w:jc w:val="both"/>
    </w:pPr>
    <w:rPr>
      <w:rFonts w:eastAsia="Times New Roman"/>
      <w:sz w:val="24"/>
      <w:szCs w:val="20"/>
      <w:lang w:eastAsia="ru-RU"/>
    </w:rPr>
  </w:style>
  <w:style w:type="paragraph" w:customStyle="1" w:styleId="17">
    <w:name w:val="Текст1"/>
    <w:basedOn w:val="a0"/>
    <w:rsid w:val="001F263F"/>
    <w:pPr>
      <w:widowControl w:val="0"/>
      <w:spacing w:after="0" w:line="240" w:lineRule="auto"/>
    </w:pPr>
    <w:rPr>
      <w:rFonts w:ascii="Courier New" w:eastAsia="Times New Roman" w:hAnsi="Courier New"/>
      <w:sz w:val="20"/>
      <w:szCs w:val="20"/>
      <w:lang w:eastAsia="ru-RU"/>
    </w:rPr>
  </w:style>
  <w:style w:type="character" w:customStyle="1" w:styleId="TimesNewRoman">
    <w:name w:val="Стиль Times New Roman"/>
    <w:rsid w:val="001F263F"/>
    <w:rPr>
      <w:rFonts w:ascii="GOST type A" w:hAnsi="GOST type A"/>
      <w:i/>
      <w:iCs/>
      <w:sz w:val="28"/>
    </w:rPr>
  </w:style>
  <w:style w:type="paragraph" w:styleId="affc">
    <w:name w:val="List Bullet"/>
    <w:basedOn w:val="a0"/>
    <w:rsid w:val="001F263F"/>
    <w:pPr>
      <w:spacing w:before="100" w:beforeAutospacing="1" w:after="100" w:afterAutospacing="1" w:line="240" w:lineRule="auto"/>
    </w:pPr>
    <w:rPr>
      <w:rFonts w:eastAsia="Times New Roman"/>
      <w:color w:val="FFFFFF"/>
      <w:sz w:val="24"/>
      <w:szCs w:val="24"/>
      <w:lang w:eastAsia="ru-RU"/>
    </w:rPr>
  </w:style>
  <w:style w:type="paragraph" w:styleId="29">
    <w:name w:val="List Bullet 2"/>
    <w:basedOn w:val="a0"/>
    <w:rsid w:val="001F263F"/>
    <w:pPr>
      <w:spacing w:before="100" w:beforeAutospacing="1" w:after="100" w:afterAutospacing="1" w:line="240" w:lineRule="auto"/>
    </w:pPr>
    <w:rPr>
      <w:rFonts w:eastAsia="Times New Roman"/>
      <w:color w:val="FFFFFF"/>
      <w:sz w:val="24"/>
      <w:szCs w:val="24"/>
      <w:lang w:eastAsia="ru-RU"/>
    </w:rPr>
  </w:style>
  <w:style w:type="paragraph" w:styleId="affd">
    <w:name w:val="List Continue"/>
    <w:basedOn w:val="a0"/>
    <w:rsid w:val="001F263F"/>
    <w:pPr>
      <w:spacing w:before="100" w:beforeAutospacing="1" w:after="100" w:afterAutospacing="1" w:line="240" w:lineRule="auto"/>
    </w:pPr>
    <w:rPr>
      <w:rFonts w:eastAsia="Times New Roman"/>
      <w:color w:val="FFFFFF"/>
      <w:sz w:val="24"/>
      <w:szCs w:val="24"/>
      <w:lang w:eastAsia="ru-RU"/>
    </w:rPr>
  </w:style>
  <w:style w:type="paragraph" w:customStyle="1" w:styleId="a">
    <w:name w:val="маркированный"/>
    <w:aliases w:val="Symbol (Symbol),Слева:  1.2 см,Выступ:  0.7 см"/>
    <w:basedOn w:val="a0"/>
    <w:rsid w:val="001F263F"/>
    <w:pPr>
      <w:numPr>
        <w:numId w:val="3"/>
      </w:numPr>
      <w:spacing w:after="120" w:line="360" w:lineRule="auto"/>
      <w:jc w:val="both"/>
    </w:pPr>
    <w:rPr>
      <w:rFonts w:eastAsia="Times New Roman"/>
      <w:szCs w:val="20"/>
      <w:lang w:eastAsia="ru-RU"/>
    </w:rPr>
  </w:style>
  <w:style w:type="character" w:customStyle="1" w:styleId="18">
    <w:name w:val="Заголовок №1_"/>
    <w:link w:val="19"/>
    <w:rsid w:val="001F263F"/>
    <w:rPr>
      <w:sz w:val="25"/>
      <w:szCs w:val="25"/>
      <w:shd w:val="clear" w:color="auto" w:fill="FFFFFF"/>
    </w:rPr>
  </w:style>
  <w:style w:type="character" w:customStyle="1" w:styleId="affe">
    <w:name w:val="Основной текст + Курсив"/>
    <w:rsid w:val="001F263F"/>
    <w:rPr>
      <w:rFonts w:ascii="Times New Roman" w:hAnsi="Times New Roman" w:cs="Times New Roman"/>
      <w:i/>
      <w:iCs/>
      <w:spacing w:val="0"/>
      <w:sz w:val="16"/>
      <w:szCs w:val="16"/>
    </w:rPr>
  </w:style>
  <w:style w:type="character" w:customStyle="1" w:styleId="1a">
    <w:name w:val="Основной текст + Курсив1"/>
    <w:aliases w:val="Интервал -1 pt"/>
    <w:rsid w:val="001F263F"/>
    <w:rPr>
      <w:rFonts w:ascii="Times New Roman" w:hAnsi="Times New Roman" w:cs="Times New Roman"/>
      <w:i/>
      <w:iCs/>
      <w:spacing w:val="-20"/>
      <w:sz w:val="16"/>
      <w:szCs w:val="16"/>
    </w:rPr>
  </w:style>
  <w:style w:type="character" w:customStyle="1" w:styleId="39">
    <w:name w:val="Основной текст (3)_"/>
    <w:link w:val="3a"/>
    <w:rsid w:val="001F263F"/>
    <w:rPr>
      <w:i/>
      <w:iCs/>
      <w:sz w:val="16"/>
      <w:szCs w:val="16"/>
      <w:shd w:val="clear" w:color="auto" w:fill="FFFFFF"/>
    </w:rPr>
  </w:style>
  <w:style w:type="character" w:customStyle="1" w:styleId="3b">
    <w:name w:val="Основной текст (3) + Не курсив"/>
    <w:rsid w:val="001F263F"/>
  </w:style>
  <w:style w:type="paragraph" w:customStyle="1" w:styleId="19">
    <w:name w:val="Заголовок №1"/>
    <w:basedOn w:val="a0"/>
    <w:link w:val="18"/>
    <w:rsid w:val="001F263F"/>
    <w:pPr>
      <w:shd w:val="clear" w:color="auto" w:fill="FFFFFF"/>
      <w:spacing w:after="120" w:line="326" w:lineRule="exact"/>
      <w:outlineLvl w:val="0"/>
    </w:pPr>
    <w:rPr>
      <w:sz w:val="25"/>
      <w:szCs w:val="25"/>
      <w:shd w:val="clear" w:color="auto" w:fill="FFFFFF"/>
    </w:rPr>
  </w:style>
  <w:style w:type="paragraph" w:customStyle="1" w:styleId="3a">
    <w:name w:val="Основной текст (3)"/>
    <w:basedOn w:val="a0"/>
    <w:link w:val="39"/>
    <w:rsid w:val="001F263F"/>
    <w:pPr>
      <w:shd w:val="clear" w:color="auto" w:fill="FFFFFF"/>
      <w:spacing w:before="840" w:after="2340" w:line="216" w:lineRule="exact"/>
      <w:ind w:firstLine="220"/>
      <w:jc w:val="both"/>
    </w:pPr>
    <w:rPr>
      <w:i/>
      <w:iCs/>
      <w:sz w:val="16"/>
      <w:szCs w:val="16"/>
      <w:shd w:val="clear" w:color="auto" w:fill="FFFFFF"/>
    </w:rPr>
  </w:style>
  <w:style w:type="character" w:customStyle="1" w:styleId="bodytext1">
    <w:name w:val="bodytext1"/>
    <w:rsid w:val="001F263F"/>
    <w:rPr>
      <w:rFonts w:ascii="Verdana" w:hAnsi="Verdana" w:hint="default"/>
      <w:sz w:val="18"/>
      <w:szCs w:val="18"/>
    </w:rPr>
  </w:style>
  <w:style w:type="character" w:customStyle="1" w:styleId="catalogtext1">
    <w:name w:val="catalogtext1"/>
    <w:rsid w:val="001F263F"/>
    <w:rPr>
      <w:rFonts w:ascii="Verdana" w:hAnsi="Verdana" w:hint="default"/>
      <w:color w:val="003333"/>
      <w:sz w:val="18"/>
      <w:szCs w:val="18"/>
    </w:rPr>
  </w:style>
  <w:style w:type="paragraph" w:customStyle="1" w:styleId="catalogtext">
    <w:name w:val="catalogtext"/>
    <w:basedOn w:val="a0"/>
    <w:rsid w:val="001F263F"/>
    <w:pPr>
      <w:spacing w:before="100" w:beforeAutospacing="1" w:after="100" w:afterAutospacing="1" w:line="255" w:lineRule="atLeast"/>
      <w:ind w:firstLine="375"/>
      <w:jc w:val="both"/>
    </w:pPr>
    <w:rPr>
      <w:rFonts w:ascii="Verdana" w:eastAsia="Times New Roman" w:hAnsi="Verdana"/>
      <w:color w:val="003333"/>
      <w:sz w:val="18"/>
      <w:szCs w:val="18"/>
      <w:lang w:eastAsia="ru-RU"/>
    </w:rPr>
  </w:style>
  <w:style w:type="paragraph" w:customStyle="1" w:styleId="140">
    <w:name w:val="Стиль 14 пт По ширине Междустр.интервал:  полуторный"/>
    <w:basedOn w:val="a0"/>
    <w:rsid w:val="001F263F"/>
    <w:pPr>
      <w:spacing w:after="0" w:line="360" w:lineRule="auto"/>
      <w:jc w:val="both"/>
    </w:pPr>
    <w:rPr>
      <w:rFonts w:eastAsia="Times New Roman"/>
      <w:szCs w:val="20"/>
      <w:lang w:eastAsia="ru-RU"/>
    </w:rPr>
  </w:style>
  <w:style w:type="character" w:customStyle="1" w:styleId="FontStyle12">
    <w:name w:val="Font Style12"/>
    <w:rsid w:val="001F263F"/>
    <w:rPr>
      <w:rFonts w:ascii="Arial" w:hAnsi="Arial" w:cs="Arial"/>
      <w:sz w:val="18"/>
      <w:szCs w:val="18"/>
    </w:rPr>
  </w:style>
  <w:style w:type="numbering" w:customStyle="1" w:styleId="42">
    <w:name w:val="Нет списка4"/>
    <w:next w:val="a3"/>
    <w:uiPriority w:val="99"/>
    <w:semiHidden/>
    <w:unhideWhenUsed/>
    <w:rsid w:val="001F263F"/>
  </w:style>
  <w:style w:type="table" w:customStyle="1" w:styleId="2a">
    <w:name w:val="Сетка таблицы2"/>
    <w:basedOn w:val="a2"/>
    <w:next w:val="aa"/>
    <w:uiPriority w:val="59"/>
    <w:rsid w:val="001F263F"/>
    <w:pPr>
      <w:spacing w:after="0" w:line="240" w:lineRule="auto"/>
    </w:pPr>
    <w:rPr>
      <w:rFonts w:ascii="Calibri" w:eastAsia="Calibri" w:hAnsi="Calibr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0">
    <w:name w:val="Обычн + 0"/>
    <w:basedOn w:val="a0"/>
    <w:rsid w:val="001F263F"/>
    <w:pPr>
      <w:widowControl w:val="0"/>
      <w:adjustRightInd w:val="0"/>
      <w:spacing w:after="0" w:line="240" w:lineRule="auto"/>
      <w:jc w:val="both"/>
      <w:textAlignment w:val="baseline"/>
    </w:pPr>
    <w:rPr>
      <w:rFonts w:eastAsia="SimSun"/>
      <w:sz w:val="24"/>
      <w:szCs w:val="24"/>
      <w:lang w:eastAsia="zh-CN"/>
    </w:rPr>
  </w:style>
  <w:style w:type="paragraph" w:customStyle="1" w:styleId="332">
    <w:name w:val="Заголовок 3;Заголовок 3_2"/>
    <w:basedOn w:val="a0"/>
    <w:rsid w:val="001F263F"/>
    <w:pPr>
      <w:widowControl w:val="0"/>
      <w:adjustRightInd w:val="0"/>
      <w:spacing w:after="0" w:line="240" w:lineRule="auto"/>
      <w:ind w:firstLine="709"/>
      <w:jc w:val="both"/>
      <w:textAlignment w:val="baseline"/>
    </w:pPr>
    <w:rPr>
      <w:rFonts w:eastAsia="SimSun"/>
      <w:sz w:val="24"/>
      <w:szCs w:val="24"/>
      <w:lang w:eastAsia="zh-CN"/>
    </w:rPr>
  </w:style>
  <w:style w:type="character" w:customStyle="1" w:styleId="afff">
    <w:name w:val="Основной текст_"/>
    <w:link w:val="2b"/>
    <w:rsid w:val="001F263F"/>
    <w:rPr>
      <w:sz w:val="19"/>
      <w:szCs w:val="19"/>
      <w:shd w:val="clear" w:color="auto" w:fill="FFFFFF"/>
    </w:rPr>
  </w:style>
  <w:style w:type="character" w:customStyle="1" w:styleId="afff0">
    <w:name w:val="Основной текст + Полужирный"/>
    <w:rsid w:val="001F263F"/>
    <w:rPr>
      <w:rFonts w:ascii="Times New Roman" w:eastAsia="Times New Roman" w:hAnsi="Times New Roman" w:cs="Times New Roman"/>
      <w:b/>
      <w:bCs/>
      <w:i w:val="0"/>
      <w:iCs w:val="0"/>
      <w:smallCaps w:val="0"/>
      <w:strike w:val="0"/>
      <w:color w:val="000000"/>
      <w:spacing w:val="0"/>
      <w:w w:val="100"/>
      <w:position w:val="0"/>
      <w:sz w:val="19"/>
      <w:szCs w:val="19"/>
      <w:u w:val="none"/>
      <w:lang w:val="ru-RU"/>
    </w:rPr>
  </w:style>
  <w:style w:type="paragraph" w:customStyle="1" w:styleId="2b">
    <w:name w:val="Основной текст2"/>
    <w:basedOn w:val="a0"/>
    <w:link w:val="afff"/>
    <w:rsid w:val="001F263F"/>
    <w:pPr>
      <w:widowControl w:val="0"/>
      <w:shd w:val="clear" w:color="auto" w:fill="FFFFFF"/>
      <w:spacing w:before="240" w:after="480" w:line="230" w:lineRule="exact"/>
    </w:pPr>
    <w:rPr>
      <w:sz w:val="19"/>
      <w:szCs w:val="19"/>
    </w:rPr>
  </w:style>
  <w:style w:type="table" w:customStyle="1" w:styleId="3c">
    <w:name w:val="Сетка таблицы3"/>
    <w:basedOn w:val="a2"/>
    <w:next w:val="aa"/>
    <w:uiPriority w:val="59"/>
    <w:rsid w:val="001F263F"/>
    <w:pPr>
      <w:spacing w:after="0" w:line="240" w:lineRule="auto"/>
    </w:pPr>
    <w:rPr>
      <w:rFonts w:ascii="Calibri" w:eastAsia="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2">
    <w:name w:val="Нет списка5"/>
    <w:next w:val="a3"/>
    <w:semiHidden/>
    <w:rsid w:val="001F263F"/>
  </w:style>
  <w:style w:type="paragraph" w:customStyle="1" w:styleId="1b">
    <w:name w:val="Абзац списка1"/>
    <w:basedOn w:val="a0"/>
    <w:rsid w:val="001F263F"/>
    <w:pPr>
      <w:spacing w:after="0" w:line="240" w:lineRule="auto"/>
      <w:ind w:left="720"/>
    </w:pPr>
    <w:rPr>
      <w:rFonts w:eastAsia="Calibri"/>
      <w:sz w:val="20"/>
      <w:szCs w:val="20"/>
      <w:lang w:eastAsia="ru-RU"/>
    </w:rPr>
  </w:style>
  <w:style w:type="character" w:customStyle="1" w:styleId="420">
    <w:name w:val="Заголовок №4 (2)_"/>
    <w:link w:val="421"/>
    <w:locked/>
    <w:rsid w:val="001F263F"/>
    <w:rPr>
      <w:sz w:val="23"/>
      <w:shd w:val="clear" w:color="auto" w:fill="FFFFFF"/>
    </w:rPr>
  </w:style>
  <w:style w:type="paragraph" w:customStyle="1" w:styleId="421">
    <w:name w:val="Заголовок №4 (2)"/>
    <w:basedOn w:val="a0"/>
    <w:link w:val="420"/>
    <w:rsid w:val="001F263F"/>
    <w:pPr>
      <w:shd w:val="clear" w:color="auto" w:fill="FFFFFF"/>
      <w:spacing w:after="60" w:line="288" w:lineRule="exact"/>
      <w:jc w:val="center"/>
      <w:outlineLvl w:val="3"/>
    </w:pPr>
    <w:rPr>
      <w:sz w:val="23"/>
    </w:rPr>
  </w:style>
  <w:style w:type="table" w:customStyle="1" w:styleId="43">
    <w:name w:val="Сетка таблицы4"/>
    <w:basedOn w:val="a2"/>
    <w:next w:val="aa"/>
    <w:rsid w:val="001F263F"/>
    <w:pPr>
      <w:spacing w:after="0" w:line="240" w:lineRule="auto"/>
    </w:pPr>
    <w:rPr>
      <w:rFonts w:ascii="Calibri" w:eastAsia="Times New Roman" w:hAnsi="Calibri"/>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c">
    <w:name w:val="Заголовок оглавления1"/>
    <w:basedOn w:val="1"/>
    <w:next w:val="a0"/>
    <w:semiHidden/>
    <w:rsid w:val="001F263F"/>
    <w:pPr>
      <w:keepLines/>
      <w:numPr>
        <w:numId w:val="0"/>
      </w:numPr>
      <w:overflowPunct/>
      <w:autoSpaceDE/>
      <w:autoSpaceDN/>
      <w:adjustRightInd/>
      <w:spacing w:after="0" w:line="276" w:lineRule="auto"/>
      <w:outlineLvl w:val="9"/>
    </w:pPr>
    <w:rPr>
      <w:rFonts w:ascii="Cambria" w:eastAsia="Calibri" w:hAnsi="Cambria"/>
      <w:color w:val="365F91"/>
      <w:kern w:val="0"/>
    </w:rPr>
  </w:style>
</w:styles>
</file>

<file path=word/webSettings.xml><?xml version="1.0" encoding="utf-8"?>
<w:webSettings xmlns:r="http://schemas.openxmlformats.org/officeDocument/2006/relationships" xmlns:w="http://schemas.openxmlformats.org/wordprocessingml/2006/main">
  <w:divs>
    <w:div w:id="11148683">
      <w:bodyDiv w:val="1"/>
      <w:marLeft w:val="0"/>
      <w:marRight w:val="0"/>
      <w:marTop w:val="0"/>
      <w:marBottom w:val="0"/>
      <w:divBdr>
        <w:top w:val="none" w:sz="0" w:space="0" w:color="auto"/>
        <w:left w:val="none" w:sz="0" w:space="0" w:color="auto"/>
        <w:bottom w:val="none" w:sz="0" w:space="0" w:color="auto"/>
        <w:right w:val="none" w:sz="0" w:space="0" w:color="auto"/>
      </w:divBdr>
    </w:div>
    <w:div w:id="44959480">
      <w:bodyDiv w:val="1"/>
      <w:marLeft w:val="0"/>
      <w:marRight w:val="0"/>
      <w:marTop w:val="0"/>
      <w:marBottom w:val="0"/>
      <w:divBdr>
        <w:top w:val="none" w:sz="0" w:space="0" w:color="auto"/>
        <w:left w:val="none" w:sz="0" w:space="0" w:color="auto"/>
        <w:bottom w:val="none" w:sz="0" w:space="0" w:color="auto"/>
        <w:right w:val="none" w:sz="0" w:space="0" w:color="auto"/>
      </w:divBdr>
    </w:div>
    <w:div w:id="63989066">
      <w:bodyDiv w:val="1"/>
      <w:marLeft w:val="0"/>
      <w:marRight w:val="0"/>
      <w:marTop w:val="0"/>
      <w:marBottom w:val="0"/>
      <w:divBdr>
        <w:top w:val="none" w:sz="0" w:space="0" w:color="auto"/>
        <w:left w:val="none" w:sz="0" w:space="0" w:color="auto"/>
        <w:bottom w:val="none" w:sz="0" w:space="0" w:color="auto"/>
        <w:right w:val="none" w:sz="0" w:space="0" w:color="auto"/>
      </w:divBdr>
    </w:div>
    <w:div w:id="155539309">
      <w:bodyDiv w:val="1"/>
      <w:marLeft w:val="0"/>
      <w:marRight w:val="0"/>
      <w:marTop w:val="0"/>
      <w:marBottom w:val="0"/>
      <w:divBdr>
        <w:top w:val="none" w:sz="0" w:space="0" w:color="auto"/>
        <w:left w:val="none" w:sz="0" w:space="0" w:color="auto"/>
        <w:bottom w:val="none" w:sz="0" w:space="0" w:color="auto"/>
        <w:right w:val="none" w:sz="0" w:space="0" w:color="auto"/>
      </w:divBdr>
    </w:div>
    <w:div w:id="198933376">
      <w:bodyDiv w:val="1"/>
      <w:marLeft w:val="0"/>
      <w:marRight w:val="0"/>
      <w:marTop w:val="0"/>
      <w:marBottom w:val="0"/>
      <w:divBdr>
        <w:top w:val="none" w:sz="0" w:space="0" w:color="auto"/>
        <w:left w:val="none" w:sz="0" w:space="0" w:color="auto"/>
        <w:bottom w:val="none" w:sz="0" w:space="0" w:color="auto"/>
        <w:right w:val="none" w:sz="0" w:space="0" w:color="auto"/>
      </w:divBdr>
    </w:div>
    <w:div w:id="213545477">
      <w:bodyDiv w:val="1"/>
      <w:marLeft w:val="0"/>
      <w:marRight w:val="0"/>
      <w:marTop w:val="0"/>
      <w:marBottom w:val="0"/>
      <w:divBdr>
        <w:top w:val="none" w:sz="0" w:space="0" w:color="auto"/>
        <w:left w:val="none" w:sz="0" w:space="0" w:color="auto"/>
        <w:bottom w:val="none" w:sz="0" w:space="0" w:color="auto"/>
        <w:right w:val="none" w:sz="0" w:space="0" w:color="auto"/>
      </w:divBdr>
      <w:divsChild>
        <w:div w:id="273368133">
          <w:marLeft w:val="150"/>
          <w:marRight w:val="0"/>
          <w:marTop w:val="0"/>
          <w:marBottom w:val="0"/>
          <w:divBdr>
            <w:top w:val="none" w:sz="0" w:space="0" w:color="auto"/>
            <w:left w:val="none" w:sz="0" w:space="0" w:color="auto"/>
            <w:bottom w:val="none" w:sz="0" w:space="0" w:color="auto"/>
            <w:right w:val="none" w:sz="0" w:space="0" w:color="auto"/>
          </w:divBdr>
        </w:div>
      </w:divsChild>
    </w:div>
    <w:div w:id="259602469">
      <w:bodyDiv w:val="1"/>
      <w:marLeft w:val="0"/>
      <w:marRight w:val="0"/>
      <w:marTop w:val="0"/>
      <w:marBottom w:val="0"/>
      <w:divBdr>
        <w:top w:val="none" w:sz="0" w:space="0" w:color="auto"/>
        <w:left w:val="none" w:sz="0" w:space="0" w:color="auto"/>
        <w:bottom w:val="none" w:sz="0" w:space="0" w:color="auto"/>
        <w:right w:val="none" w:sz="0" w:space="0" w:color="auto"/>
      </w:divBdr>
    </w:div>
    <w:div w:id="381950922">
      <w:bodyDiv w:val="1"/>
      <w:marLeft w:val="0"/>
      <w:marRight w:val="0"/>
      <w:marTop w:val="0"/>
      <w:marBottom w:val="0"/>
      <w:divBdr>
        <w:top w:val="none" w:sz="0" w:space="0" w:color="auto"/>
        <w:left w:val="none" w:sz="0" w:space="0" w:color="auto"/>
        <w:bottom w:val="none" w:sz="0" w:space="0" w:color="auto"/>
        <w:right w:val="none" w:sz="0" w:space="0" w:color="auto"/>
      </w:divBdr>
    </w:div>
    <w:div w:id="409620858">
      <w:bodyDiv w:val="1"/>
      <w:marLeft w:val="0"/>
      <w:marRight w:val="0"/>
      <w:marTop w:val="0"/>
      <w:marBottom w:val="0"/>
      <w:divBdr>
        <w:top w:val="none" w:sz="0" w:space="0" w:color="auto"/>
        <w:left w:val="none" w:sz="0" w:space="0" w:color="auto"/>
        <w:bottom w:val="none" w:sz="0" w:space="0" w:color="auto"/>
        <w:right w:val="none" w:sz="0" w:space="0" w:color="auto"/>
      </w:divBdr>
      <w:divsChild>
        <w:div w:id="198400697">
          <w:marLeft w:val="0"/>
          <w:marRight w:val="0"/>
          <w:marTop w:val="150"/>
          <w:marBottom w:val="150"/>
          <w:divBdr>
            <w:top w:val="single" w:sz="6" w:space="0" w:color="CCCCCC"/>
            <w:left w:val="single" w:sz="6" w:space="0" w:color="CCCCCC"/>
            <w:bottom w:val="single" w:sz="6" w:space="0" w:color="CCCCCC"/>
            <w:right w:val="single" w:sz="6" w:space="0" w:color="CCCCCC"/>
          </w:divBdr>
        </w:div>
      </w:divsChild>
    </w:div>
    <w:div w:id="476725713">
      <w:bodyDiv w:val="1"/>
      <w:marLeft w:val="0"/>
      <w:marRight w:val="0"/>
      <w:marTop w:val="0"/>
      <w:marBottom w:val="0"/>
      <w:divBdr>
        <w:top w:val="none" w:sz="0" w:space="0" w:color="auto"/>
        <w:left w:val="none" w:sz="0" w:space="0" w:color="auto"/>
        <w:bottom w:val="none" w:sz="0" w:space="0" w:color="auto"/>
        <w:right w:val="none" w:sz="0" w:space="0" w:color="auto"/>
      </w:divBdr>
      <w:divsChild>
        <w:div w:id="40180162">
          <w:marLeft w:val="0"/>
          <w:marRight w:val="0"/>
          <w:marTop w:val="0"/>
          <w:marBottom w:val="0"/>
          <w:divBdr>
            <w:top w:val="none" w:sz="0" w:space="0" w:color="auto"/>
            <w:left w:val="none" w:sz="0" w:space="0" w:color="auto"/>
            <w:bottom w:val="none" w:sz="0" w:space="0" w:color="auto"/>
            <w:right w:val="none" w:sz="0" w:space="0" w:color="auto"/>
          </w:divBdr>
        </w:div>
        <w:div w:id="591084682">
          <w:marLeft w:val="0"/>
          <w:marRight w:val="0"/>
          <w:marTop w:val="0"/>
          <w:marBottom w:val="0"/>
          <w:divBdr>
            <w:top w:val="none" w:sz="0" w:space="0" w:color="auto"/>
            <w:left w:val="none" w:sz="0" w:space="0" w:color="auto"/>
            <w:bottom w:val="none" w:sz="0" w:space="0" w:color="auto"/>
            <w:right w:val="none" w:sz="0" w:space="0" w:color="auto"/>
          </w:divBdr>
          <w:divsChild>
            <w:div w:id="388307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882695">
      <w:bodyDiv w:val="1"/>
      <w:marLeft w:val="0"/>
      <w:marRight w:val="0"/>
      <w:marTop w:val="0"/>
      <w:marBottom w:val="0"/>
      <w:divBdr>
        <w:top w:val="none" w:sz="0" w:space="0" w:color="auto"/>
        <w:left w:val="none" w:sz="0" w:space="0" w:color="auto"/>
        <w:bottom w:val="none" w:sz="0" w:space="0" w:color="auto"/>
        <w:right w:val="none" w:sz="0" w:space="0" w:color="auto"/>
      </w:divBdr>
    </w:div>
    <w:div w:id="637882870">
      <w:bodyDiv w:val="1"/>
      <w:marLeft w:val="0"/>
      <w:marRight w:val="0"/>
      <w:marTop w:val="0"/>
      <w:marBottom w:val="0"/>
      <w:divBdr>
        <w:top w:val="none" w:sz="0" w:space="0" w:color="auto"/>
        <w:left w:val="none" w:sz="0" w:space="0" w:color="auto"/>
        <w:bottom w:val="none" w:sz="0" w:space="0" w:color="auto"/>
        <w:right w:val="none" w:sz="0" w:space="0" w:color="auto"/>
      </w:divBdr>
    </w:div>
    <w:div w:id="817569693">
      <w:bodyDiv w:val="1"/>
      <w:marLeft w:val="0"/>
      <w:marRight w:val="0"/>
      <w:marTop w:val="0"/>
      <w:marBottom w:val="0"/>
      <w:divBdr>
        <w:top w:val="none" w:sz="0" w:space="0" w:color="auto"/>
        <w:left w:val="none" w:sz="0" w:space="0" w:color="auto"/>
        <w:bottom w:val="none" w:sz="0" w:space="0" w:color="auto"/>
        <w:right w:val="none" w:sz="0" w:space="0" w:color="auto"/>
      </w:divBdr>
    </w:div>
    <w:div w:id="854542287">
      <w:bodyDiv w:val="1"/>
      <w:marLeft w:val="0"/>
      <w:marRight w:val="0"/>
      <w:marTop w:val="0"/>
      <w:marBottom w:val="0"/>
      <w:divBdr>
        <w:top w:val="none" w:sz="0" w:space="0" w:color="auto"/>
        <w:left w:val="none" w:sz="0" w:space="0" w:color="auto"/>
        <w:bottom w:val="none" w:sz="0" w:space="0" w:color="auto"/>
        <w:right w:val="none" w:sz="0" w:space="0" w:color="auto"/>
      </w:divBdr>
      <w:divsChild>
        <w:div w:id="1253780354">
          <w:marLeft w:val="0"/>
          <w:marRight w:val="0"/>
          <w:marTop w:val="0"/>
          <w:marBottom w:val="0"/>
          <w:divBdr>
            <w:top w:val="none" w:sz="0" w:space="0" w:color="auto"/>
            <w:left w:val="none" w:sz="0" w:space="0" w:color="auto"/>
            <w:bottom w:val="none" w:sz="0" w:space="0" w:color="auto"/>
            <w:right w:val="none" w:sz="0" w:space="0" w:color="auto"/>
          </w:divBdr>
        </w:div>
        <w:div w:id="1086265106">
          <w:marLeft w:val="0"/>
          <w:marRight w:val="0"/>
          <w:marTop w:val="0"/>
          <w:marBottom w:val="0"/>
          <w:divBdr>
            <w:top w:val="none" w:sz="0" w:space="0" w:color="auto"/>
            <w:left w:val="none" w:sz="0" w:space="0" w:color="auto"/>
            <w:bottom w:val="none" w:sz="0" w:space="0" w:color="auto"/>
            <w:right w:val="none" w:sz="0" w:space="0" w:color="auto"/>
          </w:divBdr>
        </w:div>
        <w:div w:id="714697551">
          <w:marLeft w:val="0"/>
          <w:marRight w:val="0"/>
          <w:marTop w:val="0"/>
          <w:marBottom w:val="0"/>
          <w:divBdr>
            <w:top w:val="none" w:sz="0" w:space="0" w:color="auto"/>
            <w:left w:val="none" w:sz="0" w:space="0" w:color="auto"/>
            <w:bottom w:val="none" w:sz="0" w:space="0" w:color="auto"/>
            <w:right w:val="none" w:sz="0" w:space="0" w:color="auto"/>
          </w:divBdr>
        </w:div>
        <w:div w:id="1342587866">
          <w:marLeft w:val="0"/>
          <w:marRight w:val="0"/>
          <w:marTop w:val="0"/>
          <w:marBottom w:val="0"/>
          <w:divBdr>
            <w:top w:val="none" w:sz="0" w:space="0" w:color="auto"/>
            <w:left w:val="none" w:sz="0" w:space="0" w:color="auto"/>
            <w:bottom w:val="none" w:sz="0" w:space="0" w:color="auto"/>
            <w:right w:val="none" w:sz="0" w:space="0" w:color="auto"/>
          </w:divBdr>
        </w:div>
        <w:div w:id="568418878">
          <w:marLeft w:val="0"/>
          <w:marRight w:val="0"/>
          <w:marTop w:val="0"/>
          <w:marBottom w:val="0"/>
          <w:divBdr>
            <w:top w:val="none" w:sz="0" w:space="0" w:color="auto"/>
            <w:left w:val="none" w:sz="0" w:space="0" w:color="auto"/>
            <w:bottom w:val="none" w:sz="0" w:space="0" w:color="auto"/>
            <w:right w:val="none" w:sz="0" w:space="0" w:color="auto"/>
          </w:divBdr>
        </w:div>
        <w:div w:id="396442154">
          <w:marLeft w:val="0"/>
          <w:marRight w:val="0"/>
          <w:marTop w:val="0"/>
          <w:marBottom w:val="0"/>
          <w:divBdr>
            <w:top w:val="none" w:sz="0" w:space="0" w:color="auto"/>
            <w:left w:val="none" w:sz="0" w:space="0" w:color="auto"/>
            <w:bottom w:val="none" w:sz="0" w:space="0" w:color="auto"/>
            <w:right w:val="none" w:sz="0" w:space="0" w:color="auto"/>
          </w:divBdr>
        </w:div>
        <w:div w:id="1990014035">
          <w:marLeft w:val="0"/>
          <w:marRight w:val="0"/>
          <w:marTop w:val="0"/>
          <w:marBottom w:val="0"/>
          <w:divBdr>
            <w:top w:val="none" w:sz="0" w:space="0" w:color="auto"/>
            <w:left w:val="none" w:sz="0" w:space="0" w:color="auto"/>
            <w:bottom w:val="none" w:sz="0" w:space="0" w:color="auto"/>
            <w:right w:val="none" w:sz="0" w:space="0" w:color="auto"/>
          </w:divBdr>
        </w:div>
        <w:div w:id="1685202310">
          <w:marLeft w:val="0"/>
          <w:marRight w:val="0"/>
          <w:marTop w:val="0"/>
          <w:marBottom w:val="0"/>
          <w:divBdr>
            <w:top w:val="none" w:sz="0" w:space="0" w:color="auto"/>
            <w:left w:val="none" w:sz="0" w:space="0" w:color="auto"/>
            <w:bottom w:val="none" w:sz="0" w:space="0" w:color="auto"/>
            <w:right w:val="none" w:sz="0" w:space="0" w:color="auto"/>
          </w:divBdr>
        </w:div>
        <w:div w:id="238028759">
          <w:marLeft w:val="0"/>
          <w:marRight w:val="0"/>
          <w:marTop w:val="0"/>
          <w:marBottom w:val="0"/>
          <w:divBdr>
            <w:top w:val="none" w:sz="0" w:space="0" w:color="auto"/>
            <w:left w:val="none" w:sz="0" w:space="0" w:color="auto"/>
            <w:bottom w:val="none" w:sz="0" w:space="0" w:color="auto"/>
            <w:right w:val="none" w:sz="0" w:space="0" w:color="auto"/>
          </w:divBdr>
        </w:div>
        <w:div w:id="1568147452">
          <w:marLeft w:val="0"/>
          <w:marRight w:val="0"/>
          <w:marTop w:val="0"/>
          <w:marBottom w:val="0"/>
          <w:divBdr>
            <w:top w:val="none" w:sz="0" w:space="0" w:color="auto"/>
            <w:left w:val="none" w:sz="0" w:space="0" w:color="auto"/>
            <w:bottom w:val="none" w:sz="0" w:space="0" w:color="auto"/>
            <w:right w:val="none" w:sz="0" w:space="0" w:color="auto"/>
          </w:divBdr>
        </w:div>
        <w:div w:id="1175147721">
          <w:marLeft w:val="0"/>
          <w:marRight w:val="0"/>
          <w:marTop w:val="0"/>
          <w:marBottom w:val="0"/>
          <w:divBdr>
            <w:top w:val="none" w:sz="0" w:space="0" w:color="auto"/>
            <w:left w:val="none" w:sz="0" w:space="0" w:color="auto"/>
            <w:bottom w:val="none" w:sz="0" w:space="0" w:color="auto"/>
            <w:right w:val="none" w:sz="0" w:space="0" w:color="auto"/>
          </w:divBdr>
        </w:div>
        <w:div w:id="1153527503">
          <w:marLeft w:val="0"/>
          <w:marRight w:val="0"/>
          <w:marTop w:val="0"/>
          <w:marBottom w:val="0"/>
          <w:divBdr>
            <w:top w:val="none" w:sz="0" w:space="0" w:color="auto"/>
            <w:left w:val="none" w:sz="0" w:space="0" w:color="auto"/>
            <w:bottom w:val="none" w:sz="0" w:space="0" w:color="auto"/>
            <w:right w:val="none" w:sz="0" w:space="0" w:color="auto"/>
          </w:divBdr>
        </w:div>
        <w:div w:id="444929216">
          <w:marLeft w:val="0"/>
          <w:marRight w:val="0"/>
          <w:marTop w:val="0"/>
          <w:marBottom w:val="0"/>
          <w:divBdr>
            <w:top w:val="none" w:sz="0" w:space="0" w:color="auto"/>
            <w:left w:val="none" w:sz="0" w:space="0" w:color="auto"/>
            <w:bottom w:val="none" w:sz="0" w:space="0" w:color="auto"/>
            <w:right w:val="none" w:sz="0" w:space="0" w:color="auto"/>
          </w:divBdr>
        </w:div>
        <w:div w:id="429666632">
          <w:marLeft w:val="0"/>
          <w:marRight w:val="0"/>
          <w:marTop w:val="0"/>
          <w:marBottom w:val="0"/>
          <w:divBdr>
            <w:top w:val="none" w:sz="0" w:space="0" w:color="auto"/>
            <w:left w:val="none" w:sz="0" w:space="0" w:color="auto"/>
            <w:bottom w:val="none" w:sz="0" w:space="0" w:color="auto"/>
            <w:right w:val="none" w:sz="0" w:space="0" w:color="auto"/>
          </w:divBdr>
        </w:div>
        <w:div w:id="842083797">
          <w:marLeft w:val="0"/>
          <w:marRight w:val="0"/>
          <w:marTop w:val="0"/>
          <w:marBottom w:val="0"/>
          <w:divBdr>
            <w:top w:val="none" w:sz="0" w:space="0" w:color="auto"/>
            <w:left w:val="none" w:sz="0" w:space="0" w:color="auto"/>
            <w:bottom w:val="none" w:sz="0" w:space="0" w:color="auto"/>
            <w:right w:val="none" w:sz="0" w:space="0" w:color="auto"/>
          </w:divBdr>
        </w:div>
        <w:div w:id="1200633150">
          <w:marLeft w:val="0"/>
          <w:marRight w:val="0"/>
          <w:marTop w:val="0"/>
          <w:marBottom w:val="0"/>
          <w:divBdr>
            <w:top w:val="none" w:sz="0" w:space="0" w:color="auto"/>
            <w:left w:val="none" w:sz="0" w:space="0" w:color="auto"/>
            <w:bottom w:val="none" w:sz="0" w:space="0" w:color="auto"/>
            <w:right w:val="none" w:sz="0" w:space="0" w:color="auto"/>
          </w:divBdr>
        </w:div>
        <w:div w:id="756710324">
          <w:marLeft w:val="0"/>
          <w:marRight w:val="0"/>
          <w:marTop w:val="0"/>
          <w:marBottom w:val="0"/>
          <w:divBdr>
            <w:top w:val="none" w:sz="0" w:space="0" w:color="auto"/>
            <w:left w:val="none" w:sz="0" w:space="0" w:color="auto"/>
            <w:bottom w:val="none" w:sz="0" w:space="0" w:color="auto"/>
            <w:right w:val="none" w:sz="0" w:space="0" w:color="auto"/>
          </w:divBdr>
        </w:div>
        <w:div w:id="1170487794">
          <w:marLeft w:val="0"/>
          <w:marRight w:val="0"/>
          <w:marTop w:val="0"/>
          <w:marBottom w:val="0"/>
          <w:divBdr>
            <w:top w:val="none" w:sz="0" w:space="0" w:color="auto"/>
            <w:left w:val="none" w:sz="0" w:space="0" w:color="auto"/>
            <w:bottom w:val="none" w:sz="0" w:space="0" w:color="auto"/>
            <w:right w:val="none" w:sz="0" w:space="0" w:color="auto"/>
          </w:divBdr>
        </w:div>
        <w:div w:id="605162110">
          <w:marLeft w:val="0"/>
          <w:marRight w:val="0"/>
          <w:marTop w:val="0"/>
          <w:marBottom w:val="0"/>
          <w:divBdr>
            <w:top w:val="none" w:sz="0" w:space="0" w:color="auto"/>
            <w:left w:val="none" w:sz="0" w:space="0" w:color="auto"/>
            <w:bottom w:val="none" w:sz="0" w:space="0" w:color="auto"/>
            <w:right w:val="none" w:sz="0" w:space="0" w:color="auto"/>
          </w:divBdr>
        </w:div>
        <w:div w:id="2097624687">
          <w:marLeft w:val="0"/>
          <w:marRight w:val="0"/>
          <w:marTop w:val="0"/>
          <w:marBottom w:val="0"/>
          <w:divBdr>
            <w:top w:val="none" w:sz="0" w:space="0" w:color="auto"/>
            <w:left w:val="none" w:sz="0" w:space="0" w:color="auto"/>
            <w:bottom w:val="none" w:sz="0" w:space="0" w:color="auto"/>
            <w:right w:val="none" w:sz="0" w:space="0" w:color="auto"/>
          </w:divBdr>
        </w:div>
        <w:div w:id="1273589400">
          <w:marLeft w:val="0"/>
          <w:marRight w:val="0"/>
          <w:marTop w:val="0"/>
          <w:marBottom w:val="0"/>
          <w:divBdr>
            <w:top w:val="none" w:sz="0" w:space="0" w:color="auto"/>
            <w:left w:val="none" w:sz="0" w:space="0" w:color="auto"/>
            <w:bottom w:val="none" w:sz="0" w:space="0" w:color="auto"/>
            <w:right w:val="none" w:sz="0" w:space="0" w:color="auto"/>
          </w:divBdr>
        </w:div>
        <w:div w:id="1444380073">
          <w:marLeft w:val="0"/>
          <w:marRight w:val="0"/>
          <w:marTop w:val="0"/>
          <w:marBottom w:val="0"/>
          <w:divBdr>
            <w:top w:val="none" w:sz="0" w:space="0" w:color="auto"/>
            <w:left w:val="none" w:sz="0" w:space="0" w:color="auto"/>
            <w:bottom w:val="none" w:sz="0" w:space="0" w:color="auto"/>
            <w:right w:val="none" w:sz="0" w:space="0" w:color="auto"/>
          </w:divBdr>
        </w:div>
        <w:div w:id="1600604643">
          <w:marLeft w:val="0"/>
          <w:marRight w:val="0"/>
          <w:marTop w:val="0"/>
          <w:marBottom w:val="0"/>
          <w:divBdr>
            <w:top w:val="none" w:sz="0" w:space="0" w:color="auto"/>
            <w:left w:val="none" w:sz="0" w:space="0" w:color="auto"/>
            <w:bottom w:val="none" w:sz="0" w:space="0" w:color="auto"/>
            <w:right w:val="none" w:sz="0" w:space="0" w:color="auto"/>
          </w:divBdr>
        </w:div>
        <w:div w:id="559290741">
          <w:marLeft w:val="0"/>
          <w:marRight w:val="0"/>
          <w:marTop w:val="0"/>
          <w:marBottom w:val="0"/>
          <w:divBdr>
            <w:top w:val="none" w:sz="0" w:space="0" w:color="auto"/>
            <w:left w:val="none" w:sz="0" w:space="0" w:color="auto"/>
            <w:bottom w:val="none" w:sz="0" w:space="0" w:color="auto"/>
            <w:right w:val="none" w:sz="0" w:space="0" w:color="auto"/>
          </w:divBdr>
        </w:div>
        <w:div w:id="846477934">
          <w:marLeft w:val="0"/>
          <w:marRight w:val="0"/>
          <w:marTop w:val="0"/>
          <w:marBottom w:val="0"/>
          <w:divBdr>
            <w:top w:val="none" w:sz="0" w:space="0" w:color="auto"/>
            <w:left w:val="none" w:sz="0" w:space="0" w:color="auto"/>
            <w:bottom w:val="none" w:sz="0" w:space="0" w:color="auto"/>
            <w:right w:val="none" w:sz="0" w:space="0" w:color="auto"/>
          </w:divBdr>
        </w:div>
        <w:div w:id="769810489">
          <w:marLeft w:val="0"/>
          <w:marRight w:val="0"/>
          <w:marTop w:val="0"/>
          <w:marBottom w:val="0"/>
          <w:divBdr>
            <w:top w:val="none" w:sz="0" w:space="0" w:color="auto"/>
            <w:left w:val="none" w:sz="0" w:space="0" w:color="auto"/>
            <w:bottom w:val="none" w:sz="0" w:space="0" w:color="auto"/>
            <w:right w:val="none" w:sz="0" w:space="0" w:color="auto"/>
          </w:divBdr>
        </w:div>
        <w:div w:id="2108035610">
          <w:marLeft w:val="0"/>
          <w:marRight w:val="0"/>
          <w:marTop w:val="0"/>
          <w:marBottom w:val="0"/>
          <w:divBdr>
            <w:top w:val="none" w:sz="0" w:space="0" w:color="auto"/>
            <w:left w:val="none" w:sz="0" w:space="0" w:color="auto"/>
            <w:bottom w:val="none" w:sz="0" w:space="0" w:color="auto"/>
            <w:right w:val="none" w:sz="0" w:space="0" w:color="auto"/>
          </w:divBdr>
        </w:div>
        <w:div w:id="2063552749">
          <w:marLeft w:val="0"/>
          <w:marRight w:val="0"/>
          <w:marTop w:val="0"/>
          <w:marBottom w:val="0"/>
          <w:divBdr>
            <w:top w:val="none" w:sz="0" w:space="0" w:color="auto"/>
            <w:left w:val="none" w:sz="0" w:space="0" w:color="auto"/>
            <w:bottom w:val="none" w:sz="0" w:space="0" w:color="auto"/>
            <w:right w:val="none" w:sz="0" w:space="0" w:color="auto"/>
          </w:divBdr>
        </w:div>
        <w:div w:id="679628693">
          <w:marLeft w:val="0"/>
          <w:marRight w:val="0"/>
          <w:marTop w:val="0"/>
          <w:marBottom w:val="0"/>
          <w:divBdr>
            <w:top w:val="none" w:sz="0" w:space="0" w:color="auto"/>
            <w:left w:val="none" w:sz="0" w:space="0" w:color="auto"/>
            <w:bottom w:val="none" w:sz="0" w:space="0" w:color="auto"/>
            <w:right w:val="none" w:sz="0" w:space="0" w:color="auto"/>
          </w:divBdr>
        </w:div>
        <w:div w:id="950935962">
          <w:marLeft w:val="0"/>
          <w:marRight w:val="0"/>
          <w:marTop w:val="0"/>
          <w:marBottom w:val="0"/>
          <w:divBdr>
            <w:top w:val="none" w:sz="0" w:space="0" w:color="auto"/>
            <w:left w:val="none" w:sz="0" w:space="0" w:color="auto"/>
            <w:bottom w:val="none" w:sz="0" w:space="0" w:color="auto"/>
            <w:right w:val="none" w:sz="0" w:space="0" w:color="auto"/>
          </w:divBdr>
        </w:div>
        <w:div w:id="351882630">
          <w:marLeft w:val="0"/>
          <w:marRight w:val="0"/>
          <w:marTop w:val="0"/>
          <w:marBottom w:val="0"/>
          <w:divBdr>
            <w:top w:val="none" w:sz="0" w:space="0" w:color="auto"/>
            <w:left w:val="none" w:sz="0" w:space="0" w:color="auto"/>
            <w:bottom w:val="none" w:sz="0" w:space="0" w:color="auto"/>
            <w:right w:val="none" w:sz="0" w:space="0" w:color="auto"/>
          </w:divBdr>
        </w:div>
        <w:div w:id="541016541">
          <w:marLeft w:val="0"/>
          <w:marRight w:val="0"/>
          <w:marTop w:val="0"/>
          <w:marBottom w:val="0"/>
          <w:divBdr>
            <w:top w:val="none" w:sz="0" w:space="0" w:color="auto"/>
            <w:left w:val="none" w:sz="0" w:space="0" w:color="auto"/>
            <w:bottom w:val="none" w:sz="0" w:space="0" w:color="auto"/>
            <w:right w:val="none" w:sz="0" w:space="0" w:color="auto"/>
          </w:divBdr>
        </w:div>
        <w:div w:id="1279989733">
          <w:marLeft w:val="0"/>
          <w:marRight w:val="0"/>
          <w:marTop w:val="0"/>
          <w:marBottom w:val="0"/>
          <w:divBdr>
            <w:top w:val="none" w:sz="0" w:space="0" w:color="auto"/>
            <w:left w:val="none" w:sz="0" w:space="0" w:color="auto"/>
            <w:bottom w:val="none" w:sz="0" w:space="0" w:color="auto"/>
            <w:right w:val="none" w:sz="0" w:space="0" w:color="auto"/>
          </w:divBdr>
        </w:div>
        <w:div w:id="902567314">
          <w:marLeft w:val="0"/>
          <w:marRight w:val="0"/>
          <w:marTop w:val="0"/>
          <w:marBottom w:val="0"/>
          <w:divBdr>
            <w:top w:val="none" w:sz="0" w:space="0" w:color="auto"/>
            <w:left w:val="none" w:sz="0" w:space="0" w:color="auto"/>
            <w:bottom w:val="none" w:sz="0" w:space="0" w:color="auto"/>
            <w:right w:val="none" w:sz="0" w:space="0" w:color="auto"/>
          </w:divBdr>
        </w:div>
        <w:div w:id="413938000">
          <w:marLeft w:val="0"/>
          <w:marRight w:val="0"/>
          <w:marTop w:val="0"/>
          <w:marBottom w:val="0"/>
          <w:divBdr>
            <w:top w:val="none" w:sz="0" w:space="0" w:color="auto"/>
            <w:left w:val="none" w:sz="0" w:space="0" w:color="auto"/>
            <w:bottom w:val="none" w:sz="0" w:space="0" w:color="auto"/>
            <w:right w:val="none" w:sz="0" w:space="0" w:color="auto"/>
          </w:divBdr>
        </w:div>
        <w:div w:id="1788889908">
          <w:marLeft w:val="0"/>
          <w:marRight w:val="0"/>
          <w:marTop w:val="0"/>
          <w:marBottom w:val="0"/>
          <w:divBdr>
            <w:top w:val="none" w:sz="0" w:space="0" w:color="auto"/>
            <w:left w:val="none" w:sz="0" w:space="0" w:color="auto"/>
            <w:bottom w:val="none" w:sz="0" w:space="0" w:color="auto"/>
            <w:right w:val="none" w:sz="0" w:space="0" w:color="auto"/>
          </w:divBdr>
        </w:div>
        <w:div w:id="711613131">
          <w:marLeft w:val="0"/>
          <w:marRight w:val="0"/>
          <w:marTop w:val="0"/>
          <w:marBottom w:val="0"/>
          <w:divBdr>
            <w:top w:val="none" w:sz="0" w:space="0" w:color="auto"/>
            <w:left w:val="none" w:sz="0" w:space="0" w:color="auto"/>
            <w:bottom w:val="none" w:sz="0" w:space="0" w:color="auto"/>
            <w:right w:val="none" w:sz="0" w:space="0" w:color="auto"/>
          </w:divBdr>
        </w:div>
        <w:div w:id="1125391588">
          <w:marLeft w:val="0"/>
          <w:marRight w:val="0"/>
          <w:marTop w:val="0"/>
          <w:marBottom w:val="0"/>
          <w:divBdr>
            <w:top w:val="none" w:sz="0" w:space="0" w:color="auto"/>
            <w:left w:val="none" w:sz="0" w:space="0" w:color="auto"/>
            <w:bottom w:val="none" w:sz="0" w:space="0" w:color="auto"/>
            <w:right w:val="none" w:sz="0" w:space="0" w:color="auto"/>
          </w:divBdr>
        </w:div>
        <w:div w:id="1642033729">
          <w:marLeft w:val="0"/>
          <w:marRight w:val="0"/>
          <w:marTop w:val="0"/>
          <w:marBottom w:val="0"/>
          <w:divBdr>
            <w:top w:val="none" w:sz="0" w:space="0" w:color="auto"/>
            <w:left w:val="none" w:sz="0" w:space="0" w:color="auto"/>
            <w:bottom w:val="none" w:sz="0" w:space="0" w:color="auto"/>
            <w:right w:val="none" w:sz="0" w:space="0" w:color="auto"/>
          </w:divBdr>
        </w:div>
        <w:div w:id="1194685793">
          <w:marLeft w:val="0"/>
          <w:marRight w:val="0"/>
          <w:marTop w:val="0"/>
          <w:marBottom w:val="0"/>
          <w:divBdr>
            <w:top w:val="none" w:sz="0" w:space="0" w:color="auto"/>
            <w:left w:val="none" w:sz="0" w:space="0" w:color="auto"/>
            <w:bottom w:val="none" w:sz="0" w:space="0" w:color="auto"/>
            <w:right w:val="none" w:sz="0" w:space="0" w:color="auto"/>
          </w:divBdr>
        </w:div>
        <w:div w:id="739864028">
          <w:marLeft w:val="0"/>
          <w:marRight w:val="0"/>
          <w:marTop w:val="0"/>
          <w:marBottom w:val="0"/>
          <w:divBdr>
            <w:top w:val="none" w:sz="0" w:space="0" w:color="auto"/>
            <w:left w:val="none" w:sz="0" w:space="0" w:color="auto"/>
            <w:bottom w:val="none" w:sz="0" w:space="0" w:color="auto"/>
            <w:right w:val="none" w:sz="0" w:space="0" w:color="auto"/>
          </w:divBdr>
        </w:div>
        <w:div w:id="1066293813">
          <w:marLeft w:val="0"/>
          <w:marRight w:val="0"/>
          <w:marTop w:val="0"/>
          <w:marBottom w:val="0"/>
          <w:divBdr>
            <w:top w:val="none" w:sz="0" w:space="0" w:color="auto"/>
            <w:left w:val="none" w:sz="0" w:space="0" w:color="auto"/>
            <w:bottom w:val="none" w:sz="0" w:space="0" w:color="auto"/>
            <w:right w:val="none" w:sz="0" w:space="0" w:color="auto"/>
          </w:divBdr>
        </w:div>
        <w:div w:id="1301687945">
          <w:marLeft w:val="0"/>
          <w:marRight w:val="0"/>
          <w:marTop w:val="0"/>
          <w:marBottom w:val="0"/>
          <w:divBdr>
            <w:top w:val="none" w:sz="0" w:space="0" w:color="auto"/>
            <w:left w:val="none" w:sz="0" w:space="0" w:color="auto"/>
            <w:bottom w:val="none" w:sz="0" w:space="0" w:color="auto"/>
            <w:right w:val="none" w:sz="0" w:space="0" w:color="auto"/>
          </w:divBdr>
        </w:div>
        <w:div w:id="1300185452">
          <w:marLeft w:val="0"/>
          <w:marRight w:val="0"/>
          <w:marTop w:val="0"/>
          <w:marBottom w:val="0"/>
          <w:divBdr>
            <w:top w:val="none" w:sz="0" w:space="0" w:color="auto"/>
            <w:left w:val="none" w:sz="0" w:space="0" w:color="auto"/>
            <w:bottom w:val="none" w:sz="0" w:space="0" w:color="auto"/>
            <w:right w:val="none" w:sz="0" w:space="0" w:color="auto"/>
          </w:divBdr>
        </w:div>
        <w:div w:id="1715496342">
          <w:marLeft w:val="0"/>
          <w:marRight w:val="0"/>
          <w:marTop w:val="0"/>
          <w:marBottom w:val="0"/>
          <w:divBdr>
            <w:top w:val="none" w:sz="0" w:space="0" w:color="auto"/>
            <w:left w:val="none" w:sz="0" w:space="0" w:color="auto"/>
            <w:bottom w:val="none" w:sz="0" w:space="0" w:color="auto"/>
            <w:right w:val="none" w:sz="0" w:space="0" w:color="auto"/>
          </w:divBdr>
        </w:div>
        <w:div w:id="1472482652">
          <w:marLeft w:val="0"/>
          <w:marRight w:val="0"/>
          <w:marTop w:val="0"/>
          <w:marBottom w:val="0"/>
          <w:divBdr>
            <w:top w:val="none" w:sz="0" w:space="0" w:color="auto"/>
            <w:left w:val="none" w:sz="0" w:space="0" w:color="auto"/>
            <w:bottom w:val="none" w:sz="0" w:space="0" w:color="auto"/>
            <w:right w:val="none" w:sz="0" w:space="0" w:color="auto"/>
          </w:divBdr>
        </w:div>
        <w:div w:id="1600524184">
          <w:marLeft w:val="0"/>
          <w:marRight w:val="0"/>
          <w:marTop w:val="0"/>
          <w:marBottom w:val="0"/>
          <w:divBdr>
            <w:top w:val="none" w:sz="0" w:space="0" w:color="auto"/>
            <w:left w:val="none" w:sz="0" w:space="0" w:color="auto"/>
            <w:bottom w:val="none" w:sz="0" w:space="0" w:color="auto"/>
            <w:right w:val="none" w:sz="0" w:space="0" w:color="auto"/>
          </w:divBdr>
        </w:div>
        <w:div w:id="1109162099">
          <w:marLeft w:val="0"/>
          <w:marRight w:val="0"/>
          <w:marTop w:val="0"/>
          <w:marBottom w:val="0"/>
          <w:divBdr>
            <w:top w:val="none" w:sz="0" w:space="0" w:color="auto"/>
            <w:left w:val="none" w:sz="0" w:space="0" w:color="auto"/>
            <w:bottom w:val="none" w:sz="0" w:space="0" w:color="auto"/>
            <w:right w:val="none" w:sz="0" w:space="0" w:color="auto"/>
          </w:divBdr>
        </w:div>
        <w:div w:id="213932666">
          <w:marLeft w:val="0"/>
          <w:marRight w:val="0"/>
          <w:marTop w:val="0"/>
          <w:marBottom w:val="0"/>
          <w:divBdr>
            <w:top w:val="none" w:sz="0" w:space="0" w:color="auto"/>
            <w:left w:val="none" w:sz="0" w:space="0" w:color="auto"/>
            <w:bottom w:val="none" w:sz="0" w:space="0" w:color="auto"/>
            <w:right w:val="none" w:sz="0" w:space="0" w:color="auto"/>
          </w:divBdr>
        </w:div>
        <w:div w:id="538203874">
          <w:marLeft w:val="0"/>
          <w:marRight w:val="0"/>
          <w:marTop w:val="0"/>
          <w:marBottom w:val="0"/>
          <w:divBdr>
            <w:top w:val="none" w:sz="0" w:space="0" w:color="auto"/>
            <w:left w:val="none" w:sz="0" w:space="0" w:color="auto"/>
            <w:bottom w:val="none" w:sz="0" w:space="0" w:color="auto"/>
            <w:right w:val="none" w:sz="0" w:space="0" w:color="auto"/>
          </w:divBdr>
        </w:div>
        <w:div w:id="924923018">
          <w:marLeft w:val="0"/>
          <w:marRight w:val="0"/>
          <w:marTop w:val="0"/>
          <w:marBottom w:val="0"/>
          <w:divBdr>
            <w:top w:val="none" w:sz="0" w:space="0" w:color="auto"/>
            <w:left w:val="none" w:sz="0" w:space="0" w:color="auto"/>
            <w:bottom w:val="none" w:sz="0" w:space="0" w:color="auto"/>
            <w:right w:val="none" w:sz="0" w:space="0" w:color="auto"/>
          </w:divBdr>
        </w:div>
        <w:div w:id="977955251">
          <w:marLeft w:val="0"/>
          <w:marRight w:val="0"/>
          <w:marTop w:val="0"/>
          <w:marBottom w:val="0"/>
          <w:divBdr>
            <w:top w:val="none" w:sz="0" w:space="0" w:color="auto"/>
            <w:left w:val="none" w:sz="0" w:space="0" w:color="auto"/>
            <w:bottom w:val="none" w:sz="0" w:space="0" w:color="auto"/>
            <w:right w:val="none" w:sz="0" w:space="0" w:color="auto"/>
          </w:divBdr>
        </w:div>
        <w:div w:id="528875857">
          <w:marLeft w:val="0"/>
          <w:marRight w:val="0"/>
          <w:marTop w:val="0"/>
          <w:marBottom w:val="0"/>
          <w:divBdr>
            <w:top w:val="none" w:sz="0" w:space="0" w:color="auto"/>
            <w:left w:val="none" w:sz="0" w:space="0" w:color="auto"/>
            <w:bottom w:val="none" w:sz="0" w:space="0" w:color="auto"/>
            <w:right w:val="none" w:sz="0" w:space="0" w:color="auto"/>
          </w:divBdr>
        </w:div>
        <w:div w:id="339048826">
          <w:marLeft w:val="0"/>
          <w:marRight w:val="0"/>
          <w:marTop w:val="0"/>
          <w:marBottom w:val="0"/>
          <w:divBdr>
            <w:top w:val="none" w:sz="0" w:space="0" w:color="auto"/>
            <w:left w:val="none" w:sz="0" w:space="0" w:color="auto"/>
            <w:bottom w:val="none" w:sz="0" w:space="0" w:color="auto"/>
            <w:right w:val="none" w:sz="0" w:space="0" w:color="auto"/>
          </w:divBdr>
        </w:div>
        <w:div w:id="1780374026">
          <w:marLeft w:val="0"/>
          <w:marRight w:val="0"/>
          <w:marTop w:val="0"/>
          <w:marBottom w:val="0"/>
          <w:divBdr>
            <w:top w:val="none" w:sz="0" w:space="0" w:color="auto"/>
            <w:left w:val="none" w:sz="0" w:space="0" w:color="auto"/>
            <w:bottom w:val="none" w:sz="0" w:space="0" w:color="auto"/>
            <w:right w:val="none" w:sz="0" w:space="0" w:color="auto"/>
          </w:divBdr>
        </w:div>
        <w:div w:id="1486167089">
          <w:marLeft w:val="0"/>
          <w:marRight w:val="0"/>
          <w:marTop w:val="0"/>
          <w:marBottom w:val="0"/>
          <w:divBdr>
            <w:top w:val="none" w:sz="0" w:space="0" w:color="auto"/>
            <w:left w:val="none" w:sz="0" w:space="0" w:color="auto"/>
            <w:bottom w:val="none" w:sz="0" w:space="0" w:color="auto"/>
            <w:right w:val="none" w:sz="0" w:space="0" w:color="auto"/>
          </w:divBdr>
        </w:div>
        <w:div w:id="177237962">
          <w:marLeft w:val="0"/>
          <w:marRight w:val="0"/>
          <w:marTop w:val="0"/>
          <w:marBottom w:val="0"/>
          <w:divBdr>
            <w:top w:val="none" w:sz="0" w:space="0" w:color="auto"/>
            <w:left w:val="none" w:sz="0" w:space="0" w:color="auto"/>
            <w:bottom w:val="none" w:sz="0" w:space="0" w:color="auto"/>
            <w:right w:val="none" w:sz="0" w:space="0" w:color="auto"/>
          </w:divBdr>
        </w:div>
        <w:div w:id="1145194807">
          <w:marLeft w:val="0"/>
          <w:marRight w:val="0"/>
          <w:marTop w:val="0"/>
          <w:marBottom w:val="0"/>
          <w:divBdr>
            <w:top w:val="none" w:sz="0" w:space="0" w:color="auto"/>
            <w:left w:val="none" w:sz="0" w:space="0" w:color="auto"/>
            <w:bottom w:val="none" w:sz="0" w:space="0" w:color="auto"/>
            <w:right w:val="none" w:sz="0" w:space="0" w:color="auto"/>
          </w:divBdr>
        </w:div>
        <w:div w:id="1499270322">
          <w:marLeft w:val="0"/>
          <w:marRight w:val="0"/>
          <w:marTop w:val="0"/>
          <w:marBottom w:val="0"/>
          <w:divBdr>
            <w:top w:val="none" w:sz="0" w:space="0" w:color="auto"/>
            <w:left w:val="none" w:sz="0" w:space="0" w:color="auto"/>
            <w:bottom w:val="none" w:sz="0" w:space="0" w:color="auto"/>
            <w:right w:val="none" w:sz="0" w:space="0" w:color="auto"/>
          </w:divBdr>
        </w:div>
        <w:div w:id="460223888">
          <w:marLeft w:val="0"/>
          <w:marRight w:val="0"/>
          <w:marTop w:val="0"/>
          <w:marBottom w:val="0"/>
          <w:divBdr>
            <w:top w:val="none" w:sz="0" w:space="0" w:color="auto"/>
            <w:left w:val="none" w:sz="0" w:space="0" w:color="auto"/>
            <w:bottom w:val="none" w:sz="0" w:space="0" w:color="auto"/>
            <w:right w:val="none" w:sz="0" w:space="0" w:color="auto"/>
          </w:divBdr>
        </w:div>
        <w:div w:id="891382096">
          <w:marLeft w:val="0"/>
          <w:marRight w:val="0"/>
          <w:marTop w:val="0"/>
          <w:marBottom w:val="0"/>
          <w:divBdr>
            <w:top w:val="none" w:sz="0" w:space="0" w:color="auto"/>
            <w:left w:val="none" w:sz="0" w:space="0" w:color="auto"/>
            <w:bottom w:val="none" w:sz="0" w:space="0" w:color="auto"/>
            <w:right w:val="none" w:sz="0" w:space="0" w:color="auto"/>
          </w:divBdr>
        </w:div>
        <w:div w:id="1538201333">
          <w:marLeft w:val="0"/>
          <w:marRight w:val="0"/>
          <w:marTop w:val="0"/>
          <w:marBottom w:val="0"/>
          <w:divBdr>
            <w:top w:val="none" w:sz="0" w:space="0" w:color="auto"/>
            <w:left w:val="none" w:sz="0" w:space="0" w:color="auto"/>
            <w:bottom w:val="none" w:sz="0" w:space="0" w:color="auto"/>
            <w:right w:val="none" w:sz="0" w:space="0" w:color="auto"/>
          </w:divBdr>
        </w:div>
        <w:div w:id="885532932">
          <w:marLeft w:val="0"/>
          <w:marRight w:val="0"/>
          <w:marTop w:val="0"/>
          <w:marBottom w:val="0"/>
          <w:divBdr>
            <w:top w:val="none" w:sz="0" w:space="0" w:color="auto"/>
            <w:left w:val="none" w:sz="0" w:space="0" w:color="auto"/>
            <w:bottom w:val="none" w:sz="0" w:space="0" w:color="auto"/>
            <w:right w:val="none" w:sz="0" w:space="0" w:color="auto"/>
          </w:divBdr>
        </w:div>
        <w:div w:id="214702658">
          <w:marLeft w:val="0"/>
          <w:marRight w:val="0"/>
          <w:marTop w:val="0"/>
          <w:marBottom w:val="0"/>
          <w:divBdr>
            <w:top w:val="none" w:sz="0" w:space="0" w:color="auto"/>
            <w:left w:val="none" w:sz="0" w:space="0" w:color="auto"/>
            <w:bottom w:val="none" w:sz="0" w:space="0" w:color="auto"/>
            <w:right w:val="none" w:sz="0" w:space="0" w:color="auto"/>
          </w:divBdr>
        </w:div>
        <w:div w:id="1659066592">
          <w:marLeft w:val="0"/>
          <w:marRight w:val="0"/>
          <w:marTop w:val="0"/>
          <w:marBottom w:val="0"/>
          <w:divBdr>
            <w:top w:val="none" w:sz="0" w:space="0" w:color="auto"/>
            <w:left w:val="none" w:sz="0" w:space="0" w:color="auto"/>
            <w:bottom w:val="none" w:sz="0" w:space="0" w:color="auto"/>
            <w:right w:val="none" w:sz="0" w:space="0" w:color="auto"/>
          </w:divBdr>
        </w:div>
        <w:div w:id="726955873">
          <w:marLeft w:val="0"/>
          <w:marRight w:val="0"/>
          <w:marTop w:val="0"/>
          <w:marBottom w:val="0"/>
          <w:divBdr>
            <w:top w:val="none" w:sz="0" w:space="0" w:color="auto"/>
            <w:left w:val="none" w:sz="0" w:space="0" w:color="auto"/>
            <w:bottom w:val="none" w:sz="0" w:space="0" w:color="auto"/>
            <w:right w:val="none" w:sz="0" w:space="0" w:color="auto"/>
          </w:divBdr>
        </w:div>
        <w:div w:id="2022007819">
          <w:marLeft w:val="0"/>
          <w:marRight w:val="0"/>
          <w:marTop w:val="0"/>
          <w:marBottom w:val="0"/>
          <w:divBdr>
            <w:top w:val="none" w:sz="0" w:space="0" w:color="auto"/>
            <w:left w:val="none" w:sz="0" w:space="0" w:color="auto"/>
            <w:bottom w:val="none" w:sz="0" w:space="0" w:color="auto"/>
            <w:right w:val="none" w:sz="0" w:space="0" w:color="auto"/>
          </w:divBdr>
        </w:div>
        <w:div w:id="214316304">
          <w:marLeft w:val="0"/>
          <w:marRight w:val="0"/>
          <w:marTop w:val="0"/>
          <w:marBottom w:val="0"/>
          <w:divBdr>
            <w:top w:val="none" w:sz="0" w:space="0" w:color="auto"/>
            <w:left w:val="none" w:sz="0" w:space="0" w:color="auto"/>
            <w:bottom w:val="none" w:sz="0" w:space="0" w:color="auto"/>
            <w:right w:val="none" w:sz="0" w:space="0" w:color="auto"/>
          </w:divBdr>
        </w:div>
        <w:div w:id="755858319">
          <w:marLeft w:val="0"/>
          <w:marRight w:val="0"/>
          <w:marTop w:val="0"/>
          <w:marBottom w:val="0"/>
          <w:divBdr>
            <w:top w:val="none" w:sz="0" w:space="0" w:color="auto"/>
            <w:left w:val="none" w:sz="0" w:space="0" w:color="auto"/>
            <w:bottom w:val="none" w:sz="0" w:space="0" w:color="auto"/>
            <w:right w:val="none" w:sz="0" w:space="0" w:color="auto"/>
          </w:divBdr>
        </w:div>
        <w:div w:id="1281032813">
          <w:marLeft w:val="0"/>
          <w:marRight w:val="0"/>
          <w:marTop w:val="0"/>
          <w:marBottom w:val="0"/>
          <w:divBdr>
            <w:top w:val="none" w:sz="0" w:space="0" w:color="auto"/>
            <w:left w:val="none" w:sz="0" w:space="0" w:color="auto"/>
            <w:bottom w:val="none" w:sz="0" w:space="0" w:color="auto"/>
            <w:right w:val="none" w:sz="0" w:space="0" w:color="auto"/>
          </w:divBdr>
        </w:div>
        <w:div w:id="160656234">
          <w:marLeft w:val="0"/>
          <w:marRight w:val="0"/>
          <w:marTop w:val="0"/>
          <w:marBottom w:val="0"/>
          <w:divBdr>
            <w:top w:val="none" w:sz="0" w:space="0" w:color="auto"/>
            <w:left w:val="none" w:sz="0" w:space="0" w:color="auto"/>
            <w:bottom w:val="none" w:sz="0" w:space="0" w:color="auto"/>
            <w:right w:val="none" w:sz="0" w:space="0" w:color="auto"/>
          </w:divBdr>
        </w:div>
        <w:div w:id="1592737636">
          <w:marLeft w:val="0"/>
          <w:marRight w:val="0"/>
          <w:marTop w:val="0"/>
          <w:marBottom w:val="0"/>
          <w:divBdr>
            <w:top w:val="none" w:sz="0" w:space="0" w:color="auto"/>
            <w:left w:val="none" w:sz="0" w:space="0" w:color="auto"/>
            <w:bottom w:val="none" w:sz="0" w:space="0" w:color="auto"/>
            <w:right w:val="none" w:sz="0" w:space="0" w:color="auto"/>
          </w:divBdr>
        </w:div>
        <w:div w:id="1924876964">
          <w:marLeft w:val="0"/>
          <w:marRight w:val="0"/>
          <w:marTop w:val="0"/>
          <w:marBottom w:val="0"/>
          <w:divBdr>
            <w:top w:val="none" w:sz="0" w:space="0" w:color="auto"/>
            <w:left w:val="none" w:sz="0" w:space="0" w:color="auto"/>
            <w:bottom w:val="none" w:sz="0" w:space="0" w:color="auto"/>
            <w:right w:val="none" w:sz="0" w:space="0" w:color="auto"/>
          </w:divBdr>
        </w:div>
        <w:div w:id="197088950">
          <w:marLeft w:val="0"/>
          <w:marRight w:val="0"/>
          <w:marTop w:val="0"/>
          <w:marBottom w:val="0"/>
          <w:divBdr>
            <w:top w:val="none" w:sz="0" w:space="0" w:color="auto"/>
            <w:left w:val="none" w:sz="0" w:space="0" w:color="auto"/>
            <w:bottom w:val="none" w:sz="0" w:space="0" w:color="auto"/>
            <w:right w:val="none" w:sz="0" w:space="0" w:color="auto"/>
          </w:divBdr>
        </w:div>
        <w:div w:id="548613415">
          <w:marLeft w:val="0"/>
          <w:marRight w:val="0"/>
          <w:marTop w:val="0"/>
          <w:marBottom w:val="0"/>
          <w:divBdr>
            <w:top w:val="none" w:sz="0" w:space="0" w:color="auto"/>
            <w:left w:val="none" w:sz="0" w:space="0" w:color="auto"/>
            <w:bottom w:val="none" w:sz="0" w:space="0" w:color="auto"/>
            <w:right w:val="none" w:sz="0" w:space="0" w:color="auto"/>
          </w:divBdr>
        </w:div>
        <w:div w:id="1037194005">
          <w:marLeft w:val="0"/>
          <w:marRight w:val="0"/>
          <w:marTop w:val="0"/>
          <w:marBottom w:val="0"/>
          <w:divBdr>
            <w:top w:val="none" w:sz="0" w:space="0" w:color="auto"/>
            <w:left w:val="none" w:sz="0" w:space="0" w:color="auto"/>
            <w:bottom w:val="none" w:sz="0" w:space="0" w:color="auto"/>
            <w:right w:val="none" w:sz="0" w:space="0" w:color="auto"/>
          </w:divBdr>
        </w:div>
        <w:div w:id="1970014621">
          <w:marLeft w:val="0"/>
          <w:marRight w:val="0"/>
          <w:marTop w:val="0"/>
          <w:marBottom w:val="0"/>
          <w:divBdr>
            <w:top w:val="none" w:sz="0" w:space="0" w:color="auto"/>
            <w:left w:val="none" w:sz="0" w:space="0" w:color="auto"/>
            <w:bottom w:val="none" w:sz="0" w:space="0" w:color="auto"/>
            <w:right w:val="none" w:sz="0" w:space="0" w:color="auto"/>
          </w:divBdr>
        </w:div>
        <w:div w:id="1251427781">
          <w:marLeft w:val="0"/>
          <w:marRight w:val="0"/>
          <w:marTop w:val="0"/>
          <w:marBottom w:val="0"/>
          <w:divBdr>
            <w:top w:val="none" w:sz="0" w:space="0" w:color="auto"/>
            <w:left w:val="none" w:sz="0" w:space="0" w:color="auto"/>
            <w:bottom w:val="none" w:sz="0" w:space="0" w:color="auto"/>
            <w:right w:val="none" w:sz="0" w:space="0" w:color="auto"/>
          </w:divBdr>
        </w:div>
        <w:div w:id="803617293">
          <w:marLeft w:val="0"/>
          <w:marRight w:val="0"/>
          <w:marTop w:val="0"/>
          <w:marBottom w:val="0"/>
          <w:divBdr>
            <w:top w:val="none" w:sz="0" w:space="0" w:color="auto"/>
            <w:left w:val="none" w:sz="0" w:space="0" w:color="auto"/>
            <w:bottom w:val="none" w:sz="0" w:space="0" w:color="auto"/>
            <w:right w:val="none" w:sz="0" w:space="0" w:color="auto"/>
          </w:divBdr>
        </w:div>
        <w:div w:id="456484892">
          <w:marLeft w:val="0"/>
          <w:marRight w:val="0"/>
          <w:marTop w:val="0"/>
          <w:marBottom w:val="0"/>
          <w:divBdr>
            <w:top w:val="none" w:sz="0" w:space="0" w:color="auto"/>
            <w:left w:val="none" w:sz="0" w:space="0" w:color="auto"/>
            <w:bottom w:val="none" w:sz="0" w:space="0" w:color="auto"/>
            <w:right w:val="none" w:sz="0" w:space="0" w:color="auto"/>
          </w:divBdr>
        </w:div>
        <w:div w:id="501044970">
          <w:marLeft w:val="0"/>
          <w:marRight w:val="0"/>
          <w:marTop w:val="0"/>
          <w:marBottom w:val="0"/>
          <w:divBdr>
            <w:top w:val="none" w:sz="0" w:space="0" w:color="auto"/>
            <w:left w:val="none" w:sz="0" w:space="0" w:color="auto"/>
            <w:bottom w:val="none" w:sz="0" w:space="0" w:color="auto"/>
            <w:right w:val="none" w:sz="0" w:space="0" w:color="auto"/>
          </w:divBdr>
        </w:div>
        <w:div w:id="1802141299">
          <w:marLeft w:val="0"/>
          <w:marRight w:val="0"/>
          <w:marTop w:val="0"/>
          <w:marBottom w:val="0"/>
          <w:divBdr>
            <w:top w:val="none" w:sz="0" w:space="0" w:color="auto"/>
            <w:left w:val="none" w:sz="0" w:space="0" w:color="auto"/>
            <w:bottom w:val="none" w:sz="0" w:space="0" w:color="auto"/>
            <w:right w:val="none" w:sz="0" w:space="0" w:color="auto"/>
          </w:divBdr>
        </w:div>
        <w:div w:id="591553686">
          <w:marLeft w:val="0"/>
          <w:marRight w:val="0"/>
          <w:marTop w:val="0"/>
          <w:marBottom w:val="0"/>
          <w:divBdr>
            <w:top w:val="none" w:sz="0" w:space="0" w:color="auto"/>
            <w:left w:val="none" w:sz="0" w:space="0" w:color="auto"/>
            <w:bottom w:val="none" w:sz="0" w:space="0" w:color="auto"/>
            <w:right w:val="none" w:sz="0" w:space="0" w:color="auto"/>
          </w:divBdr>
        </w:div>
        <w:div w:id="1790050379">
          <w:marLeft w:val="0"/>
          <w:marRight w:val="0"/>
          <w:marTop w:val="0"/>
          <w:marBottom w:val="0"/>
          <w:divBdr>
            <w:top w:val="none" w:sz="0" w:space="0" w:color="auto"/>
            <w:left w:val="none" w:sz="0" w:space="0" w:color="auto"/>
            <w:bottom w:val="none" w:sz="0" w:space="0" w:color="auto"/>
            <w:right w:val="none" w:sz="0" w:space="0" w:color="auto"/>
          </w:divBdr>
        </w:div>
        <w:div w:id="1232740085">
          <w:marLeft w:val="0"/>
          <w:marRight w:val="0"/>
          <w:marTop w:val="0"/>
          <w:marBottom w:val="0"/>
          <w:divBdr>
            <w:top w:val="none" w:sz="0" w:space="0" w:color="auto"/>
            <w:left w:val="none" w:sz="0" w:space="0" w:color="auto"/>
            <w:bottom w:val="none" w:sz="0" w:space="0" w:color="auto"/>
            <w:right w:val="none" w:sz="0" w:space="0" w:color="auto"/>
          </w:divBdr>
        </w:div>
        <w:div w:id="913515058">
          <w:marLeft w:val="0"/>
          <w:marRight w:val="0"/>
          <w:marTop w:val="0"/>
          <w:marBottom w:val="0"/>
          <w:divBdr>
            <w:top w:val="none" w:sz="0" w:space="0" w:color="auto"/>
            <w:left w:val="none" w:sz="0" w:space="0" w:color="auto"/>
            <w:bottom w:val="none" w:sz="0" w:space="0" w:color="auto"/>
            <w:right w:val="none" w:sz="0" w:space="0" w:color="auto"/>
          </w:divBdr>
        </w:div>
        <w:div w:id="1984961793">
          <w:marLeft w:val="0"/>
          <w:marRight w:val="0"/>
          <w:marTop w:val="0"/>
          <w:marBottom w:val="0"/>
          <w:divBdr>
            <w:top w:val="none" w:sz="0" w:space="0" w:color="auto"/>
            <w:left w:val="none" w:sz="0" w:space="0" w:color="auto"/>
            <w:bottom w:val="none" w:sz="0" w:space="0" w:color="auto"/>
            <w:right w:val="none" w:sz="0" w:space="0" w:color="auto"/>
          </w:divBdr>
        </w:div>
        <w:div w:id="1263732263">
          <w:marLeft w:val="0"/>
          <w:marRight w:val="0"/>
          <w:marTop w:val="0"/>
          <w:marBottom w:val="0"/>
          <w:divBdr>
            <w:top w:val="none" w:sz="0" w:space="0" w:color="auto"/>
            <w:left w:val="none" w:sz="0" w:space="0" w:color="auto"/>
            <w:bottom w:val="none" w:sz="0" w:space="0" w:color="auto"/>
            <w:right w:val="none" w:sz="0" w:space="0" w:color="auto"/>
          </w:divBdr>
        </w:div>
        <w:div w:id="80370389">
          <w:marLeft w:val="0"/>
          <w:marRight w:val="0"/>
          <w:marTop w:val="0"/>
          <w:marBottom w:val="0"/>
          <w:divBdr>
            <w:top w:val="none" w:sz="0" w:space="0" w:color="auto"/>
            <w:left w:val="none" w:sz="0" w:space="0" w:color="auto"/>
            <w:bottom w:val="none" w:sz="0" w:space="0" w:color="auto"/>
            <w:right w:val="none" w:sz="0" w:space="0" w:color="auto"/>
          </w:divBdr>
        </w:div>
        <w:div w:id="1184125070">
          <w:marLeft w:val="0"/>
          <w:marRight w:val="0"/>
          <w:marTop w:val="0"/>
          <w:marBottom w:val="0"/>
          <w:divBdr>
            <w:top w:val="none" w:sz="0" w:space="0" w:color="auto"/>
            <w:left w:val="none" w:sz="0" w:space="0" w:color="auto"/>
            <w:bottom w:val="none" w:sz="0" w:space="0" w:color="auto"/>
            <w:right w:val="none" w:sz="0" w:space="0" w:color="auto"/>
          </w:divBdr>
        </w:div>
        <w:div w:id="1858739340">
          <w:marLeft w:val="0"/>
          <w:marRight w:val="0"/>
          <w:marTop w:val="0"/>
          <w:marBottom w:val="0"/>
          <w:divBdr>
            <w:top w:val="none" w:sz="0" w:space="0" w:color="auto"/>
            <w:left w:val="none" w:sz="0" w:space="0" w:color="auto"/>
            <w:bottom w:val="none" w:sz="0" w:space="0" w:color="auto"/>
            <w:right w:val="none" w:sz="0" w:space="0" w:color="auto"/>
          </w:divBdr>
        </w:div>
        <w:div w:id="664170938">
          <w:marLeft w:val="0"/>
          <w:marRight w:val="0"/>
          <w:marTop w:val="0"/>
          <w:marBottom w:val="0"/>
          <w:divBdr>
            <w:top w:val="none" w:sz="0" w:space="0" w:color="auto"/>
            <w:left w:val="none" w:sz="0" w:space="0" w:color="auto"/>
            <w:bottom w:val="none" w:sz="0" w:space="0" w:color="auto"/>
            <w:right w:val="none" w:sz="0" w:space="0" w:color="auto"/>
          </w:divBdr>
        </w:div>
        <w:div w:id="373971203">
          <w:marLeft w:val="0"/>
          <w:marRight w:val="0"/>
          <w:marTop w:val="0"/>
          <w:marBottom w:val="0"/>
          <w:divBdr>
            <w:top w:val="none" w:sz="0" w:space="0" w:color="auto"/>
            <w:left w:val="none" w:sz="0" w:space="0" w:color="auto"/>
            <w:bottom w:val="none" w:sz="0" w:space="0" w:color="auto"/>
            <w:right w:val="none" w:sz="0" w:space="0" w:color="auto"/>
          </w:divBdr>
        </w:div>
        <w:div w:id="1600598645">
          <w:marLeft w:val="0"/>
          <w:marRight w:val="0"/>
          <w:marTop w:val="0"/>
          <w:marBottom w:val="0"/>
          <w:divBdr>
            <w:top w:val="none" w:sz="0" w:space="0" w:color="auto"/>
            <w:left w:val="none" w:sz="0" w:space="0" w:color="auto"/>
            <w:bottom w:val="none" w:sz="0" w:space="0" w:color="auto"/>
            <w:right w:val="none" w:sz="0" w:space="0" w:color="auto"/>
          </w:divBdr>
        </w:div>
        <w:div w:id="1366254458">
          <w:marLeft w:val="0"/>
          <w:marRight w:val="0"/>
          <w:marTop w:val="0"/>
          <w:marBottom w:val="0"/>
          <w:divBdr>
            <w:top w:val="none" w:sz="0" w:space="0" w:color="auto"/>
            <w:left w:val="none" w:sz="0" w:space="0" w:color="auto"/>
            <w:bottom w:val="none" w:sz="0" w:space="0" w:color="auto"/>
            <w:right w:val="none" w:sz="0" w:space="0" w:color="auto"/>
          </w:divBdr>
        </w:div>
        <w:div w:id="1680539706">
          <w:marLeft w:val="0"/>
          <w:marRight w:val="0"/>
          <w:marTop w:val="0"/>
          <w:marBottom w:val="0"/>
          <w:divBdr>
            <w:top w:val="none" w:sz="0" w:space="0" w:color="auto"/>
            <w:left w:val="none" w:sz="0" w:space="0" w:color="auto"/>
            <w:bottom w:val="none" w:sz="0" w:space="0" w:color="auto"/>
            <w:right w:val="none" w:sz="0" w:space="0" w:color="auto"/>
          </w:divBdr>
        </w:div>
        <w:div w:id="808522732">
          <w:marLeft w:val="0"/>
          <w:marRight w:val="0"/>
          <w:marTop w:val="0"/>
          <w:marBottom w:val="0"/>
          <w:divBdr>
            <w:top w:val="none" w:sz="0" w:space="0" w:color="auto"/>
            <w:left w:val="none" w:sz="0" w:space="0" w:color="auto"/>
            <w:bottom w:val="none" w:sz="0" w:space="0" w:color="auto"/>
            <w:right w:val="none" w:sz="0" w:space="0" w:color="auto"/>
          </w:divBdr>
        </w:div>
        <w:div w:id="1540438798">
          <w:marLeft w:val="0"/>
          <w:marRight w:val="0"/>
          <w:marTop w:val="0"/>
          <w:marBottom w:val="0"/>
          <w:divBdr>
            <w:top w:val="none" w:sz="0" w:space="0" w:color="auto"/>
            <w:left w:val="none" w:sz="0" w:space="0" w:color="auto"/>
            <w:bottom w:val="none" w:sz="0" w:space="0" w:color="auto"/>
            <w:right w:val="none" w:sz="0" w:space="0" w:color="auto"/>
          </w:divBdr>
        </w:div>
        <w:div w:id="435760314">
          <w:marLeft w:val="0"/>
          <w:marRight w:val="0"/>
          <w:marTop w:val="0"/>
          <w:marBottom w:val="0"/>
          <w:divBdr>
            <w:top w:val="none" w:sz="0" w:space="0" w:color="auto"/>
            <w:left w:val="none" w:sz="0" w:space="0" w:color="auto"/>
            <w:bottom w:val="none" w:sz="0" w:space="0" w:color="auto"/>
            <w:right w:val="none" w:sz="0" w:space="0" w:color="auto"/>
          </w:divBdr>
        </w:div>
        <w:div w:id="1947231870">
          <w:marLeft w:val="0"/>
          <w:marRight w:val="0"/>
          <w:marTop w:val="0"/>
          <w:marBottom w:val="0"/>
          <w:divBdr>
            <w:top w:val="none" w:sz="0" w:space="0" w:color="auto"/>
            <w:left w:val="none" w:sz="0" w:space="0" w:color="auto"/>
            <w:bottom w:val="none" w:sz="0" w:space="0" w:color="auto"/>
            <w:right w:val="none" w:sz="0" w:space="0" w:color="auto"/>
          </w:divBdr>
        </w:div>
        <w:div w:id="221529998">
          <w:marLeft w:val="0"/>
          <w:marRight w:val="0"/>
          <w:marTop w:val="0"/>
          <w:marBottom w:val="0"/>
          <w:divBdr>
            <w:top w:val="none" w:sz="0" w:space="0" w:color="auto"/>
            <w:left w:val="none" w:sz="0" w:space="0" w:color="auto"/>
            <w:bottom w:val="none" w:sz="0" w:space="0" w:color="auto"/>
            <w:right w:val="none" w:sz="0" w:space="0" w:color="auto"/>
          </w:divBdr>
        </w:div>
        <w:div w:id="865026507">
          <w:marLeft w:val="0"/>
          <w:marRight w:val="0"/>
          <w:marTop w:val="0"/>
          <w:marBottom w:val="0"/>
          <w:divBdr>
            <w:top w:val="none" w:sz="0" w:space="0" w:color="auto"/>
            <w:left w:val="none" w:sz="0" w:space="0" w:color="auto"/>
            <w:bottom w:val="none" w:sz="0" w:space="0" w:color="auto"/>
            <w:right w:val="none" w:sz="0" w:space="0" w:color="auto"/>
          </w:divBdr>
        </w:div>
        <w:div w:id="609363698">
          <w:marLeft w:val="0"/>
          <w:marRight w:val="0"/>
          <w:marTop w:val="0"/>
          <w:marBottom w:val="0"/>
          <w:divBdr>
            <w:top w:val="none" w:sz="0" w:space="0" w:color="auto"/>
            <w:left w:val="none" w:sz="0" w:space="0" w:color="auto"/>
            <w:bottom w:val="none" w:sz="0" w:space="0" w:color="auto"/>
            <w:right w:val="none" w:sz="0" w:space="0" w:color="auto"/>
          </w:divBdr>
        </w:div>
        <w:div w:id="918560860">
          <w:marLeft w:val="0"/>
          <w:marRight w:val="0"/>
          <w:marTop w:val="0"/>
          <w:marBottom w:val="0"/>
          <w:divBdr>
            <w:top w:val="none" w:sz="0" w:space="0" w:color="auto"/>
            <w:left w:val="none" w:sz="0" w:space="0" w:color="auto"/>
            <w:bottom w:val="none" w:sz="0" w:space="0" w:color="auto"/>
            <w:right w:val="none" w:sz="0" w:space="0" w:color="auto"/>
          </w:divBdr>
        </w:div>
        <w:div w:id="226111933">
          <w:marLeft w:val="0"/>
          <w:marRight w:val="0"/>
          <w:marTop w:val="0"/>
          <w:marBottom w:val="0"/>
          <w:divBdr>
            <w:top w:val="none" w:sz="0" w:space="0" w:color="auto"/>
            <w:left w:val="none" w:sz="0" w:space="0" w:color="auto"/>
            <w:bottom w:val="none" w:sz="0" w:space="0" w:color="auto"/>
            <w:right w:val="none" w:sz="0" w:space="0" w:color="auto"/>
          </w:divBdr>
        </w:div>
        <w:div w:id="812720300">
          <w:marLeft w:val="0"/>
          <w:marRight w:val="0"/>
          <w:marTop w:val="0"/>
          <w:marBottom w:val="0"/>
          <w:divBdr>
            <w:top w:val="none" w:sz="0" w:space="0" w:color="auto"/>
            <w:left w:val="none" w:sz="0" w:space="0" w:color="auto"/>
            <w:bottom w:val="none" w:sz="0" w:space="0" w:color="auto"/>
            <w:right w:val="none" w:sz="0" w:space="0" w:color="auto"/>
          </w:divBdr>
        </w:div>
        <w:div w:id="2024701002">
          <w:marLeft w:val="0"/>
          <w:marRight w:val="0"/>
          <w:marTop w:val="0"/>
          <w:marBottom w:val="0"/>
          <w:divBdr>
            <w:top w:val="none" w:sz="0" w:space="0" w:color="auto"/>
            <w:left w:val="none" w:sz="0" w:space="0" w:color="auto"/>
            <w:bottom w:val="none" w:sz="0" w:space="0" w:color="auto"/>
            <w:right w:val="none" w:sz="0" w:space="0" w:color="auto"/>
          </w:divBdr>
        </w:div>
        <w:div w:id="1047724593">
          <w:marLeft w:val="0"/>
          <w:marRight w:val="0"/>
          <w:marTop w:val="0"/>
          <w:marBottom w:val="0"/>
          <w:divBdr>
            <w:top w:val="none" w:sz="0" w:space="0" w:color="auto"/>
            <w:left w:val="none" w:sz="0" w:space="0" w:color="auto"/>
            <w:bottom w:val="none" w:sz="0" w:space="0" w:color="auto"/>
            <w:right w:val="none" w:sz="0" w:space="0" w:color="auto"/>
          </w:divBdr>
        </w:div>
        <w:div w:id="495540273">
          <w:marLeft w:val="0"/>
          <w:marRight w:val="0"/>
          <w:marTop w:val="0"/>
          <w:marBottom w:val="0"/>
          <w:divBdr>
            <w:top w:val="none" w:sz="0" w:space="0" w:color="auto"/>
            <w:left w:val="none" w:sz="0" w:space="0" w:color="auto"/>
            <w:bottom w:val="none" w:sz="0" w:space="0" w:color="auto"/>
            <w:right w:val="none" w:sz="0" w:space="0" w:color="auto"/>
          </w:divBdr>
        </w:div>
        <w:div w:id="1708482953">
          <w:marLeft w:val="0"/>
          <w:marRight w:val="0"/>
          <w:marTop w:val="0"/>
          <w:marBottom w:val="0"/>
          <w:divBdr>
            <w:top w:val="none" w:sz="0" w:space="0" w:color="auto"/>
            <w:left w:val="none" w:sz="0" w:space="0" w:color="auto"/>
            <w:bottom w:val="none" w:sz="0" w:space="0" w:color="auto"/>
            <w:right w:val="none" w:sz="0" w:space="0" w:color="auto"/>
          </w:divBdr>
        </w:div>
        <w:div w:id="2008095754">
          <w:marLeft w:val="0"/>
          <w:marRight w:val="0"/>
          <w:marTop w:val="0"/>
          <w:marBottom w:val="0"/>
          <w:divBdr>
            <w:top w:val="none" w:sz="0" w:space="0" w:color="auto"/>
            <w:left w:val="none" w:sz="0" w:space="0" w:color="auto"/>
            <w:bottom w:val="none" w:sz="0" w:space="0" w:color="auto"/>
            <w:right w:val="none" w:sz="0" w:space="0" w:color="auto"/>
          </w:divBdr>
        </w:div>
        <w:div w:id="1147287244">
          <w:marLeft w:val="0"/>
          <w:marRight w:val="0"/>
          <w:marTop w:val="0"/>
          <w:marBottom w:val="0"/>
          <w:divBdr>
            <w:top w:val="none" w:sz="0" w:space="0" w:color="auto"/>
            <w:left w:val="none" w:sz="0" w:space="0" w:color="auto"/>
            <w:bottom w:val="none" w:sz="0" w:space="0" w:color="auto"/>
            <w:right w:val="none" w:sz="0" w:space="0" w:color="auto"/>
          </w:divBdr>
        </w:div>
        <w:div w:id="1388450061">
          <w:marLeft w:val="0"/>
          <w:marRight w:val="0"/>
          <w:marTop w:val="0"/>
          <w:marBottom w:val="0"/>
          <w:divBdr>
            <w:top w:val="none" w:sz="0" w:space="0" w:color="auto"/>
            <w:left w:val="none" w:sz="0" w:space="0" w:color="auto"/>
            <w:bottom w:val="none" w:sz="0" w:space="0" w:color="auto"/>
            <w:right w:val="none" w:sz="0" w:space="0" w:color="auto"/>
          </w:divBdr>
        </w:div>
        <w:div w:id="763183114">
          <w:marLeft w:val="0"/>
          <w:marRight w:val="0"/>
          <w:marTop w:val="0"/>
          <w:marBottom w:val="0"/>
          <w:divBdr>
            <w:top w:val="none" w:sz="0" w:space="0" w:color="auto"/>
            <w:left w:val="none" w:sz="0" w:space="0" w:color="auto"/>
            <w:bottom w:val="none" w:sz="0" w:space="0" w:color="auto"/>
            <w:right w:val="none" w:sz="0" w:space="0" w:color="auto"/>
          </w:divBdr>
        </w:div>
        <w:div w:id="1506628804">
          <w:marLeft w:val="0"/>
          <w:marRight w:val="0"/>
          <w:marTop w:val="0"/>
          <w:marBottom w:val="0"/>
          <w:divBdr>
            <w:top w:val="none" w:sz="0" w:space="0" w:color="auto"/>
            <w:left w:val="none" w:sz="0" w:space="0" w:color="auto"/>
            <w:bottom w:val="none" w:sz="0" w:space="0" w:color="auto"/>
            <w:right w:val="none" w:sz="0" w:space="0" w:color="auto"/>
          </w:divBdr>
        </w:div>
        <w:div w:id="258564337">
          <w:marLeft w:val="0"/>
          <w:marRight w:val="0"/>
          <w:marTop w:val="0"/>
          <w:marBottom w:val="0"/>
          <w:divBdr>
            <w:top w:val="none" w:sz="0" w:space="0" w:color="auto"/>
            <w:left w:val="none" w:sz="0" w:space="0" w:color="auto"/>
            <w:bottom w:val="none" w:sz="0" w:space="0" w:color="auto"/>
            <w:right w:val="none" w:sz="0" w:space="0" w:color="auto"/>
          </w:divBdr>
        </w:div>
        <w:div w:id="746145618">
          <w:marLeft w:val="0"/>
          <w:marRight w:val="0"/>
          <w:marTop w:val="0"/>
          <w:marBottom w:val="0"/>
          <w:divBdr>
            <w:top w:val="none" w:sz="0" w:space="0" w:color="auto"/>
            <w:left w:val="none" w:sz="0" w:space="0" w:color="auto"/>
            <w:bottom w:val="none" w:sz="0" w:space="0" w:color="auto"/>
            <w:right w:val="none" w:sz="0" w:space="0" w:color="auto"/>
          </w:divBdr>
        </w:div>
      </w:divsChild>
    </w:div>
    <w:div w:id="869953015">
      <w:bodyDiv w:val="1"/>
      <w:marLeft w:val="0"/>
      <w:marRight w:val="0"/>
      <w:marTop w:val="0"/>
      <w:marBottom w:val="0"/>
      <w:divBdr>
        <w:top w:val="none" w:sz="0" w:space="0" w:color="auto"/>
        <w:left w:val="none" w:sz="0" w:space="0" w:color="auto"/>
        <w:bottom w:val="none" w:sz="0" w:space="0" w:color="auto"/>
        <w:right w:val="none" w:sz="0" w:space="0" w:color="auto"/>
      </w:divBdr>
    </w:div>
    <w:div w:id="883636531">
      <w:bodyDiv w:val="1"/>
      <w:marLeft w:val="0"/>
      <w:marRight w:val="0"/>
      <w:marTop w:val="0"/>
      <w:marBottom w:val="0"/>
      <w:divBdr>
        <w:top w:val="none" w:sz="0" w:space="0" w:color="auto"/>
        <w:left w:val="none" w:sz="0" w:space="0" w:color="auto"/>
        <w:bottom w:val="none" w:sz="0" w:space="0" w:color="auto"/>
        <w:right w:val="none" w:sz="0" w:space="0" w:color="auto"/>
      </w:divBdr>
    </w:div>
    <w:div w:id="997923969">
      <w:bodyDiv w:val="1"/>
      <w:marLeft w:val="0"/>
      <w:marRight w:val="0"/>
      <w:marTop w:val="0"/>
      <w:marBottom w:val="0"/>
      <w:divBdr>
        <w:top w:val="none" w:sz="0" w:space="0" w:color="auto"/>
        <w:left w:val="none" w:sz="0" w:space="0" w:color="auto"/>
        <w:bottom w:val="none" w:sz="0" w:space="0" w:color="auto"/>
        <w:right w:val="none" w:sz="0" w:space="0" w:color="auto"/>
      </w:divBdr>
    </w:div>
    <w:div w:id="1032419854">
      <w:bodyDiv w:val="1"/>
      <w:marLeft w:val="0"/>
      <w:marRight w:val="0"/>
      <w:marTop w:val="0"/>
      <w:marBottom w:val="0"/>
      <w:divBdr>
        <w:top w:val="none" w:sz="0" w:space="0" w:color="auto"/>
        <w:left w:val="none" w:sz="0" w:space="0" w:color="auto"/>
        <w:bottom w:val="none" w:sz="0" w:space="0" w:color="auto"/>
        <w:right w:val="none" w:sz="0" w:space="0" w:color="auto"/>
      </w:divBdr>
    </w:div>
    <w:div w:id="1077360012">
      <w:bodyDiv w:val="1"/>
      <w:marLeft w:val="0"/>
      <w:marRight w:val="0"/>
      <w:marTop w:val="0"/>
      <w:marBottom w:val="0"/>
      <w:divBdr>
        <w:top w:val="none" w:sz="0" w:space="0" w:color="auto"/>
        <w:left w:val="none" w:sz="0" w:space="0" w:color="auto"/>
        <w:bottom w:val="none" w:sz="0" w:space="0" w:color="auto"/>
        <w:right w:val="none" w:sz="0" w:space="0" w:color="auto"/>
      </w:divBdr>
    </w:div>
    <w:div w:id="1097209552">
      <w:bodyDiv w:val="1"/>
      <w:marLeft w:val="0"/>
      <w:marRight w:val="0"/>
      <w:marTop w:val="0"/>
      <w:marBottom w:val="0"/>
      <w:divBdr>
        <w:top w:val="none" w:sz="0" w:space="0" w:color="auto"/>
        <w:left w:val="none" w:sz="0" w:space="0" w:color="auto"/>
        <w:bottom w:val="none" w:sz="0" w:space="0" w:color="auto"/>
        <w:right w:val="none" w:sz="0" w:space="0" w:color="auto"/>
      </w:divBdr>
    </w:div>
    <w:div w:id="1152601627">
      <w:bodyDiv w:val="1"/>
      <w:marLeft w:val="0"/>
      <w:marRight w:val="0"/>
      <w:marTop w:val="0"/>
      <w:marBottom w:val="0"/>
      <w:divBdr>
        <w:top w:val="none" w:sz="0" w:space="0" w:color="auto"/>
        <w:left w:val="none" w:sz="0" w:space="0" w:color="auto"/>
        <w:bottom w:val="none" w:sz="0" w:space="0" w:color="auto"/>
        <w:right w:val="none" w:sz="0" w:space="0" w:color="auto"/>
      </w:divBdr>
    </w:div>
    <w:div w:id="1162045505">
      <w:bodyDiv w:val="1"/>
      <w:marLeft w:val="0"/>
      <w:marRight w:val="0"/>
      <w:marTop w:val="0"/>
      <w:marBottom w:val="0"/>
      <w:divBdr>
        <w:top w:val="none" w:sz="0" w:space="0" w:color="auto"/>
        <w:left w:val="none" w:sz="0" w:space="0" w:color="auto"/>
        <w:bottom w:val="none" w:sz="0" w:space="0" w:color="auto"/>
        <w:right w:val="none" w:sz="0" w:space="0" w:color="auto"/>
      </w:divBdr>
    </w:div>
    <w:div w:id="1164079865">
      <w:bodyDiv w:val="1"/>
      <w:marLeft w:val="0"/>
      <w:marRight w:val="0"/>
      <w:marTop w:val="0"/>
      <w:marBottom w:val="0"/>
      <w:divBdr>
        <w:top w:val="none" w:sz="0" w:space="0" w:color="auto"/>
        <w:left w:val="none" w:sz="0" w:space="0" w:color="auto"/>
        <w:bottom w:val="none" w:sz="0" w:space="0" w:color="auto"/>
        <w:right w:val="none" w:sz="0" w:space="0" w:color="auto"/>
      </w:divBdr>
    </w:div>
    <w:div w:id="1172650082">
      <w:bodyDiv w:val="1"/>
      <w:marLeft w:val="0"/>
      <w:marRight w:val="0"/>
      <w:marTop w:val="0"/>
      <w:marBottom w:val="0"/>
      <w:divBdr>
        <w:top w:val="none" w:sz="0" w:space="0" w:color="auto"/>
        <w:left w:val="none" w:sz="0" w:space="0" w:color="auto"/>
        <w:bottom w:val="none" w:sz="0" w:space="0" w:color="auto"/>
        <w:right w:val="none" w:sz="0" w:space="0" w:color="auto"/>
      </w:divBdr>
    </w:div>
    <w:div w:id="1173496150">
      <w:bodyDiv w:val="1"/>
      <w:marLeft w:val="0"/>
      <w:marRight w:val="0"/>
      <w:marTop w:val="0"/>
      <w:marBottom w:val="0"/>
      <w:divBdr>
        <w:top w:val="none" w:sz="0" w:space="0" w:color="auto"/>
        <w:left w:val="none" w:sz="0" w:space="0" w:color="auto"/>
        <w:bottom w:val="none" w:sz="0" w:space="0" w:color="auto"/>
        <w:right w:val="none" w:sz="0" w:space="0" w:color="auto"/>
      </w:divBdr>
    </w:div>
    <w:div w:id="1175997550">
      <w:bodyDiv w:val="1"/>
      <w:marLeft w:val="0"/>
      <w:marRight w:val="0"/>
      <w:marTop w:val="0"/>
      <w:marBottom w:val="0"/>
      <w:divBdr>
        <w:top w:val="none" w:sz="0" w:space="0" w:color="auto"/>
        <w:left w:val="none" w:sz="0" w:space="0" w:color="auto"/>
        <w:bottom w:val="none" w:sz="0" w:space="0" w:color="auto"/>
        <w:right w:val="none" w:sz="0" w:space="0" w:color="auto"/>
      </w:divBdr>
    </w:div>
    <w:div w:id="1193345880">
      <w:bodyDiv w:val="1"/>
      <w:marLeft w:val="0"/>
      <w:marRight w:val="0"/>
      <w:marTop w:val="0"/>
      <w:marBottom w:val="0"/>
      <w:divBdr>
        <w:top w:val="none" w:sz="0" w:space="0" w:color="auto"/>
        <w:left w:val="none" w:sz="0" w:space="0" w:color="auto"/>
        <w:bottom w:val="none" w:sz="0" w:space="0" w:color="auto"/>
        <w:right w:val="none" w:sz="0" w:space="0" w:color="auto"/>
      </w:divBdr>
    </w:div>
    <w:div w:id="1197505239">
      <w:bodyDiv w:val="1"/>
      <w:marLeft w:val="0"/>
      <w:marRight w:val="0"/>
      <w:marTop w:val="0"/>
      <w:marBottom w:val="0"/>
      <w:divBdr>
        <w:top w:val="none" w:sz="0" w:space="0" w:color="auto"/>
        <w:left w:val="none" w:sz="0" w:space="0" w:color="auto"/>
        <w:bottom w:val="none" w:sz="0" w:space="0" w:color="auto"/>
        <w:right w:val="none" w:sz="0" w:space="0" w:color="auto"/>
      </w:divBdr>
    </w:div>
    <w:div w:id="1217469716">
      <w:bodyDiv w:val="1"/>
      <w:marLeft w:val="0"/>
      <w:marRight w:val="0"/>
      <w:marTop w:val="0"/>
      <w:marBottom w:val="0"/>
      <w:divBdr>
        <w:top w:val="none" w:sz="0" w:space="0" w:color="auto"/>
        <w:left w:val="none" w:sz="0" w:space="0" w:color="auto"/>
        <w:bottom w:val="none" w:sz="0" w:space="0" w:color="auto"/>
        <w:right w:val="none" w:sz="0" w:space="0" w:color="auto"/>
      </w:divBdr>
    </w:div>
    <w:div w:id="1257909145">
      <w:bodyDiv w:val="1"/>
      <w:marLeft w:val="0"/>
      <w:marRight w:val="0"/>
      <w:marTop w:val="0"/>
      <w:marBottom w:val="0"/>
      <w:divBdr>
        <w:top w:val="none" w:sz="0" w:space="0" w:color="auto"/>
        <w:left w:val="none" w:sz="0" w:space="0" w:color="auto"/>
        <w:bottom w:val="none" w:sz="0" w:space="0" w:color="auto"/>
        <w:right w:val="none" w:sz="0" w:space="0" w:color="auto"/>
      </w:divBdr>
    </w:div>
    <w:div w:id="1285388070">
      <w:bodyDiv w:val="1"/>
      <w:marLeft w:val="0"/>
      <w:marRight w:val="0"/>
      <w:marTop w:val="0"/>
      <w:marBottom w:val="0"/>
      <w:divBdr>
        <w:top w:val="none" w:sz="0" w:space="0" w:color="auto"/>
        <w:left w:val="none" w:sz="0" w:space="0" w:color="auto"/>
        <w:bottom w:val="none" w:sz="0" w:space="0" w:color="auto"/>
        <w:right w:val="none" w:sz="0" w:space="0" w:color="auto"/>
      </w:divBdr>
    </w:div>
    <w:div w:id="1331371291">
      <w:bodyDiv w:val="1"/>
      <w:marLeft w:val="0"/>
      <w:marRight w:val="0"/>
      <w:marTop w:val="0"/>
      <w:marBottom w:val="0"/>
      <w:divBdr>
        <w:top w:val="none" w:sz="0" w:space="0" w:color="auto"/>
        <w:left w:val="none" w:sz="0" w:space="0" w:color="auto"/>
        <w:bottom w:val="none" w:sz="0" w:space="0" w:color="auto"/>
        <w:right w:val="none" w:sz="0" w:space="0" w:color="auto"/>
      </w:divBdr>
    </w:div>
    <w:div w:id="1386100941">
      <w:bodyDiv w:val="1"/>
      <w:marLeft w:val="0"/>
      <w:marRight w:val="0"/>
      <w:marTop w:val="0"/>
      <w:marBottom w:val="0"/>
      <w:divBdr>
        <w:top w:val="none" w:sz="0" w:space="0" w:color="auto"/>
        <w:left w:val="none" w:sz="0" w:space="0" w:color="auto"/>
        <w:bottom w:val="none" w:sz="0" w:space="0" w:color="auto"/>
        <w:right w:val="none" w:sz="0" w:space="0" w:color="auto"/>
      </w:divBdr>
    </w:div>
    <w:div w:id="1400129727">
      <w:bodyDiv w:val="1"/>
      <w:marLeft w:val="0"/>
      <w:marRight w:val="0"/>
      <w:marTop w:val="0"/>
      <w:marBottom w:val="0"/>
      <w:divBdr>
        <w:top w:val="none" w:sz="0" w:space="0" w:color="auto"/>
        <w:left w:val="none" w:sz="0" w:space="0" w:color="auto"/>
        <w:bottom w:val="none" w:sz="0" w:space="0" w:color="auto"/>
        <w:right w:val="none" w:sz="0" w:space="0" w:color="auto"/>
      </w:divBdr>
    </w:div>
    <w:div w:id="1415665474">
      <w:bodyDiv w:val="1"/>
      <w:marLeft w:val="0"/>
      <w:marRight w:val="0"/>
      <w:marTop w:val="0"/>
      <w:marBottom w:val="0"/>
      <w:divBdr>
        <w:top w:val="none" w:sz="0" w:space="0" w:color="auto"/>
        <w:left w:val="none" w:sz="0" w:space="0" w:color="auto"/>
        <w:bottom w:val="none" w:sz="0" w:space="0" w:color="auto"/>
        <w:right w:val="none" w:sz="0" w:space="0" w:color="auto"/>
      </w:divBdr>
    </w:div>
    <w:div w:id="1435320878">
      <w:bodyDiv w:val="1"/>
      <w:marLeft w:val="0"/>
      <w:marRight w:val="0"/>
      <w:marTop w:val="0"/>
      <w:marBottom w:val="0"/>
      <w:divBdr>
        <w:top w:val="none" w:sz="0" w:space="0" w:color="auto"/>
        <w:left w:val="none" w:sz="0" w:space="0" w:color="auto"/>
        <w:bottom w:val="none" w:sz="0" w:space="0" w:color="auto"/>
        <w:right w:val="none" w:sz="0" w:space="0" w:color="auto"/>
      </w:divBdr>
    </w:div>
    <w:div w:id="1441336901">
      <w:bodyDiv w:val="1"/>
      <w:marLeft w:val="0"/>
      <w:marRight w:val="0"/>
      <w:marTop w:val="0"/>
      <w:marBottom w:val="0"/>
      <w:divBdr>
        <w:top w:val="none" w:sz="0" w:space="0" w:color="auto"/>
        <w:left w:val="none" w:sz="0" w:space="0" w:color="auto"/>
        <w:bottom w:val="none" w:sz="0" w:space="0" w:color="auto"/>
        <w:right w:val="none" w:sz="0" w:space="0" w:color="auto"/>
      </w:divBdr>
    </w:div>
    <w:div w:id="1487627050">
      <w:bodyDiv w:val="1"/>
      <w:marLeft w:val="0"/>
      <w:marRight w:val="0"/>
      <w:marTop w:val="0"/>
      <w:marBottom w:val="0"/>
      <w:divBdr>
        <w:top w:val="none" w:sz="0" w:space="0" w:color="auto"/>
        <w:left w:val="none" w:sz="0" w:space="0" w:color="auto"/>
        <w:bottom w:val="none" w:sz="0" w:space="0" w:color="auto"/>
        <w:right w:val="none" w:sz="0" w:space="0" w:color="auto"/>
      </w:divBdr>
    </w:div>
    <w:div w:id="1494684693">
      <w:bodyDiv w:val="1"/>
      <w:marLeft w:val="0"/>
      <w:marRight w:val="0"/>
      <w:marTop w:val="0"/>
      <w:marBottom w:val="0"/>
      <w:divBdr>
        <w:top w:val="none" w:sz="0" w:space="0" w:color="auto"/>
        <w:left w:val="none" w:sz="0" w:space="0" w:color="auto"/>
        <w:bottom w:val="none" w:sz="0" w:space="0" w:color="auto"/>
        <w:right w:val="none" w:sz="0" w:space="0" w:color="auto"/>
      </w:divBdr>
    </w:div>
    <w:div w:id="1519659133">
      <w:bodyDiv w:val="1"/>
      <w:marLeft w:val="0"/>
      <w:marRight w:val="0"/>
      <w:marTop w:val="0"/>
      <w:marBottom w:val="0"/>
      <w:divBdr>
        <w:top w:val="none" w:sz="0" w:space="0" w:color="auto"/>
        <w:left w:val="none" w:sz="0" w:space="0" w:color="auto"/>
        <w:bottom w:val="none" w:sz="0" w:space="0" w:color="auto"/>
        <w:right w:val="none" w:sz="0" w:space="0" w:color="auto"/>
      </w:divBdr>
    </w:div>
    <w:div w:id="1530141999">
      <w:bodyDiv w:val="1"/>
      <w:marLeft w:val="0"/>
      <w:marRight w:val="0"/>
      <w:marTop w:val="0"/>
      <w:marBottom w:val="0"/>
      <w:divBdr>
        <w:top w:val="none" w:sz="0" w:space="0" w:color="auto"/>
        <w:left w:val="none" w:sz="0" w:space="0" w:color="auto"/>
        <w:bottom w:val="none" w:sz="0" w:space="0" w:color="auto"/>
        <w:right w:val="none" w:sz="0" w:space="0" w:color="auto"/>
      </w:divBdr>
    </w:div>
    <w:div w:id="1549298510">
      <w:bodyDiv w:val="1"/>
      <w:marLeft w:val="0"/>
      <w:marRight w:val="0"/>
      <w:marTop w:val="0"/>
      <w:marBottom w:val="0"/>
      <w:divBdr>
        <w:top w:val="none" w:sz="0" w:space="0" w:color="auto"/>
        <w:left w:val="none" w:sz="0" w:space="0" w:color="auto"/>
        <w:bottom w:val="none" w:sz="0" w:space="0" w:color="auto"/>
        <w:right w:val="none" w:sz="0" w:space="0" w:color="auto"/>
      </w:divBdr>
    </w:div>
    <w:div w:id="1665351807">
      <w:bodyDiv w:val="1"/>
      <w:marLeft w:val="0"/>
      <w:marRight w:val="0"/>
      <w:marTop w:val="0"/>
      <w:marBottom w:val="0"/>
      <w:divBdr>
        <w:top w:val="none" w:sz="0" w:space="0" w:color="auto"/>
        <w:left w:val="none" w:sz="0" w:space="0" w:color="auto"/>
        <w:bottom w:val="none" w:sz="0" w:space="0" w:color="auto"/>
        <w:right w:val="none" w:sz="0" w:space="0" w:color="auto"/>
      </w:divBdr>
    </w:div>
    <w:div w:id="1711303839">
      <w:bodyDiv w:val="1"/>
      <w:marLeft w:val="0"/>
      <w:marRight w:val="0"/>
      <w:marTop w:val="0"/>
      <w:marBottom w:val="0"/>
      <w:divBdr>
        <w:top w:val="none" w:sz="0" w:space="0" w:color="auto"/>
        <w:left w:val="none" w:sz="0" w:space="0" w:color="auto"/>
        <w:bottom w:val="none" w:sz="0" w:space="0" w:color="auto"/>
        <w:right w:val="none" w:sz="0" w:space="0" w:color="auto"/>
      </w:divBdr>
    </w:div>
    <w:div w:id="1773085287">
      <w:bodyDiv w:val="1"/>
      <w:marLeft w:val="0"/>
      <w:marRight w:val="0"/>
      <w:marTop w:val="0"/>
      <w:marBottom w:val="0"/>
      <w:divBdr>
        <w:top w:val="none" w:sz="0" w:space="0" w:color="auto"/>
        <w:left w:val="none" w:sz="0" w:space="0" w:color="auto"/>
        <w:bottom w:val="none" w:sz="0" w:space="0" w:color="auto"/>
        <w:right w:val="none" w:sz="0" w:space="0" w:color="auto"/>
      </w:divBdr>
    </w:div>
    <w:div w:id="1812748095">
      <w:bodyDiv w:val="1"/>
      <w:marLeft w:val="0"/>
      <w:marRight w:val="0"/>
      <w:marTop w:val="0"/>
      <w:marBottom w:val="0"/>
      <w:divBdr>
        <w:top w:val="none" w:sz="0" w:space="0" w:color="auto"/>
        <w:left w:val="none" w:sz="0" w:space="0" w:color="auto"/>
        <w:bottom w:val="none" w:sz="0" w:space="0" w:color="auto"/>
        <w:right w:val="none" w:sz="0" w:space="0" w:color="auto"/>
      </w:divBdr>
    </w:div>
    <w:div w:id="1823932527">
      <w:bodyDiv w:val="1"/>
      <w:marLeft w:val="0"/>
      <w:marRight w:val="0"/>
      <w:marTop w:val="0"/>
      <w:marBottom w:val="0"/>
      <w:divBdr>
        <w:top w:val="none" w:sz="0" w:space="0" w:color="auto"/>
        <w:left w:val="none" w:sz="0" w:space="0" w:color="auto"/>
        <w:bottom w:val="none" w:sz="0" w:space="0" w:color="auto"/>
        <w:right w:val="none" w:sz="0" w:space="0" w:color="auto"/>
      </w:divBdr>
    </w:div>
    <w:div w:id="1973635927">
      <w:bodyDiv w:val="1"/>
      <w:marLeft w:val="0"/>
      <w:marRight w:val="0"/>
      <w:marTop w:val="0"/>
      <w:marBottom w:val="0"/>
      <w:divBdr>
        <w:top w:val="none" w:sz="0" w:space="0" w:color="auto"/>
        <w:left w:val="none" w:sz="0" w:space="0" w:color="auto"/>
        <w:bottom w:val="none" w:sz="0" w:space="0" w:color="auto"/>
        <w:right w:val="none" w:sz="0" w:space="0" w:color="auto"/>
      </w:divBdr>
    </w:div>
    <w:div w:id="1978994471">
      <w:bodyDiv w:val="1"/>
      <w:marLeft w:val="0"/>
      <w:marRight w:val="0"/>
      <w:marTop w:val="0"/>
      <w:marBottom w:val="0"/>
      <w:divBdr>
        <w:top w:val="none" w:sz="0" w:space="0" w:color="auto"/>
        <w:left w:val="none" w:sz="0" w:space="0" w:color="auto"/>
        <w:bottom w:val="none" w:sz="0" w:space="0" w:color="auto"/>
        <w:right w:val="none" w:sz="0" w:space="0" w:color="auto"/>
      </w:divBdr>
    </w:div>
    <w:div w:id="2041739733">
      <w:bodyDiv w:val="1"/>
      <w:marLeft w:val="0"/>
      <w:marRight w:val="0"/>
      <w:marTop w:val="0"/>
      <w:marBottom w:val="0"/>
      <w:divBdr>
        <w:top w:val="none" w:sz="0" w:space="0" w:color="auto"/>
        <w:left w:val="none" w:sz="0" w:space="0" w:color="auto"/>
        <w:bottom w:val="none" w:sz="0" w:space="0" w:color="auto"/>
        <w:right w:val="none" w:sz="0" w:space="0" w:color="auto"/>
      </w:divBdr>
    </w:div>
    <w:div w:id="2058120974">
      <w:bodyDiv w:val="1"/>
      <w:marLeft w:val="0"/>
      <w:marRight w:val="0"/>
      <w:marTop w:val="0"/>
      <w:marBottom w:val="0"/>
      <w:divBdr>
        <w:top w:val="none" w:sz="0" w:space="0" w:color="auto"/>
        <w:left w:val="none" w:sz="0" w:space="0" w:color="auto"/>
        <w:bottom w:val="none" w:sz="0" w:space="0" w:color="auto"/>
        <w:right w:val="none" w:sz="0" w:space="0" w:color="auto"/>
      </w:divBdr>
    </w:div>
    <w:div w:id="2073968083">
      <w:bodyDiv w:val="1"/>
      <w:marLeft w:val="0"/>
      <w:marRight w:val="0"/>
      <w:marTop w:val="0"/>
      <w:marBottom w:val="0"/>
      <w:divBdr>
        <w:top w:val="none" w:sz="0" w:space="0" w:color="auto"/>
        <w:left w:val="none" w:sz="0" w:space="0" w:color="auto"/>
        <w:bottom w:val="none" w:sz="0" w:space="0" w:color="auto"/>
        <w:right w:val="none" w:sz="0" w:space="0" w:color="auto"/>
      </w:divBdr>
    </w:div>
    <w:div w:id="2126149570">
      <w:bodyDiv w:val="1"/>
      <w:marLeft w:val="0"/>
      <w:marRight w:val="0"/>
      <w:marTop w:val="0"/>
      <w:marBottom w:val="0"/>
      <w:divBdr>
        <w:top w:val="none" w:sz="0" w:space="0" w:color="auto"/>
        <w:left w:val="none" w:sz="0" w:space="0" w:color="auto"/>
        <w:bottom w:val="none" w:sz="0" w:space="0" w:color="auto"/>
        <w:right w:val="none" w:sz="0" w:space="0" w:color="auto"/>
      </w:divBdr>
    </w:div>
    <w:div w:id="21289656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1.bin"/><Relationship Id="rId18" Type="http://schemas.openxmlformats.org/officeDocument/2006/relationships/image" Target="media/image10.wmf"/><Relationship Id="rId26" Type="http://schemas.openxmlformats.org/officeDocument/2006/relationships/image" Target="media/image18.wmf"/><Relationship Id="rId39" Type="http://schemas.openxmlformats.org/officeDocument/2006/relationships/image" Target="media/image31.wmf"/><Relationship Id="rId21" Type="http://schemas.openxmlformats.org/officeDocument/2006/relationships/image" Target="media/image13.wmf"/><Relationship Id="rId34" Type="http://schemas.openxmlformats.org/officeDocument/2006/relationships/image" Target="media/image26.jpeg"/><Relationship Id="rId42" Type="http://schemas.openxmlformats.org/officeDocument/2006/relationships/image" Target="media/image34.wmf"/><Relationship Id="rId47" Type="http://schemas.openxmlformats.org/officeDocument/2006/relationships/image" Target="media/image39.wmf"/><Relationship Id="rId50" Type="http://schemas.openxmlformats.org/officeDocument/2006/relationships/image" Target="media/image42.wmf"/><Relationship Id="rId55" Type="http://schemas.openxmlformats.org/officeDocument/2006/relationships/image" Target="media/image47.jpeg"/><Relationship Id="rId63" Type="http://schemas.openxmlformats.org/officeDocument/2006/relationships/image" Target="media/image53.jpeg"/><Relationship Id="rId68" Type="http://schemas.openxmlformats.org/officeDocument/2006/relationships/header" Target="header2.xml"/><Relationship Id="rId7" Type="http://schemas.openxmlformats.org/officeDocument/2006/relationships/endnotes" Target="endnotes.xml"/><Relationship Id="rId71" Type="http://schemas.microsoft.com/office/2007/relationships/stylesWithEffects" Target="stylesWithEffects.xml"/><Relationship Id="rId2" Type="http://schemas.openxmlformats.org/officeDocument/2006/relationships/numbering" Target="numbering.xml"/><Relationship Id="rId16" Type="http://schemas.openxmlformats.org/officeDocument/2006/relationships/image" Target="media/image8.wmf"/><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wmf"/><Relationship Id="rId32" Type="http://schemas.openxmlformats.org/officeDocument/2006/relationships/image" Target="media/image24.jpeg"/><Relationship Id="rId37" Type="http://schemas.openxmlformats.org/officeDocument/2006/relationships/image" Target="media/image29.wmf"/><Relationship Id="rId40" Type="http://schemas.openxmlformats.org/officeDocument/2006/relationships/image" Target="media/image32.wmf"/><Relationship Id="rId45" Type="http://schemas.openxmlformats.org/officeDocument/2006/relationships/image" Target="media/image37.wmf"/><Relationship Id="rId53" Type="http://schemas.openxmlformats.org/officeDocument/2006/relationships/image" Target="media/image45.wmf"/><Relationship Id="rId58" Type="http://schemas.openxmlformats.org/officeDocument/2006/relationships/image" Target="media/image50.jpeg"/><Relationship Id="rId66" Type="http://schemas.openxmlformats.org/officeDocument/2006/relationships/image" Target="media/image56.jpeg"/><Relationship Id="rId5" Type="http://schemas.openxmlformats.org/officeDocument/2006/relationships/webSettings" Target="webSettings.xml"/><Relationship Id="rId15" Type="http://schemas.openxmlformats.org/officeDocument/2006/relationships/image" Target="media/image7.wmf"/><Relationship Id="rId23" Type="http://schemas.openxmlformats.org/officeDocument/2006/relationships/image" Target="media/image15.wmf"/><Relationship Id="rId28" Type="http://schemas.openxmlformats.org/officeDocument/2006/relationships/image" Target="media/image20.wmf"/><Relationship Id="rId36" Type="http://schemas.openxmlformats.org/officeDocument/2006/relationships/image" Target="media/image28.wmf"/><Relationship Id="rId49" Type="http://schemas.openxmlformats.org/officeDocument/2006/relationships/image" Target="media/image41.wmf"/><Relationship Id="rId57" Type="http://schemas.openxmlformats.org/officeDocument/2006/relationships/image" Target="media/image49.png"/><Relationship Id="rId61" Type="http://schemas.openxmlformats.org/officeDocument/2006/relationships/image" Target="media/image52.jpeg"/><Relationship Id="rId10" Type="http://schemas.openxmlformats.org/officeDocument/2006/relationships/image" Target="media/image3.png"/><Relationship Id="rId19" Type="http://schemas.openxmlformats.org/officeDocument/2006/relationships/image" Target="media/image11.wmf"/><Relationship Id="rId31" Type="http://schemas.openxmlformats.org/officeDocument/2006/relationships/image" Target="media/image23.wmf"/><Relationship Id="rId44" Type="http://schemas.openxmlformats.org/officeDocument/2006/relationships/image" Target="media/image36.wmf"/><Relationship Id="rId52" Type="http://schemas.openxmlformats.org/officeDocument/2006/relationships/image" Target="media/image44.wmf"/><Relationship Id="rId60" Type="http://schemas.openxmlformats.org/officeDocument/2006/relationships/hyperlink" Target="http://www.ics-ru.com/products/sat/converters/CI218/Gi211Uni/" TargetMode="External"/><Relationship Id="rId65" Type="http://schemas.openxmlformats.org/officeDocument/2006/relationships/image" Target="media/image55.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wmf"/><Relationship Id="rId22" Type="http://schemas.openxmlformats.org/officeDocument/2006/relationships/image" Target="media/image14.wmf"/><Relationship Id="rId27" Type="http://schemas.openxmlformats.org/officeDocument/2006/relationships/image" Target="media/image19.wmf"/><Relationship Id="rId30" Type="http://schemas.openxmlformats.org/officeDocument/2006/relationships/image" Target="media/image22.wmf"/><Relationship Id="rId35" Type="http://schemas.openxmlformats.org/officeDocument/2006/relationships/image" Target="media/image27.jpeg"/><Relationship Id="rId43" Type="http://schemas.openxmlformats.org/officeDocument/2006/relationships/image" Target="media/image35.wmf"/><Relationship Id="rId48" Type="http://schemas.openxmlformats.org/officeDocument/2006/relationships/image" Target="media/image40.wmf"/><Relationship Id="rId56" Type="http://schemas.openxmlformats.org/officeDocument/2006/relationships/image" Target="media/image48.png"/><Relationship Id="rId64" Type="http://schemas.openxmlformats.org/officeDocument/2006/relationships/image" Target="media/image54.jpeg"/><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3.wmf"/><Relationship Id="rId3" Type="http://schemas.openxmlformats.org/officeDocument/2006/relationships/styles" Target="styles.xml"/><Relationship Id="rId12" Type="http://schemas.openxmlformats.org/officeDocument/2006/relationships/image" Target="media/image5.wmf"/><Relationship Id="rId17" Type="http://schemas.openxmlformats.org/officeDocument/2006/relationships/image" Target="media/image9.wmf"/><Relationship Id="rId25" Type="http://schemas.openxmlformats.org/officeDocument/2006/relationships/image" Target="media/image17.wmf"/><Relationship Id="rId33" Type="http://schemas.openxmlformats.org/officeDocument/2006/relationships/image" Target="media/image25.wmf"/><Relationship Id="rId38" Type="http://schemas.openxmlformats.org/officeDocument/2006/relationships/image" Target="media/image30.wmf"/><Relationship Id="rId46" Type="http://schemas.openxmlformats.org/officeDocument/2006/relationships/image" Target="media/image38.wmf"/><Relationship Id="rId59" Type="http://schemas.openxmlformats.org/officeDocument/2006/relationships/image" Target="media/image51.jpeg"/><Relationship Id="rId67" Type="http://schemas.openxmlformats.org/officeDocument/2006/relationships/header" Target="header1.xml"/><Relationship Id="rId20" Type="http://schemas.openxmlformats.org/officeDocument/2006/relationships/image" Target="media/image12.wmf"/><Relationship Id="rId41" Type="http://schemas.openxmlformats.org/officeDocument/2006/relationships/image" Target="media/image33.wmf"/><Relationship Id="rId54" Type="http://schemas.openxmlformats.org/officeDocument/2006/relationships/image" Target="media/image46.wmf"/><Relationship Id="rId62" Type="http://schemas.openxmlformats.org/officeDocument/2006/relationships/hyperlink" Target="http://antennmarket.ru/product_info.php?products_id=395" TargetMode="External"/><Relationship Id="rId70"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65F7109-CAE6-4A17-BA5D-46CDE9011F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TotalTime>
  <Pages>47</Pages>
  <Words>8932</Words>
  <Characters>50918</Characters>
  <Application>Microsoft Office Word</Application>
  <DocSecurity>0</DocSecurity>
  <Lines>424</Lines>
  <Paragraphs>119</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59731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ArkHam</dc:creator>
  <cp:lastModifiedBy>Q</cp:lastModifiedBy>
  <cp:revision>6</cp:revision>
  <cp:lastPrinted>2015-11-20T10:34:00Z</cp:lastPrinted>
  <dcterms:created xsi:type="dcterms:W3CDTF">2017-10-24T13:18:00Z</dcterms:created>
  <dcterms:modified xsi:type="dcterms:W3CDTF">2017-10-24T17:20:00Z</dcterms:modified>
</cp:coreProperties>
</file>