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DA39" w14:textId="00713CB0" w:rsidR="006E7356" w:rsidRDefault="00D130F2">
      <w:r>
        <w:rPr>
          <w:rFonts w:hint="eastAsia"/>
        </w:rPr>
        <w:t>아키텍처 설계</w:t>
      </w:r>
    </w:p>
    <w:p w14:paraId="1331CCAF" w14:textId="23E16E80" w:rsidR="00D130F2" w:rsidRDefault="00D130F2">
      <w:proofErr w:type="gramStart"/>
      <w:r>
        <w:rPr>
          <w:rFonts w:hint="eastAsia"/>
        </w:rPr>
        <w:t xml:space="preserve">아키텍처 </w:t>
      </w:r>
      <w:r>
        <w:t>:</w:t>
      </w:r>
      <w:proofErr w:type="gramEnd"/>
      <w:r>
        <w:t xml:space="preserve"> </w:t>
      </w:r>
      <w:r>
        <w:rPr>
          <w:rFonts w:hint="eastAsia"/>
        </w:rPr>
        <w:t>건물의 뼈대 뿐 아니라 특성을 결정짓는 기본 구조.</w:t>
      </w:r>
      <w:r>
        <w:t xml:space="preserve"> </w:t>
      </w:r>
      <w:r>
        <w:rPr>
          <w:rFonts w:hint="eastAsia"/>
        </w:rPr>
        <w:t>모든 기술 분야에 적용할 수 있다.</w:t>
      </w:r>
    </w:p>
    <w:p w14:paraId="1A58F4E7" w14:textId="10C93120" w:rsidR="00D130F2" w:rsidRDefault="00D130F2">
      <w:r>
        <w:rPr>
          <w:noProof/>
        </w:rPr>
        <w:drawing>
          <wp:inline distT="0" distB="0" distL="0" distR="0" wp14:anchorId="116E56E5" wp14:editId="47494AAC">
            <wp:extent cx="3999506" cy="2583661"/>
            <wp:effectExtent l="0" t="0" r="1270" b="7620"/>
            <wp:docPr id="23556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DA787E1B-48BF-48EF-AC8D-34B3A34DCC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그림 1">
                      <a:extLst>
                        <a:ext uri="{FF2B5EF4-FFF2-40B4-BE49-F238E27FC236}">
                          <a16:creationId xmlns:a16="http://schemas.microsoft.com/office/drawing/2014/main" id="{DA787E1B-48BF-48EF-AC8D-34B3A34DCC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47" cy="25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9F03" w14:textId="449F0F8B" w:rsidR="00D130F2" w:rsidRDefault="00D130F2" w:rsidP="00D130F2">
      <w:r>
        <w:rPr>
          <w:noProof/>
        </w:rPr>
        <w:drawing>
          <wp:inline distT="0" distB="0" distL="0" distR="0" wp14:anchorId="4EACA30C" wp14:editId="1E8E2D8D">
            <wp:extent cx="4063117" cy="1975832"/>
            <wp:effectExtent l="0" t="0" r="0" b="5715"/>
            <wp:docPr id="26628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C585A680-92DC-4150-8DEA-AE2089A5CD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그림 1">
                      <a:extLst>
                        <a:ext uri="{FF2B5EF4-FFF2-40B4-BE49-F238E27FC236}">
                          <a16:creationId xmlns:a16="http://schemas.microsoft.com/office/drawing/2014/main" id="{C585A680-92DC-4150-8DEA-AE2089A5CD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32" cy="1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254F" w14:textId="54A6A891" w:rsidR="00D130F2" w:rsidRDefault="00D130F2" w:rsidP="00D130F2">
      <w:proofErr w:type="spellStart"/>
      <w:r>
        <w:rPr>
          <w:rFonts w:hint="eastAsia"/>
        </w:rPr>
        <w:t>클래스간의</w:t>
      </w:r>
      <w:proofErr w:type="spellEnd"/>
      <w:r>
        <w:rPr>
          <w:rFonts w:hint="eastAsia"/>
        </w:rPr>
        <w:t xml:space="preserve"> 관계</w:t>
      </w:r>
    </w:p>
    <w:p w14:paraId="189DA9C8" w14:textId="5AA8FDD4" w:rsidR="00D130F2" w:rsidRDefault="00D130F2" w:rsidP="00D130F2">
      <w:pPr>
        <w:tabs>
          <w:tab w:val="left" w:pos="4282"/>
        </w:tabs>
      </w:pPr>
      <w:r>
        <w:rPr>
          <w:rFonts w:hint="eastAsia"/>
        </w:rPr>
        <w:t>연관관계,</w:t>
      </w:r>
      <w:r>
        <w:t xml:space="preserve"> </w:t>
      </w:r>
      <w:r>
        <w:rPr>
          <w:rFonts w:hint="eastAsia"/>
        </w:rPr>
        <w:t>일반화 관계, 집합 관계,</w:t>
      </w:r>
      <w:r>
        <w:t xml:space="preserve"> </w:t>
      </w:r>
      <w:r>
        <w:rPr>
          <w:rFonts w:hint="eastAsia"/>
        </w:rPr>
        <w:t>합성 관계,</w:t>
      </w:r>
      <w:r>
        <w:t xml:space="preserve"> </w:t>
      </w:r>
      <w:r>
        <w:rPr>
          <w:rFonts w:hint="eastAsia"/>
        </w:rPr>
        <w:t>의존 관계</w:t>
      </w:r>
    </w:p>
    <w:p w14:paraId="201E8802" w14:textId="4E546DF9" w:rsidR="00D130F2" w:rsidRDefault="00D130F2" w:rsidP="00D130F2">
      <w:pPr>
        <w:tabs>
          <w:tab w:val="left" w:pos="4282"/>
        </w:tabs>
      </w:pPr>
    </w:p>
    <w:p w14:paraId="180BBA9B" w14:textId="7F495247" w:rsidR="00D130F2" w:rsidRDefault="00D130F2" w:rsidP="00D130F2">
      <w:pPr>
        <w:tabs>
          <w:tab w:val="left" w:pos="4282"/>
        </w:tabs>
      </w:pPr>
      <w:r>
        <w:rPr>
          <w:rFonts w:hint="eastAsia"/>
        </w:rPr>
        <w:t>디자인 패턴</w:t>
      </w:r>
    </w:p>
    <w:p w14:paraId="3AE65C03" w14:textId="7315F8B7" w:rsidR="00D130F2" w:rsidRDefault="00D130F2" w:rsidP="00D130F2">
      <w:pPr>
        <w:tabs>
          <w:tab w:val="left" w:pos="4282"/>
        </w:tabs>
      </w:pPr>
      <w:r>
        <w:rPr>
          <w:rFonts w:hint="eastAsia"/>
        </w:rPr>
        <w:t>행위 패턴,</w:t>
      </w:r>
      <w:r>
        <w:t xml:space="preserve"> </w:t>
      </w:r>
      <w:r>
        <w:rPr>
          <w:rFonts w:hint="eastAsia"/>
        </w:rPr>
        <w:t>구조 패턴,</w:t>
      </w:r>
      <w:r>
        <w:t xml:space="preserve"> </w:t>
      </w:r>
      <w:r>
        <w:rPr>
          <w:rFonts w:hint="eastAsia"/>
        </w:rPr>
        <w:t>생성 패</w:t>
      </w:r>
      <w:r w:rsidR="00B56127">
        <w:rPr>
          <w:rFonts w:hint="eastAsia"/>
        </w:rPr>
        <w:t>턴</w:t>
      </w:r>
    </w:p>
    <w:p w14:paraId="2CF36943" w14:textId="1119EEA8" w:rsidR="00B56127" w:rsidRDefault="00B56127" w:rsidP="00D130F2">
      <w:pPr>
        <w:tabs>
          <w:tab w:val="left" w:pos="4282"/>
        </w:tabs>
      </w:pPr>
    </w:p>
    <w:p w14:paraId="2AE5692A" w14:textId="16469451" w:rsidR="00B56127" w:rsidRDefault="00B56127" w:rsidP="00D130F2">
      <w:pPr>
        <w:tabs>
          <w:tab w:val="left" w:pos="4282"/>
        </w:tabs>
      </w:pPr>
      <w:r>
        <w:rPr>
          <w:rFonts w:hint="eastAsia"/>
        </w:rPr>
        <w:t>언어</w:t>
      </w:r>
    </w:p>
    <w:p w14:paraId="2CB494E9" w14:textId="215B612A" w:rsidR="00B56127" w:rsidRDefault="00B56127" w:rsidP="00D130F2">
      <w:pPr>
        <w:tabs>
          <w:tab w:val="left" w:pos="4282"/>
        </w:tabs>
      </w:pPr>
      <w:proofErr w:type="gramStart"/>
      <w:r>
        <w:rPr>
          <w:rFonts w:hint="eastAsia"/>
        </w:rPr>
        <w:t xml:space="preserve">포트란 </w:t>
      </w:r>
      <w:r>
        <w:t>:</w:t>
      </w:r>
      <w:proofErr w:type="gramEnd"/>
      <w:r>
        <w:t xml:space="preserve"> </w:t>
      </w:r>
      <w:r>
        <w:rPr>
          <w:rFonts w:hint="eastAsia"/>
        </w:rPr>
        <w:t>초창기 고급언어.</w:t>
      </w:r>
      <w:r>
        <w:t xml:space="preserve"> </w:t>
      </w:r>
      <w:r>
        <w:rPr>
          <w:rFonts w:hint="eastAsia"/>
        </w:rPr>
        <w:t>우주항공</w:t>
      </w:r>
    </w:p>
    <w:p w14:paraId="5D113DFD" w14:textId="7983F98F" w:rsidR="00B56127" w:rsidRDefault="00B56127" w:rsidP="00D130F2">
      <w:pPr>
        <w:tabs>
          <w:tab w:val="left" w:pos="4282"/>
        </w:tabs>
        <w:rPr>
          <w:rFonts w:hint="eastAsia"/>
        </w:rPr>
      </w:pPr>
      <w:proofErr w:type="gramStart"/>
      <w:r>
        <w:rPr>
          <w:rFonts w:hint="eastAsia"/>
        </w:rPr>
        <w:t xml:space="preserve">베이직 </w:t>
      </w:r>
      <w:r>
        <w:t>:</w:t>
      </w:r>
      <w:proofErr w:type="gramEnd"/>
      <w:r>
        <w:t xml:space="preserve"> </w:t>
      </w:r>
      <w:r>
        <w:rPr>
          <w:rFonts w:hint="eastAsia"/>
        </w:rPr>
        <w:t>쉬운 문법.</w:t>
      </w:r>
      <w:r>
        <w:t xml:space="preserve"> </w:t>
      </w:r>
      <w:r>
        <w:rPr>
          <w:rFonts w:hint="eastAsia"/>
        </w:rPr>
        <w:t>교육용</w:t>
      </w:r>
    </w:p>
    <w:p w14:paraId="49AB3FA1" w14:textId="347854C1" w:rsidR="00B56127" w:rsidRDefault="00B56127" w:rsidP="00D130F2">
      <w:pPr>
        <w:tabs>
          <w:tab w:val="left" w:pos="4282"/>
        </w:tabs>
      </w:pPr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>가장 널리 쓰이는 명령형 언어.</w:t>
      </w:r>
      <w:r>
        <w:t xml:space="preserve"> </w:t>
      </w:r>
      <w:r>
        <w:rPr>
          <w:rFonts w:hint="eastAsia"/>
        </w:rPr>
        <w:t>거의 모든 환경에서 사용가능(</w:t>
      </w:r>
      <w:r>
        <w:t>c</w:t>
      </w:r>
      <w:r>
        <w:rPr>
          <w:rFonts w:hint="eastAsia"/>
        </w:rPr>
        <w:t>컴파일러)</w:t>
      </w:r>
    </w:p>
    <w:p w14:paraId="075848AF" w14:textId="1FCCCA7C" w:rsidR="00B56127" w:rsidRDefault="00B56127" w:rsidP="00D130F2">
      <w:pPr>
        <w:tabs>
          <w:tab w:val="left" w:pos="4282"/>
        </w:tabs>
      </w:pPr>
      <w:r>
        <w:lastRenderedPageBreak/>
        <w:t xml:space="preserve">C++: c에 </w:t>
      </w:r>
      <w:r>
        <w:rPr>
          <w:rFonts w:hint="eastAsia"/>
        </w:rPr>
        <w:t>객체지향의 개념을 더함.</w:t>
      </w:r>
    </w:p>
    <w:p w14:paraId="0E80B0BF" w14:textId="4F9C31D2" w:rsidR="00B56127" w:rsidRDefault="00B56127" w:rsidP="00D130F2">
      <w:pPr>
        <w:tabs>
          <w:tab w:val="left" w:pos="4282"/>
        </w:tabs>
      </w:pPr>
      <w:proofErr w:type="gramStart"/>
      <w:r>
        <w:t>C# :</w:t>
      </w:r>
      <w:proofErr w:type="gramEnd"/>
      <w:r>
        <w:t xml:space="preserve"> </w:t>
      </w:r>
      <w:r>
        <w:rPr>
          <w:rFonts w:hint="eastAsia"/>
        </w:rPr>
        <w:t xml:space="preserve">마이크로소프트가 </w:t>
      </w:r>
      <w:proofErr w:type="spellStart"/>
      <w:r>
        <w:rPr>
          <w:rFonts w:hint="eastAsia"/>
        </w:rPr>
        <w:t>만듬</w:t>
      </w:r>
      <w:proofErr w:type="spellEnd"/>
    </w:p>
    <w:p w14:paraId="36303528" w14:textId="538A7D72" w:rsidR="00B56127" w:rsidRDefault="00B56127" w:rsidP="00D130F2">
      <w:pPr>
        <w:tabs>
          <w:tab w:val="left" w:pos="4282"/>
        </w:tabs>
      </w:pPr>
      <w:proofErr w:type="gramStart"/>
      <w:r>
        <w:rPr>
          <w:rFonts w:hint="eastAsia"/>
        </w:rPr>
        <w:t xml:space="preserve">자바 </w:t>
      </w:r>
      <w:r>
        <w:t>:</w:t>
      </w:r>
      <w:proofErr w:type="gramEnd"/>
      <w:r>
        <w:t xml:space="preserve"> JVM(</w:t>
      </w:r>
      <w:proofErr w:type="spellStart"/>
      <w:r>
        <w:rPr>
          <w:rFonts w:hint="eastAsia"/>
        </w:rPr>
        <w:t>자바가상머신</w:t>
      </w:r>
      <w:proofErr w:type="spellEnd"/>
      <w:r>
        <w:rPr>
          <w:rFonts w:hint="eastAsia"/>
        </w:rPr>
        <w:t>)사용으로 각각의 플랫폼에 대해 독립적</w:t>
      </w:r>
    </w:p>
    <w:p w14:paraId="02FB5569" w14:textId="7F084C32" w:rsidR="00B56127" w:rsidRDefault="00B56127" w:rsidP="00D130F2">
      <w:pPr>
        <w:tabs>
          <w:tab w:val="left" w:pos="4282"/>
        </w:tabs>
      </w:pPr>
    </w:p>
    <w:p w14:paraId="62A5B8E2" w14:textId="23FFC752" w:rsidR="00B56127" w:rsidRPr="00B56127" w:rsidRDefault="00B56127" w:rsidP="00B56127">
      <w:pPr>
        <w:tabs>
          <w:tab w:val="left" w:pos="4282"/>
        </w:tabs>
      </w:pPr>
      <w:r w:rsidRPr="00B56127">
        <w:rPr>
          <w:rFonts w:hint="eastAsia"/>
        </w:rPr>
        <w:t>소프트웨어 테스트의 정의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디버깅)</w:t>
      </w:r>
    </w:p>
    <w:p w14:paraId="0AB29DE1" w14:textId="63943A7A" w:rsidR="00B56127" w:rsidRDefault="00B56127" w:rsidP="00B56127">
      <w:pPr>
        <w:tabs>
          <w:tab w:val="left" w:pos="4282"/>
        </w:tabs>
      </w:pPr>
      <w:r w:rsidRPr="00B56127">
        <w:rPr>
          <w:rFonts w:hint="eastAsia"/>
        </w:rPr>
        <w:t>소프트웨어에 내에 존재하지만 드러나지 않고 숨어 있는 오류를 발견할 목적으로, 개발 과정에서 생성되는 문서나 프로그램에 있는 오류를 여러 기술을 이용해 검출하는 작업</w:t>
      </w:r>
    </w:p>
    <w:p w14:paraId="7AEFA51E" w14:textId="4AF7E7F8" w:rsidR="00B56127" w:rsidRDefault="00B56127" w:rsidP="00B56127">
      <w:pPr>
        <w:tabs>
          <w:tab w:val="left" w:pos="4282"/>
        </w:tabs>
      </w:pPr>
      <w:r w:rsidRPr="00B56127">
        <w:rPr>
          <w:rFonts w:hint="eastAsia"/>
        </w:rPr>
        <w:t>정적 테스트: 프로그램을 실행하지 않고 코드를 검토하며 오류를 찾는 방법</w:t>
      </w:r>
    </w:p>
    <w:p w14:paraId="54E59D36" w14:textId="28837915" w:rsidR="00B56127" w:rsidRDefault="00B56127" w:rsidP="00B56127">
      <w:pPr>
        <w:tabs>
          <w:tab w:val="left" w:pos="4282"/>
        </w:tabs>
      </w:pPr>
      <w:r w:rsidRPr="00B56127">
        <w:rPr>
          <w:rFonts w:hint="eastAsia"/>
        </w:rPr>
        <w:t xml:space="preserve">동적 테스트: 프로그램을 실행하면서 찾는 경우 </w:t>
      </w:r>
    </w:p>
    <w:p w14:paraId="56C8F418" w14:textId="764911E9" w:rsidR="00B56127" w:rsidRDefault="00B56127" w:rsidP="00B56127">
      <w:pPr>
        <w:tabs>
          <w:tab w:val="left" w:pos="4282"/>
        </w:tabs>
      </w:pPr>
    </w:p>
    <w:p w14:paraId="65264616" w14:textId="28594ADF" w:rsidR="00B56127" w:rsidRDefault="00B56127" w:rsidP="00B56127">
      <w:pPr>
        <w:tabs>
          <w:tab w:val="left" w:pos="4282"/>
        </w:tabs>
        <w:rPr>
          <w:b/>
          <w:bCs/>
        </w:rPr>
      </w:pPr>
      <w:r w:rsidRPr="00B56127">
        <w:rPr>
          <w:rFonts w:hint="eastAsia"/>
          <w:b/>
          <w:bCs/>
        </w:rPr>
        <w:t>품질 목표</w:t>
      </w:r>
    </w:p>
    <w:p w14:paraId="049A0895" w14:textId="3D044BD2" w:rsidR="00B56127" w:rsidRDefault="00B56127" w:rsidP="00B56127">
      <w:pPr>
        <w:tabs>
          <w:tab w:val="left" w:pos="4282"/>
        </w:tabs>
        <w:rPr>
          <w:b/>
          <w:bCs/>
        </w:rPr>
      </w:pPr>
      <w:r>
        <w:rPr>
          <w:rFonts w:hint="eastAsia"/>
          <w:b/>
          <w:bCs/>
        </w:rPr>
        <w:t>정확성,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신뢰성,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효율성,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무결성,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유연성,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이식성</w:t>
      </w:r>
      <w:proofErr w:type="spellEnd"/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재사용성,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상호운용</w:t>
      </w:r>
      <w:r w:rsidR="00526ED6">
        <w:rPr>
          <w:rFonts w:hint="eastAsia"/>
          <w:b/>
          <w:bCs/>
        </w:rPr>
        <w:t>성</w:t>
      </w:r>
    </w:p>
    <w:p w14:paraId="68DD89B5" w14:textId="15F8DD77" w:rsidR="00526ED6" w:rsidRDefault="00526ED6" w:rsidP="00B56127">
      <w:pPr>
        <w:tabs>
          <w:tab w:val="left" w:pos="4282"/>
        </w:tabs>
        <w:rPr>
          <w:b/>
          <w:bCs/>
        </w:rPr>
      </w:pPr>
    </w:p>
    <w:p w14:paraId="0754E99D" w14:textId="7581DA80" w:rsidR="00526ED6" w:rsidRDefault="00526ED6" w:rsidP="00B56127">
      <w:pPr>
        <w:tabs>
          <w:tab w:val="left" w:pos="4282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프로젝트 관리</w:t>
      </w:r>
    </w:p>
    <w:p w14:paraId="49CC9518" w14:textId="5ABC361C" w:rsidR="00B56127" w:rsidRDefault="00526ED6" w:rsidP="00B56127">
      <w:pPr>
        <w:tabs>
          <w:tab w:val="left" w:pos="4282"/>
        </w:tabs>
      </w:pPr>
      <w:r>
        <w:rPr>
          <w:noProof/>
        </w:rPr>
        <w:drawing>
          <wp:inline distT="0" distB="0" distL="0" distR="0" wp14:anchorId="2E0CB6E1" wp14:editId="1075617E">
            <wp:extent cx="2472856" cy="2577239"/>
            <wp:effectExtent l="0" t="0" r="3810" b="0"/>
            <wp:docPr id="14340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F20B579F-C7FE-48D1-9850-8D1EF94095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1">
                      <a:extLst>
                        <a:ext uri="{FF2B5EF4-FFF2-40B4-BE49-F238E27FC236}">
                          <a16:creationId xmlns:a16="http://schemas.microsoft.com/office/drawing/2014/main" id="{F20B579F-C7FE-48D1-9850-8D1EF94095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92" cy="258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B3C1" w14:textId="3F6F911F" w:rsidR="00B56127" w:rsidRPr="00B56127" w:rsidRDefault="00526ED6" w:rsidP="00B56127">
      <w:pPr>
        <w:tabs>
          <w:tab w:val="left" w:pos="4282"/>
        </w:tabs>
        <w:rPr>
          <w:rFonts w:hint="eastAsia"/>
        </w:rPr>
      </w:pPr>
      <w:r w:rsidRPr="00526ED6">
        <w:rPr>
          <w:rFonts w:hint="eastAsia"/>
        </w:rPr>
        <w:t>버전: 개발 단계 또는 순서를 번호로 표시한 것</w:t>
      </w:r>
    </w:p>
    <w:p w14:paraId="6F3BF5AC" w14:textId="10756D2D" w:rsidR="00D130F2" w:rsidRDefault="00526ED6" w:rsidP="00526ED6">
      <w:pPr>
        <w:tabs>
          <w:tab w:val="left" w:pos="4282"/>
        </w:tabs>
        <w:rPr>
          <w:rFonts w:hint="eastAsia"/>
        </w:rPr>
      </w:pPr>
      <w:r w:rsidRPr="00526ED6">
        <w:rPr>
          <w:rFonts w:hint="eastAsia"/>
        </w:rPr>
        <w:t>형상 관리: 특정 항목의 변화에 대해 관리하면서 시스템의 통합과 일치를 보장하는 것</w:t>
      </w:r>
    </w:p>
    <w:sectPr w:rsidR="00D130F2" w:rsidSect="00D130F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A"/>
    <w:multiLevelType w:val="hybridMultilevel"/>
    <w:tmpl w:val="F7B44672"/>
    <w:lvl w:ilvl="0" w:tplc="12C2F5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EB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85B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001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8EF5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AE9E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E88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A84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E78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1087F"/>
    <w:multiLevelType w:val="hybridMultilevel"/>
    <w:tmpl w:val="4CACB6C4"/>
    <w:lvl w:ilvl="0" w:tplc="01489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C4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F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C394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7AF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EE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E2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46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4D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4F718D"/>
    <w:multiLevelType w:val="hybridMultilevel"/>
    <w:tmpl w:val="084A534A"/>
    <w:lvl w:ilvl="0" w:tplc="C6EE23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6838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A0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CA42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A77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FC5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149E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88F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68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40A0B"/>
    <w:multiLevelType w:val="hybridMultilevel"/>
    <w:tmpl w:val="F6A4AEA4"/>
    <w:lvl w:ilvl="0" w:tplc="4BC65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21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AA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4488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01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EE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65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22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6A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B879E6"/>
    <w:multiLevelType w:val="hybridMultilevel"/>
    <w:tmpl w:val="9E5CBC18"/>
    <w:lvl w:ilvl="0" w:tplc="97B81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C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E8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E35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6EE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0E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AD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6C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66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7F2A44"/>
    <w:multiLevelType w:val="hybridMultilevel"/>
    <w:tmpl w:val="79A2AA36"/>
    <w:lvl w:ilvl="0" w:tplc="8710D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07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E3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CEB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E6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466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0C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A8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22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F2"/>
    <w:rsid w:val="00526ED6"/>
    <w:rsid w:val="006E7356"/>
    <w:rsid w:val="00AA2806"/>
    <w:rsid w:val="00AF19AA"/>
    <w:rsid w:val="00B56127"/>
    <w:rsid w:val="00D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DCA4"/>
  <w15:chartTrackingRefBased/>
  <w15:docId w15:val="{3281AD6D-7BEC-4F41-9778-D9A9E8AE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6929">
          <w:marLeft w:val="1282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04">
          <w:marLeft w:val="706"/>
          <w:marRight w:val="0"/>
          <w:marTop w:val="7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536">
          <w:marLeft w:val="1282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859">
          <w:marLeft w:val="1282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512">
          <w:marLeft w:val="1282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5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0759">
          <w:marLeft w:val="1282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2024-12-17T13:13:00Z</dcterms:created>
  <dcterms:modified xsi:type="dcterms:W3CDTF">2024-12-17T13:37:00Z</dcterms:modified>
</cp:coreProperties>
</file>