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D0" w:rsidRPr="00BA1B78" w:rsidRDefault="00E525BE" w:rsidP="00BA1B78">
      <w:pPr>
        <w:spacing w:after="0"/>
        <w:ind w:right="-2"/>
        <w:jc w:val="center"/>
        <w:rPr>
          <w:rFonts w:ascii="Century Gothic" w:hAnsi="Century Gothic" w:cs="Arial"/>
          <w:b/>
          <w:bCs/>
          <w:color w:val="4472C4" w:themeColor="accent1"/>
          <w:sz w:val="48"/>
          <w:szCs w:val="40"/>
        </w:rPr>
      </w:pPr>
      <w:r>
        <w:rPr>
          <w:rFonts w:ascii="Century Gothic" w:hAnsi="Century Gothic" w:cs="Arial"/>
          <w:b/>
          <w:bCs/>
          <w:caps/>
          <w:color w:val="4472C4" w:themeColor="accent1"/>
          <w:sz w:val="48"/>
          <w:szCs w:val="40"/>
        </w:rPr>
        <w:t>DAniel</w:t>
      </w:r>
      <w:r>
        <w:rPr>
          <w:rFonts w:ascii="Century Gothic" w:hAnsi="Century Gothic" w:cs="Arial"/>
          <w:b/>
          <w:bCs/>
          <w:color w:val="4472C4" w:themeColor="accent1"/>
          <w:sz w:val="48"/>
          <w:szCs w:val="40"/>
        </w:rPr>
        <w:t xml:space="preserve"> David</w:t>
      </w:r>
      <w:r w:rsidR="008513D0">
        <w:rPr>
          <w:rFonts w:eastAsia="Adobe Gothic Std B"/>
          <w:b/>
          <w:color w:val="000000"/>
        </w:rPr>
        <w:t>.</w:t>
      </w:r>
    </w:p>
    <w:p w:rsidR="00E525BE" w:rsidRDefault="00E525BE" w:rsidP="00E525BE">
      <w:pPr>
        <w:spacing w:after="0"/>
        <w:ind w:right="-2"/>
        <w:jc w:val="center"/>
        <w:rPr>
          <w:rFonts w:eastAsia="Adobe Gothic Std B"/>
          <w:b/>
          <w:color w:val="000000"/>
        </w:rPr>
      </w:pPr>
      <w:r>
        <w:rPr>
          <w:rFonts w:eastAsia="Adobe Gothic Std B"/>
          <w:b/>
          <w:color w:val="000000"/>
        </w:rPr>
        <w:t xml:space="preserve">+2348104437728; </w:t>
      </w:r>
      <w:hyperlink r:id="rId5" w:history="1">
        <w:r>
          <w:rPr>
            <w:rStyle w:val="Hyperlink"/>
            <w:rFonts w:eastAsia="Adobe Gothic Std B"/>
            <w:b/>
          </w:rPr>
          <w:t>kingdanieldavid@gmail.com</w:t>
        </w:r>
      </w:hyperlink>
    </w:p>
    <w:p w:rsidR="00E525BE" w:rsidRPr="008513D0" w:rsidRDefault="00AC23F9" w:rsidP="008513D0">
      <w:pPr>
        <w:jc w:val="center"/>
        <w:rPr>
          <w:b/>
          <w:bCs/>
          <w:color w:val="0563C1" w:themeColor="hyperlink"/>
          <w:u w:val="single"/>
        </w:rPr>
      </w:pPr>
      <w:hyperlink r:id="rId6" w:history="1">
        <w:r w:rsidR="00E525BE">
          <w:rPr>
            <w:rStyle w:val="Hyperlink"/>
            <w:b/>
            <w:bCs/>
          </w:rPr>
          <w:t>https://www.linkedin.com/in/daniel-david-6a6645130</w:t>
        </w:r>
      </w:hyperlink>
    </w:p>
    <w:p w:rsidR="00E525BE" w:rsidRDefault="00E525BE" w:rsidP="00E525BE">
      <w:pPr>
        <w:pBdr>
          <w:bottom w:val="single" w:sz="2" w:space="1" w:color="1F497D"/>
        </w:pBdr>
        <w:ind w:right="-2"/>
        <w:outlineLvl w:val="0"/>
        <w:rPr>
          <w:rFonts w:ascii="Adobe Gothic Std B" w:eastAsia="Adobe Gothic Std B" w:hAnsi="Adobe Gothic Std B" w:cs="Arial"/>
          <w:b/>
          <w:bCs/>
          <w:color w:val="1F497D"/>
          <w:sz w:val="28"/>
          <w:szCs w:val="28"/>
        </w:rPr>
      </w:pPr>
      <w:r>
        <w:rPr>
          <w:rFonts w:ascii="Adobe Gothic Std B" w:eastAsia="Adobe Gothic Std B" w:hAnsi="Adobe Gothic Std B" w:cs="Arial" w:hint="eastAsia"/>
          <w:b/>
          <w:bCs/>
          <w:color w:val="1F497D"/>
          <w:sz w:val="28"/>
          <w:szCs w:val="28"/>
        </w:rPr>
        <w:t xml:space="preserve">PROFILE  </w:t>
      </w:r>
    </w:p>
    <w:p w:rsidR="00E525BE" w:rsidRDefault="00E525BE" w:rsidP="00E525BE">
      <w:pPr>
        <w:tabs>
          <w:tab w:val="left" w:pos="3240"/>
          <w:tab w:val="right" w:pos="9900"/>
        </w:tabs>
        <w:ind w:right="-2"/>
        <w:jc w:val="both"/>
        <w:rPr>
          <w:noProof/>
          <w:sz w:val="21"/>
          <w:szCs w:val="21"/>
        </w:rPr>
      </w:pPr>
      <w:r>
        <w:rPr>
          <w:noProof/>
          <w:sz w:val="21"/>
          <w:szCs w:val="21"/>
        </w:rPr>
        <w:t xml:space="preserve">A confident, versatile, and motivated Energy professional eager to contribute my quota to solving the energy problems of Africa while </w:t>
      </w:r>
      <w:r w:rsidRPr="00077BC8">
        <w:rPr>
          <w:noProof/>
          <w:sz w:val="21"/>
          <w:szCs w:val="21"/>
        </w:rPr>
        <w:t>continuously striving</w:t>
      </w:r>
      <w:r>
        <w:rPr>
          <w:noProof/>
          <w:sz w:val="21"/>
          <w:szCs w:val="21"/>
        </w:rPr>
        <w:t xml:space="preserve"> to ensure that the goals and objectives of my team are sustainable. </w:t>
      </w:r>
    </w:p>
    <w:p w:rsidR="00E525BE" w:rsidRDefault="00E525BE" w:rsidP="00E525BE">
      <w:pPr>
        <w:tabs>
          <w:tab w:val="left" w:pos="3240"/>
          <w:tab w:val="right" w:pos="9900"/>
        </w:tabs>
        <w:ind w:right="-2"/>
        <w:jc w:val="both"/>
        <w:rPr>
          <w:noProof/>
          <w:sz w:val="21"/>
          <w:szCs w:val="21"/>
        </w:rPr>
      </w:pPr>
      <w:r>
        <w:rPr>
          <w:noProof/>
          <w:sz w:val="21"/>
          <w:szCs w:val="21"/>
        </w:rPr>
        <w:t>A hybrid engineer who through hard work, attention to detail and excellent organizational skills can develop and maintain strong working relationships at all levels, which in turn motivates teams towards the successful implementation and completion of energy projects.</w:t>
      </w:r>
    </w:p>
    <w:p w:rsidR="00E525BE" w:rsidRDefault="00E525BE" w:rsidP="00E525BE">
      <w:pPr>
        <w:pBdr>
          <w:bottom w:val="single" w:sz="2" w:space="1" w:color="1F497D"/>
        </w:pBdr>
        <w:spacing w:after="0"/>
        <w:ind w:right="-2"/>
        <w:outlineLvl w:val="0"/>
        <w:rPr>
          <w:rFonts w:ascii="Adobe Gothic Std B" w:eastAsia="Adobe Gothic Std B" w:hAnsi="Adobe Gothic Std B" w:cs="Arial"/>
          <w:b/>
          <w:bCs/>
          <w:color w:val="1F497D"/>
          <w:sz w:val="28"/>
          <w:szCs w:val="28"/>
        </w:rPr>
      </w:pPr>
      <w:r>
        <w:rPr>
          <w:rFonts w:ascii="Adobe Gothic Std B" w:eastAsia="Adobe Gothic Std B" w:hAnsi="Adobe Gothic Std B" w:cs="Arial" w:hint="eastAsia"/>
          <w:b/>
          <w:bCs/>
          <w:color w:val="1F497D"/>
          <w:sz w:val="28"/>
          <w:szCs w:val="28"/>
        </w:rPr>
        <w:t>SKILLS</w:t>
      </w:r>
      <w:r>
        <w:rPr>
          <w:rFonts w:ascii="Adobe Gothic Std B" w:eastAsia="Adobe Gothic Std B" w:hAnsi="Adobe Gothic Std B" w:cs="Arial"/>
          <w:b/>
          <w:bCs/>
          <w:color w:val="1F497D"/>
          <w:sz w:val="28"/>
          <w:szCs w:val="28"/>
        </w:rPr>
        <w:t>ET</w:t>
      </w:r>
    </w:p>
    <w:p w:rsidR="00E525BE" w:rsidRDefault="00E525BE" w:rsidP="00E525BE">
      <w:pPr>
        <w:pStyle w:val="ListParagraph"/>
        <w:numPr>
          <w:ilvl w:val="0"/>
          <w:numId w:val="1"/>
        </w:numPr>
        <w:spacing w:after="0" w:line="240" w:lineRule="auto"/>
        <w:ind w:right="-335"/>
        <w:rPr>
          <w:noProof/>
          <w:sz w:val="21"/>
          <w:szCs w:val="21"/>
        </w:rPr>
      </w:pPr>
      <w:r>
        <w:rPr>
          <w:rFonts w:eastAsia="Calibri"/>
          <w:b/>
          <w:sz w:val="21"/>
          <w:szCs w:val="21"/>
        </w:rPr>
        <w:t xml:space="preserve">Hard skills </w:t>
      </w:r>
      <w:r>
        <w:rPr>
          <w:rFonts w:eastAsia="Calibri"/>
          <w:sz w:val="21"/>
          <w:szCs w:val="21"/>
        </w:rPr>
        <w:t xml:space="preserve">– </w:t>
      </w:r>
      <w:r>
        <w:rPr>
          <w:noProof/>
          <w:sz w:val="21"/>
          <w:szCs w:val="21"/>
        </w:rPr>
        <w:t>Drilling, Reservoir, Production Engineering, Well Performance,</w:t>
      </w:r>
      <w:r w:rsidRPr="00812A5C">
        <w:rPr>
          <w:noProof/>
          <w:sz w:val="21"/>
          <w:szCs w:val="21"/>
        </w:rPr>
        <w:t>Environmental Impact Assessment</w:t>
      </w:r>
      <w:r>
        <w:rPr>
          <w:noProof/>
          <w:sz w:val="21"/>
          <w:szCs w:val="21"/>
        </w:rPr>
        <w:t xml:space="preserve">, Resource Estimation, Reservoir Simulations, Drive Mechanism, and Geophysical Operations. </w:t>
      </w:r>
    </w:p>
    <w:p w:rsidR="00E525BE" w:rsidRPr="003F7B27" w:rsidRDefault="00E525BE" w:rsidP="00E525BE">
      <w:pPr>
        <w:numPr>
          <w:ilvl w:val="0"/>
          <w:numId w:val="2"/>
        </w:numPr>
        <w:spacing w:after="0" w:line="240" w:lineRule="auto"/>
        <w:ind w:right="-2"/>
        <w:jc w:val="both"/>
        <w:rPr>
          <w:rFonts w:eastAsia="Calibri"/>
          <w:sz w:val="21"/>
          <w:szCs w:val="21"/>
        </w:rPr>
      </w:pPr>
      <w:r>
        <w:rPr>
          <w:rFonts w:eastAsia="Calibri"/>
          <w:b/>
          <w:sz w:val="21"/>
          <w:szCs w:val="21"/>
        </w:rPr>
        <w:t xml:space="preserve">Tech Skills </w:t>
      </w:r>
      <w:r>
        <w:rPr>
          <w:rFonts w:eastAsia="Calibri"/>
          <w:sz w:val="21"/>
          <w:szCs w:val="21"/>
        </w:rPr>
        <w:t>–Microsoft Office Suites (Excel, Word, Project, PowerPoint), Python, Web Design, and Eclipse.</w:t>
      </w:r>
    </w:p>
    <w:p w:rsidR="00E525BE" w:rsidRPr="00812A5C" w:rsidRDefault="00E525BE" w:rsidP="00E525BE">
      <w:pPr>
        <w:numPr>
          <w:ilvl w:val="0"/>
          <w:numId w:val="2"/>
        </w:numPr>
        <w:spacing w:after="0" w:line="240" w:lineRule="auto"/>
        <w:ind w:right="-2"/>
        <w:jc w:val="both"/>
        <w:rPr>
          <w:rFonts w:ascii="Arial Narrow" w:eastAsia="Calibri" w:hAnsi="Arial Narrow"/>
          <w:sz w:val="20"/>
          <w:szCs w:val="20"/>
        </w:rPr>
      </w:pPr>
      <w:r>
        <w:rPr>
          <w:rFonts w:eastAsia="Calibri"/>
          <w:b/>
          <w:sz w:val="21"/>
          <w:szCs w:val="21"/>
        </w:rPr>
        <w:t>Soft skills</w:t>
      </w:r>
      <w:r>
        <w:rPr>
          <w:rFonts w:eastAsia="Calibri"/>
          <w:sz w:val="21"/>
          <w:szCs w:val="21"/>
        </w:rPr>
        <w:t xml:space="preserve"> – Good communication skills, teamwork, leadership, tenacity, time management.</w:t>
      </w:r>
    </w:p>
    <w:p w:rsidR="00E525BE" w:rsidRDefault="00E525BE" w:rsidP="00E525BE">
      <w:pPr>
        <w:spacing w:after="0" w:line="240" w:lineRule="auto"/>
        <w:ind w:left="720" w:right="-2"/>
        <w:jc w:val="both"/>
        <w:rPr>
          <w:rFonts w:ascii="Arial Narrow" w:eastAsia="Calibri" w:hAnsi="Arial Narrow"/>
          <w:sz w:val="20"/>
          <w:szCs w:val="20"/>
        </w:rPr>
      </w:pPr>
    </w:p>
    <w:p w:rsidR="00E525BE" w:rsidRDefault="00E525BE" w:rsidP="00E525BE">
      <w:pPr>
        <w:pBdr>
          <w:bottom w:val="single" w:sz="2" w:space="0" w:color="1F497D"/>
        </w:pBdr>
        <w:spacing w:after="0"/>
        <w:ind w:right="-2"/>
        <w:outlineLvl w:val="0"/>
        <w:rPr>
          <w:rFonts w:ascii="Adobe Gothic Std B" w:eastAsia="Adobe Gothic Std B" w:hAnsi="Adobe Gothic Std B" w:cs="Arial"/>
          <w:b/>
          <w:bCs/>
          <w:color w:val="1F497D"/>
          <w:sz w:val="28"/>
          <w:szCs w:val="28"/>
        </w:rPr>
      </w:pPr>
      <w:r>
        <w:rPr>
          <w:rFonts w:ascii="Adobe Gothic Std B" w:eastAsia="Adobe Gothic Std B" w:hAnsi="Adobe Gothic Std B" w:cs="Arial" w:hint="eastAsia"/>
          <w:b/>
          <w:bCs/>
          <w:color w:val="1F497D"/>
          <w:sz w:val="28"/>
          <w:szCs w:val="28"/>
        </w:rPr>
        <w:t xml:space="preserve">EDUCATION </w:t>
      </w:r>
    </w:p>
    <w:p w:rsidR="00E525BE" w:rsidRPr="003F7B27" w:rsidRDefault="00E525BE" w:rsidP="00E525BE">
      <w:pPr>
        <w:spacing w:after="0"/>
        <w:rPr>
          <w:b/>
          <w:sz w:val="21"/>
          <w:szCs w:val="21"/>
        </w:rPr>
      </w:pPr>
      <w:r w:rsidRPr="00DC3F7C">
        <w:rPr>
          <w:b/>
          <w:sz w:val="21"/>
          <w:szCs w:val="21"/>
        </w:rPr>
        <w:t>B.Eng.</w:t>
      </w:r>
      <w:r w:rsidRPr="003F7B27">
        <w:rPr>
          <w:b/>
          <w:sz w:val="21"/>
          <w:szCs w:val="21"/>
        </w:rPr>
        <w:t xml:space="preserve"> (</w:t>
      </w:r>
      <w:proofErr w:type="spellStart"/>
      <w:r w:rsidRPr="003F7B27">
        <w:rPr>
          <w:b/>
          <w:sz w:val="21"/>
          <w:szCs w:val="21"/>
        </w:rPr>
        <w:t>Hons</w:t>
      </w:r>
      <w:proofErr w:type="spellEnd"/>
      <w:r w:rsidRPr="003F7B27">
        <w:rPr>
          <w:b/>
          <w:sz w:val="21"/>
          <w:szCs w:val="21"/>
        </w:rPr>
        <w:t>) Petroleum Engineering, 2nd Class Upper Division</w:t>
      </w:r>
      <w:r w:rsidR="00EE2629">
        <w:rPr>
          <w:b/>
          <w:sz w:val="21"/>
          <w:szCs w:val="21"/>
        </w:rPr>
        <w:t xml:space="preserve"> </w:t>
      </w:r>
      <w:r w:rsidR="00EE2629">
        <w:rPr>
          <w:b/>
          <w:sz w:val="21"/>
          <w:szCs w:val="21"/>
        </w:rPr>
        <w:tab/>
      </w:r>
      <w:r w:rsidR="00EE2629">
        <w:rPr>
          <w:b/>
          <w:sz w:val="21"/>
          <w:szCs w:val="21"/>
        </w:rPr>
        <w:tab/>
      </w:r>
      <w:r w:rsidR="00EE2629">
        <w:rPr>
          <w:b/>
          <w:sz w:val="21"/>
          <w:szCs w:val="21"/>
        </w:rPr>
        <w:tab/>
      </w:r>
      <w:r w:rsidR="00EE2629">
        <w:rPr>
          <w:b/>
          <w:sz w:val="21"/>
          <w:szCs w:val="21"/>
        </w:rPr>
        <w:tab/>
      </w:r>
      <w:r w:rsidR="00EE2629">
        <w:rPr>
          <w:b/>
          <w:sz w:val="21"/>
          <w:szCs w:val="21"/>
        </w:rPr>
        <w:tab/>
        <w:t xml:space="preserve"> </w:t>
      </w:r>
      <w:r w:rsidRPr="003F7B27">
        <w:rPr>
          <w:rFonts w:ascii="Arial Narrow" w:hAnsi="Arial Narrow"/>
          <w:b/>
          <w:sz w:val="21"/>
          <w:szCs w:val="21"/>
        </w:rPr>
        <w:t>Jan</w:t>
      </w:r>
      <w:r w:rsidRPr="003F7B27">
        <w:rPr>
          <w:rFonts w:ascii="Arial Narrow" w:hAnsi="Arial Narrow"/>
          <w:b/>
          <w:sz w:val="21"/>
          <w:szCs w:val="21"/>
          <w:lang w:val="en-GB"/>
        </w:rPr>
        <w:t>.</w:t>
      </w:r>
      <w:r w:rsidRPr="003F7B27">
        <w:rPr>
          <w:rFonts w:ascii="Arial Narrow" w:hAnsi="Arial Narrow"/>
          <w:b/>
          <w:sz w:val="21"/>
          <w:szCs w:val="21"/>
        </w:rPr>
        <w:t xml:space="preserve"> 2014 – Nov</w:t>
      </w:r>
      <w:r w:rsidRPr="003F7B27">
        <w:rPr>
          <w:rFonts w:ascii="Arial Narrow" w:hAnsi="Arial Narrow"/>
          <w:b/>
          <w:sz w:val="21"/>
          <w:szCs w:val="21"/>
          <w:lang w:val="en-GB"/>
        </w:rPr>
        <w:t>.</w:t>
      </w:r>
      <w:r w:rsidRPr="003F7B27">
        <w:rPr>
          <w:rFonts w:ascii="Arial Narrow" w:hAnsi="Arial Narrow"/>
          <w:b/>
          <w:sz w:val="21"/>
          <w:szCs w:val="21"/>
        </w:rPr>
        <w:t xml:space="preserve"> 2019</w:t>
      </w:r>
    </w:p>
    <w:p w:rsidR="00E525BE" w:rsidDel="00DC3F7C" w:rsidRDefault="00E525BE" w:rsidP="00E525BE">
      <w:pPr>
        <w:spacing w:after="0"/>
        <w:rPr>
          <w:rFonts w:ascii="Arial Narrow" w:hAnsi="Arial Narrow"/>
          <w:b/>
        </w:rPr>
      </w:pPr>
      <w:r w:rsidRPr="003F7B27">
        <w:rPr>
          <w:sz w:val="21"/>
          <w:szCs w:val="21"/>
        </w:rPr>
        <w:t xml:space="preserve">Federal University of Technology </w:t>
      </w:r>
      <w:proofErr w:type="spellStart"/>
      <w:r w:rsidRPr="003F7B27">
        <w:rPr>
          <w:sz w:val="21"/>
          <w:szCs w:val="21"/>
        </w:rPr>
        <w:t>Owerri,Nigeria</w:t>
      </w:r>
      <w:proofErr w:type="spellEnd"/>
      <w:r w:rsidRPr="003F7B27">
        <w:rPr>
          <w:sz w:val="21"/>
          <w:szCs w:val="21"/>
        </w:rPr>
        <w:t>.</w:t>
      </w:r>
    </w:p>
    <w:p w:rsidR="00E525BE" w:rsidRPr="003F7B27" w:rsidRDefault="00E525BE" w:rsidP="00E525BE">
      <w:pPr>
        <w:pStyle w:val="ListParagraph"/>
        <w:numPr>
          <w:ilvl w:val="0"/>
          <w:numId w:val="8"/>
        </w:numPr>
        <w:rPr>
          <w:rFonts w:ascii="Arial Narrow" w:hAnsi="Arial Narrow"/>
          <w:bCs/>
          <w:i/>
          <w:iCs/>
          <w:lang w:val="en-GB"/>
        </w:rPr>
      </w:pPr>
      <w:r>
        <w:rPr>
          <w:rFonts w:ascii="Arial Narrow" w:hAnsi="Arial Narrow"/>
          <w:bCs/>
          <w:i/>
          <w:iCs/>
          <w:lang w:val="en-GB"/>
        </w:rPr>
        <w:t xml:space="preserve">Research </w:t>
      </w:r>
      <w:r w:rsidRPr="003F7B27">
        <w:rPr>
          <w:rFonts w:ascii="Arial Narrow" w:hAnsi="Arial Narrow"/>
          <w:bCs/>
          <w:i/>
          <w:iCs/>
        </w:rPr>
        <w:t xml:space="preserve">Project: Evaluation of the Fluid Loss Property of </w:t>
      </w:r>
      <w:proofErr w:type="spellStart"/>
      <w:r w:rsidRPr="003F7B27">
        <w:rPr>
          <w:rFonts w:ascii="Arial Narrow" w:hAnsi="Arial Narrow"/>
          <w:bCs/>
          <w:i/>
          <w:iCs/>
        </w:rPr>
        <w:t>Persea</w:t>
      </w:r>
      <w:proofErr w:type="spellEnd"/>
      <w:r w:rsidRPr="003F7B27">
        <w:rPr>
          <w:rFonts w:ascii="Arial Narrow" w:hAnsi="Arial Narrow"/>
          <w:bCs/>
          <w:i/>
          <w:iCs/>
        </w:rPr>
        <w:t xml:space="preserve"> Americana Seed Flour in </w:t>
      </w:r>
      <w:r w:rsidRPr="00812A5C">
        <w:rPr>
          <w:rFonts w:ascii="Arial Narrow" w:hAnsi="Arial Narrow"/>
          <w:bCs/>
          <w:i/>
          <w:iCs/>
        </w:rPr>
        <w:t>Non-Aqueous</w:t>
      </w:r>
      <w:r w:rsidRPr="003F7B27">
        <w:rPr>
          <w:rFonts w:ascii="Arial Narrow" w:hAnsi="Arial Narrow"/>
          <w:bCs/>
          <w:i/>
          <w:iCs/>
        </w:rPr>
        <w:t xml:space="preserve"> Mud</w:t>
      </w:r>
    </w:p>
    <w:p w:rsidR="00E525BE" w:rsidRPr="003F7B27" w:rsidRDefault="00E525BE" w:rsidP="00E525BE">
      <w:pPr>
        <w:spacing w:after="0"/>
        <w:rPr>
          <w:rFonts w:ascii="Arial Narrow" w:hAnsi="Arial Narrow"/>
          <w:sz w:val="20"/>
          <w:szCs w:val="20"/>
        </w:rPr>
      </w:pPr>
      <w:r w:rsidRPr="003F7B27">
        <w:rPr>
          <w:rFonts w:ascii="Arial Narrow" w:hAnsi="Arial Narrow"/>
          <w:b/>
          <w:sz w:val="21"/>
          <w:szCs w:val="21"/>
        </w:rPr>
        <w:t>WASSC</w:t>
      </w:r>
    </w:p>
    <w:p w:rsidR="00E525BE" w:rsidRPr="003F7B27" w:rsidRDefault="00E525BE" w:rsidP="00E525BE">
      <w:pPr>
        <w:spacing w:after="0"/>
        <w:rPr>
          <w:rFonts w:ascii="Arial Narrow" w:hAnsi="Arial Narrow"/>
          <w:sz w:val="20"/>
          <w:szCs w:val="20"/>
        </w:rPr>
      </w:pPr>
      <w:proofErr w:type="gramStart"/>
      <w:r w:rsidRPr="003F7B27">
        <w:rPr>
          <w:rFonts w:ascii="Arial Narrow" w:hAnsi="Arial Narrow"/>
          <w:sz w:val="21"/>
          <w:szCs w:val="21"/>
        </w:rPr>
        <w:t xml:space="preserve">Frontline Comprehensive College </w:t>
      </w:r>
      <w:proofErr w:type="spellStart"/>
      <w:r w:rsidRPr="003F7B27">
        <w:rPr>
          <w:rFonts w:ascii="Arial Narrow" w:hAnsi="Arial Narrow"/>
          <w:sz w:val="21"/>
          <w:szCs w:val="21"/>
        </w:rPr>
        <w:t>Badagry</w:t>
      </w:r>
      <w:proofErr w:type="spellEnd"/>
      <w:r w:rsidRPr="003F7B27">
        <w:rPr>
          <w:rFonts w:ascii="Arial Narrow" w:hAnsi="Arial Narrow"/>
          <w:sz w:val="21"/>
          <w:szCs w:val="21"/>
        </w:rPr>
        <w:t>, Lagos State.</w:t>
      </w:r>
      <w:proofErr w:type="gramEnd"/>
      <w:r w:rsidRPr="003F7B27">
        <w:rPr>
          <w:rFonts w:ascii="Arial Narrow" w:hAnsi="Arial Narrow"/>
          <w:sz w:val="21"/>
          <w:szCs w:val="21"/>
        </w:rPr>
        <w:t xml:space="preserve"> </w:t>
      </w:r>
      <w:r w:rsidRPr="003F7B27">
        <w:rPr>
          <w:rFonts w:ascii="Arial Narrow" w:hAnsi="Arial Narrow"/>
          <w:sz w:val="21"/>
          <w:szCs w:val="21"/>
        </w:rPr>
        <w:tab/>
      </w:r>
      <w:r w:rsidRPr="003F7B27">
        <w:rPr>
          <w:rFonts w:ascii="Arial Narrow" w:hAnsi="Arial Narrow"/>
          <w:sz w:val="21"/>
          <w:szCs w:val="21"/>
        </w:rPr>
        <w:tab/>
      </w:r>
      <w:r w:rsidR="00EE2629">
        <w:rPr>
          <w:rFonts w:ascii="Arial Narrow" w:hAnsi="Arial Narrow"/>
          <w:sz w:val="21"/>
          <w:szCs w:val="21"/>
        </w:rPr>
        <w:tab/>
      </w:r>
      <w:r w:rsidR="00EE2629">
        <w:rPr>
          <w:rFonts w:ascii="Arial Narrow" w:hAnsi="Arial Narrow"/>
          <w:sz w:val="21"/>
          <w:szCs w:val="21"/>
        </w:rPr>
        <w:tab/>
      </w:r>
      <w:r w:rsidR="00EE2629">
        <w:rPr>
          <w:rFonts w:ascii="Arial Narrow" w:hAnsi="Arial Narrow"/>
          <w:sz w:val="21"/>
          <w:szCs w:val="21"/>
        </w:rPr>
        <w:tab/>
      </w:r>
      <w:r w:rsidR="00EE2629">
        <w:rPr>
          <w:rFonts w:ascii="Arial Narrow" w:hAnsi="Arial Narrow"/>
          <w:sz w:val="21"/>
          <w:szCs w:val="21"/>
        </w:rPr>
        <w:tab/>
      </w:r>
      <w:r w:rsidRPr="003F7B27">
        <w:rPr>
          <w:rFonts w:ascii="Arial Narrow" w:hAnsi="Arial Narrow"/>
          <w:b/>
          <w:bCs/>
          <w:sz w:val="21"/>
          <w:szCs w:val="21"/>
        </w:rPr>
        <w:t>Sept.2007- April.2013</w:t>
      </w:r>
    </w:p>
    <w:p w:rsidR="00E525BE" w:rsidRPr="003F7B27" w:rsidRDefault="00E525BE" w:rsidP="00E525BE">
      <w:pPr>
        <w:spacing w:after="0" w:line="240" w:lineRule="auto"/>
        <w:rPr>
          <w:rFonts w:ascii="Arial Narrow" w:hAnsi="Arial Narrow"/>
          <w:sz w:val="21"/>
          <w:szCs w:val="21"/>
        </w:rPr>
      </w:pPr>
    </w:p>
    <w:p w:rsidR="00E525BE" w:rsidRPr="003F7B27" w:rsidRDefault="00E525BE" w:rsidP="00E525BE">
      <w:pPr>
        <w:spacing w:after="0" w:line="240" w:lineRule="auto"/>
        <w:rPr>
          <w:rFonts w:ascii="Arial Narrow" w:hAnsi="Arial Narrow"/>
          <w:b/>
          <w:sz w:val="21"/>
          <w:szCs w:val="21"/>
        </w:rPr>
      </w:pPr>
      <w:r w:rsidRPr="003F7B27">
        <w:rPr>
          <w:rFonts w:ascii="Arial Narrow" w:hAnsi="Arial Narrow"/>
          <w:b/>
          <w:sz w:val="21"/>
          <w:szCs w:val="21"/>
        </w:rPr>
        <w:t>First School Leaving Certificate (FSLC)</w:t>
      </w:r>
      <w:r w:rsidRPr="003F7B27">
        <w:rPr>
          <w:rFonts w:ascii="Arial Narrow" w:hAnsi="Arial Narrow"/>
          <w:b/>
          <w:sz w:val="21"/>
          <w:szCs w:val="21"/>
        </w:rPr>
        <w:tab/>
      </w:r>
      <w:r w:rsidRPr="003F7B27">
        <w:rPr>
          <w:rFonts w:ascii="Arial Narrow" w:hAnsi="Arial Narrow"/>
          <w:b/>
          <w:sz w:val="21"/>
          <w:szCs w:val="21"/>
        </w:rPr>
        <w:tab/>
      </w:r>
      <w:r w:rsidRPr="003F7B27">
        <w:rPr>
          <w:rFonts w:ascii="Arial Narrow" w:hAnsi="Arial Narrow"/>
          <w:b/>
          <w:sz w:val="21"/>
          <w:szCs w:val="21"/>
        </w:rPr>
        <w:tab/>
      </w:r>
      <w:r w:rsidRPr="003F7B27">
        <w:rPr>
          <w:rFonts w:ascii="Arial Narrow" w:hAnsi="Arial Narrow"/>
          <w:b/>
          <w:sz w:val="21"/>
          <w:szCs w:val="21"/>
        </w:rPr>
        <w:tab/>
      </w:r>
      <w:r w:rsidRPr="003F7B27">
        <w:rPr>
          <w:rFonts w:ascii="Arial Narrow" w:hAnsi="Arial Narrow"/>
          <w:b/>
          <w:sz w:val="21"/>
          <w:szCs w:val="21"/>
        </w:rPr>
        <w:tab/>
      </w:r>
      <w:r w:rsidRPr="003F7B27">
        <w:rPr>
          <w:rFonts w:ascii="Arial Narrow" w:hAnsi="Arial Narrow"/>
          <w:b/>
          <w:sz w:val="21"/>
          <w:szCs w:val="21"/>
        </w:rPr>
        <w:tab/>
        <w:t xml:space="preserve">    </w:t>
      </w:r>
      <w:r w:rsidR="00EE2629">
        <w:rPr>
          <w:rFonts w:ascii="Arial Narrow" w:hAnsi="Arial Narrow"/>
          <w:b/>
          <w:sz w:val="21"/>
          <w:szCs w:val="21"/>
        </w:rPr>
        <w:tab/>
      </w:r>
      <w:r w:rsidR="00EE2629">
        <w:rPr>
          <w:rFonts w:ascii="Arial Narrow" w:hAnsi="Arial Narrow"/>
          <w:b/>
          <w:sz w:val="21"/>
          <w:szCs w:val="21"/>
        </w:rPr>
        <w:tab/>
      </w:r>
      <w:r w:rsidRPr="003F7B27">
        <w:rPr>
          <w:rFonts w:ascii="Arial Narrow" w:hAnsi="Arial Narrow"/>
          <w:b/>
          <w:sz w:val="21"/>
          <w:szCs w:val="21"/>
        </w:rPr>
        <w:t>Sept.2001-June2007</w:t>
      </w:r>
    </w:p>
    <w:p w:rsidR="00E525BE" w:rsidRPr="003F7B27" w:rsidRDefault="00E525BE" w:rsidP="00E525BE">
      <w:pPr>
        <w:spacing w:after="0"/>
        <w:rPr>
          <w:rFonts w:ascii="Arial Narrow" w:hAnsi="Arial Narrow"/>
          <w:b/>
          <w:sz w:val="21"/>
          <w:szCs w:val="21"/>
        </w:rPr>
      </w:pPr>
      <w:r w:rsidRPr="003F7B27">
        <w:rPr>
          <w:rFonts w:ascii="Arial Narrow" w:hAnsi="Arial Narrow"/>
          <w:sz w:val="21"/>
          <w:szCs w:val="21"/>
        </w:rPr>
        <w:t>Salam Private School</w:t>
      </w:r>
    </w:p>
    <w:p w:rsidR="00E525BE" w:rsidRDefault="00E525BE" w:rsidP="00E525BE">
      <w:pPr>
        <w:pBdr>
          <w:bottom w:val="single" w:sz="2" w:space="1" w:color="1F497D"/>
        </w:pBdr>
        <w:spacing w:after="0"/>
        <w:ind w:right="-2"/>
        <w:outlineLvl w:val="0"/>
        <w:rPr>
          <w:rFonts w:ascii="Adobe Gothic Std B" w:eastAsia="Adobe Gothic Std B" w:hAnsi="Adobe Gothic Std B" w:cs="Arial"/>
          <w:b/>
          <w:bCs/>
          <w:color w:val="1F497D"/>
          <w:sz w:val="28"/>
          <w:szCs w:val="28"/>
        </w:rPr>
      </w:pPr>
      <w:r>
        <w:rPr>
          <w:rFonts w:ascii="Adobe Gothic Std B" w:eastAsia="Adobe Gothic Std B" w:hAnsi="Adobe Gothic Std B" w:cs="Arial" w:hint="eastAsia"/>
          <w:b/>
          <w:bCs/>
          <w:color w:val="1F497D"/>
          <w:sz w:val="28"/>
          <w:szCs w:val="28"/>
        </w:rPr>
        <w:t xml:space="preserve">PROFESSIONAL EXPERIENCE </w:t>
      </w:r>
    </w:p>
    <w:p w:rsidR="00E525BE" w:rsidRDefault="00E525BE" w:rsidP="00E525BE">
      <w:pPr>
        <w:autoSpaceDE w:val="0"/>
        <w:autoSpaceDN w:val="0"/>
        <w:adjustRightInd w:val="0"/>
        <w:spacing w:after="0"/>
        <w:rPr>
          <w:sz w:val="21"/>
          <w:szCs w:val="21"/>
        </w:rPr>
      </w:pPr>
      <w:r w:rsidRPr="003F7B27">
        <w:rPr>
          <w:b/>
          <w:bCs/>
          <w:sz w:val="24"/>
          <w:szCs w:val="24"/>
        </w:rPr>
        <w:t xml:space="preserve">Power Plant Operator </w:t>
      </w:r>
    </w:p>
    <w:p w:rsidR="00E525BE" w:rsidRPr="003F7B27" w:rsidRDefault="00E525BE" w:rsidP="00E525BE">
      <w:pPr>
        <w:autoSpaceDE w:val="0"/>
        <w:autoSpaceDN w:val="0"/>
        <w:adjustRightInd w:val="0"/>
        <w:spacing w:after="0"/>
        <w:rPr>
          <w:iCs/>
          <w:sz w:val="21"/>
          <w:szCs w:val="21"/>
        </w:rPr>
      </w:pPr>
      <w:r w:rsidRPr="003F7B27">
        <w:rPr>
          <w:bCs/>
          <w:sz w:val="21"/>
          <w:szCs w:val="21"/>
        </w:rPr>
        <w:t>Nigeria Customs Service, Enugu/</w:t>
      </w:r>
      <w:proofErr w:type="spellStart"/>
      <w:r w:rsidRPr="003F7B27">
        <w:rPr>
          <w:bCs/>
          <w:sz w:val="21"/>
          <w:szCs w:val="21"/>
        </w:rPr>
        <w:t>Ebonyi</w:t>
      </w:r>
      <w:proofErr w:type="spellEnd"/>
      <w:r w:rsidRPr="003F7B27">
        <w:rPr>
          <w:bCs/>
          <w:sz w:val="21"/>
          <w:szCs w:val="21"/>
        </w:rPr>
        <w:t>/</w:t>
      </w:r>
      <w:proofErr w:type="spellStart"/>
      <w:r w:rsidRPr="003F7B27">
        <w:rPr>
          <w:bCs/>
          <w:sz w:val="21"/>
          <w:szCs w:val="21"/>
        </w:rPr>
        <w:t>Anambra</w:t>
      </w:r>
      <w:proofErr w:type="spellEnd"/>
      <w:r w:rsidRPr="003F7B27">
        <w:rPr>
          <w:bCs/>
          <w:sz w:val="21"/>
          <w:szCs w:val="21"/>
        </w:rPr>
        <w:t xml:space="preserve"> Area Command, Enugu (</w:t>
      </w:r>
      <w:r w:rsidRPr="00DC3F7C">
        <w:rPr>
          <w:bCs/>
          <w:sz w:val="21"/>
          <w:szCs w:val="21"/>
        </w:rPr>
        <w:t>NYSC</w:t>
      </w:r>
      <w:proofErr w:type="gramStart"/>
      <w:r w:rsidRPr="00DC3F7C">
        <w:rPr>
          <w:bCs/>
          <w:sz w:val="21"/>
          <w:szCs w:val="21"/>
        </w:rPr>
        <w:t xml:space="preserve">)  </w:t>
      </w:r>
      <w:r w:rsidRPr="003F7B27">
        <w:rPr>
          <w:b/>
          <w:iCs/>
          <w:sz w:val="21"/>
          <w:szCs w:val="21"/>
        </w:rPr>
        <w:t>Nov.2019</w:t>
      </w:r>
      <w:proofErr w:type="gramEnd"/>
      <w:r w:rsidRPr="003F7B27">
        <w:rPr>
          <w:b/>
          <w:iCs/>
          <w:sz w:val="21"/>
          <w:szCs w:val="21"/>
        </w:rPr>
        <w:t xml:space="preserve"> – Oct. 2020</w:t>
      </w:r>
    </w:p>
    <w:p w:rsidR="00E525BE" w:rsidRPr="003F7B27" w:rsidRDefault="00E525BE" w:rsidP="00E525BE">
      <w:pPr>
        <w:autoSpaceDE w:val="0"/>
        <w:autoSpaceDN w:val="0"/>
        <w:adjustRightInd w:val="0"/>
        <w:spacing w:after="0"/>
        <w:rPr>
          <w:b/>
          <w:bCs/>
          <w:sz w:val="21"/>
          <w:szCs w:val="21"/>
        </w:rPr>
      </w:pPr>
      <w:r w:rsidRPr="003F7B27">
        <w:rPr>
          <w:b/>
          <w:bCs/>
          <w:sz w:val="21"/>
          <w:szCs w:val="21"/>
        </w:rPr>
        <w:t>Responsibilities:</w:t>
      </w:r>
    </w:p>
    <w:p w:rsidR="00E525BE" w:rsidRDefault="00E525BE" w:rsidP="00E525BE">
      <w:pPr>
        <w:pStyle w:val="ListParagraph"/>
        <w:numPr>
          <w:ilvl w:val="0"/>
          <w:numId w:val="3"/>
        </w:numPr>
        <w:autoSpaceDE w:val="0"/>
        <w:autoSpaceDN w:val="0"/>
        <w:adjustRightInd w:val="0"/>
        <w:spacing w:after="0" w:line="240" w:lineRule="auto"/>
        <w:ind w:left="270" w:hanging="270"/>
        <w:rPr>
          <w:b/>
          <w:sz w:val="21"/>
          <w:szCs w:val="21"/>
        </w:rPr>
      </w:pPr>
      <w:r>
        <w:rPr>
          <w:sz w:val="21"/>
          <w:szCs w:val="21"/>
        </w:rPr>
        <w:t>Operation and maintenance of 500 KVA power plant</w:t>
      </w:r>
    </w:p>
    <w:p w:rsidR="00E525BE" w:rsidRPr="00447671" w:rsidRDefault="00E525BE" w:rsidP="00E525BE">
      <w:pPr>
        <w:pStyle w:val="ListParagraph"/>
        <w:numPr>
          <w:ilvl w:val="0"/>
          <w:numId w:val="3"/>
        </w:numPr>
        <w:autoSpaceDE w:val="0"/>
        <w:autoSpaceDN w:val="0"/>
        <w:adjustRightInd w:val="0"/>
        <w:spacing w:after="0" w:line="240" w:lineRule="auto"/>
        <w:ind w:left="270" w:hanging="270"/>
        <w:rPr>
          <w:b/>
          <w:sz w:val="21"/>
          <w:szCs w:val="21"/>
        </w:rPr>
      </w:pPr>
      <w:r>
        <w:rPr>
          <w:sz w:val="21"/>
          <w:szCs w:val="21"/>
        </w:rPr>
        <w:t>Operation and maintenance of Plant Support Systems and equipment.</w:t>
      </w:r>
    </w:p>
    <w:p w:rsidR="00E525BE" w:rsidRPr="00447671" w:rsidRDefault="00E525BE" w:rsidP="00E525BE">
      <w:pPr>
        <w:pStyle w:val="ListParagraph"/>
        <w:numPr>
          <w:ilvl w:val="0"/>
          <w:numId w:val="3"/>
        </w:numPr>
        <w:autoSpaceDE w:val="0"/>
        <w:autoSpaceDN w:val="0"/>
        <w:adjustRightInd w:val="0"/>
        <w:spacing w:after="0" w:line="240" w:lineRule="auto"/>
        <w:ind w:left="270" w:hanging="270"/>
        <w:rPr>
          <w:b/>
          <w:sz w:val="21"/>
          <w:szCs w:val="21"/>
        </w:rPr>
      </w:pPr>
      <w:r>
        <w:rPr>
          <w:sz w:val="21"/>
          <w:szCs w:val="21"/>
        </w:rPr>
        <w:t>Responsible for filling Plant log sheet.</w:t>
      </w:r>
    </w:p>
    <w:p w:rsidR="00E525BE" w:rsidRPr="00380BF7" w:rsidRDefault="00E525BE" w:rsidP="00E525BE">
      <w:pPr>
        <w:pStyle w:val="ListParagraph"/>
        <w:numPr>
          <w:ilvl w:val="0"/>
          <w:numId w:val="3"/>
        </w:numPr>
        <w:autoSpaceDE w:val="0"/>
        <w:autoSpaceDN w:val="0"/>
        <w:adjustRightInd w:val="0"/>
        <w:spacing w:after="0" w:line="240" w:lineRule="auto"/>
        <w:ind w:left="270" w:hanging="270"/>
        <w:rPr>
          <w:b/>
          <w:sz w:val="21"/>
          <w:szCs w:val="21"/>
        </w:rPr>
      </w:pPr>
      <w:r>
        <w:rPr>
          <w:sz w:val="21"/>
          <w:szCs w:val="21"/>
        </w:rPr>
        <w:t>Responsible for preparing Monthly returns using Excel sheets</w:t>
      </w:r>
    </w:p>
    <w:p w:rsidR="00E525BE" w:rsidRPr="003F7B27" w:rsidRDefault="00E525BE" w:rsidP="00E525BE">
      <w:pPr>
        <w:pStyle w:val="ListParagraph"/>
        <w:numPr>
          <w:ilvl w:val="0"/>
          <w:numId w:val="3"/>
        </w:numPr>
        <w:autoSpaceDE w:val="0"/>
        <w:autoSpaceDN w:val="0"/>
        <w:adjustRightInd w:val="0"/>
        <w:spacing w:after="0" w:line="240" w:lineRule="auto"/>
        <w:ind w:left="270" w:hanging="270"/>
        <w:rPr>
          <w:b/>
          <w:sz w:val="10"/>
          <w:szCs w:val="10"/>
        </w:rPr>
      </w:pPr>
      <w:r>
        <w:rPr>
          <w:sz w:val="21"/>
          <w:szCs w:val="21"/>
        </w:rPr>
        <w:t xml:space="preserve"> Responsible for preparing official documents using Microsoft Word</w:t>
      </w:r>
    </w:p>
    <w:p w:rsidR="00E525BE" w:rsidRPr="00A26C8F" w:rsidRDefault="00E525BE" w:rsidP="00E525BE">
      <w:pPr>
        <w:autoSpaceDE w:val="0"/>
        <w:autoSpaceDN w:val="0"/>
        <w:adjustRightInd w:val="0"/>
        <w:spacing w:after="0"/>
        <w:rPr>
          <w:b/>
          <w:sz w:val="21"/>
          <w:szCs w:val="21"/>
        </w:rPr>
      </w:pPr>
      <w:r w:rsidRPr="00A26C8F">
        <w:rPr>
          <w:b/>
          <w:sz w:val="21"/>
          <w:szCs w:val="21"/>
        </w:rPr>
        <w:t>Achievements:</w:t>
      </w:r>
    </w:p>
    <w:p w:rsidR="00E525BE" w:rsidRPr="008D2E9C" w:rsidRDefault="00E525BE" w:rsidP="00E525BE">
      <w:pPr>
        <w:numPr>
          <w:ilvl w:val="0"/>
          <w:numId w:val="3"/>
        </w:numPr>
        <w:autoSpaceDE w:val="0"/>
        <w:autoSpaceDN w:val="0"/>
        <w:adjustRightInd w:val="0"/>
        <w:spacing w:after="0" w:line="240" w:lineRule="auto"/>
        <w:ind w:left="270" w:hanging="270"/>
        <w:rPr>
          <w:b/>
          <w:sz w:val="21"/>
          <w:szCs w:val="21"/>
        </w:rPr>
      </w:pPr>
      <w:r>
        <w:rPr>
          <w:sz w:val="21"/>
          <w:szCs w:val="21"/>
        </w:rPr>
        <w:t>Improved the availability and reliability of the Plant and auxiliaries by 40%.</w:t>
      </w:r>
    </w:p>
    <w:p w:rsidR="008D2E9C" w:rsidRPr="008D2E9C" w:rsidRDefault="008D2E9C" w:rsidP="00E525BE">
      <w:pPr>
        <w:numPr>
          <w:ilvl w:val="0"/>
          <w:numId w:val="3"/>
        </w:numPr>
        <w:autoSpaceDE w:val="0"/>
        <w:autoSpaceDN w:val="0"/>
        <w:adjustRightInd w:val="0"/>
        <w:spacing w:after="0" w:line="240" w:lineRule="auto"/>
        <w:ind w:left="270" w:hanging="270"/>
        <w:rPr>
          <w:b/>
          <w:sz w:val="21"/>
          <w:szCs w:val="21"/>
        </w:rPr>
      </w:pPr>
    </w:p>
    <w:p w:rsidR="008D2E9C" w:rsidRDefault="008D2E9C" w:rsidP="008D2E9C">
      <w:pPr>
        <w:autoSpaceDE w:val="0"/>
        <w:autoSpaceDN w:val="0"/>
        <w:adjustRightInd w:val="0"/>
        <w:spacing w:after="0" w:line="240" w:lineRule="auto"/>
        <w:ind w:left="270"/>
        <w:rPr>
          <w:sz w:val="21"/>
          <w:szCs w:val="21"/>
        </w:rPr>
      </w:pPr>
    </w:p>
    <w:p w:rsidR="008D2E9C" w:rsidRDefault="008D2E9C" w:rsidP="008D2E9C">
      <w:pPr>
        <w:autoSpaceDE w:val="0"/>
        <w:autoSpaceDN w:val="0"/>
        <w:adjustRightInd w:val="0"/>
        <w:spacing w:after="0"/>
        <w:rPr>
          <w:b/>
          <w:sz w:val="21"/>
          <w:szCs w:val="21"/>
        </w:rPr>
      </w:pPr>
      <w:r w:rsidRPr="003F7B27">
        <w:rPr>
          <w:b/>
          <w:bCs/>
          <w:sz w:val="21"/>
          <w:szCs w:val="21"/>
        </w:rPr>
        <w:t>Research Assistant (</w:t>
      </w:r>
      <w:r w:rsidRPr="00E43F1B">
        <w:rPr>
          <w:b/>
          <w:bCs/>
          <w:sz w:val="21"/>
          <w:szCs w:val="21"/>
        </w:rPr>
        <w:t>Intern</w:t>
      </w:r>
      <w:proofErr w:type="gramStart"/>
      <w:r w:rsidRPr="00E43F1B">
        <w:rPr>
          <w:b/>
          <w:bCs/>
          <w:sz w:val="21"/>
          <w:szCs w:val="21"/>
        </w:rPr>
        <w:t xml:space="preserve">)  </w:t>
      </w:r>
      <w:r w:rsidRPr="003F7B27">
        <w:rPr>
          <w:b/>
          <w:iCs/>
          <w:sz w:val="21"/>
          <w:szCs w:val="21"/>
        </w:rPr>
        <w:t>Aug</w:t>
      </w:r>
      <w:proofErr w:type="gramEnd"/>
      <w:r w:rsidRPr="003F7B27">
        <w:rPr>
          <w:b/>
          <w:iCs/>
          <w:sz w:val="21"/>
          <w:szCs w:val="21"/>
        </w:rPr>
        <w:t>. 2017 – Dec. 2017</w:t>
      </w:r>
    </w:p>
    <w:p w:rsidR="008D2E9C" w:rsidRPr="003F7B27" w:rsidRDefault="008D2E9C" w:rsidP="008D2E9C">
      <w:pPr>
        <w:autoSpaceDE w:val="0"/>
        <w:autoSpaceDN w:val="0"/>
        <w:adjustRightInd w:val="0"/>
        <w:spacing w:after="0"/>
        <w:rPr>
          <w:bCs/>
          <w:sz w:val="21"/>
          <w:szCs w:val="21"/>
        </w:rPr>
      </w:pPr>
      <w:r w:rsidRPr="003F7B27">
        <w:rPr>
          <w:bCs/>
          <w:sz w:val="21"/>
          <w:szCs w:val="21"/>
        </w:rPr>
        <w:t xml:space="preserve">Shell Petroleum Development Company (SPDC) Professorial Chair, FUT, </w:t>
      </w:r>
      <w:proofErr w:type="spellStart"/>
      <w:r w:rsidRPr="003F7B27">
        <w:rPr>
          <w:bCs/>
          <w:sz w:val="21"/>
          <w:szCs w:val="21"/>
        </w:rPr>
        <w:t>Owerri</w:t>
      </w:r>
      <w:proofErr w:type="spellEnd"/>
      <w:r w:rsidRPr="003F7B27">
        <w:rPr>
          <w:bCs/>
          <w:sz w:val="21"/>
          <w:szCs w:val="21"/>
        </w:rPr>
        <w:t xml:space="preserve">                         </w:t>
      </w:r>
    </w:p>
    <w:p w:rsidR="008D2E9C" w:rsidRDefault="008D2E9C" w:rsidP="008D2E9C">
      <w:pPr>
        <w:autoSpaceDE w:val="0"/>
        <w:autoSpaceDN w:val="0"/>
        <w:adjustRightInd w:val="0"/>
        <w:spacing w:after="0"/>
        <w:rPr>
          <w:b/>
          <w:sz w:val="21"/>
          <w:szCs w:val="21"/>
        </w:rPr>
      </w:pPr>
      <w:r>
        <w:rPr>
          <w:b/>
          <w:sz w:val="21"/>
          <w:szCs w:val="21"/>
        </w:rPr>
        <w:t>Responsibilities:</w:t>
      </w:r>
    </w:p>
    <w:p w:rsidR="008D2E9C" w:rsidRDefault="008D2E9C" w:rsidP="008D2E9C">
      <w:pPr>
        <w:pStyle w:val="ListParagraph"/>
        <w:numPr>
          <w:ilvl w:val="0"/>
          <w:numId w:val="6"/>
        </w:numPr>
        <w:autoSpaceDE w:val="0"/>
        <w:autoSpaceDN w:val="0"/>
        <w:adjustRightInd w:val="0"/>
        <w:spacing w:after="0" w:line="240" w:lineRule="auto"/>
        <w:jc w:val="both"/>
        <w:rPr>
          <w:b/>
          <w:sz w:val="21"/>
          <w:szCs w:val="21"/>
        </w:rPr>
      </w:pPr>
      <w:r>
        <w:rPr>
          <w:sz w:val="21"/>
          <w:szCs w:val="21"/>
        </w:rPr>
        <w:t xml:space="preserve">Assisted in the </w:t>
      </w:r>
      <w:proofErr w:type="spellStart"/>
      <w:r>
        <w:rPr>
          <w:sz w:val="21"/>
          <w:szCs w:val="21"/>
        </w:rPr>
        <w:t>modelling</w:t>
      </w:r>
      <w:proofErr w:type="spellEnd"/>
      <w:r>
        <w:rPr>
          <w:sz w:val="21"/>
          <w:szCs w:val="21"/>
        </w:rPr>
        <w:t xml:space="preserve"> of reservoir fluid samples.</w:t>
      </w:r>
    </w:p>
    <w:p w:rsidR="008D2E9C" w:rsidRDefault="008D2E9C" w:rsidP="008D2E9C">
      <w:pPr>
        <w:pStyle w:val="ListParagraph"/>
        <w:numPr>
          <w:ilvl w:val="0"/>
          <w:numId w:val="6"/>
        </w:numPr>
        <w:autoSpaceDE w:val="0"/>
        <w:autoSpaceDN w:val="0"/>
        <w:adjustRightInd w:val="0"/>
        <w:spacing w:after="0" w:line="240" w:lineRule="auto"/>
        <w:jc w:val="both"/>
        <w:rPr>
          <w:b/>
          <w:sz w:val="21"/>
          <w:szCs w:val="21"/>
        </w:rPr>
      </w:pPr>
      <w:r>
        <w:rPr>
          <w:sz w:val="21"/>
          <w:szCs w:val="21"/>
        </w:rPr>
        <w:t>Responsible for measuring process parameters like Reservoir pressure, Bubble point Pressure, solution GOR, FVF at regular time intervals.</w:t>
      </w:r>
    </w:p>
    <w:p w:rsidR="008D2E9C" w:rsidRDefault="008D2E9C" w:rsidP="008D2E9C">
      <w:pPr>
        <w:pStyle w:val="ListParagraph"/>
        <w:numPr>
          <w:ilvl w:val="0"/>
          <w:numId w:val="6"/>
        </w:numPr>
        <w:autoSpaceDE w:val="0"/>
        <w:autoSpaceDN w:val="0"/>
        <w:adjustRightInd w:val="0"/>
        <w:spacing w:after="0" w:line="240" w:lineRule="auto"/>
        <w:jc w:val="both"/>
        <w:rPr>
          <w:sz w:val="21"/>
          <w:szCs w:val="21"/>
        </w:rPr>
      </w:pPr>
      <w:r>
        <w:rPr>
          <w:sz w:val="21"/>
          <w:szCs w:val="21"/>
        </w:rPr>
        <w:t>Responsible for the preparation of reservoir simulation reports</w:t>
      </w:r>
      <w:r>
        <w:rPr>
          <w:sz w:val="21"/>
          <w:szCs w:val="21"/>
          <w:lang w:val="en-GB"/>
        </w:rPr>
        <w:t>.</w:t>
      </w:r>
    </w:p>
    <w:p w:rsidR="008D2E9C" w:rsidRDefault="008D2E9C" w:rsidP="008D2E9C">
      <w:pPr>
        <w:autoSpaceDE w:val="0"/>
        <w:autoSpaceDN w:val="0"/>
        <w:adjustRightInd w:val="0"/>
        <w:spacing w:after="0"/>
        <w:rPr>
          <w:b/>
          <w:sz w:val="21"/>
          <w:szCs w:val="21"/>
        </w:rPr>
      </w:pPr>
      <w:r>
        <w:rPr>
          <w:b/>
          <w:sz w:val="21"/>
          <w:szCs w:val="21"/>
        </w:rPr>
        <w:t>Achievements:</w:t>
      </w:r>
    </w:p>
    <w:p w:rsidR="008D2E9C" w:rsidRDefault="008D2E9C" w:rsidP="008D2E9C">
      <w:pPr>
        <w:pStyle w:val="ListParagraph"/>
        <w:numPr>
          <w:ilvl w:val="0"/>
          <w:numId w:val="7"/>
        </w:numPr>
        <w:autoSpaceDE w:val="0"/>
        <w:autoSpaceDN w:val="0"/>
        <w:adjustRightInd w:val="0"/>
        <w:spacing w:after="0" w:line="240" w:lineRule="auto"/>
        <w:rPr>
          <w:b/>
          <w:sz w:val="21"/>
          <w:szCs w:val="21"/>
        </w:rPr>
      </w:pPr>
      <w:r>
        <w:rPr>
          <w:sz w:val="21"/>
          <w:szCs w:val="21"/>
        </w:rPr>
        <w:t>I was trained on industrial safety, hazard prevention, and the use of personal protective equipment (PPE)</w:t>
      </w:r>
    </w:p>
    <w:p w:rsidR="008D2E9C" w:rsidRPr="003F7B27" w:rsidRDefault="008D2E9C" w:rsidP="008D2E9C">
      <w:pPr>
        <w:pStyle w:val="ListParagraph"/>
        <w:numPr>
          <w:ilvl w:val="0"/>
          <w:numId w:val="7"/>
        </w:numPr>
        <w:autoSpaceDE w:val="0"/>
        <w:autoSpaceDN w:val="0"/>
        <w:adjustRightInd w:val="0"/>
        <w:spacing w:after="0" w:line="240" w:lineRule="auto"/>
        <w:rPr>
          <w:b/>
          <w:sz w:val="21"/>
          <w:szCs w:val="21"/>
        </w:rPr>
      </w:pPr>
      <w:r>
        <w:rPr>
          <w:sz w:val="21"/>
          <w:szCs w:val="21"/>
        </w:rPr>
        <w:lastRenderedPageBreak/>
        <w:t xml:space="preserve">Learnt the operation of process software like </w:t>
      </w:r>
      <w:proofErr w:type="spellStart"/>
      <w:r>
        <w:rPr>
          <w:sz w:val="21"/>
          <w:szCs w:val="21"/>
        </w:rPr>
        <w:t>Mbal</w:t>
      </w:r>
      <w:proofErr w:type="spellEnd"/>
      <w:r>
        <w:rPr>
          <w:sz w:val="21"/>
          <w:szCs w:val="21"/>
        </w:rPr>
        <w:t xml:space="preserve">, Eclipse, </w:t>
      </w:r>
      <w:proofErr w:type="spellStart"/>
      <w:r>
        <w:rPr>
          <w:sz w:val="21"/>
          <w:szCs w:val="21"/>
        </w:rPr>
        <w:t>Pvti</w:t>
      </w:r>
      <w:proofErr w:type="spellEnd"/>
      <w:r>
        <w:rPr>
          <w:sz w:val="21"/>
          <w:szCs w:val="21"/>
        </w:rPr>
        <w:t>.</w:t>
      </w:r>
    </w:p>
    <w:p w:rsidR="008D2E9C" w:rsidRDefault="008D2E9C" w:rsidP="008D2E9C">
      <w:pPr>
        <w:autoSpaceDE w:val="0"/>
        <w:autoSpaceDN w:val="0"/>
        <w:adjustRightInd w:val="0"/>
        <w:spacing w:after="0" w:line="240" w:lineRule="auto"/>
        <w:rPr>
          <w:b/>
          <w:sz w:val="21"/>
          <w:szCs w:val="21"/>
        </w:rPr>
      </w:pPr>
    </w:p>
    <w:p w:rsidR="008D2E9C" w:rsidRDefault="008D2E9C" w:rsidP="008D2E9C">
      <w:pPr>
        <w:autoSpaceDE w:val="0"/>
        <w:autoSpaceDN w:val="0"/>
        <w:adjustRightInd w:val="0"/>
        <w:spacing w:after="0" w:line="240" w:lineRule="auto"/>
        <w:ind w:left="270"/>
        <w:rPr>
          <w:b/>
          <w:sz w:val="21"/>
          <w:szCs w:val="21"/>
        </w:rPr>
      </w:pPr>
    </w:p>
    <w:p w:rsidR="00E525BE" w:rsidRDefault="00E525BE" w:rsidP="00E525BE">
      <w:pPr>
        <w:tabs>
          <w:tab w:val="left" w:pos="720"/>
          <w:tab w:val="left" w:pos="1440"/>
          <w:tab w:val="left" w:pos="2160"/>
          <w:tab w:val="left" w:pos="2880"/>
          <w:tab w:val="left" w:pos="3261"/>
          <w:tab w:val="left" w:pos="3600"/>
          <w:tab w:val="left" w:pos="4320"/>
          <w:tab w:val="left" w:pos="5040"/>
          <w:tab w:val="left" w:pos="5760"/>
          <w:tab w:val="left" w:pos="6480"/>
          <w:tab w:val="left" w:pos="7200"/>
          <w:tab w:val="left" w:pos="7920"/>
          <w:tab w:val="left" w:pos="8640"/>
          <w:tab w:val="left" w:pos="9915"/>
        </w:tabs>
        <w:spacing w:after="0"/>
        <w:rPr>
          <w:rFonts w:ascii="Arial Narrow" w:hAnsi="Arial Narrow" w:cs="Arial"/>
          <w:b/>
          <w:bCs/>
        </w:rPr>
      </w:pPr>
    </w:p>
    <w:p w:rsidR="00E525BE" w:rsidRDefault="00E525BE" w:rsidP="00E525BE">
      <w:pPr>
        <w:tabs>
          <w:tab w:val="left" w:pos="720"/>
          <w:tab w:val="left" w:pos="1440"/>
          <w:tab w:val="left" w:pos="2160"/>
          <w:tab w:val="left" w:pos="2880"/>
          <w:tab w:val="left" w:pos="3261"/>
          <w:tab w:val="left" w:pos="3600"/>
          <w:tab w:val="left" w:pos="4320"/>
          <w:tab w:val="left" w:pos="5040"/>
          <w:tab w:val="left" w:pos="5760"/>
          <w:tab w:val="left" w:pos="6480"/>
          <w:tab w:val="left" w:pos="7200"/>
          <w:tab w:val="left" w:pos="7920"/>
          <w:tab w:val="left" w:pos="8640"/>
          <w:tab w:val="left" w:pos="9915"/>
        </w:tabs>
        <w:spacing w:after="0"/>
        <w:rPr>
          <w:rFonts w:ascii="Arial Narrow" w:hAnsi="Arial Narrow" w:cs="Arial"/>
          <w:b/>
          <w:bCs/>
          <w:sz w:val="21"/>
          <w:szCs w:val="21"/>
        </w:rPr>
      </w:pPr>
      <w:r w:rsidRPr="003F7B27">
        <w:rPr>
          <w:b/>
          <w:bCs/>
          <w:sz w:val="24"/>
          <w:szCs w:val="24"/>
        </w:rPr>
        <w:t xml:space="preserve">Field </w:t>
      </w:r>
      <w:r w:rsidRPr="00A26C8F">
        <w:rPr>
          <w:b/>
          <w:bCs/>
          <w:sz w:val="24"/>
          <w:szCs w:val="24"/>
        </w:rPr>
        <w:t>Assistant</w:t>
      </w:r>
      <w:r>
        <w:rPr>
          <w:b/>
          <w:sz w:val="21"/>
          <w:szCs w:val="21"/>
        </w:rPr>
        <w:t xml:space="preserve"> (</w:t>
      </w:r>
      <w:r w:rsidRPr="007F05EF">
        <w:rPr>
          <w:b/>
          <w:bCs/>
          <w:sz w:val="24"/>
          <w:szCs w:val="24"/>
        </w:rPr>
        <w:t>Intern</w:t>
      </w:r>
      <w:proofErr w:type="gramStart"/>
      <w:r>
        <w:rPr>
          <w:b/>
          <w:bCs/>
          <w:sz w:val="24"/>
          <w:szCs w:val="24"/>
        </w:rPr>
        <w:t>)</w:t>
      </w:r>
      <w:r w:rsidRPr="003F7B27">
        <w:rPr>
          <w:rFonts w:ascii="Arial Narrow" w:hAnsi="Arial Narrow" w:cs="Arial"/>
          <w:b/>
          <w:bCs/>
          <w:sz w:val="21"/>
          <w:szCs w:val="21"/>
        </w:rPr>
        <w:t>Aug</w:t>
      </w:r>
      <w:proofErr w:type="gramEnd"/>
      <w:r w:rsidRPr="003F7B27">
        <w:rPr>
          <w:rFonts w:ascii="Arial Narrow" w:hAnsi="Arial Narrow" w:cs="Arial"/>
          <w:b/>
          <w:bCs/>
          <w:sz w:val="21"/>
          <w:szCs w:val="21"/>
        </w:rPr>
        <w:t>. 2016 – Dec. 2016</w:t>
      </w:r>
    </w:p>
    <w:p w:rsidR="000B07A2" w:rsidRPr="003F7B27" w:rsidRDefault="000B07A2" w:rsidP="00E525BE">
      <w:pPr>
        <w:tabs>
          <w:tab w:val="left" w:pos="720"/>
          <w:tab w:val="left" w:pos="1440"/>
          <w:tab w:val="left" w:pos="2160"/>
          <w:tab w:val="left" w:pos="2880"/>
          <w:tab w:val="left" w:pos="3261"/>
          <w:tab w:val="left" w:pos="3600"/>
          <w:tab w:val="left" w:pos="4320"/>
          <w:tab w:val="left" w:pos="5040"/>
          <w:tab w:val="left" w:pos="5760"/>
          <w:tab w:val="left" w:pos="6480"/>
          <w:tab w:val="left" w:pos="7200"/>
          <w:tab w:val="left" w:pos="7920"/>
          <w:tab w:val="left" w:pos="8640"/>
          <w:tab w:val="left" w:pos="9915"/>
        </w:tabs>
        <w:spacing w:after="0"/>
        <w:rPr>
          <w:rFonts w:ascii="Arial Narrow" w:hAnsi="Arial Narrow" w:cs="Arial"/>
          <w:b/>
          <w:bCs/>
        </w:rPr>
      </w:pPr>
      <w:r>
        <w:rPr>
          <w:b/>
          <w:bCs/>
        </w:rPr>
        <w:t>Responsibilities:</w:t>
      </w:r>
    </w:p>
    <w:p w:rsidR="00E525BE" w:rsidRDefault="00E525BE" w:rsidP="00E525BE">
      <w:pPr>
        <w:tabs>
          <w:tab w:val="left" w:pos="720"/>
          <w:tab w:val="left" w:pos="1440"/>
          <w:tab w:val="left" w:pos="2160"/>
          <w:tab w:val="left" w:pos="2880"/>
          <w:tab w:val="left" w:pos="3261"/>
          <w:tab w:val="left" w:pos="3600"/>
          <w:tab w:val="left" w:pos="4320"/>
          <w:tab w:val="left" w:pos="5040"/>
          <w:tab w:val="left" w:pos="5760"/>
          <w:tab w:val="left" w:pos="6480"/>
          <w:tab w:val="left" w:pos="7200"/>
          <w:tab w:val="left" w:pos="7920"/>
          <w:tab w:val="left" w:pos="8640"/>
          <w:tab w:val="left" w:pos="9915"/>
        </w:tabs>
        <w:spacing w:after="0"/>
        <w:rPr>
          <w:bCs/>
        </w:rPr>
      </w:pPr>
      <w:proofErr w:type="spellStart"/>
      <w:r w:rsidRPr="003F7B27">
        <w:rPr>
          <w:bCs/>
          <w:sz w:val="21"/>
          <w:szCs w:val="21"/>
        </w:rPr>
        <w:t>Ogun</w:t>
      </w:r>
      <w:proofErr w:type="spellEnd"/>
      <w:r w:rsidRPr="003F7B27">
        <w:rPr>
          <w:bCs/>
          <w:sz w:val="21"/>
          <w:szCs w:val="21"/>
        </w:rPr>
        <w:t xml:space="preserve"> State Water Corporation, Abeokuta, Nigeria</w:t>
      </w:r>
      <w:r>
        <w:rPr>
          <w:b/>
          <w:bCs/>
        </w:rPr>
        <w:t xml:space="preserve"> </w:t>
      </w:r>
    </w:p>
    <w:p w:rsidR="00E525BE" w:rsidRDefault="00E525BE" w:rsidP="00E525BE">
      <w:pPr>
        <w:pStyle w:val="ListParagraph"/>
        <w:numPr>
          <w:ilvl w:val="0"/>
          <w:numId w:val="4"/>
        </w:numPr>
        <w:autoSpaceDE w:val="0"/>
        <w:autoSpaceDN w:val="0"/>
        <w:adjustRightInd w:val="0"/>
        <w:spacing w:after="0" w:line="240" w:lineRule="auto"/>
        <w:rPr>
          <w:b/>
          <w:sz w:val="21"/>
          <w:szCs w:val="21"/>
        </w:rPr>
      </w:pPr>
      <w:r>
        <w:rPr>
          <w:sz w:val="21"/>
          <w:szCs w:val="21"/>
        </w:rPr>
        <w:t>Responsible for daily tracking, analysis, and reporting of river parameters for flood prevention, monitoring, and control.</w:t>
      </w:r>
    </w:p>
    <w:p w:rsidR="00E525BE" w:rsidRPr="003F7B27" w:rsidRDefault="00E525BE" w:rsidP="00E525BE">
      <w:pPr>
        <w:pStyle w:val="ListParagraph"/>
        <w:numPr>
          <w:ilvl w:val="0"/>
          <w:numId w:val="4"/>
        </w:numPr>
        <w:autoSpaceDE w:val="0"/>
        <w:autoSpaceDN w:val="0"/>
        <w:adjustRightInd w:val="0"/>
        <w:spacing w:after="0" w:line="240" w:lineRule="auto"/>
        <w:rPr>
          <w:b/>
          <w:sz w:val="10"/>
          <w:szCs w:val="10"/>
        </w:rPr>
      </w:pPr>
      <w:r>
        <w:rPr>
          <w:sz w:val="21"/>
          <w:szCs w:val="21"/>
        </w:rPr>
        <w:t xml:space="preserve">Participating in Environmental Impact Assessment (EIA) and Environmental Evaluation studies for new and existing projects </w:t>
      </w:r>
      <w:r>
        <w:rPr>
          <w:rFonts w:eastAsia="Calibri"/>
          <w:sz w:val="21"/>
          <w:szCs w:val="21"/>
        </w:rPr>
        <w:t>like Dams, bridges, and drainages across the state.</w:t>
      </w:r>
    </w:p>
    <w:p w:rsidR="00E525BE" w:rsidRDefault="00E525BE" w:rsidP="00E525BE">
      <w:pPr>
        <w:autoSpaceDE w:val="0"/>
        <w:autoSpaceDN w:val="0"/>
        <w:adjustRightInd w:val="0"/>
        <w:spacing w:after="0"/>
        <w:rPr>
          <w:b/>
          <w:bCs/>
        </w:rPr>
      </w:pPr>
      <w:r>
        <w:rPr>
          <w:b/>
          <w:bCs/>
        </w:rPr>
        <w:t>Achievements:</w:t>
      </w:r>
    </w:p>
    <w:p w:rsidR="00E525BE" w:rsidRDefault="00E525BE" w:rsidP="00E525BE">
      <w:pPr>
        <w:pStyle w:val="ListParagraph"/>
        <w:numPr>
          <w:ilvl w:val="0"/>
          <w:numId w:val="5"/>
        </w:numPr>
        <w:autoSpaceDE w:val="0"/>
        <w:autoSpaceDN w:val="0"/>
        <w:adjustRightInd w:val="0"/>
        <w:spacing w:after="0" w:line="240" w:lineRule="auto"/>
        <w:rPr>
          <w:b/>
          <w:sz w:val="21"/>
          <w:szCs w:val="21"/>
        </w:rPr>
      </w:pPr>
      <w:r>
        <w:rPr>
          <w:sz w:val="21"/>
          <w:szCs w:val="21"/>
        </w:rPr>
        <w:t xml:space="preserve">Improved my team working, interpersonal, and multi-tasking skills by working with diverse teams in different locations. </w:t>
      </w:r>
    </w:p>
    <w:p w:rsidR="00E525BE" w:rsidRDefault="00E525BE" w:rsidP="00E525BE">
      <w:pPr>
        <w:pStyle w:val="ListParagraph"/>
        <w:numPr>
          <w:ilvl w:val="0"/>
          <w:numId w:val="4"/>
        </w:numPr>
        <w:autoSpaceDE w:val="0"/>
        <w:autoSpaceDN w:val="0"/>
        <w:adjustRightInd w:val="0"/>
        <w:spacing w:after="0" w:line="240" w:lineRule="auto"/>
        <w:rPr>
          <w:b/>
          <w:sz w:val="21"/>
          <w:szCs w:val="21"/>
        </w:rPr>
      </w:pPr>
      <w:r>
        <w:rPr>
          <w:sz w:val="21"/>
          <w:szCs w:val="21"/>
        </w:rPr>
        <w:t>Honed communication and presentation skills from the preparation of daily, weekly and monthly reports and management dashboards.</w:t>
      </w:r>
    </w:p>
    <w:p w:rsidR="00E525BE" w:rsidRDefault="00E525BE" w:rsidP="00E525BE">
      <w:pPr>
        <w:autoSpaceDE w:val="0"/>
        <w:autoSpaceDN w:val="0"/>
        <w:adjustRightInd w:val="0"/>
        <w:rPr>
          <w:b/>
          <w:sz w:val="21"/>
          <w:szCs w:val="21"/>
        </w:rPr>
      </w:pPr>
    </w:p>
    <w:p w:rsidR="00E525BE" w:rsidRDefault="00E525BE" w:rsidP="00E525BE">
      <w:pPr>
        <w:pBdr>
          <w:bottom w:val="single" w:sz="2" w:space="1" w:color="1F497D"/>
        </w:pBdr>
        <w:spacing w:after="0"/>
        <w:ind w:right="-2"/>
        <w:outlineLvl w:val="0"/>
        <w:rPr>
          <w:rFonts w:ascii="Adobe Gothic Std B" w:eastAsia="Adobe Gothic Std B" w:hAnsi="Adobe Gothic Std B" w:cs="Arial"/>
          <w:b/>
          <w:bCs/>
          <w:color w:val="1F497D"/>
          <w:sz w:val="28"/>
          <w:szCs w:val="28"/>
        </w:rPr>
      </w:pPr>
      <w:r>
        <w:rPr>
          <w:rFonts w:ascii="Adobe Gothic Std B" w:eastAsia="Adobe Gothic Std B" w:hAnsi="Adobe Gothic Std B" w:cs="Arial" w:hint="eastAsia"/>
          <w:b/>
          <w:bCs/>
          <w:color w:val="1F497D"/>
          <w:sz w:val="28"/>
          <w:szCs w:val="28"/>
        </w:rPr>
        <w:t>PROFESSIONAL QUALIFICATIONS, TRAINING &amp; AWARDS</w:t>
      </w:r>
    </w:p>
    <w:p w:rsidR="00E525BE" w:rsidRDefault="00E525BE" w:rsidP="00E525BE">
      <w:pPr>
        <w:spacing w:after="0"/>
        <w:rPr>
          <w:b/>
          <w:sz w:val="21"/>
          <w:szCs w:val="21"/>
        </w:rPr>
        <w:sectPr w:rsidR="00E525BE" w:rsidSect="003F7B27">
          <w:pgSz w:w="12240" w:h="15840"/>
          <w:pgMar w:top="720" w:right="720" w:bottom="720" w:left="720" w:header="708" w:footer="708" w:gutter="0"/>
          <w:cols w:space="708"/>
          <w:docGrid w:linePitch="360"/>
        </w:sectPr>
      </w:pPr>
    </w:p>
    <w:p w:rsidR="00E525BE" w:rsidRDefault="00E525BE" w:rsidP="00E525BE">
      <w:pPr>
        <w:spacing w:after="0"/>
        <w:rPr>
          <w:b/>
          <w:sz w:val="21"/>
          <w:szCs w:val="21"/>
        </w:rPr>
      </w:pPr>
      <w:r>
        <w:rPr>
          <w:b/>
          <w:sz w:val="21"/>
          <w:szCs w:val="21"/>
        </w:rPr>
        <w:lastRenderedPageBreak/>
        <w:t xml:space="preserve">Health Safety and Environment 1,2&amp;3 </w:t>
      </w:r>
      <w:r>
        <w:rPr>
          <w:sz w:val="21"/>
          <w:szCs w:val="21"/>
        </w:rPr>
        <w:t>(</w:t>
      </w:r>
      <w:r w:rsidRPr="00050480">
        <w:rPr>
          <w:b/>
          <w:sz w:val="21"/>
          <w:szCs w:val="21"/>
        </w:rPr>
        <w:t>March</w:t>
      </w:r>
      <w:r>
        <w:rPr>
          <w:b/>
          <w:sz w:val="21"/>
          <w:szCs w:val="21"/>
        </w:rPr>
        <w:t xml:space="preserve"> 2020)</w:t>
      </w:r>
    </w:p>
    <w:p w:rsidR="00E525BE" w:rsidRPr="00050480" w:rsidRDefault="00E525BE" w:rsidP="00E525BE">
      <w:pPr>
        <w:rPr>
          <w:sz w:val="21"/>
          <w:szCs w:val="21"/>
        </w:rPr>
      </w:pPr>
      <w:r>
        <w:rPr>
          <w:sz w:val="21"/>
          <w:szCs w:val="21"/>
        </w:rPr>
        <w:t>Chartered Institute of Environmental Health and Safety</w:t>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rsidR="00E525BE" w:rsidRDefault="00E525BE" w:rsidP="00E525BE">
      <w:pPr>
        <w:rPr>
          <w:sz w:val="21"/>
          <w:szCs w:val="21"/>
        </w:rPr>
      </w:pPr>
      <w:r>
        <w:rPr>
          <w:sz w:val="21"/>
          <w:szCs w:val="21"/>
        </w:rPr>
        <w:t xml:space="preserve">Member, Society of Petroleum Engineers (SPE) </w:t>
      </w:r>
      <w:r>
        <w:rPr>
          <w:sz w:val="21"/>
          <w:szCs w:val="21"/>
        </w:rPr>
        <w:tab/>
      </w:r>
      <w:r>
        <w:rPr>
          <w:sz w:val="21"/>
          <w:szCs w:val="21"/>
        </w:rPr>
        <w:tab/>
      </w:r>
      <w:r>
        <w:rPr>
          <w:sz w:val="21"/>
          <w:szCs w:val="21"/>
        </w:rPr>
        <w:tab/>
      </w:r>
      <w:r>
        <w:rPr>
          <w:sz w:val="21"/>
          <w:szCs w:val="21"/>
        </w:rPr>
        <w:tab/>
      </w:r>
    </w:p>
    <w:p w:rsidR="00E525BE" w:rsidRDefault="00E525BE" w:rsidP="00E525BE">
      <w:pPr>
        <w:spacing w:after="0"/>
        <w:rPr>
          <w:b/>
          <w:sz w:val="21"/>
          <w:szCs w:val="21"/>
        </w:rPr>
      </w:pPr>
      <w:r w:rsidRPr="00050480">
        <w:rPr>
          <w:b/>
          <w:sz w:val="21"/>
          <w:szCs w:val="21"/>
        </w:rPr>
        <w:t>Leadership Certificate Course</w:t>
      </w:r>
      <w:r>
        <w:rPr>
          <w:sz w:val="21"/>
          <w:szCs w:val="21"/>
        </w:rPr>
        <w:t xml:space="preserve"> (</w:t>
      </w:r>
      <w:r>
        <w:rPr>
          <w:b/>
          <w:sz w:val="21"/>
          <w:szCs w:val="21"/>
        </w:rPr>
        <w:t xml:space="preserve">August </w:t>
      </w:r>
      <w:proofErr w:type="gramStart"/>
      <w:r>
        <w:rPr>
          <w:b/>
          <w:sz w:val="21"/>
          <w:szCs w:val="21"/>
        </w:rPr>
        <w:t>2019 )</w:t>
      </w:r>
      <w:proofErr w:type="gramEnd"/>
    </w:p>
    <w:p w:rsidR="00E525BE" w:rsidRPr="003F7B27" w:rsidRDefault="00E525BE" w:rsidP="00E525BE">
      <w:pPr>
        <w:spacing w:after="0"/>
        <w:rPr>
          <w:sz w:val="21"/>
          <w:szCs w:val="21"/>
        </w:rPr>
      </w:pPr>
      <w:r w:rsidRPr="003F7B27">
        <w:rPr>
          <w:sz w:val="21"/>
          <w:szCs w:val="21"/>
        </w:rPr>
        <w:t xml:space="preserve">Word of Faith Bible Institute (WOFBI) </w:t>
      </w:r>
    </w:p>
    <w:p w:rsidR="00E525BE" w:rsidRPr="00691601" w:rsidRDefault="00E525BE" w:rsidP="00E525BE">
      <w:pPr>
        <w:rPr>
          <w:sz w:val="21"/>
          <w:szCs w:val="21"/>
        </w:rPr>
      </w:pPr>
    </w:p>
    <w:p w:rsidR="00E525BE" w:rsidRDefault="00E525BE" w:rsidP="00E525BE">
      <w:pPr>
        <w:spacing w:after="0"/>
        <w:rPr>
          <w:b/>
          <w:sz w:val="21"/>
          <w:szCs w:val="21"/>
        </w:rPr>
      </w:pPr>
      <w:r>
        <w:rPr>
          <w:b/>
          <w:sz w:val="21"/>
          <w:szCs w:val="21"/>
        </w:rPr>
        <w:t xml:space="preserve">Project Management </w:t>
      </w:r>
      <w:proofErr w:type="gramStart"/>
      <w:r>
        <w:rPr>
          <w:b/>
          <w:sz w:val="21"/>
          <w:szCs w:val="21"/>
        </w:rPr>
        <w:t xml:space="preserve">Professional  </w:t>
      </w:r>
      <w:r w:rsidRPr="003F7B27">
        <w:rPr>
          <w:b/>
          <w:sz w:val="21"/>
          <w:szCs w:val="21"/>
        </w:rPr>
        <w:t>(</w:t>
      </w:r>
      <w:proofErr w:type="gramEnd"/>
      <w:r>
        <w:rPr>
          <w:b/>
          <w:sz w:val="21"/>
          <w:szCs w:val="21"/>
        </w:rPr>
        <w:t>June 2020)</w:t>
      </w:r>
    </w:p>
    <w:p w:rsidR="00E525BE" w:rsidRPr="003F7B27" w:rsidRDefault="00E525BE" w:rsidP="00E525BE">
      <w:pPr>
        <w:spacing w:after="0"/>
        <w:rPr>
          <w:bCs/>
          <w:sz w:val="21"/>
          <w:szCs w:val="21"/>
        </w:rPr>
      </w:pPr>
      <w:r w:rsidRPr="003F7B27">
        <w:rPr>
          <w:bCs/>
          <w:sz w:val="21"/>
          <w:szCs w:val="21"/>
        </w:rPr>
        <w:t>The American Academy of Project Management</w:t>
      </w:r>
      <w:r w:rsidRPr="003F7B27">
        <w:rPr>
          <w:bCs/>
          <w:sz w:val="21"/>
          <w:szCs w:val="21"/>
        </w:rPr>
        <w:tab/>
      </w:r>
    </w:p>
    <w:p w:rsidR="00E525BE" w:rsidRDefault="00E525BE" w:rsidP="00E525BE">
      <w:pPr>
        <w:spacing w:after="0"/>
        <w:rPr>
          <w:b/>
          <w:sz w:val="21"/>
          <w:szCs w:val="21"/>
        </w:rPr>
      </w:pPr>
    </w:p>
    <w:p w:rsidR="00E525BE" w:rsidRPr="00691601" w:rsidRDefault="00E525BE" w:rsidP="00E525BE">
      <w:pPr>
        <w:spacing w:after="0"/>
        <w:rPr>
          <w:b/>
          <w:sz w:val="21"/>
          <w:szCs w:val="21"/>
        </w:rPr>
      </w:pPr>
    </w:p>
    <w:p w:rsidR="00E525BE" w:rsidRDefault="00E525BE" w:rsidP="00E525BE">
      <w:pPr>
        <w:rPr>
          <w:b/>
          <w:sz w:val="21"/>
          <w:szCs w:val="21"/>
        </w:rPr>
      </w:pPr>
      <w:r>
        <w:rPr>
          <w:sz w:val="21"/>
          <w:szCs w:val="21"/>
        </w:rPr>
        <w:t>International Well Control Forum (IWCF) Level 1 (</w:t>
      </w:r>
      <w:r>
        <w:rPr>
          <w:b/>
          <w:sz w:val="21"/>
          <w:szCs w:val="21"/>
        </w:rPr>
        <w:t>June 2020)</w:t>
      </w:r>
    </w:p>
    <w:p w:rsidR="00727989" w:rsidRPr="00691601" w:rsidRDefault="00727989" w:rsidP="00E525BE">
      <w:pPr>
        <w:rPr>
          <w:b/>
          <w:sz w:val="21"/>
          <w:szCs w:val="21"/>
        </w:rPr>
      </w:pPr>
      <w:r>
        <w:rPr>
          <w:b/>
          <w:sz w:val="21"/>
          <w:szCs w:val="21"/>
        </w:rPr>
        <w:t xml:space="preserve">Advanced Python Course (2021)                                  </w:t>
      </w:r>
      <w:r w:rsidRPr="00727989">
        <w:rPr>
          <w:bCs/>
          <w:sz w:val="21"/>
          <w:szCs w:val="21"/>
        </w:rPr>
        <w:t>Programming Hero</w:t>
      </w:r>
    </w:p>
    <w:p w:rsidR="00E525BE" w:rsidRPr="003F7B27" w:rsidRDefault="00E525BE" w:rsidP="00E525BE">
      <w:pPr>
        <w:rPr>
          <w:b/>
          <w:bCs/>
          <w:sz w:val="21"/>
          <w:szCs w:val="21"/>
        </w:rPr>
      </w:pPr>
      <w:r w:rsidRPr="003F7B27">
        <w:rPr>
          <w:b/>
          <w:bCs/>
          <w:sz w:val="21"/>
          <w:szCs w:val="21"/>
        </w:rPr>
        <w:t>Well Operations Crew Resource Management (IWCF) Level 2</w:t>
      </w:r>
      <w:r>
        <w:rPr>
          <w:sz w:val="21"/>
          <w:szCs w:val="21"/>
        </w:rPr>
        <w:t>(</w:t>
      </w:r>
      <w:r>
        <w:rPr>
          <w:b/>
          <w:sz w:val="21"/>
          <w:szCs w:val="21"/>
        </w:rPr>
        <w:t xml:space="preserve">July 2020) </w:t>
      </w:r>
    </w:p>
    <w:p w:rsidR="00E525BE" w:rsidRPr="003F7B27" w:rsidRDefault="00E525BE" w:rsidP="00E525BE">
      <w:pPr>
        <w:spacing w:after="0"/>
        <w:rPr>
          <w:sz w:val="21"/>
          <w:szCs w:val="21"/>
        </w:rPr>
      </w:pPr>
      <w:r w:rsidRPr="003F7B27">
        <w:rPr>
          <w:b/>
          <w:bCs/>
          <w:sz w:val="21"/>
          <w:szCs w:val="21"/>
        </w:rPr>
        <w:t xml:space="preserve">Certified Human Resource Professional </w:t>
      </w:r>
      <w:r>
        <w:rPr>
          <w:b/>
          <w:bCs/>
          <w:sz w:val="21"/>
          <w:szCs w:val="21"/>
        </w:rPr>
        <w:t>(</w:t>
      </w:r>
      <w:r w:rsidRPr="003F7B27">
        <w:rPr>
          <w:b/>
          <w:bCs/>
          <w:sz w:val="21"/>
          <w:szCs w:val="21"/>
        </w:rPr>
        <w:t>July 2020</w:t>
      </w:r>
      <w:r>
        <w:rPr>
          <w:b/>
          <w:bCs/>
          <w:sz w:val="21"/>
          <w:szCs w:val="21"/>
        </w:rPr>
        <w:t>)</w:t>
      </w:r>
      <w:r w:rsidRPr="003F7B27">
        <w:rPr>
          <w:sz w:val="21"/>
          <w:szCs w:val="21"/>
        </w:rPr>
        <w:t xml:space="preserve"> Chartered Institute of Human Resource Management</w:t>
      </w:r>
    </w:p>
    <w:p w:rsidR="00E525BE" w:rsidRPr="003F7B27" w:rsidRDefault="00E525BE" w:rsidP="00E525BE">
      <w:pPr>
        <w:rPr>
          <w:b/>
          <w:sz w:val="21"/>
          <w:szCs w:val="21"/>
        </w:rPr>
      </w:pPr>
    </w:p>
    <w:p w:rsidR="00E525BE" w:rsidRPr="003F7B27" w:rsidRDefault="00E525BE" w:rsidP="00E525BE">
      <w:pPr>
        <w:spacing w:after="0"/>
        <w:rPr>
          <w:b/>
          <w:bCs/>
          <w:sz w:val="21"/>
          <w:szCs w:val="21"/>
        </w:rPr>
      </w:pPr>
      <w:r w:rsidRPr="003F7B27">
        <w:rPr>
          <w:b/>
          <w:bCs/>
          <w:sz w:val="21"/>
          <w:szCs w:val="21"/>
        </w:rPr>
        <w:lastRenderedPageBreak/>
        <w:t>(Learn to Drill)</w:t>
      </w:r>
      <w:r>
        <w:rPr>
          <w:rFonts w:ascii="Verdana Ref" w:hAnsi="Verdana Ref"/>
          <w:bCs/>
          <w:sz w:val="21"/>
          <w:szCs w:val="21"/>
        </w:rPr>
        <w:t>(</w:t>
      </w:r>
      <w:r w:rsidRPr="003F7B27">
        <w:rPr>
          <w:bCs/>
          <w:sz w:val="21"/>
          <w:szCs w:val="21"/>
        </w:rPr>
        <w:t>April 2021</w:t>
      </w:r>
      <w:r>
        <w:rPr>
          <w:bCs/>
          <w:sz w:val="21"/>
          <w:szCs w:val="21"/>
        </w:rPr>
        <w:t>)</w:t>
      </w:r>
    </w:p>
    <w:p w:rsidR="00E525BE" w:rsidRDefault="00E525BE" w:rsidP="00E525BE">
      <w:pPr>
        <w:rPr>
          <w:b/>
          <w:sz w:val="21"/>
          <w:szCs w:val="21"/>
        </w:rPr>
      </w:pPr>
      <w:r w:rsidRPr="003F7B27">
        <w:rPr>
          <w:bCs/>
          <w:sz w:val="21"/>
          <w:szCs w:val="21"/>
        </w:rPr>
        <w:t>Introduction to Drilling</w:t>
      </w:r>
    </w:p>
    <w:p w:rsidR="00E525BE" w:rsidRPr="003F7B27" w:rsidRDefault="00E525BE" w:rsidP="00E525BE">
      <w:pPr>
        <w:spacing w:after="0"/>
        <w:rPr>
          <w:b/>
          <w:sz w:val="21"/>
          <w:szCs w:val="21"/>
        </w:rPr>
      </w:pPr>
      <w:r w:rsidRPr="00A41D03">
        <w:rPr>
          <w:b/>
          <w:bCs/>
          <w:sz w:val="21"/>
          <w:szCs w:val="21"/>
        </w:rPr>
        <w:t xml:space="preserve"> (Learn to Drill)</w:t>
      </w:r>
      <w:r w:rsidRPr="003F7B27">
        <w:rPr>
          <w:rFonts w:ascii="Verdana Ref" w:hAnsi="Verdana Ref"/>
          <w:bCs/>
          <w:sz w:val="21"/>
          <w:szCs w:val="21"/>
        </w:rPr>
        <w:t>(</w:t>
      </w:r>
      <w:r w:rsidRPr="003F7B27">
        <w:rPr>
          <w:bCs/>
          <w:sz w:val="21"/>
          <w:szCs w:val="21"/>
        </w:rPr>
        <w:t>April 2021)</w:t>
      </w:r>
    </w:p>
    <w:p w:rsidR="00E525BE" w:rsidRPr="00A41D03" w:rsidRDefault="00E525BE" w:rsidP="00E525BE">
      <w:pPr>
        <w:spacing w:after="0"/>
        <w:rPr>
          <w:bCs/>
          <w:sz w:val="21"/>
          <w:szCs w:val="21"/>
        </w:rPr>
      </w:pPr>
      <w:r w:rsidRPr="00A41D03">
        <w:rPr>
          <w:bCs/>
          <w:sz w:val="21"/>
          <w:szCs w:val="21"/>
        </w:rPr>
        <w:t xml:space="preserve">Introduction To Well Servicing </w:t>
      </w:r>
    </w:p>
    <w:p w:rsidR="00727989" w:rsidRDefault="00727989" w:rsidP="00E525BE">
      <w:pPr>
        <w:spacing w:after="0"/>
        <w:rPr>
          <w:b/>
          <w:sz w:val="21"/>
          <w:szCs w:val="21"/>
        </w:rPr>
      </w:pPr>
    </w:p>
    <w:p w:rsidR="00447AB5" w:rsidRDefault="00447AB5" w:rsidP="00E525BE">
      <w:pPr>
        <w:spacing w:after="0"/>
        <w:rPr>
          <w:b/>
          <w:sz w:val="21"/>
          <w:szCs w:val="21"/>
        </w:rPr>
      </w:pPr>
      <w:r>
        <w:rPr>
          <w:b/>
          <w:sz w:val="21"/>
          <w:szCs w:val="21"/>
        </w:rPr>
        <w:t xml:space="preserve">Scientific Computing with Python </w:t>
      </w:r>
      <w:r w:rsidR="00D06037">
        <w:rPr>
          <w:b/>
          <w:sz w:val="21"/>
          <w:szCs w:val="21"/>
        </w:rPr>
        <w:t xml:space="preserve">(September, </w:t>
      </w:r>
      <w:r>
        <w:rPr>
          <w:b/>
          <w:sz w:val="21"/>
          <w:szCs w:val="21"/>
        </w:rPr>
        <w:t>2021)</w:t>
      </w:r>
    </w:p>
    <w:p w:rsidR="00447AB5" w:rsidRDefault="00447AB5" w:rsidP="00E525BE">
      <w:pPr>
        <w:spacing w:after="0"/>
        <w:rPr>
          <w:bCs/>
          <w:sz w:val="21"/>
          <w:szCs w:val="21"/>
        </w:rPr>
      </w:pPr>
      <w:r w:rsidRPr="00447AB5">
        <w:rPr>
          <w:bCs/>
          <w:sz w:val="21"/>
          <w:szCs w:val="21"/>
        </w:rPr>
        <w:t>Free Code Camp</w:t>
      </w:r>
    </w:p>
    <w:p w:rsidR="00CB4F60" w:rsidRDefault="00CB4F60" w:rsidP="00E525BE">
      <w:pPr>
        <w:spacing w:after="0"/>
        <w:rPr>
          <w:rFonts w:ascii="Segoe UI" w:eastAsia="Times New Roman" w:hAnsi="Segoe UI" w:cs="Segoe UI"/>
          <w:b/>
          <w:bCs/>
          <w:sz w:val="27"/>
          <w:szCs w:val="27"/>
        </w:rPr>
      </w:pPr>
    </w:p>
    <w:p w:rsidR="00CB4F60" w:rsidRDefault="00CB4F60" w:rsidP="00E525BE">
      <w:pPr>
        <w:spacing w:after="0"/>
        <w:rPr>
          <w:rFonts w:ascii="Segoe UI" w:hAnsi="Segoe UI" w:cs="Segoe UI"/>
          <w:sz w:val="21"/>
          <w:szCs w:val="21"/>
          <w:shd w:val="clear" w:color="auto" w:fill="FFFFFF"/>
        </w:rPr>
      </w:pPr>
      <w:r w:rsidRPr="00CB4F60">
        <w:rPr>
          <w:rFonts w:ascii="Segoe UI" w:hAnsi="Segoe UI" w:cs="Segoe UI"/>
          <w:b/>
          <w:bCs/>
          <w:sz w:val="21"/>
          <w:szCs w:val="21"/>
          <w:shd w:val="clear" w:color="auto" w:fill="FFFFFF"/>
        </w:rPr>
        <w:t>Application of Artificial Intelligence in Petroleum Engineering</w:t>
      </w:r>
      <w:r>
        <w:rPr>
          <w:rFonts w:ascii="Segoe UI" w:hAnsi="Segoe UI" w:cs="Segoe UI"/>
          <w:sz w:val="21"/>
          <w:szCs w:val="21"/>
          <w:shd w:val="clear" w:color="auto" w:fill="FFFFFF"/>
        </w:rPr>
        <w:t xml:space="preserve"> (Sept, 2021)</w:t>
      </w:r>
    </w:p>
    <w:p w:rsidR="00CB4F60" w:rsidRDefault="00CB4F60" w:rsidP="00E525BE">
      <w:pPr>
        <w:spacing w:after="0"/>
        <w:rPr>
          <w:rFonts w:ascii="Segoe UI" w:hAnsi="Segoe UI" w:cs="Segoe UI"/>
          <w:sz w:val="21"/>
          <w:szCs w:val="21"/>
          <w:shd w:val="clear" w:color="auto" w:fill="FFFFFF"/>
        </w:rPr>
      </w:pPr>
      <w:r>
        <w:rPr>
          <w:rFonts w:ascii="Segoe UI" w:hAnsi="Segoe UI" w:cs="Segoe UI"/>
          <w:sz w:val="21"/>
          <w:szCs w:val="21"/>
          <w:shd w:val="clear" w:color="auto" w:fill="FFFFFF"/>
        </w:rPr>
        <w:t>Arab Oil and Gas Academy</w:t>
      </w:r>
    </w:p>
    <w:p w:rsidR="008513D0" w:rsidRDefault="008513D0" w:rsidP="00E525BE">
      <w:pPr>
        <w:spacing w:after="0"/>
        <w:rPr>
          <w:bCs/>
          <w:sz w:val="21"/>
          <w:szCs w:val="21"/>
        </w:rPr>
      </w:pPr>
    </w:p>
    <w:p w:rsidR="005D0599" w:rsidRDefault="005D0599" w:rsidP="00E525BE">
      <w:pPr>
        <w:spacing w:after="0"/>
        <w:rPr>
          <w:b/>
          <w:sz w:val="21"/>
          <w:szCs w:val="21"/>
        </w:rPr>
      </w:pPr>
      <w:r>
        <w:rPr>
          <w:b/>
          <w:sz w:val="21"/>
          <w:szCs w:val="21"/>
        </w:rPr>
        <w:t>Python Core (October, 2021)</w:t>
      </w:r>
    </w:p>
    <w:p w:rsidR="005D0599" w:rsidRDefault="005D0599" w:rsidP="00E525BE">
      <w:pPr>
        <w:spacing w:after="0"/>
        <w:rPr>
          <w:bCs/>
          <w:sz w:val="21"/>
          <w:szCs w:val="21"/>
        </w:rPr>
      </w:pPr>
      <w:proofErr w:type="spellStart"/>
      <w:r>
        <w:rPr>
          <w:bCs/>
          <w:sz w:val="21"/>
          <w:szCs w:val="21"/>
        </w:rPr>
        <w:t>Sololearn</w:t>
      </w:r>
      <w:proofErr w:type="spellEnd"/>
    </w:p>
    <w:p w:rsidR="005D0599" w:rsidRDefault="005D0599" w:rsidP="00E525BE">
      <w:pPr>
        <w:spacing w:after="0"/>
        <w:rPr>
          <w:bCs/>
          <w:sz w:val="21"/>
          <w:szCs w:val="21"/>
        </w:rPr>
      </w:pPr>
    </w:p>
    <w:p w:rsidR="005D0599" w:rsidRDefault="005D0599" w:rsidP="00E525BE">
      <w:pPr>
        <w:spacing w:after="0"/>
        <w:rPr>
          <w:b/>
          <w:sz w:val="21"/>
          <w:szCs w:val="21"/>
        </w:rPr>
      </w:pPr>
      <w:r>
        <w:rPr>
          <w:b/>
          <w:sz w:val="21"/>
          <w:szCs w:val="21"/>
        </w:rPr>
        <w:t>Python For Data Science (October, 2021)</w:t>
      </w:r>
    </w:p>
    <w:p w:rsidR="005D0599" w:rsidRPr="005D0599" w:rsidRDefault="005D0599" w:rsidP="00E525BE">
      <w:pPr>
        <w:spacing w:after="0"/>
        <w:rPr>
          <w:bCs/>
          <w:sz w:val="21"/>
          <w:szCs w:val="21"/>
        </w:rPr>
      </w:pPr>
      <w:proofErr w:type="spellStart"/>
      <w:r>
        <w:rPr>
          <w:bCs/>
          <w:sz w:val="21"/>
          <w:szCs w:val="21"/>
        </w:rPr>
        <w:t>Sololearn</w:t>
      </w:r>
      <w:proofErr w:type="spellEnd"/>
    </w:p>
    <w:p w:rsidR="00E525BE" w:rsidRDefault="00E525BE" w:rsidP="00E525BE">
      <w:pPr>
        <w:spacing w:after="0"/>
        <w:rPr>
          <w:b/>
          <w:sz w:val="21"/>
          <w:szCs w:val="21"/>
        </w:rPr>
      </w:pPr>
    </w:p>
    <w:p w:rsidR="00E525BE" w:rsidRDefault="00E525BE" w:rsidP="00E525BE">
      <w:pPr>
        <w:spacing w:after="0"/>
        <w:rPr>
          <w:b/>
          <w:sz w:val="21"/>
          <w:szCs w:val="21"/>
        </w:rPr>
      </w:pPr>
      <w:r>
        <w:rPr>
          <w:b/>
          <w:sz w:val="21"/>
          <w:szCs w:val="21"/>
        </w:rPr>
        <w:t>Data Analysis with Python (</w:t>
      </w:r>
      <w:r w:rsidR="00D06037">
        <w:rPr>
          <w:b/>
          <w:sz w:val="21"/>
          <w:szCs w:val="21"/>
        </w:rPr>
        <w:t>December, 2021</w:t>
      </w:r>
      <w:r>
        <w:rPr>
          <w:b/>
          <w:sz w:val="21"/>
          <w:szCs w:val="21"/>
        </w:rPr>
        <w:t>)</w:t>
      </w:r>
    </w:p>
    <w:p w:rsidR="00E525BE" w:rsidRDefault="00E525BE" w:rsidP="00E525BE">
      <w:pPr>
        <w:spacing w:after="0"/>
        <w:rPr>
          <w:b/>
          <w:sz w:val="21"/>
          <w:szCs w:val="21"/>
        </w:rPr>
      </w:pPr>
      <w:r w:rsidRPr="00922578">
        <w:rPr>
          <w:sz w:val="21"/>
          <w:szCs w:val="21"/>
        </w:rPr>
        <w:t>Free Code Camp</w:t>
      </w:r>
    </w:p>
    <w:p w:rsidR="00E525BE" w:rsidRDefault="00E525BE" w:rsidP="00E525BE">
      <w:pPr>
        <w:spacing w:after="0"/>
        <w:rPr>
          <w:b/>
          <w:sz w:val="21"/>
          <w:szCs w:val="21"/>
        </w:rPr>
      </w:pPr>
    </w:p>
    <w:p w:rsidR="00E525BE" w:rsidRDefault="00E525BE" w:rsidP="00E525BE">
      <w:pPr>
        <w:spacing w:after="0"/>
        <w:rPr>
          <w:b/>
          <w:sz w:val="21"/>
          <w:szCs w:val="21"/>
        </w:rPr>
      </w:pPr>
      <w:r>
        <w:rPr>
          <w:b/>
          <w:sz w:val="21"/>
          <w:szCs w:val="21"/>
        </w:rPr>
        <w:t>Machine Learning with Python (In View)</w:t>
      </w:r>
    </w:p>
    <w:p w:rsidR="00E525BE" w:rsidRDefault="00E525BE" w:rsidP="00E525BE">
      <w:pPr>
        <w:spacing w:after="0"/>
        <w:rPr>
          <w:b/>
          <w:sz w:val="21"/>
          <w:szCs w:val="21"/>
        </w:rPr>
        <w:sectPr w:rsidR="00E525BE" w:rsidSect="003F7B27">
          <w:type w:val="continuous"/>
          <w:pgSz w:w="12240" w:h="15840"/>
          <w:pgMar w:top="720" w:right="720" w:bottom="720" w:left="720" w:header="708" w:footer="708" w:gutter="0"/>
          <w:cols w:num="2" w:space="708"/>
          <w:docGrid w:linePitch="360"/>
        </w:sectPr>
      </w:pPr>
      <w:r w:rsidRPr="00922578">
        <w:rPr>
          <w:sz w:val="21"/>
          <w:szCs w:val="21"/>
        </w:rPr>
        <w:t>Free Code Camp</w:t>
      </w:r>
    </w:p>
    <w:p w:rsidR="00E525BE" w:rsidRPr="003F7B27" w:rsidRDefault="00E525BE" w:rsidP="00E525BE">
      <w:pPr>
        <w:autoSpaceDE w:val="0"/>
        <w:autoSpaceDN w:val="0"/>
        <w:adjustRightInd w:val="0"/>
        <w:spacing w:after="0" w:line="240" w:lineRule="auto"/>
        <w:rPr>
          <w:b/>
          <w:sz w:val="21"/>
          <w:szCs w:val="21"/>
        </w:rPr>
      </w:pPr>
    </w:p>
    <w:p w:rsidR="00E525BE" w:rsidRDefault="00E525BE" w:rsidP="00E525BE">
      <w:pPr>
        <w:autoSpaceDE w:val="0"/>
        <w:autoSpaceDN w:val="0"/>
        <w:adjustRightInd w:val="0"/>
        <w:rPr>
          <w:rFonts w:cs="Calibri"/>
          <w:color w:val="000000"/>
          <w:sz w:val="10"/>
          <w:szCs w:val="10"/>
        </w:rPr>
      </w:pPr>
    </w:p>
    <w:p w:rsidR="00E525BE" w:rsidRDefault="00E525BE" w:rsidP="00E525BE">
      <w:pPr>
        <w:pBdr>
          <w:bottom w:val="single" w:sz="2" w:space="0" w:color="1F497D"/>
        </w:pBdr>
        <w:spacing w:after="0"/>
        <w:ind w:right="-2"/>
        <w:outlineLvl w:val="0"/>
        <w:rPr>
          <w:rFonts w:ascii="Arial Narrow" w:hAnsi="Arial Narrow"/>
          <w:b/>
          <w:bCs/>
          <w:color w:val="1F497D"/>
          <w:sz w:val="28"/>
          <w:szCs w:val="28"/>
        </w:rPr>
      </w:pPr>
      <w:r>
        <w:rPr>
          <w:rFonts w:ascii="Arial Narrow" w:hAnsi="Arial Narrow"/>
          <w:b/>
          <w:bCs/>
          <w:color w:val="1F497D"/>
          <w:sz w:val="28"/>
          <w:szCs w:val="28"/>
        </w:rPr>
        <w:t>REFERENCES</w:t>
      </w:r>
    </w:p>
    <w:p w:rsidR="00E525BE" w:rsidRPr="00C0710F" w:rsidRDefault="00E525BE" w:rsidP="00E525BE">
      <w:pPr>
        <w:spacing w:after="0" w:line="240" w:lineRule="auto"/>
        <w:rPr>
          <w:sz w:val="21"/>
          <w:szCs w:val="21"/>
        </w:rPr>
      </w:pPr>
    </w:p>
    <w:p w:rsidR="00E525BE" w:rsidRDefault="00E525BE" w:rsidP="00E525BE">
      <w:pPr>
        <w:spacing w:after="0" w:line="240" w:lineRule="auto"/>
        <w:jc w:val="both"/>
        <w:rPr>
          <w:sz w:val="21"/>
          <w:szCs w:val="21"/>
        </w:rPr>
      </w:pPr>
      <w:r>
        <w:rPr>
          <w:sz w:val="21"/>
          <w:szCs w:val="21"/>
        </w:rPr>
        <w:t>Available upon request.</w:t>
      </w:r>
    </w:p>
    <w:p w:rsidR="00E525BE" w:rsidRPr="00C0710F" w:rsidRDefault="00E525BE" w:rsidP="00E525BE">
      <w:pPr>
        <w:spacing w:after="0" w:line="240" w:lineRule="auto"/>
        <w:jc w:val="both"/>
        <w:rPr>
          <w:sz w:val="21"/>
          <w:szCs w:val="21"/>
        </w:rPr>
      </w:pPr>
    </w:p>
    <w:p w:rsidR="00E525BE" w:rsidRPr="00184CCF" w:rsidRDefault="00E525BE" w:rsidP="00E525BE"/>
    <w:p w:rsidR="00A04671" w:rsidRDefault="00A04671"/>
    <w:sectPr w:rsidR="00A04671" w:rsidSect="003F7B27">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000" w:usb1="29D72C10" w:usb2="00000010" w:usb3="00000000" w:csb0="002A0005" w:csb1="00000000"/>
  </w:font>
  <w:font w:name="Arial Narrow">
    <w:panose1 w:val="020B0606020202030204"/>
    <w:charset w:val="00"/>
    <w:family w:val="swiss"/>
    <w:pitch w:val="variable"/>
    <w:sig w:usb0="00000287" w:usb1="00000800" w:usb2="00000000" w:usb3="00000000" w:csb0="0000009F" w:csb1="00000000"/>
  </w:font>
  <w:font w:name="Verdana Ref">
    <w:altName w:val="Tahoma"/>
    <w:charset w:val="00"/>
    <w:family w:val="swiss"/>
    <w:pitch w:val="variable"/>
    <w:sig w:usb0="00000001"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71B"/>
    <w:multiLevelType w:val="hybridMultilevel"/>
    <w:tmpl w:val="CD5022E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73C3D7D"/>
    <w:multiLevelType w:val="hybridMultilevel"/>
    <w:tmpl w:val="62DE78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A743C12"/>
    <w:multiLevelType w:val="hybridMultilevel"/>
    <w:tmpl w:val="57DABF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C4726B"/>
    <w:multiLevelType w:val="hybridMultilevel"/>
    <w:tmpl w:val="64EE7474"/>
    <w:lvl w:ilvl="0" w:tplc="0409000B">
      <w:start w:val="1"/>
      <w:numFmt w:val="bullet"/>
      <w:lvlText w:val=""/>
      <w:lvlJc w:val="left"/>
      <w:pPr>
        <w:ind w:left="3905" w:hanging="360"/>
      </w:pPr>
      <w:rPr>
        <w:rFonts w:ascii="Wingdings" w:hAnsi="Wingdings" w:hint="default"/>
      </w:rPr>
    </w:lvl>
    <w:lvl w:ilvl="1" w:tplc="04090003">
      <w:start w:val="1"/>
      <w:numFmt w:val="bullet"/>
      <w:lvlText w:val="o"/>
      <w:lvlJc w:val="left"/>
      <w:pPr>
        <w:ind w:left="4625" w:hanging="360"/>
      </w:pPr>
      <w:rPr>
        <w:rFonts w:ascii="Courier New" w:hAnsi="Courier New" w:cs="Courier New" w:hint="default"/>
      </w:rPr>
    </w:lvl>
    <w:lvl w:ilvl="2" w:tplc="04090005">
      <w:start w:val="1"/>
      <w:numFmt w:val="bullet"/>
      <w:lvlText w:val=""/>
      <w:lvlJc w:val="left"/>
      <w:pPr>
        <w:ind w:left="5345" w:hanging="360"/>
      </w:pPr>
      <w:rPr>
        <w:rFonts w:ascii="Wingdings" w:hAnsi="Wingdings" w:hint="default"/>
      </w:rPr>
    </w:lvl>
    <w:lvl w:ilvl="3" w:tplc="04090001">
      <w:start w:val="1"/>
      <w:numFmt w:val="bullet"/>
      <w:lvlText w:val=""/>
      <w:lvlJc w:val="left"/>
      <w:pPr>
        <w:ind w:left="6065" w:hanging="360"/>
      </w:pPr>
      <w:rPr>
        <w:rFonts w:ascii="Symbol" w:hAnsi="Symbol" w:hint="default"/>
      </w:rPr>
    </w:lvl>
    <w:lvl w:ilvl="4" w:tplc="04090003">
      <w:start w:val="1"/>
      <w:numFmt w:val="bullet"/>
      <w:lvlText w:val="o"/>
      <w:lvlJc w:val="left"/>
      <w:pPr>
        <w:ind w:left="6785" w:hanging="360"/>
      </w:pPr>
      <w:rPr>
        <w:rFonts w:ascii="Courier New" w:hAnsi="Courier New" w:cs="Courier New" w:hint="default"/>
      </w:rPr>
    </w:lvl>
    <w:lvl w:ilvl="5" w:tplc="04090005">
      <w:start w:val="1"/>
      <w:numFmt w:val="bullet"/>
      <w:lvlText w:val=""/>
      <w:lvlJc w:val="left"/>
      <w:pPr>
        <w:ind w:left="7505" w:hanging="360"/>
      </w:pPr>
      <w:rPr>
        <w:rFonts w:ascii="Wingdings" w:hAnsi="Wingdings" w:hint="default"/>
      </w:rPr>
    </w:lvl>
    <w:lvl w:ilvl="6" w:tplc="04090001">
      <w:start w:val="1"/>
      <w:numFmt w:val="bullet"/>
      <w:lvlText w:val=""/>
      <w:lvlJc w:val="left"/>
      <w:pPr>
        <w:ind w:left="8225" w:hanging="360"/>
      </w:pPr>
      <w:rPr>
        <w:rFonts w:ascii="Symbol" w:hAnsi="Symbol" w:hint="default"/>
      </w:rPr>
    </w:lvl>
    <w:lvl w:ilvl="7" w:tplc="04090003">
      <w:start w:val="1"/>
      <w:numFmt w:val="bullet"/>
      <w:lvlText w:val="o"/>
      <w:lvlJc w:val="left"/>
      <w:pPr>
        <w:ind w:left="8945" w:hanging="360"/>
      </w:pPr>
      <w:rPr>
        <w:rFonts w:ascii="Courier New" w:hAnsi="Courier New" w:cs="Courier New" w:hint="default"/>
      </w:rPr>
    </w:lvl>
    <w:lvl w:ilvl="8" w:tplc="04090005">
      <w:start w:val="1"/>
      <w:numFmt w:val="bullet"/>
      <w:lvlText w:val=""/>
      <w:lvlJc w:val="left"/>
      <w:pPr>
        <w:ind w:left="9665" w:hanging="360"/>
      </w:pPr>
      <w:rPr>
        <w:rFonts w:ascii="Wingdings" w:hAnsi="Wingdings" w:hint="default"/>
      </w:rPr>
    </w:lvl>
  </w:abstractNum>
  <w:abstractNum w:abstractNumId="4">
    <w:nsid w:val="29136ADC"/>
    <w:multiLevelType w:val="hybridMultilevel"/>
    <w:tmpl w:val="71FEB5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163AC9"/>
    <w:multiLevelType w:val="hybridMultilevel"/>
    <w:tmpl w:val="F622190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421E2DC4"/>
    <w:multiLevelType w:val="hybridMultilevel"/>
    <w:tmpl w:val="1DB2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94012F4"/>
    <w:multiLevelType w:val="hybridMultilevel"/>
    <w:tmpl w:val="A85699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5BE"/>
    <w:rsid w:val="000B07A2"/>
    <w:rsid w:val="001B7E8A"/>
    <w:rsid w:val="00447AB5"/>
    <w:rsid w:val="005D0599"/>
    <w:rsid w:val="00727989"/>
    <w:rsid w:val="00846205"/>
    <w:rsid w:val="008513D0"/>
    <w:rsid w:val="008B03AC"/>
    <w:rsid w:val="008D2E9C"/>
    <w:rsid w:val="00A04671"/>
    <w:rsid w:val="00A41D03"/>
    <w:rsid w:val="00A57165"/>
    <w:rsid w:val="00AC23F9"/>
    <w:rsid w:val="00B03A4C"/>
    <w:rsid w:val="00BA1B78"/>
    <w:rsid w:val="00CB4F60"/>
    <w:rsid w:val="00D06037"/>
    <w:rsid w:val="00E525BE"/>
    <w:rsid w:val="00EB5A1E"/>
    <w:rsid w:val="00EE26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BE"/>
    <w:pPr>
      <w:spacing w:line="256" w:lineRule="auto"/>
    </w:pPr>
  </w:style>
  <w:style w:type="paragraph" w:styleId="Heading3">
    <w:name w:val="heading 3"/>
    <w:basedOn w:val="Normal"/>
    <w:link w:val="Heading3Char"/>
    <w:uiPriority w:val="9"/>
    <w:qFormat/>
    <w:rsid w:val="00CB4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5BE"/>
    <w:rPr>
      <w:color w:val="0563C1" w:themeColor="hyperlink"/>
      <w:u w:val="single"/>
    </w:rPr>
  </w:style>
  <w:style w:type="paragraph" w:styleId="ListParagraph">
    <w:name w:val="List Paragraph"/>
    <w:basedOn w:val="Normal"/>
    <w:uiPriority w:val="34"/>
    <w:qFormat/>
    <w:rsid w:val="00E525BE"/>
    <w:pPr>
      <w:ind w:left="720"/>
      <w:contextualSpacing/>
    </w:pPr>
  </w:style>
  <w:style w:type="character" w:styleId="CommentReference">
    <w:name w:val="annotation reference"/>
    <w:basedOn w:val="DefaultParagraphFont"/>
    <w:uiPriority w:val="99"/>
    <w:semiHidden/>
    <w:unhideWhenUsed/>
    <w:rsid w:val="00E525BE"/>
    <w:rPr>
      <w:sz w:val="16"/>
      <w:szCs w:val="16"/>
    </w:rPr>
  </w:style>
  <w:style w:type="paragraph" w:styleId="CommentText">
    <w:name w:val="annotation text"/>
    <w:basedOn w:val="Normal"/>
    <w:link w:val="CommentTextChar"/>
    <w:uiPriority w:val="99"/>
    <w:semiHidden/>
    <w:unhideWhenUsed/>
    <w:rsid w:val="00E525BE"/>
    <w:pPr>
      <w:spacing w:line="240" w:lineRule="auto"/>
    </w:pPr>
    <w:rPr>
      <w:sz w:val="20"/>
      <w:szCs w:val="20"/>
    </w:rPr>
  </w:style>
  <w:style w:type="character" w:customStyle="1" w:styleId="CommentTextChar">
    <w:name w:val="Comment Text Char"/>
    <w:basedOn w:val="DefaultParagraphFont"/>
    <w:link w:val="CommentText"/>
    <w:uiPriority w:val="99"/>
    <w:semiHidden/>
    <w:rsid w:val="00E525BE"/>
    <w:rPr>
      <w:sz w:val="20"/>
      <w:szCs w:val="20"/>
    </w:rPr>
  </w:style>
  <w:style w:type="character" w:customStyle="1" w:styleId="Heading3Char">
    <w:name w:val="Heading 3 Char"/>
    <w:basedOn w:val="DefaultParagraphFont"/>
    <w:link w:val="Heading3"/>
    <w:uiPriority w:val="9"/>
    <w:rsid w:val="00CB4F6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963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niel-david-6a6645130" TargetMode="External"/><Relationship Id="rId5" Type="http://schemas.openxmlformats.org/officeDocument/2006/relationships/hyperlink" Target="mailto:kingdanieldav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David</dc:creator>
  <cp:keywords/>
  <dc:description/>
  <cp:lastModifiedBy>PC</cp:lastModifiedBy>
  <cp:revision>14</cp:revision>
  <cp:lastPrinted>2021-07-08T12:24:00Z</cp:lastPrinted>
  <dcterms:created xsi:type="dcterms:W3CDTF">2021-07-08T12:21:00Z</dcterms:created>
  <dcterms:modified xsi:type="dcterms:W3CDTF">2022-01-22T16:21:00Z</dcterms:modified>
</cp:coreProperties>
</file>