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B6DBE">
      <w:pPr>
        <w:rPr>
          <w:rFonts w:hint="eastAsia"/>
          <w:lang w:val="en-US" w:eastAsia="zh-CN"/>
        </w:rPr>
      </w:pPr>
      <w:r>
        <w:rPr>
          <w:rFonts w:hint="eastAsia"/>
          <w:lang w:val="en-US" w:eastAsia="zh-CN"/>
        </w:rPr>
        <w:t>1. 入馆路线与通行规则</w:t>
      </w:r>
    </w:p>
    <w:p w14:paraId="7A8EFEBA">
      <w:pPr>
        <w:rPr>
          <w:rFonts w:hint="eastAsia"/>
          <w:lang w:val="en-US" w:eastAsia="zh-CN"/>
        </w:rPr>
      </w:pPr>
      <w:r>
        <w:rPr>
          <w:rFonts w:hint="eastAsia"/>
          <w:lang w:val="en-US" w:eastAsia="zh-CN"/>
        </w:rPr>
        <w:t>入口与出口</w:t>
      </w:r>
    </w:p>
    <w:p w14:paraId="7A2382AF">
      <w:pPr>
        <w:ind w:firstLine="420" w:firstLineChars="0"/>
        <w:rPr>
          <w:rFonts w:hint="eastAsia"/>
          <w:lang w:val="en-US" w:eastAsia="zh-CN"/>
        </w:rPr>
      </w:pPr>
      <w:r>
        <w:rPr>
          <w:rFonts w:hint="eastAsia"/>
          <w:lang w:val="en-US" w:eastAsia="zh-CN"/>
        </w:rPr>
        <w:t>主要入馆入口</w:t>
      </w:r>
    </w:p>
    <w:p w14:paraId="33162548">
      <w:pPr>
        <w:ind w:firstLine="420" w:firstLineChars="0"/>
        <w:rPr>
          <w:rFonts w:hint="eastAsia"/>
          <w:lang w:val="en-US" w:eastAsia="zh-CN"/>
        </w:rPr>
      </w:pPr>
      <w:r>
        <w:rPr>
          <w:rFonts w:hint="eastAsia"/>
          <w:lang w:val="en-US" w:eastAsia="zh-CN"/>
        </w:rPr>
        <w:t>乘客必须由午门（Meridian Gate，南门）进入故宫博物院参观。参观路线为南→北单向模式，不可逆向参观。</w:t>
      </w:r>
    </w:p>
    <w:p w14:paraId="4FD1BBDF">
      <w:pPr>
        <w:ind w:firstLine="420" w:firstLineChars="0"/>
        <w:rPr>
          <w:rFonts w:hint="eastAsia"/>
          <w:lang w:val="en-US" w:eastAsia="zh-CN"/>
        </w:rPr>
      </w:pPr>
      <w:r>
        <w:rPr>
          <w:rFonts w:hint="eastAsia"/>
          <w:lang w:val="en-US" w:eastAsia="zh-CN"/>
        </w:rPr>
        <w:t>离馆出口</w:t>
      </w:r>
    </w:p>
    <w:p w14:paraId="2CE3262F">
      <w:pPr>
        <w:rPr>
          <w:rFonts w:hint="eastAsia"/>
          <w:lang w:val="en-US" w:eastAsia="zh-CN"/>
        </w:rPr>
      </w:pPr>
      <w:r>
        <w:rPr>
          <w:rFonts w:hint="eastAsia"/>
          <w:lang w:val="en-US" w:eastAsia="zh-CN"/>
        </w:rPr>
        <w:t xml:space="preserve"> </w:t>
      </w:r>
      <w:r>
        <w:rPr>
          <w:rFonts w:hint="eastAsia"/>
          <w:lang w:val="en-US" w:eastAsia="zh-CN"/>
        </w:rPr>
        <w:tab/>
        <w:t>参观结束后可选择从神武门（北门）或东华门（东门）离开。</w:t>
      </w:r>
    </w:p>
    <w:p w14:paraId="7752669F">
      <w:pPr>
        <w:rPr>
          <w:rFonts w:hint="eastAsia"/>
          <w:lang w:val="en-US" w:eastAsia="zh-CN"/>
        </w:rPr>
      </w:pPr>
    </w:p>
    <w:p w14:paraId="18395D2A">
      <w:pPr>
        <w:rPr>
          <w:rFonts w:hint="eastAsia"/>
          <w:lang w:val="en-US" w:eastAsia="zh-CN"/>
        </w:rPr>
      </w:pPr>
      <w:r>
        <w:rPr>
          <w:rFonts w:hint="eastAsia"/>
          <w:lang w:val="en-US" w:eastAsia="zh-CN"/>
        </w:rPr>
        <w:t>交通到达</w:t>
      </w:r>
    </w:p>
    <w:p w14:paraId="68137EB2">
      <w:pPr>
        <w:ind w:firstLine="420" w:firstLineChars="0"/>
        <w:rPr>
          <w:rFonts w:hint="eastAsia"/>
          <w:lang w:val="en-US" w:eastAsia="zh-CN"/>
        </w:rPr>
      </w:pPr>
      <w:r>
        <w:rPr>
          <w:rFonts w:hint="eastAsia"/>
          <w:lang w:val="en-US" w:eastAsia="zh-CN"/>
        </w:rPr>
        <w:t>地铁</w:t>
      </w:r>
    </w:p>
    <w:p w14:paraId="5387C690">
      <w:pPr>
        <w:ind w:left="420" w:leftChars="0" w:firstLine="420" w:firstLineChars="0"/>
        <w:rPr>
          <w:rFonts w:hint="eastAsia"/>
          <w:lang w:val="en-US" w:eastAsia="zh-CN"/>
        </w:rPr>
      </w:pPr>
      <w:r>
        <w:rPr>
          <w:rFonts w:hint="eastAsia"/>
          <w:lang w:val="en-US" w:eastAsia="zh-CN"/>
        </w:rPr>
        <w:t>可乘坐地铁1号线至天安门东/天安门西站，换乘步行至午门入口。</w:t>
      </w:r>
    </w:p>
    <w:p w14:paraId="08A833BB">
      <w:pPr>
        <w:ind w:firstLine="420" w:firstLineChars="0"/>
        <w:rPr>
          <w:rFonts w:hint="eastAsia"/>
          <w:lang w:val="en-US" w:eastAsia="zh-CN"/>
        </w:rPr>
      </w:pPr>
      <w:r>
        <w:rPr>
          <w:rFonts w:hint="eastAsia"/>
          <w:lang w:val="en-US" w:eastAsia="zh-CN"/>
        </w:rPr>
        <w:t>公交</w:t>
      </w:r>
    </w:p>
    <w:p w14:paraId="35FA5C2B">
      <w:pPr>
        <w:ind w:left="420" w:leftChars="0" w:firstLine="420" w:firstLineChars="0"/>
        <w:rPr>
          <w:rFonts w:hint="eastAsia"/>
          <w:lang w:val="en-US" w:eastAsia="zh-CN"/>
        </w:rPr>
      </w:pPr>
      <w:r>
        <w:rPr>
          <w:rFonts w:hint="eastAsia"/>
          <w:lang w:val="en-US" w:eastAsia="zh-CN"/>
        </w:rPr>
        <w:t>多条公交线路在天安门东/西站停靠，步行可到达午门入口。</w:t>
      </w:r>
    </w:p>
    <w:p w14:paraId="1DE71DB3">
      <w:pPr>
        <w:rPr>
          <w:rFonts w:hint="eastAsia"/>
          <w:lang w:val="en-US" w:eastAsia="zh-CN"/>
        </w:rPr>
      </w:pPr>
    </w:p>
    <w:p w14:paraId="0924649B">
      <w:pPr>
        <w:rPr>
          <w:rFonts w:hint="eastAsia"/>
          <w:lang w:val="en-US" w:eastAsia="zh-CN"/>
        </w:rPr>
      </w:pPr>
      <w:r>
        <w:rPr>
          <w:rFonts w:hint="eastAsia"/>
          <w:lang w:val="en-US" w:eastAsia="zh-CN"/>
        </w:rPr>
        <w:t>参观路线说明</w:t>
      </w:r>
    </w:p>
    <w:p w14:paraId="6BCE67D4">
      <w:pPr>
        <w:ind w:firstLine="420" w:firstLineChars="0"/>
        <w:rPr>
          <w:rFonts w:hint="eastAsia"/>
          <w:lang w:val="en-US" w:eastAsia="zh-CN"/>
        </w:rPr>
      </w:pPr>
      <w:r>
        <w:rPr>
          <w:rFonts w:hint="eastAsia"/>
          <w:lang w:val="en-US" w:eastAsia="zh-CN"/>
        </w:rPr>
        <w:t>故宫实行自南向北的单向参观路线，不允许由北向南重复进入。</w:t>
      </w:r>
    </w:p>
    <w:p w14:paraId="3B7FF3E5">
      <w:pPr>
        <w:rPr>
          <w:rFonts w:hint="eastAsia"/>
          <w:lang w:val="en-US" w:eastAsia="zh-CN"/>
        </w:rPr>
      </w:pPr>
    </w:p>
    <w:p w14:paraId="7A692DB1">
      <w:pPr>
        <w:rPr>
          <w:rFonts w:hint="eastAsia"/>
          <w:lang w:val="en-US" w:eastAsia="zh-CN"/>
        </w:rPr>
      </w:pPr>
      <w:r>
        <w:rPr>
          <w:rFonts w:hint="eastAsia"/>
          <w:lang w:val="en-US" w:eastAsia="zh-CN"/>
        </w:rPr>
        <w:t>2. 整体开放时间（故宫博物院通用）</w:t>
      </w:r>
    </w:p>
    <w:p w14:paraId="4840865E">
      <w:pPr>
        <w:rPr>
          <w:rFonts w:hint="eastAsia"/>
          <w:lang w:val="en-US" w:eastAsia="zh-CN"/>
        </w:rPr>
      </w:pPr>
      <w:r>
        <w:rPr>
          <w:rFonts w:hint="eastAsia"/>
          <w:lang w:val="en-US" w:eastAsia="zh-CN"/>
        </w:rPr>
        <w:t>旺季（4月1日–10月31日）</w:t>
      </w:r>
    </w:p>
    <w:p w14:paraId="6F166A27">
      <w:pPr>
        <w:ind w:firstLine="420" w:firstLineChars="0"/>
        <w:rPr>
          <w:rFonts w:hint="eastAsia"/>
          <w:lang w:val="en-US" w:eastAsia="zh-CN"/>
        </w:rPr>
      </w:pPr>
      <w:r>
        <w:rPr>
          <w:rFonts w:hint="eastAsia"/>
          <w:lang w:val="en-US" w:eastAsia="zh-CN"/>
        </w:rPr>
        <w:t>入馆时间：08:30 起；停止入馆：16:00；闭馆：17:00（珍宝馆、钟表馆停止入馆 16:10）。</w:t>
      </w:r>
    </w:p>
    <w:p w14:paraId="16F161C5">
      <w:pPr>
        <w:rPr>
          <w:rFonts w:hint="eastAsia"/>
          <w:lang w:val="en-US" w:eastAsia="zh-CN"/>
        </w:rPr>
      </w:pPr>
      <w:r>
        <w:rPr>
          <w:rFonts w:hint="eastAsia"/>
          <w:lang w:val="en-US" w:eastAsia="zh-CN"/>
        </w:rPr>
        <w:t>淡季（11月1日–翌年3月31日）</w:t>
      </w:r>
    </w:p>
    <w:p w14:paraId="465A4C9F">
      <w:pPr>
        <w:ind w:firstLine="420" w:firstLineChars="0"/>
        <w:rPr>
          <w:rFonts w:hint="eastAsia"/>
          <w:lang w:val="en-US" w:eastAsia="zh-CN"/>
        </w:rPr>
      </w:pPr>
      <w:r>
        <w:rPr>
          <w:rFonts w:hint="eastAsia"/>
          <w:lang w:val="en-US" w:eastAsia="zh-CN"/>
        </w:rPr>
        <w:t>入馆时间：08:30 起；停止入馆：15:30；闭馆：16:30（珍宝馆、钟表馆停止入馆 15:40）。</w:t>
      </w:r>
      <w:r>
        <w:rPr>
          <w:rFonts w:hint="eastAsia"/>
          <w:lang w:val="en-US" w:eastAsia="zh-CN"/>
        </w:rPr>
        <w:tab/>
        <w:t>注：故宫博物院除法定节假日外，实行周一闭馆（不含假日）。</w:t>
      </w:r>
    </w:p>
    <w:p w14:paraId="5D780FE9">
      <w:pPr>
        <w:rPr>
          <w:rFonts w:hint="eastAsia"/>
          <w:lang w:val="en-US" w:eastAsia="zh-CN"/>
        </w:rPr>
      </w:pPr>
    </w:p>
    <w:p w14:paraId="410DBF1D">
      <w:pPr>
        <w:rPr>
          <w:rFonts w:hint="eastAsia"/>
          <w:lang w:val="en-US" w:eastAsia="zh-CN"/>
        </w:rPr>
      </w:pPr>
      <w:r>
        <w:rPr>
          <w:rFonts w:hint="eastAsia"/>
          <w:lang w:val="en-US" w:eastAsia="zh-CN"/>
        </w:rPr>
        <w:t>3. 票政策与价格（统一格式）</w:t>
      </w:r>
    </w:p>
    <w:p w14:paraId="3B342904">
      <w:pPr>
        <w:rPr>
          <w:rFonts w:hint="eastAsia"/>
          <w:lang w:val="en-US" w:eastAsia="zh-CN"/>
        </w:rPr>
      </w:pPr>
      <w:r>
        <w:rPr>
          <w:rFonts w:hint="eastAsia"/>
          <w:lang w:val="en-US" w:eastAsia="zh-CN"/>
        </w:rPr>
        <w:t>基础门票</w:t>
      </w:r>
    </w:p>
    <w:p w14:paraId="246161B5">
      <w:pPr>
        <w:ind w:firstLine="420" w:firstLineChars="0"/>
        <w:rPr>
          <w:rFonts w:hint="eastAsia"/>
          <w:lang w:val="en-US" w:eastAsia="zh-CN"/>
        </w:rPr>
      </w:pPr>
      <w:r>
        <w:rPr>
          <w:rFonts w:hint="eastAsia"/>
          <w:lang w:val="en-US" w:eastAsia="zh-CN"/>
        </w:rPr>
        <w:t>旺季大门票（4月1日–10月31日）：60元/人</w:t>
      </w:r>
    </w:p>
    <w:p w14:paraId="186342D6">
      <w:pPr>
        <w:ind w:firstLine="420" w:firstLineChars="0"/>
        <w:rPr>
          <w:rFonts w:hint="eastAsia"/>
          <w:lang w:val="en-US" w:eastAsia="zh-CN"/>
        </w:rPr>
      </w:pPr>
      <w:r>
        <w:rPr>
          <w:rFonts w:hint="eastAsia"/>
          <w:lang w:val="en-US" w:eastAsia="zh-CN"/>
        </w:rPr>
        <w:t>淡季大门票（11月1日–次年3月31日）：40元/人</w:t>
      </w:r>
    </w:p>
    <w:p w14:paraId="57744444">
      <w:pPr>
        <w:rPr>
          <w:rFonts w:hint="eastAsia"/>
          <w:lang w:val="en-US" w:eastAsia="zh-CN"/>
        </w:rPr>
      </w:pPr>
    </w:p>
    <w:p w14:paraId="1763CAD8">
      <w:pPr>
        <w:rPr>
          <w:rFonts w:hint="eastAsia"/>
          <w:lang w:val="en-US" w:eastAsia="zh-CN"/>
        </w:rPr>
      </w:pPr>
      <w:r>
        <w:rPr>
          <w:rFonts w:hint="eastAsia"/>
          <w:lang w:val="en-US" w:eastAsia="zh-CN"/>
        </w:rPr>
        <w:t>专项展馆门票（可单独预约）</w:t>
      </w:r>
    </w:p>
    <w:p w14:paraId="68094612">
      <w:pPr>
        <w:ind w:firstLine="420" w:firstLineChars="0"/>
        <w:rPr>
          <w:rFonts w:hint="eastAsia"/>
          <w:lang w:val="en-US" w:eastAsia="zh-CN"/>
        </w:rPr>
      </w:pPr>
      <w:r>
        <w:rPr>
          <w:rFonts w:hint="eastAsia"/>
          <w:lang w:val="en-US" w:eastAsia="zh-CN"/>
        </w:rPr>
        <w:t>珍宝馆：10元/人</w:t>
      </w:r>
    </w:p>
    <w:p w14:paraId="07692758">
      <w:pPr>
        <w:ind w:firstLine="420" w:firstLineChars="0"/>
        <w:rPr>
          <w:rFonts w:hint="eastAsia"/>
          <w:lang w:val="en-US" w:eastAsia="zh-CN"/>
        </w:rPr>
      </w:pPr>
      <w:r>
        <w:rPr>
          <w:rFonts w:hint="eastAsia"/>
          <w:lang w:val="en-US" w:eastAsia="zh-CN"/>
        </w:rPr>
        <w:t>钟表馆：10元/人</w:t>
      </w:r>
    </w:p>
    <w:p w14:paraId="45669404">
      <w:pPr>
        <w:rPr>
          <w:rFonts w:hint="eastAsia"/>
          <w:lang w:val="en-US" w:eastAsia="zh-CN"/>
        </w:rPr>
      </w:pPr>
    </w:p>
    <w:p w14:paraId="40BF835A">
      <w:pPr>
        <w:rPr>
          <w:rFonts w:hint="eastAsia"/>
          <w:lang w:val="en-US" w:eastAsia="zh-CN"/>
        </w:rPr>
      </w:pPr>
      <w:r>
        <w:rPr>
          <w:rFonts w:hint="eastAsia"/>
          <w:lang w:val="en-US" w:eastAsia="zh-CN"/>
        </w:rPr>
        <w:t>联票建议</w:t>
      </w:r>
    </w:p>
    <w:p w14:paraId="03DD0CCC">
      <w:pPr>
        <w:ind w:firstLine="420" w:firstLineChars="0"/>
        <w:rPr>
          <w:rFonts w:hint="eastAsia"/>
          <w:lang w:val="en-US" w:eastAsia="zh-CN"/>
        </w:rPr>
      </w:pPr>
      <w:r>
        <w:rPr>
          <w:rFonts w:hint="eastAsia"/>
          <w:lang w:val="en-US" w:eastAsia="zh-CN"/>
        </w:rPr>
        <w:t>部分渠道（非官网）提供联票组合：如大门票+珍宝馆+钟表馆联票（价格不同，根据渠道）。官方购票页显示单项定价为准。</w:t>
      </w:r>
    </w:p>
    <w:p w14:paraId="12C7E076">
      <w:pPr>
        <w:rPr>
          <w:rFonts w:hint="eastAsia"/>
          <w:lang w:val="en-US" w:eastAsia="zh-CN"/>
        </w:rPr>
      </w:pPr>
    </w:p>
    <w:p w14:paraId="62FC5FF7">
      <w:pPr>
        <w:rPr>
          <w:rFonts w:hint="eastAsia"/>
          <w:lang w:val="en-US" w:eastAsia="zh-CN"/>
        </w:rPr>
      </w:pPr>
      <w:r>
        <w:rPr>
          <w:rFonts w:hint="eastAsia"/>
          <w:lang w:val="en-US" w:eastAsia="zh-CN"/>
        </w:rPr>
        <w:t>优惠政策（官方）</w:t>
      </w:r>
    </w:p>
    <w:p w14:paraId="2E7369DE">
      <w:pPr>
        <w:ind w:firstLine="420" w:firstLineChars="0"/>
        <w:rPr>
          <w:rFonts w:hint="eastAsia"/>
          <w:lang w:val="en-US" w:eastAsia="zh-CN"/>
        </w:rPr>
      </w:pPr>
      <w:r>
        <w:rPr>
          <w:rFonts w:hint="eastAsia"/>
          <w:lang w:val="en-US" w:eastAsia="zh-CN"/>
        </w:rPr>
        <w:t>18周岁以下中国公民含港澳台及持永久居留证外国人：免费（须预约）。</w:t>
      </w:r>
    </w:p>
    <w:p w14:paraId="41E422A0">
      <w:pPr>
        <w:ind w:firstLine="420" w:firstLineChars="0"/>
        <w:rPr>
          <w:rFonts w:hint="eastAsia"/>
          <w:lang w:val="en-US" w:eastAsia="zh-CN"/>
        </w:rPr>
      </w:pPr>
      <w:r>
        <w:rPr>
          <w:rFonts w:hint="eastAsia"/>
          <w:lang w:val="en-US" w:eastAsia="zh-CN"/>
        </w:rPr>
        <w:t>学生票（本科及以下学历）：20元/人（淡旺季同价）。</w:t>
      </w:r>
    </w:p>
    <w:p w14:paraId="465CDB4A">
      <w:pPr>
        <w:ind w:firstLine="420" w:firstLineChars="0"/>
        <w:rPr>
          <w:rFonts w:hint="eastAsia"/>
          <w:lang w:val="en-US" w:eastAsia="zh-CN"/>
        </w:rPr>
      </w:pPr>
      <w:r>
        <w:rPr>
          <w:rFonts w:hint="eastAsia"/>
          <w:lang w:val="en-US" w:eastAsia="zh-CN"/>
        </w:rPr>
        <w:t>60岁及以上老年人：半价（旺季30元/淡季20元）。</w:t>
      </w:r>
    </w:p>
    <w:p w14:paraId="285E3EC7">
      <w:pPr>
        <w:ind w:firstLine="420" w:firstLineChars="0"/>
        <w:rPr>
          <w:rFonts w:hint="eastAsia"/>
          <w:lang w:val="en-US" w:eastAsia="zh-CN"/>
        </w:rPr>
      </w:pPr>
      <w:r>
        <w:rPr>
          <w:rFonts w:hint="eastAsia"/>
          <w:lang w:val="en-US" w:eastAsia="zh-CN"/>
        </w:rPr>
        <w:t>残疾人持证：免费。</w:t>
      </w:r>
    </w:p>
    <w:p w14:paraId="22BFBF58">
      <w:pPr>
        <w:ind w:firstLine="420" w:firstLineChars="0"/>
        <w:rPr>
          <w:rFonts w:hint="eastAsia"/>
          <w:lang w:val="en-US" w:eastAsia="zh-CN"/>
        </w:rPr>
      </w:pPr>
      <w:r>
        <w:rPr>
          <w:rFonts w:hint="eastAsia"/>
          <w:lang w:val="en-US" w:eastAsia="zh-CN"/>
        </w:rPr>
        <w:t>离休干部凭离休证：免费。</w:t>
      </w:r>
    </w:p>
    <w:p w14:paraId="2B0FE92A">
      <w:pPr>
        <w:ind w:firstLine="420" w:firstLineChars="0"/>
        <w:rPr>
          <w:rFonts w:hint="eastAsia"/>
          <w:lang w:val="en-US" w:eastAsia="zh-CN"/>
        </w:rPr>
      </w:pPr>
      <w:r>
        <w:rPr>
          <w:rFonts w:hint="eastAsia"/>
          <w:lang w:val="en-US" w:eastAsia="zh-CN"/>
        </w:rPr>
        <w:t>特定节日优惠（如妇女节、儿童节、建军节等优惠政策按当日公告实施）。</w:t>
      </w:r>
    </w:p>
    <w:p w14:paraId="0F551966">
      <w:pPr>
        <w:rPr>
          <w:rFonts w:hint="eastAsia"/>
          <w:lang w:val="en-US" w:eastAsia="zh-CN"/>
        </w:rPr>
      </w:pPr>
    </w:p>
    <w:p w14:paraId="44C6AA44">
      <w:pPr>
        <w:rPr>
          <w:rFonts w:hint="eastAsia"/>
          <w:lang w:val="en-US" w:eastAsia="zh-CN"/>
        </w:rPr>
      </w:pPr>
      <w:r>
        <w:rPr>
          <w:rFonts w:hint="eastAsia"/>
          <w:lang w:val="en-US" w:eastAsia="zh-CN"/>
        </w:rPr>
        <w:t>预约与购票规则</w:t>
      </w:r>
    </w:p>
    <w:p w14:paraId="23409017">
      <w:pPr>
        <w:ind w:firstLine="420" w:firstLineChars="0"/>
        <w:rPr>
          <w:rFonts w:hint="eastAsia"/>
          <w:lang w:val="en-US" w:eastAsia="zh-CN"/>
        </w:rPr>
      </w:pPr>
      <w:r>
        <w:rPr>
          <w:rFonts w:hint="eastAsia"/>
          <w:lang w:val="en-US" w:eastAsia="zh-CN"/>
        </w:rPr>
        <w:t>所有参观者（含享受优惠者）必须提前实名预约并购票，不能现场购买当日票。</w:t>
      </w:r>
    </w:p>
    <w:p w14:paraId="05AF19F7">
      <w:pPr>
        <w:ind w:firstLine="420" w:firstLineChars="0"/>
        <w:rPr>
          <w:rFonts w:hint="eastAsia"/>
          <w:lang w:val="en-US" w:eastAsia="zh-CN"/>
        </w:rPr>
      </w:pPr>
      <w:r>
        <w:rPr>
          <w:rFonts w:hint="eastAsia"/>
          <w:lang w:val="en-US" w:eastAsia="zh-CN"/>
        </w:rPr>
        <w:t>门票通常在参观日前7天20:00开启预约；预约后凭有效身份证件入场。</w:t>
      </w:r>
    </w:p>
    <w:p w14:paraId="617FE6B4">
      <w:pPr>
        <w:ind w:firstLine="420" w:firstLineChars="0"/>
        <w:rPr>
          <w:rFonts w:hint="eastAsia"/>
          <w:lang w:val="en-US" w:eastAsia="zh-CN"/>
        </w:rPr>
      </w:pPr>
      <w:r>
        <w:rPr>
          <w:rFonts w:hint="eastAsia"/>
          <w:lang w:val="en-US" w:eastAsia="zh-CN"/>
        </w:rPr>
        <w:t>年票：300元/年（含10次入馆，不含钟表馆及珍宝馆）。预约仍需提前登记。</w:t>
      </w:r>
    </w:p>
    <w:p w14:paraId="752FB9DF">
      <w:pPr>
        <w:rPr>
          <w:rFonts w:hint="eastAsia"/>
          <w:lang w:val="en-US" w:eastAsia="zh-CN"/>
        </w:rPr>
      </w:pPr>
    </w:p>
    <w:p w14:paraId="615F9A9E">
      <w:pPr>
        <w:rPr>
          <w:rFonts w:hint="eastAsia"/>
          <w:lang w:val="en-US" w:eastAsia="zh-CN"/>
        </w:rPr>
      </w:pPr>
      <w:r>
        <w:rPr>
          <w:rFonts w:hint="eastAsia"/>
          <w:lang w:val="en-US" w:eastAsia="zh-CN"/>
        </w:rPr>
        <w:t>4. 无障碍设施与支持服务</w:t>
      </w:r>
    </w:p>
    <w:p w14:paraId="757E18FA">
      <w:pPr>
        <w:rPr>
          <w:rFonts w:hint="eastAsia"/>
          <w:lang w:val="en-US" w:eastAsia="zh-CN"/>
        </w:rPr>
      </w:pPr>
      <w:r>
        <w:rPr>
          <w:rFonts w:hint="eastAsia"/>
          <w:lang w:val="en-US" w:eastAsia="zh-CN"/>
        </w:rPr>
        <w:t>无障碍通道与通行</w:t>
      </w:r>
    </w:p>
    <w:p w14:paraId="7045C462">
      <w:pPr>
        <w:ind w:firstLine="420" w:firstLineChars="0"/>
        <w:rPr>
          <w:rFonts w:hint="eastAsia"/>
          <w:lang w:val="en-US" w:eastAsia="zh-CN"/>
        </w:rPr>
      </w:pPr>
      <w:r>
        <w:rPr>
          <w:rFonts w:hint="eastAsia"/>
          <w:lang w:val="en-US" w:eastAsia="zh-CN"/>
        </w:rPr>
        <w:t>故宫博物院在部分主要通道设置了无障碍通道，适合轮椅及行动不便者通行。小程序可提供无障碍线路导航。</w:t>
      </w:r>
    </w:p>
    <w:p w14:paraId="49F37C2F">
      <w:pPr>
        <w:ind w:firstLine="420" w:firstLineChars="0"/>
        <w:rPr>
          <w:rFonts w:hint="eastAsia"/>
          <w:lang w:val="en-US" w:eastAsia="zh-CN"/>
        </w:rPr>
      </w:pPr>
      <w:r>
        <w:rPr>
          <w:rFonts w:hint="eastAsia"/>
          <w:lang w:val="en-US" w:eastAsia="zh-CN"/>
        </w:rPr>
        <w:t>博物馆建议提前联系无障碍服务中心以获取辅助路线信息与设备支持。</w:t>
      </w:r>
    </w:p>
    <w:p w14:paraId="455A558A">
      <w:pPr>
        <w:rPr>
          <w:rFonts w:hint="eastAsia"/>
          <w:lang w:val="en-US" w:eastAsia="zh-CN"/>
        </w:rPr>
      </w:pPr>
    </w:p>
    <w:p w14:paraId="0020AC18">
      <w:pPr>
        <w:rPr>
          <w:rFonts w:hint="eastAsia"/>
          <w:lang w:val="en-US" w:eastAsia="zh-CN"/>
        </w:rPr>
      </w:pPr>
      <w:r>
        <w:rPr>
          <w:rFonts w:hint="eastAsia"/>
          <w:lang w:val="en-US" w:eastAsia="zh-CN"/>
        </w:rPr>
        <w:t>免费权益</w:t>
      </w:r>
    </w:p>
    <w:p w14:paraId="67646FBF">
      <w:pPr>
        <w:ind w:firstLine="420" w:firstLineChars="0"/>
        <w:rPr>
          <w:rFonts w:hint="eastAsia"/>
          <w:lang w:val="en-US" w:eastAsia="zh-CN"/>
        </w:rPr>
      </w:pPr>
      <w:r>
        <w:rPr>
          <w:rFonts w:hint="eastAsia"/>
          <w:lang w:val="en-US" w:eastAsia="zh-CN"/>
        </w:rPr>
        <w:t>持有有效残疾证的游客及一名陪同者可免费预约入馆。</w:t>
      </w:r>
    </w:p>
    <w:p w14:paraId="6C6564F9">
      <w:pPr>
        <w:rPr>
          <w:rFonts w:hint="eastAsia"/>
          <w:lang w:val="en-US" w:eastAsia="zh-CN"/>
        </w:rPr>
      </w:pPr>
    </w:p>
    <w:p w14:paraId="27D75F22">
      <w:pPr>
        <w:rPr>
          <w:rFonts w:hint="eastAsia"/>
          <w:lang w:val="en-US" w:eastAsia="zh-CN"/>
        </w:rPr>
      </w:pPr>
      <w:r>
        <w:rPr>
          <w:rFonts w:hint="eastAsia"/>
          <w:lang w:val="en-US" w:eastAsia="zh-CN"/>
        </w:rPr>
        <w:t>辅助服务设定</w:t>
      </w:r>
    </w:p>
    <w:p w14:paraId="41D6433F">
      <w:pPr>
        <w:ind w:firstLine="420" w:firstLineChars="0"/>
        <w:rPr>
          <w:rFonts w:hint="eastAsia"/>
          <w:lang w:val="en-US" w:eastAsia="zh-CN"/>
        </w:rPr>
      </w:pPr>
      <w:r>
        <w:rPr>
          <w:rFonts w:hint="eastAsia"/>
          <w:lang w:val="en-US" w:eastAsia="zh-CN"/>
        </w:rPr>
        <w:t>无障碍通道、轮椅借用及专用服务建议提前与官方无障碍服务联络以安排。</w:t>
      </w:r>
    </w:p>
    <w:p w14:paraId="7648BDE5">
      <w:pPr>
        <w:rPr>
          <w:rFonts w:hint="eastAsia"/>
          <w:lang w:val="en-US" w:eastAsia="zh-CN"/>
        </w:rPr>
      </w:pPr>
    </w:p>
    <w:p w14:paraId="307A4366">
      <w:pPr>
        <w:rPr>
          <w:rFonts w:hint="eastAsia"/>
          <w:lang w:val="en-US" w:eastAsia="zh-CN"/>
        </w:rPr>
      </w:pPr>
      <w:r>
        <w:rPr>
          <w:rFonts w:hint="eastAsia"/>
          <w:lang w:val="en-US" w:eastAsia="zh-CN"/>
        </w:rPr>
        <w:t>5. 文创商店分布与服务点</w:t>
      </w:r>
    </w:p>
    <w:p w14:paraId="611882CA">
      <w:pPr>
        <w:rPr>
          <w:rFonts w:hint="eastAsia"/>
          <w:lang w:val="en-US" w:eastAsia="zh-CN"/>
        </w:rPr>
      </w:pPr>
      <w:r>
        <w:rPr>
          <w:rFonts w:hint="eastAsia"/>
          <w:lang w:val="en-US" w:eastAsia="zh-CN"/>
        </w:rPr>
        <w:t>官方文创商店</w:t>
      </w:r>
    </w:p>
    <w:p w14:paraId="38AE868E">
      <w:pPr>
        <w:ind w:firstLine="420" w:firstLineChars="0"/>
        <w:rPr>
          <w:rFonts w:hint="eastAsia"/>
          <w:lang w:val="en-US" w:eastAsia="zh-CN"/>
        </w:rPr>
      </w:pPr>
      <w:r>
        <w:rPr>
          <w:rFonts w:hint="eastAsia"/>
          <w:lang w:val="en-US" w:eastAsia="zh-CN"/>
        </w:rPr>
        <w:t>故宫博物院内设置多个官方文化创意产品店（常见集中区域）：</w:t>
      </w:r>
    </w:p>
    <w:p w14:paraId="5E1D469D">
      <w:pPr>
        <w:ind w:left="420" w:leftChars="0" w:firstLine="420" w:firstLineChars="0"/>
        <w:rPr>
          <w:rFonts w:hint="eastAsia"/>
          <w:lang w:val="en-US" w:eastAsia="zh-CN"/>
        </w:rPr>
      </w:pPr>
      <w:r>
        <w:rPr>
          <w:rFonts w:hint="eastAsia"/>
          <w:lang w:val="en-US" w:eastAsia="zh-CN"/>
        </w:rPr>
        <w:t>午门/午门外观众服务区店铺（入馆前后可购物）</w:t>
      </w:r>
    </w:p>
    <w:p w14:paraId="6ED7EC88">
      <w:pPr>
        <w:ind w:left="420" w:leftChars="0" w:firstLine="420" w:firstLineChars="0"/>
        <w:rPr>
          <w:rFonts w:hint="eastAsia"/>
          <w:lang w:val="en-US" w:eastAsia="zh-CN"/>
        </w:rPr>
      </w:pPr>
      <w:r>
        <w:rPr>
          <w:rFonts w:hint="eastAsia"/>
          <w:lang w:val="en-US" w:eastAsia="zh-CN"/>
        </w:rPr>
        <w:t>内廷主要参观路线附近商店（展示故宫主题文创，如明清风格文具、装饰品、图书等）</w:t>
      </w:r>
    </w:p>
    <w:p w14:paraId="089C3411">
      <w:pPr>
        <w:ind w:left="420" w:leftChars="0" w:firstLine="420" w:firstLineChars="0"/>
        <w:rPr>
          <w:rFonts w:hint="eastAsia"/>
          <w:lang w:val="en-US" w:eastAsia="zh-CN"/>
        </w:rPr>
      </w:pPr>
      <w:r>
        <w:rPr>
          <w:rFonts w:hint="eastAsia"/>
          <w:lang w:val="en-US" w:eastAsia="zh-CN"/>
        </w:rPr>
        <w:t>商铺信息与库存可通过 “故宫博物院”微信小程序查询在线/线下取货服务。</w:t>
      </w:r>
    </w:p>
    <w:p w14:paraId="62620EE1">
      <w:pPr>
        <w:rPr>
          <w:rFonts w:hint="eastAsia"/>
          <w:lang w:val="en-US" w:eastAsia="zh-CN"/>
        </w:rPr>
      </w:pPr>
    </w:p>
    <w:p w14:paraId="7C8C1834">
      <w:pPr>
        <w:rPr>
          <w:rFonts w:hint="eastAsia"/>
          <w:lang w:val="en-US" w:eastAsia="zh-CN"/>
        </w:rPr>
      </w:pPr>
      <w:r>
        <w:rPr>
          <w:rFonts w:hint="eastAsia"/>
          <w:lang w:val="en-US" w:eastAsia="zh-CN"/>
        </w:rPr>
        <w:t>数字故宫小程序内购支持</w:t>
      </w:r>
    </w:p>
    <w:p w14:paraId="074EB8B8">
      <w:pPr>
        <w:ind w:firstLine="420" w:firstLineChars="0"/>
        <w:rPr>
          <w:rFonts w:hint="eastAsia"/>
          <w:lang w:val="en-US" w:eastAsia="zh-CN"/>
        </w:rPr>
      </w:pPr>
      <w:r>
        <w:rPr>
          <w:rFonts w:hint="eastAsia"/>
          <w:lang w:val="en-US" w:eastAsia="zh-CN"/>
        </w:rPr>
        <w:t>小程序可实现在线浏览、下单、门店提货或邮寄服务。</w:t>
      </w:r>
    </w:p>
    <w:p w14:paraId="15460D34">
      <w:pPr>
        <w:rPr>
          <w:rFonts w:hint="eastAsia"/>
          <w:lang w:val="en-US" w:eastAsia="zh-CN"/>
        </w:rPr>
      </w:pPr>
    </w:p>
    <w:p w14:paraId="42D94617">
      <w:pPr>
        <w:rPr>
          <w:rFonts w:hint="eastAsia"/>
          <w:lang w:val="en-US" w:eastAsia="zh-CN"/>
        </w:rPr>
      </w:pPr>
      <w:r>
        <w:rPr>
          <w:rFonts w:hint="eastAsia"/>
          <w:lang w:val="en-US" w:eastAsia="zh-CN"/>
        </w:rPr>
        <w:t>6. 餐饮设施分布</w:t>
      </w:r>
    </w:p>
    <w:p w14:paraId="66AEBACA">
      <w:pPr>
        <w:rPr>
          <w:rFonts w:hint="eastAsia"/>
          <w:lang w:val="en-US" w:eastAsia="zh-CN"/>
        </w:rPr>
      </w:pPr>
      <w:r>
        <w:rPr>
          <w:rFonts w:hint="eastAsia"/>
          <w:lang w:val="en-US" w:eastAsia="zh-CN"/>
        </w:rPr>
        <w:t>故宫内餐饮分布</w:t>
      </w:r>
    </w:p>
    <w:p w14:paraId="49A4CE2F">
      <w:pPr>
        <w:ind w:firstLine="420" w:firstLineChars="0"/>
        <w:rPr>
          <w:rFonts w:hint="eastAsia"/>
          <w:lang w:val="en-US" w:eastAsia="zh-CN"/>
        </w:rPr>
      </w:pPr>
      <w:r>
        <w:rPr>
          <w:rFonts w:hint="eastAsia"/>
          <w:lang w:val="en-US" w:eastAsia="zh-CN"/>
        </w:rPr>
        <w:t>故宫设有观众餐饮服务区，提供轻食、饮料等服务点，主要集中于：</w:t>
      </w:r>
    </w:p>
    <w:p w14:paraId="35E0C2E5">
      <w:pPr>
        <w:ind w:left="420" w:leftChars="0" w:firstLine="420" w:firstLineChars="0"/>
        <w:rPr>
          <w:rFonts w:hint="eastAsia"/>
          <w:lang w:val="en-US" w:eastAsia="zh-CN"/>
        </w:rPr>
      </w:pPr>
      <w:r>
        <w:rPr>
          <w:rFonts w:hint="eastAsia"/>
          <w:lang w:val="en-US" w:eastAsia="zh-CN"/>
        </w:rPr>
        <w:t>午门入口区域附近服务点</w:t>
      </w:r>
    </w:p>
    <w:p w14:paraId="203255BB">
      <w:pPr>
        <w:ind w:left="420" w:leftChars="0" w:firstLine="420" w:firstLineChars="0"/>
        <w:rPr>
          <w:rFonts w:hint="eastAsia"/>
          <w:lang w:val="en-US" w:eastAsia="zh-CN"/>
        </w:rPr>
      </w:pPr>
      <w:r>
        <w:rPr>
          <w:rFonts w:hint="eastAsia"/>
          <w:lang w:val="en-US" w:eastAsia="zh-CN"/>
        </w:rPr>
        <w:t>内廷中轴线参观路线上休息点</w:t>
      </w:r>
    </w:p>
    <w:p w14:paraId="3FC8FCBF">
      <w:pPr>
        <w:ind w:left="420" w:leftChars="0" w:firstLine="420" w:firstLineChars="0"/>
        <w:rPr>
          <w:rFonts w:hint="eastAsia"/>
          <w:lang w:val="en-US" w:eastAsia="zh-CN"/>
        </w:rPr>
      </w:pPr>
      <w:r>
        <w:rPr>
          <w:rFonts w:hint="eastAsia"/>
          <w:lang w:val="en-US" w:eastAsia="zh-CN"/>
        </w:rPr>
        <w:t>小程序可查看餐饮具体位置与营业状态，结合路线规划参观体验。</w:t>
      </w:r>
    </w:p>
    <w:p w14:paraId="6E7C3025">
      <w:pPr>
        <w:rPr>
          <w:rFonts w:hint="eastAsia"/>
          <w:lang w:val="en-US" w:eastAsia="zh-CN"/>
        </w:rPr>
      </w:pPr>
    </w:p>
    <w:p w14:paraId="2D1DB288">
      <w:pPr>
        <w:rPr>
          <w:rFonts w:hint="eastAsia"/>
          <w:lang w:val="en-US" w:eastAsia="zh-CN"/>
        </w:rPr>
      </w:pPr>
      <w:r>
        <w:rPr>
          <w:rFonts w:hint="eastAsia"/>
          <w:lang w:val="en-US" w:eastAsia="zh-CN"/>
        </w:rPr>
        <w:t>7. 其他实用观众服务</w:t>
      </w:r>
    </w:p>
    <w:p w14:paraId="3AAF71A7">
      <w:pPr>
        <w:rPr>
          <w:rFonts w:hint="eastAsia"/>
          <w:lang w:val="en-US" w:eastAsia="zh-CN"/>
        </w:rPr>
      </w:pPr>
      <w:r>
        <w:rPr>
          <w:rFonts w:hint="eastAsia"/>
          <w:lang w:val="en-US" w:eastAsia="zh-CN"/>
        </w:rPr>
        <w:t>观众服务处</w:t>
      </w:r>
    </w:p>
    <w:p w14:paraId="07130240">
      <w:pPr>
        <w:ind w:firstLine="420" w:firstLineChars="0"/>
        <w:rPr>
          <w:rFonts w:hint="eastAsia"/>
          <w:lang w:val="en-US" w:eastAsia="zh-CN"/>
        </w:rPr>
      </w:pPr>
      <w:r>
        <w:rPr>
          <w:rFonts w:hint="eastAsia"/>
          <w:lang w:val="en-US" w:eastAsia="zh-CN"/>
        </w:rPr>
        <w:t>多处入口/参观主要节点设有服务点，提供咨询、地图、遗失物认领及现场帮助。</w:t>
      </w:r>
    </w:p>
    <w:p w14:paraId="64004C44">
      <w:pPr>
        <w:rPr>
          <w:rFonts w:hint="eastAsia"/>
          <w:lang w:val="en-US" w:eastAsia="zh-CN"/>
        </w:rPr>
      </w:pPr>
    </w:p>
    <w:p w14:paraId="35D6A3DB">
      <w:pPr>
        <w:rPr>
          <w:rFonts w:hint="eastAsia"/>
          <w:lang w:val="en-US" w:eastAsia="zh-CN"/>
        </w:rPr>
      </w:pPr>
      <w:r>
        <w:rPr>
          <w:rFonts w:hint="eastAsia"/>
          <w:lang w:val="en-US" w:eastAsia="zh-CN"/>
        </w:rPr>
        <w:t>语音导览与讲解</w:t>
      </w:r>
    </w:p>
    <w:p w14:paraId="598C2DD3">
      <w:pPr>
        <w:ind w:firstLine="420" w:firstLineChars="0"/>
        <w:rPr>
          <w:rFonts w:hint="eastAsia"/>
          <w:lang w:val="en-US" w:eastAsia="zh-CN"/>
        </w:rPr>
      </w:pPr>
      <w:r>
        <w:rPr>
          <w:rFonts w:hint="eastAsia"/>
          <w:lang w:val="en-US" w:eastAsia="zh-CN"/>
        </w:rPr>
        <w:t>官方提供语音导览器租赁与讲解服务，包含中/英/多语言版，小程序可预约。</w:t>
      </w:r>
    </w:p>
    <w:p w14:paraId="68F91DA9">
      <w:pPr>
        <w:rPr>
          <w:rFonts w:hint="eastAsia"/>
          <w:lang w:val="en-US" w:eastAsia="zh-CN"/>
        </w:rPr>
      </w:pPr>
    </w:p>
    <w:p w14:paraId="2FC11C2B">
      <w:pPr>
        <w:rPr>
          <w:rFonts w:hint="eastAsia"/>
          <w:lang w:val="en-US" w:eastAsia="zh-CN"/>
        </w:rPr>
      </w:pPr>
      <w:r>
        <w:rPr>
          <w:rFonts w:hint="eastAsia"/>
          <w:lang w:val="en-US" w:eastAsia="zh-CN"/>
        </w:rPr>
        <w:t>医务与安全</w:t>
      </w:r>
    </w:p>
    <w:p w14:paraId="5F19F851">
      <w:pPr>
        <w:ind w:firstLine="420" w:firstLineChars="0"/>
        <w:rPr>
          <w:rFonts w:hint="eastAsia"/>
          <w:lang w:val="en-US" w:eastAsia="zh-CN"/>
        </w:rPr>
      </w:pPr>
      <w:r>
        <w:rPr>
          <w:rFonts w:hint="eastAsia"/>
          <w:lang w:val="en-US" w:eastAsia="zh-CN"/>
        </w:rPr>
        <w:t>设有基础医务站点与巡视安全人员支持。</w:t>
      </w:r>
    </w:p>
    <w:p w14:paraId="2CFA8A83">
      <w:pPr>
        <w:rPr>
          <w:rFonts w:hint="eastAsia"/>
          <w:lang w:val="en-US" w:eastAsia="zh-CN"/>
        </w:rPr>
      </w:pPr>
    </w:p>
    <w:p w14:paraId="78D790D5">
      <w:pPr>
        <w:rPr>
          <w:rFonts w:hint="eastAsia"/>
          <w:lang w:val="en-US" w:eastAsia="zh-CN"/>
        </w:rPr>
      </w:pPr>
      <w:r>
        <w:rPr>
          <w:rFonts w:hint="eastAsia"/>
          <w:lang w:val="en-US" w:eastAsia="zh-CN"/>
        </w:rPr>
        <w:t>存包与母婴室</w:t>
      </w:r>
    </w:p>
    <w:p w14:paraId="5C68F57A">
      <w:pPr>
        <w:ind w:firstLine="420" w:firstLineChars="0"/>
        <w:rPr>
          <w:rFonts w:hint="eastAsia"/>
          <w:lang w:val="en-US" w:eastAsia="zh-CN"/>
        </w:rPr>
      </w:pPr>
      <w:r>
        <w:rPr>
          <w:rFonts w:hint="eastAsia"/>
          <w:lang w:val="en-US" w:eastAsia="zh-CN"/>
        </w:rPr>
        <w:t>主要服务区设有存取包处及母婴照护空间。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2B6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2026-01-16T01:04:26Z</dcterms:created>
  <dc:creator>Lenovo</dc:creator>
  <cp:lastModifiedBy>KUROHA</cp:lastModifiedBy>
  <dcterms:modified xsi:type="dcterms:W3CDTF">2026-01-16T01:16:08Z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eyJoZGlkIjoiM2M3NmU4ODU1NWNiNzZkY2IzZDQ1MmU3MTNmNzVlNWYiLCJ1c2VySWQiOiI2MjE1NDg0ODEifQ==</vt:lpwstr>
  </property>
  <property fmtid="{D5CDD505-2E9C-101B-9397-08002B2CF9AE}" pid="4" name="ICV">
    <vt:lpwstr>A9EA677F8BE040FDB356F300E8E42AE2_12</vt:lpwstr>
  </property>
</Properties>
</file>