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D0" w:rsidRPr="00595629" w:rsidRDefault="00172FDC" w:rsidP="005E30D0">
      <w:pPr>
        <w:pStyle w:val="c13"/>
        <w:spacing w:before="0" w:beforeAutospacing="0" w:after="0" w:afterAutospacing="0"/>
        <w:rPr>
          <w:rFonts w:ascii="Arial" w:hAnsi="Arial" w:cs="Arial"/>
          <w:color w:val="000000"/>
          <w:sz w:val="36"/>
          <w:szCs w:val="52"/>
        </w:rPr>
      </w:pPr>
      <w:r w:rsidRPr="00595629">
        <w:rPr>
          <w:rStyle w:val="c11"/>
          <w:rFonts w:ascii="Arial" w:hAnsi="Arial" w:cs="Arial"/>
          <w:color w:val="000000"/>
          <w:sz w:val="36"/>
          <w:szCs w:val="52"/>
        </w:rPr>
        <w:t xml:space="preserve">Deploying a </w:t>
      </w:r>
      <w:r w:rsidR="005E30D0" w:rsidRPr="00595629">
        <w:rPr>
          <w:rStyle w:val="c11"/>
          <w:rFonts w:ascii="Arial" w:hAnsi="Arial" w:cs="Arial"/>
          <w:color w:val="000000"/>
          <w:sz w:val="36"/>
          <w:szCs w:val="52"/>
        </w:rPr>
        <w:t>Credit Risk</w:t>
      </w:r>
      <w:r w:rsidRPr="00595629">
        <w:rPr>
          <w:rStyle w:val="c11"/>
          <w:rFonts w:ascii="Arial" w:hAnsi="Arial" w:cs="Arial"/>
          <w:color w:val="000000"/>
          <w:sz w:val="36"/>
          <w:szCs w:val="52"/>
        </w:rPr>
        <w:t xml:space="preserve"> A</w:t>
      </w:r>
      <w:r w:rsidR="00595629" w:rsidRPr="00595629">
        <w:rPr>
          <w:rStyle w:val="c11"/>
          <w:rFonts w:ascii="Arial" w:hAnsi="Arial" w:cs="Arial"/>
          <w:color w:val="000000"/>
          <w:sz w:val="36"/>
          <w:szCs w:val="52"/>
        </w:rPr>
        <w:t>pplication</w:t>
      </w:r>
      <w:r w:rsidR="005E30D0" w:rsidRPr="00595629">
        <w:rPr>
          <w:rStyle w:val="c11"/>
          <w:rFonts w:ascii="Arial" w:hAnsi="Arial" w:cs="Arial"/>
          <w:color w:val="000000"/>
          <w:sz w:val="36"/>
          <w:szCs w:val="52"/>
        </w:rPr>
        <w:t xml:space="preserve"> Capstone Project</w:t>
      </w:r>
    </w:p>
    <w:p w:rsidR="005E30D0" w:rsidRPr="00861431" w:rsidRDefault="005E30D0" w:rsidP="005E30D0">
      <w:pPr>
        <w:pStyle w:val="c16"/>
        <w:spacing w:before="0" w:beforeAutospacing="0" w:after="0" w:afterAutospacing="0"/>
        <w:rPr>
          <w:rFonts w:ascii="Arial" w:hAnsi="Arial" w:cs="Arial"/>
          <w:color w:val="666666"/>
          <w:sz w:val="30"/>
          <w:szCs w:val="30"/>
        </w:rPr>
      </w:pPr>
      <w:r w:rsidRPr="00595629">
        <w:rPr>
          <w:rStyle w:val="c12"/>
          <w:rFonts w:ascii="Arial" w:hAnsi="Arial" w:cs="Arial"/>
          <w:color w:val="666666"/>
          <w:sz w:val="32"/>
          <w:szCs w:val="30"/>
        </w:rPr>
        <w:t>Build an algorithm for credit scoring</w:t>
      </w:r>
    </w:p>
    <w:p w:rsidR="005E30D0" w:rsidRPr="00BC6A29" w:rsidRDefault="005E30D0">
      <w:pPr>
        <w:rPr>
          <w:rFonts w:ascii="Arial" w:hAnsi="Arial" w:cs="Arial"/>
        </w:rPr>
      </w:pPr>
    </w:p>
    <w:p w:rsidR="00D474EC" w:rsidRPr="00595629" w:rsidRDefault="00D474EC" w:rsidP="00D474EC">
      <w:pPr>
        <w:pStyle w:val="Heading1"/>
        <w:rPr>
          <w:rFonts w:ascii="Arial" w:hAnsi="Arial" w:cs="Arial"/>
          <w:color w:val="000000"/>
          <w:sz w:val="32"/>
          <w:szCs w:val="32"/>
          <w:lang w:val="es-CR"/>
        </w:rPr>
      </w:pPr>
      <w:proofErr w:type="spellStart"/>
      <w:r w:rsidRPr="00595629">
        <w:rPr>
          <w:rStyle w:val="c9"/>
          <w:rFonts w:ascii="Arial" w:hAnsi="Arial" w:cs="Arial"/>
          <w:b w:val="0"/>
          <w:bCs w:val="0"/>
          <w:color w:val="000000"/>
          <w:sz w:val="32"/>
          <w:szCs w:val="32"/>
          <w:lang w:val="es-CR"/>
        </w:rPr>
        <w:t>Description</w:t>
      </w:r>
      <w:proofErr w:type="spellEnd"/>
    </w:p>
    <w:p w:rsidR="003B658C" w:rsidRDefault="00D474EC" w:rsidP="00CC5F95">
      <w:pPr>
        <w:ind w:firstLine="720"/>
        <w:jc w:val="both"/>
        <w:rPr>
          <w:rFonts w:ascii="Arial" w:hAnsi="Arial" w:cs="Arial"/>
          <w:lang w:val="es-CR"/>
        </w:rPr>
      </w:pPr>
      <w:r w:rsidRPr="00BC6A29">
        <w:rPr>
          <w:rFonts w:ascii="Arial" w:hAnsi="Arial" w:cs="Arial"/>
          <w:lang w:val="es-CR"/>
        </w:rPr>
        <w:t>Los bancos y empresas financieras</w:t>
      </w:r>
      <w:r w:rsidR="0010205B">
        <w:rPr>
          <w:rFonts w:ascii="Arial" w:hAnsi="Arial" w:cs="Arial"/>
          <w:lang w:val="es-CR"/>
        </w:rPr>
        <w:t>,</w:t>
      </w:r>
      <w:r w:rsidRPr="00BC6A29">
        <w:rPr>
          <w:rFonts w:ascii="Arial" w:hAnsi="Arial" w:cs="Arial"/>
          <w:lang w:val="es-CR"/>
        </w:rPr>
        <w:t xml:space="preserve"> </w:t>
      </w:r>
      <w:r w:rsidR="003B658C">
        <w:rPr>
          <w:rFonts w:ascii="Arial" w:hAnsi="Arial" w:cs="Arial"/>
          <w:lang w:val="es-CR"/>
        </w:rPr>
        <w:t>a la hora</w:t>
      </w:r>
      <w:r w:rsidR="00CC5F95">
        <w:rPr>
          <w:rFonts w:ascii="Arial" w:hAnsi="Arial" w:cs="Arial"/>
          <w:lang w:val="es-CR"/>
        </w:rPr>
        <w:t xml:space="preserve"> de efectuar una operación crediticia</w:t>
      </w:r>
      <w:r w:rsidR="003B658C">
        <w:rPr>
          <w:rFonts w:ascii="Arial" w:hAnsi="Arial" w:cs="Arial"/>
          <w:lang w:val="es-CR"/>
        </w:rPr>
        <w:t xml:space="preserve"> con un determinado cliente, se enfrenta</w:t>
      </w:r>
      <w:r w:rsidR="0010205B">
        <w:rPr>
          <w:rFonts w:ascii="Arial" w:hAnsi="Arial" w:cs="Arial"/>
          <w:lang w:val="es-CR"/>
        </w:rPr>
        <w:t xml:space="preserve">n al problema de la </w:t>
      </w:r>
      <w:r w:rsidR="003B658C">
        <w:rPr>
          <w:rFonts w:ascii="Arial" w:hAnsi="Arial" w:cs="Arial"/>
          <w:lang w:val="es-CR"/>
        </w:rPr>
        <w:t>incertidumbre. Simplemente</w:t>
      </w:r>
      <w:r w:rsidR="00C2106D">
        <w:rPr>
          <w:rFonts w:ascii="Arial" w:hAnsi="Arial" w:cs="Arial"/>
          <w:lang w:val="es-CR"/>
        </w:rPr>
        <w:t xml:space="preserve"> ellos</w:t>
      </w:r>
      <w:r w:rsidR="003B658C">
        <w:rPr>
          <w:rFonts w:ascii="Arial" w:hAnsi="Arial" w:cs="Arial"/>
          <w:lang w:val="es-CR"/>
        </w:rPr>
        <w:t xml:space="preserve"> no saben </w:t>
      </w:r>
      <w:r w:rsidR="0010205B">
        <w:rPr>
          <w:rFonts w:ascii="Arial" w:hAnsi="Arial" w:cs="Arial"/>
          <w:lang w:val="es-CR"/>
        </w:rPr>
        <w:t>con plena certeza</w:t>
      </w:r>
      <w:r w:rsidR="00C2106D">
        <w:rPr>
          <w:rFonts w:ascii="Arial" w:hAnsi="Arial" w:cs="Arial"/>
          <w:lang w:val="es-CR"/>
        </w:rPr>
        <w:t>,</w:t>
      </w:r>
      <w:r w:rsidR="0010205B">
        <w:rPr>
          <w:rFonts w:ascii="Arial" w:hAnsi="Arial" w:cs="Arial"/>
          <w:lang w:val="es-CR"/>
        </w:rPr>
        <w:t xml:space="preserve"> si el cliente va cumplir </w:t>
      </w:r>
      <w:r w:rsidR="00460A93">
        <w:rPr>
          <w:rFonts w:ascii="Arial" w:hAnsi="Arial" w:cs="Arial"/>
          <w:lang w:val="es-CR"/>
        </w:rPr>
        <w:t xml:space="preserve">o no </w:t>
      </w:r>
      <w:r w:rsidR="0010205B">
        <w:rPr>
          <w:rFonts w:ascii="Arial" w:hAnsi="Arial" w:cs="Arial"/>
          <w:lang w:val="es-CR"/>
        </w:rPr>
        <w:t>con sus pagos,</w:t>
      </w:r>
      <w:r w:rsidR="00CC5F95">
        <w:rPr>
          <w:rFonts w:ascii="Arial" w:hAnsi="Arial" w:cs="Arial"/>
          <w:lang w:val="es-CR"/>
        </w:rPr>
        <w:t xml:space="preserve"> a esto se le</w:t>
      </w:r>
      <w:r w:rsidR="00460A93">
        <w:rPr>
          <w:rFonts w:ascii="Arial" w:hAnsi="Arial" w:cs="Arial"/>
          <w:lang w:val="es-CR"/>
        </w:rPr>
        <w:t xml:space="preserve"> suele llamar riesgo crediticio. Es</w:t>
      </w:r>
      <w:r w:rsidR="00CC5F95">
        <w:rPr>
          <w:rFonts w:ascii="Arial" w:hAnsi="Arial" w:cs="Arial"/>
          <w:lang w:val="es-CR"/>
        </w:rPr>
        <w:t xml:space="preserve"> decir</w:t>
      </w:r>
      <w:r w:rsidR="00460A93">
        <w:rPr>
          <w:rFonts w:ascii="Arial" w:hAnsi="Arial" w:cs="Arial"/>
          <w:lang w:val="es-CR"/>
        </w:rPr>
        <w:t>,</w:t>
      </w:r>
      <w:r w:rsidR="00CC5F95">
        <w:rPr>
          <w:rFonts w:ascii="Arial" w:hAnsi="Arial" w:cs="Arial"/>
          <w:lang w:val="es-CR"/>
        </w:rPr>
        <w:t xml:space="preserve"> </w:t>
      </w:r>
      <w:r w:rsidR="003B658C">
        <w:rPr>
          <w:rFonts w:ascii="Arial" w:hAnsi="Arial" w:cs="Arial"/>
          <w:lang w:val="es-CR"/>
        </w:rPr>
        <w:t>e</w:t>
      </w:r>
      <w:r w:rsidR="00CC5F95" w:rsidRPr="00CC5F95">
        <w:rPr>
          <w:rFonts w:ascii="Arial" w:hAnsi="Arial" w:cs="Arial"/>
          <w:lang w:val="es-CR"/>
        </w:rPr>
        <w:t xml:space="preserve">l riesgo de crédito es la posible pérdida que asume </w:t>
      </w:r>
      <w:r w:rsidR="00460A93">
        <w:rPr>
          <w:rFonts w:ascii="Arial" w:hAnsi="Arial" w:cs="Arial"/>
          <w:lang w:val="es-CR"/>
        </w:rPr>
        <w:t xml:space="preserve">el banco o entidad financiera </w:t>
      </w:r>
      <w:r w:rsidR="00CC5F95" w:rsidRPr="00CC5F95">
        <w:rPr>
          <w:rFonts w:ascii="Arial" w:hAnsi="Arial" w:cs="Arial"/>
          <w:lang w:val="es-CR"/>
        </w:rPr>
        <w:t>como consecuencia del incumplimiento de las obligaciones contractuales que incumben a las contrapartes con las que se relaciona</w:t>
      </w:r>
      <w:r w:rsidR="00CC5F95">
        <w:rPr>
          <w:rFonts w:ascii="Arial" w:hAnsi="Arial" w:cs="Arial"/>
          <w:lang w:val="es-CR"/>
        </w:rPr>
        <w:t xml:space="preserve">. </w:t>
      </w:r>
    </w:p>
    <w:p w:rsidR="00B6107C" w:rsidRDefault="0010205B" w:rsidP="00CC5F95">
      <w:pPr>
        <w:ind w:firstLine="720"/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Por ello, </w:t>
      </w:r>
      <w:r w:rsidR="00392888">
        <w:rPr>
          <w:rFonts w:ascii="Arial" w:hAnsi="Arial" w:cs="Arial"/>
          <w:lang w:val="es-CR"/>
        </w:rPr>
        <w:t xml:space="preserve">comúnmente </w:t>
      </w:r>
      <w:r>
        <w:rPr>
          <w:rFonts w:ascii="Arial" w:hAnsi="Arial" w:cs="Arial"/>
          <w:lang w:val="es-CR"/>
        </w:rPr>
        <w:t>los bancos</w:t>
      </w:r>
      <w:r w:rsidR="00460A93">
        <w:rPr>
          <w:rFonts w:ascii="Arial" w:hAnsi="Arial" w:cs="Arial"/>
          <w:lang w:val="es-CR"/>
        </w:rPr>
        <w:t xml:space="preserve"> diseñan diferentes formas o estrategias (reglas de negocio o filtros) para clasificar</w:t>
      </w:r>
      <w:r w:rsidR="005443D5">
        <w:rPr>
          <w:rFonts w:ascii="Arial" w:hAnsi="Arial" w:cs="Arial"/>
          <w:lang w:val="es-CR"/>
        </w:rPr>
        <w:t>/discriminar</w:t>
      </w:r>
      <w:r w:rsidR="00460A93">
        <w:rPr>
          <w:rFonts w:ascii="Arial" w:hAnsi="Arial" w:cs="Arial"/>
          <w:lang w:val="es-CR"/>
        </w:rPr>
        <w:t xml:space="preserve"> a sus clientes</w:t>
      </w:r>
      <w:r w:rsidR="005443D5">
        <w:rPr>
          <w:rFonts w:ascii="Arial" w:hAnsi="Arial" w:cs="Arial"/>
          <w:lang w:val="es-CR"/>
        </w:rPr>
        <w:t>,</w:t>
      </w:r>
      <w:r w:rsidR="00460A93">
        <w:rPr>
          <w:rFonts w:ascii="Arial" w:hAnsi="Arial" w:cs="Arial"/>
          <w:lang w:val="es-CR"/>
        </w:rPr>
        <w:t xml:space="preserve"> </w:t>
      </w:r>
      <w:r>
        <w:rPr>
          <w:rFonts w:ascii="Arial" w:hAnsi="Arial" w:cs="Arial"/>
          <w:lang w:val="es-CR"/>
        </w:rPr>
        <w:t xml:space="preserve"> </w:t>
      </w:r>
      <w:r w:rsidR="005443D5">
        <w:rPr>
          <w:rFonts w:ascii="Arial" w:hAnsi="Arial" w:cs="Arial"/>
          <w:lang w:val="es-CR"/>
        </w:rPr>
        <w:t>y así,</w:t>
      </w:r>
      <w:r w:rsidR="00E96D57">
        <w:rPr>
          <w:rFonts w:ascii="Arial" w:hAnsi="Arial" w:cs="Arial"/>
          <w:lang w:val="es-CR"/>
        </w:rPr>
        <w:t xml:space="preserve"> </w:t>
      </w:r>
      <w:r w:rsidR="001F7AF5">
        <w:rPr>
          <w:rFonts w:ascii="Arial" w:hAnsi="Arial" w:cs="Arial"/>
          <w:lang w:val="es-CR"/>
        </w:rPr>
        <w:t>disminuir</w:t>
      </w:r>
      <w:r w:rsidR="00E96D57">
        <w:rPr>
          <w:rFonts w:ascii="Arial" w:hAnsi="Arial" w:cs="Arial"/>
          <w:lang w:val="es-CR"/>
        </w:rPr>
        <w:t xml:space="preserve"> el ri</w:t>
      </w:r>
      <w:r w:rsidR="001F7AF5">
        <w:rPr>
          <w:rFonts w:ascii="Arial" w:hAnsi="Arial" w:cs="Arial"/>
          <w:lang w:val="es-CR"/>
        </w:rPr>
        <w:t xml:space="preserve">esgo de la cartera de crédito, al </w:t>
      </w:r>
      <w:r w:rsidR="005443D5">
        <w:rPr>
          <w:rFonts w:ascii="Arial" w:hAnsi="Arial" w:cs="Arial"/>
          <w:lang w:val="es-CR"/>
        </w:rPr>
        <w:t xml:space="preserve">intentar </w:t>
      </w:r>
      <w:r w:rsidR="001F7AF5">
        <w:rPr>
          <w:rFonts w:ascii="Arial" w:hAnsi="Arial" w:cs="Arial"/>
          <w:lang w:val="es-CR"/>
        </w:rPr>
        <w:t>colocar</w:t>
      </w:r>
      <w:r w:rsidR="00E96D57">
        <w:rPr>
          <w:rFonts w:ascii="Arial" w:hAnsi="Arial" w:cs="Arial"/>
          <w:lang w:val="es-CR"/>
        </w:rPr>
        <w:t xml:space="preserve"> sus recursos (fondos prestables) </w:t>
      </w:r>
      <w:r w:rsidR="001F7AF5">
        <w:rPr>
          <w:rFonts w:ascii="Arial" w:hAnsi="Arial" w:cs="Arial"/>
          <w:lang w:val="es-CR"/>
        </w:rPr>
        <w:t>en operaciones crediticias de bajo riesgo</w:t>
      </w:r>
      <w:r w:rsidR="00B10193">
        <w:rPr>
          <w:rFonts w:ascii="Arial" w:hAnsi="Arial" w:cs="Arial"/>
          <w:lang w:val="es-CR"/>
        </w:rPr>
        <w:t xml:space="preserve">, o evitar colocarlos en operaciones </w:t>
      </w:r>
      <w:r w:rsidR="00C2106D">
        <w:rPr>
          <w:rFonts w:ascii="Arial" w:hAnsi="Arial" w:cs="Arial"/>
          <w:lang w:val="es-CR"/>
        </w:rPr>
        <w:t>de alto riesgo</w:t>
      </w:r>
      <w:r w:rsidR="001F7AF5">
        <w:rPr>
          <w:rFonts w:ascii="Arial" w:hAnsi="Arial" w:cs="Arial"/>
          <w:lang w:val="es-CR"/>
        </w:rPr>
        <w:t>.</w:t>
      </w:r>
      <w:r w:rsidR="00F36919">
        <w:rPr>
          <w:rFonts w:ascii="Arial" w:hAnsi="Arial" w:cs="Arial"/>
          <w:lang w:val="es-CR"/>
        </w:rPr>
        <w:t xml:space="preserve"> </w:t>
      </w:r>
    </w:p>
    <w:p w:rsidR="005E30D0" w:rsidRDefault="00886643" w:rsidP="00392888">
      <w:pPr>
        <w:ind w:firstLine="720"/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El </w:t>
      </w:r>
      <w:r w:rsidR="00F44EC7">
        <w:rPr>
          <w:rFonts w:ascii="Arial" w:hAnsi="Arial" w:cs="Arial"/>
          <w:lang w:val="es-CR"/>
        </w:rPr>
        <w:t xml:space="preserve">objetivo del presente proyecto es </w:t>
      </w:r>
      <w:r w:rsidR="00504226">
        <w:rPr>
          <w:rFonts w:ascii="Arial" w:hAnsi="Arial" w:cs="Arial"/>
          <w:lang w:val="es-CR"/>
        </w:rPr>
        <w:t xml:space="preserve">brindar y documentar un ejemplo de </w:t>
      </w:r>
      <w:r w:rsidR="00F02D8E">
        <w:rPr>
          <w:rFonts w:ascii="Arial" w:hAnsi="Arial" w:cs="Arial"/>
          <w:lang w:val="es-CR"/>
        </w:rPr>
        <w:t>cómo</w:t>
      </w:r>
      <w:r w:rsidR="00504226">
        <w:rPr>
          <w:rFonts w:ascii="Arial" w:hAnsi="Arial" w:cs="Arial"/>
          <w:lang w:val="es-CR"/>
        </w:rPr>
        <w:t xml:space="preserve"> se puede abordar e</w:t>
      </w:r>
      <w:r w:rsidR="00392888">
        <w:rPr>
          <w:rFonts w:ascii="Arial" w:hAnsi="Arial" w:cs="Arial"/>
          <w:lang w:val="es-CR"/>
        </w:rPr>
        <w:t>l problema descrito anteriormente</w:t>
      </w:r>
      <w:r w:rsidR="00F44EC7">
        <w:rPr>
          <w:rFonts w:ascii="Arial" w:hAnsi="Arial" w:cs="Arial"/>
          <w:lang w:val="es-CR"/>
        </w:rPr>
        <w:t>,</w:t>
      </w:r>
      <w:r w:rsidR="00392888">
        <w:rPr>
          <w:rFonts w:ascii="Arial" w:hAnsi="Arial" w:cs="Arial"/>
          <w:lang w:val="es-CR"/>
        </w:rPr>
        <w:t xml:space="preserve"> </w:t>
      </w:r>
      <w:r>
        <w:rPr>
          <w:rFonts w:ascii="Arial" w:hAnsi="Arial" w:cs="Arial"/>
          <w:lang w:val="es-CR"/>
        </w:rPr>
        <w:t xml:space="preserve"> </w:t>
      </w:r>
      <w:r w:rsidR="00F02D8E">
        <w:rPr>
          <w:rFonts w:ascii="Arial" w:hAnsi="Arial" w:cs="Arial"/>
          <w:lang w:val="es-CR"/>
        </w:rPr>
        <w:t>con un  algoritmo de aprendizaje automático</w:t>
      </w:r>
      <w:r w:rsidR="00CC4BC0">
        <w:rPr>
          <w:rFonts w:ascii="Arial" w:hAnsi="Arial" w:cs="Arial"/>
          <w:lang w:val="es-CR"/>
        </w:rPr>
        <w:t>. De forma que el algoritmo</w:t>
      </w:r>
      <w:r w:rsidR="00B85119">
        <w:rPr>
          <w:rFonts w:ascii="Arial" w:hAnsi="Arial" w:cs="Arial"/>
          <w:lang w:val="es-CR"/>
        </w:rPr>
        <w:t xml:space="preserve"> aprenda de un conjunto de datos de entrenamiento </w:t>
      </w:r>
      <w:r w:rsidR="00392888" w:rsidRPr="00392888">
        <w:rPr>
          <w:rFonts w:ascii="Arial" w:hAnsi="Arial" w:cs="Arial"/>
          <w:lang w:val="es-CR"/>
        </w:rPr>
        <w:t xml:space="preserve"> </w:t>
      </w:r>
      <w:r w:rsidR="00CC4BC0">
        <w:rPr>
          <w:rFonts w:ascii="Arial" w:hAnsi="Arial" w:cs="Arial"/>
          <w:lang w:val="es-CR"/>
        </w:rPr>
        <w:t>las</w:t>
      </w:r>
      <w:r w:rsidR="00F44EC7">
        <w:rPr>
          <w:rFonts w:ascii="Arial" w:hAnsi="Arial" w:cs="Arial"/>
          <w:lang w:val="es-CR"/>
        </w:rPr>
        <w:t xml:space="preserve"> características de los</w:t>
      </w:r>
      <w:r w:rsidR="00392888" w:rsidRPr="00392888">
        <w:rPr>
          <w:rFonts w:ascii="Arial" w:hAnsi="Arial" w:cs="Arial"/>
          <w:lang w:val="es-CR"/>
        </w:rPr>
        <w:t xml:space="preserve"> cliente</w:t>
      </w:r>
      <w:r w:rsidR="00F44EC7">
        <w:rPr>
          <w:rFonts w:ascii="Arial" w:hAnsi="Arial" w:cs="Arial"/>
          <w:lang w:val="es-CR"/>
        </w:rPr>
        <w:t>s</w:t>
      </w:r>
      <w:r w:rsidR="00392888" w:rsidRPr="00392888">
        <w:rPr>
          <w:rFonts w:ascii="Arial" w:hAnsi="Arial" w:cs="Arial"/>
          <w:lang w:val="es-CR"/>
        </w:rPr>
        <w:t xml:space="preserve"> </w:t>
      </w:r>
      <w:r w:rsidR="00B85119">
        <w:rPr>
          <w:rFonts w:ascii="Arial" w:hAnsi="Arial" w:cs="Arial"/>
          <w:lang w:val="es-CR"/>
        </w:rPr>
        <w:t>que no paga</w:t>
      </w:r>
      <w:r w:rsidR="00F44EC7">
        <w:rPr>
          <w:rFonts w:ascii="Arial" w:hAnsi="Arial" w:cs="Arial"/>
          <w:lang w:val="es-CR"/>
        </w:rPr>
        <w:t>n</w:t>
      </w:r>
      <w:r w:rsidR="00B85119">
        <w:rPr>
          <w:rFonts w:ascii="Arial" w:hAnsi="Arial" w:cs="Arial"/>
          <w:lang w:val="es-CR"/>
        </w:rPr>
        <w:t xml:space="preserve"> sus préstamos, y, de acuerdo a lo aprendido, </w:t>
      </w:r>
      <w:r w:rsidR="00F44EC7">
        <w:rPr>
          <w:rFonts w:ascii="Arial" w:hAnsi="Arial" w:cs="Arial"/>
          <w:lang w:val="es-CR"/>
        </w:rPr>
        <w:t>brinde una nota de crédito</w:t>
      </w:r>
      <w:r w:rsidR="00F43EAD">
        <w:rPr>
          <w:rFonts w:ascii="Arial" w:hAnsi="Arial" w:cs="Arial"/>
          <w:lang w:val="es-CR"/>
        </w:rPr>
        <w:t>, que pueda permitir a la entidad discriminar de manera efectiva entre clientes “buenos” y clientes “malos”</w:t>
      </w:r>
      <w:r w:rsidR="00CC4BC0">
        <w:rPr>
          <w:rFonts w:ascii="Arial" w:hAnsi="Arial" w:cs="Arial"/>
          <w:lang w:val="es-CR"/>
        </w:rPr>
        <w:t>, y así</w:t>
      </w:r>
      <w:r w:rsidR="000F498E">
        <w:rPr>
          <w:rFonts w:ascii="Arial" w:hAnsi="Arial" w:cs="Arial"/>
          <w:lang w:val="es-CR"/>
        </w:rPr>
        <w:t>, al integrar este algoritmo en su proceso de aprobación,</w:t>
      </w:r>
      <w:r w:rsidR="00B41649">
        <w:rPr>
          <w:rFonts w:ascii="Arial" w:hAnsi="Arial" w:cs="Arial"/>
          <w:lang w:val="es-CR"/>
        </w:rPr>
        <w:t xml:space="preserve"> lograr disminuir los costos </w:t>
      </w:r>
      <w:r w:rsidR="00E95253">
        <w:rPr>
          <w:rFonts w:ascii="Arial" w:hAnsi="Arial" w:cs="Arial"/>
          <w:lang w:val="es-CR"/>
        </w:rPr>
        <w:t xml:space="preserve">por </w:t>
      </w:r>
      <w:r w:rsidR="00CC4BC0">
        <w:rPr>
          <w:rFonts w:ascii="Arial" w:hAnsi="Arial" w:cs="Arial"/>
          <w:lang w:val="es-CR"/>
        </w:rPr>
        <w:t xml:space="preserve">riesgo </w:t>
      </w:r>
      <w:r w:rsidR="00E95253">
        <w:rPr>
          <w:rFonts w:ascii="Arial" w:hAnsi="Arial" w:cs="Arial"/>
          <w:lang w:val="es-CR"/>
        </w:rPr>
        <w:t>crediticio</w:t>
      </w:r>
      <w:r w:rsidR="00CC4BC0">
        <w:rPr>
          <w:rFonts w:ascii="Arial" w:hAnsi="Arial" w:cs="Arial"/>
          <w:lang w:val="es-CR"/>
        </w:rPr>
        <w:t xml:space="preserve">. </w:t>
      </w:r>
      <w:r w:rsidR="0068300B">
        <w:rPr>
          <w:rFonts w:ascii="Arial" w:hAnsi="Arial" w:cs="Arial"/>
          <w:lang w:val="es-CR"/>
        </w:rPr>
        <w:t xml:space="preserve">Adicionalmente, se mostrará cómo usar Amazon </w:t>
      </w:r>
      <w:proofErr w:type="spellStart"/>
      <w:r w:rsidR="0068300B">
        <w:rPr>
          <w:rFonts w:ascii="Arial" w:hAnsi="Arial" w:cs="Arial"/>
          <w:lang w:val="es-CR"/>
        </w:rPr>
        <w:t>Sagemaker</w:t>
      </w:r>
      <w:proofErr w:type="spellEnd"/>
      <w:r w:rsidR="0068300B">
        <w:rPr>
          <w:rFonts w:ascii="Arial" w:hAnsi="Arial" w:cs="Arial"/>
          <w:lang w:val="es-CR"/>
        </w:rPr>
        <w:t>, AWS Lamb</w:t>
      </w:r>
      <w:r w:rsidR="00E00EDD">
        <w:rPr>
          <w:rFonts w:ascii="Arial" w:hAnsi="Arial" w:cs="Arial"/>
          <w:lang w:val="es-CR"/>
        </w:rPr>
        <w:t xml:space="preserve">da y API </w:t>
      </w:r>
      <w:r w:rsidR="003D0836">
        <w:rPr>
          <w:rFonts w:ascii="Arial" w:hAnsi="Arial" w:cs="Arial"/>
          <w:lang w:val="es-CR"/>
        </w:rPr>
        <w:t xml:space="preserve">Gateway, para crear </w:t>
      </w:r>
      <w:r w:rsidR="00B42347">
        <w:rPr>
          <w:rFonts w:ascii="Arial" w:hAnsi="Arial" w:cs="Arial"/>
          <w:lang w:val="es-CR"/>
        </w:rPr>
        <w:t xml:space="preserve">REST API, </w:t>
      </w:r>
      <w:r w:rsidR="003D0836">
        <w:rPr>
          <w:rFonts w:ascii="Arial" w:hAnsi="Arial" w:cs="Arial"/>
          <w:lang w:val="es-CR"/>
        </w:rPr>
        <w:t xml:space="preserve">con la cual </w:t>
      </w:r>
      <w:r w:rsidR="00047342">
        <w:rPr>
          <w:rFonts w:ascii="Arial" w:hAnsi="Arial" w:cs="Arial"/>
          <w:lang w:val="es-CR"/>
        </w:rPr>
        <w:t>se puede establecer comunicación con el modelo</w:t>
      </w:r>
      <w:r w:rsidR="00E95253">
        <w:rPr>
          <w:rFonts w:ascii="Arial" w:hAnsi="Arial" w:cs="Arial"/>
          <w:lang w:val="es-CR"/>
        </w:rPr>
        <w:t>,</w:t>
      </w:r>
      <w:r w:rsidR="00B42347">
        <w:rPr>
          <w:rFonts w:ascii="Arial" w:hAnsi="Arial" w:cs="Arial"/>
          <w:lang w:val="es-CR"/>
        </w:rPr>
        <w:t xml:space="preserve"> y </w:t>
      </w:r>
      <w:r w:rsidR="00E95253">
        <w:rPr>
          <w:rFonts w:ascii="Arial" w:hAnsi="Arial" w:cs="Arial"/>
          <w:lang w:val="es-CR"/>
        </w:rPr>
        <w:t>así</w:t>
      </w:r>
      <w:r w:rsidR="00B42347">
        <w:rPr>
          <w:rFonts w:ascii="Arial" w:hAnsi="Arial" w:cs="Arial"/>
          <w:lang w:val="es-CR"/>
        </w:rPr>
        <w:t xml:space="preserve"> recibir solicitudes</w:t>
      </w:r>
      <w:r w:rsidR="00E95253">
        <w:rPr>
          <w:rFonts w:ascii="Arial" w:hAnsi="Arial" w:cs="Arial"/>
          <w:lang w:val="es-CR"/>
        </w:rPr>
        <w:t xml:space="preserve"> y enviar respuestas</w:t>
      </w:r>
      <w:r w:rsidR="00B42347">
        <w:rPr>
          <w:rFonts w:ascii="Arial" w:hAnsi="Arial" w:cs="Arial"/>
          <w:lang w:val="es-CR"/>
        </w:rPr>
        <w:t xml:space="preserve"> en tiempo real</w:t>
      </w:r>
      <w:r w:rsidR="00047342">
        <w:rPr>
          <w:rFonts w:ascii="Arial" w:hAnsi="Arial" w:cs="Arial"/>
          <w:lang w:val="es-CR"/>
        </w:rPr>
        <w:t>.</w:t>
      </w:r>
    </w:p>
    <w:p w:rsidR="00D474EC" w:rsidRPr="00504226" w:rsidRDefault="00D474EC" w:rsidP="00D474EC">
      <w:pPr>
        <w:pStyle w:val="Heading1"/>
        <w:rPr>
          <w:rFonts w:ascii="Arial" w:hAnsi="Arial" w:cs="Arial"/>
          <w:color w:val="000000"/>
          <w:sz w:val="32"/>
          <w:szCs w:val="32"/>
          <w:lang w:val="es-CR"/>
        </w:rPr>
      </w:pPr>
      <w:proofErr w:type="spellStart"/>
      <w:r w:rsidRPr="00504226">
        <w:rPr>
          <w:rStyle w:val="c9"/>
          <w:rFonts w:ascii="Arial" w:hAnsi="Arial" w:cs="Arial"/>
          <w:b w:val="0"/>
          <w:bCs w:val="0"/>
          <w:color w:val="000000"/>
          <w:sz w:val="32"/>
          <w:szCs w:val="32"/>
          <w:lang w:val="es-CR"/>
        </w:rPr>
        <w:t>Setup</w:t>
      </w:r>
      <w:proofErr w:type="spellEnd"/>
    </w:p>
    <w:p w:rsidR="00B6107C" w:rsidRPr="00BC6A29" w:rsidRDefault="00D474EC" w:rsidP="00D474EC">
      <w:pPr>
        <w:rPr>
          <w:rFonts w:ascii="Arial" w:hAnsi="Arial" w:cs="Arial"/>
        </w:rPr>
      </w:pPr>
      <w:r w:rsidRPr="00504226">
        <w:rPr>
          <w:rFonts w:ascii="Arial" w:hAnsi="Arial" w:cs="Arial"/>
          <w:lang w:val="es-CR"/>
        </w:rPr>
        <w:t xml:space="preserve"> </w:t>
      </w:r>
      <w:r w:rsidR="00B6107C" w:rsidRPr="00BC6A29">
        <w:rPr>
          <w:rFonts w:ascii="Arial" w:hAnsi="Arial" w:cs="Arial"/>
        </w:rPr>
        <w:t>Python</w:t>
      </w:r>
      <w:r w:rsidRPr="00BC6A29">
        <w:rPr>
          <w:rFonts w:ascii="Arial" w:hAnsi="Arial" w:cs="Arial"/>
        </w:rPr>
        <w:t xml:space="preserve"> 3.6</w:t>
      </w:r>
    </w:p>
    <w:p w:rsidR="00B6107C" w:rsidRPr="00BC6A29" w:rsidRDefault="00861431" w:rsidP="00B6107C">
      <w:pPr>
        <w:rPr>
          <w:rFonts w:ascii="Arial" w:hAnsi="Arial" w:cs="Arial"/>
        </w:rPr>
      </w:pPr>
      <w:proofErr w:type="spellStart"/>
      <w:r w:rsidRPr="00BC6A29">
        <w:rPr>
          <w:rFonts w:ascii="Arial" w:hAnsi="Arial" w:cs="Arial"/>
        </w:rPr>
        <w:t>Inbalanced</w:t>
      </w:r>
      <w:proofErr w:type="spellEnd"/>
      <w:r w:rsidRPr="00BC6A29">
        <w:rPr>
          <w:rFonts w:ascii="Arial" w:hAnsi="Arial" w:cs="Arial"/>
        </w:rPr>
        <w:t xml:space="preserve">-Learn, </w:t>
      </w:r>
      <w:proofErr w:type="spellStart"/>
      <w:r w:rsidRPr="00BC6A29">
        <w:rPr>
          <w:rFonts w:ascii="Arial" w:hAnsi="Arial" w:cs="Arial"/>
        </w:rPr>
        <w:t>NumPy</w:t>
      </w:r>
      <w:proofErr w:type="spellEnd"/>
      <w:r w:rsidRPr="00BC6A29">
        <w:rPr>
          <w:rFonts w:ascii="Arial" w:hAnsi="Arial" w:cs="Arial"/>
        </w:rPr>
        <w:t xml:space="preserve">, </w:t>
      </w:r>
      <w:r w:rsidR="00B6107C" w:rsidRPr="00BC6A29">
        <w:rPr>
          <w:rFonts w:ascii="Arial" w:hAnsi="Arial" w:cs="Arial"/>
        </w:rPr>
        <w:t>Pandas</w:t>
      </w:r>
      <w:r w:rsidR="00D474EC" w:rsidRPr="00BC6A29">
        <w:rPr>
          <w:rFonts w:ascii="Arial" w:hAnsi="Arial" w:cs="Arial"/>
        </w:rPr>
        <w:t xml:space="preserve">, </w:t>
      </w:r>
      <w:proofErr w:type="spellStart"/>
      <w:r w:rsidR="00D474EC" w:rsidRPr="00BC6A29">
        <w:rPr>
          <w:rFonts w:ascii="Arial" w:hAnsi="Arial" w:cs="Arial"/>
        </w:rPr>
        <w:t>Scikit</w:t>
      </w:r>
      <w:proofErr w:type="spellEnd"/>
      <w:r w:rsidR="00D474EC" w:rsidRPr="00BC6A29">
        <w:rPr>
          <w:rFonts w:ascii="Arial" w:hAnsi="Arial" w:cs="Arial"/>
        </w:rPr>
        <w:t>-Learn</w:t>
      </w:r>
    </w:p>
    <w:p w:rsidR="007613CC" w:rsidRPr="00595629" w:rsidRDefault="00861431" w:rsidP="00861431">
      <w:pPr>
        <w:pStyle w:val="Heading1"/>
        <w:rPr>
          <w:rFonts w:ascii="Arial" w:hAnsi="Arial" w:cs="Arial"/>
          <w:color w:val="000000"/>
          <w:sz w:val="32"/>
          <w:szCs w:val="32"/>
        </w:rPr>
      </w:pPr>
      <w:r w:rsidRPr="00595629">
        <w:rPr>
          <w:rStyle w:val="c9"/>
          <w:rFonts w:ascii="Arial" w:hAnsi="Arial" w:cs="Arial"/>
          <w:b w:val="0"/>
          <w:bCs w:val="0"/>
          <w:color w:val="000000"/>
          <w:sz w:val="32"/>
          <w:szCs w:val="32"/>
        </w:rPr>
        <w:t>Data</w:t>
      </w:r>
    </w:p>
    <w:p w:rsidR="003139D2" w:rsidRPr="00BC6A29" w:rsidRDefault="003139D2" w:rsidP="00B6107C">
      <w:pPr>
        <w:rPr>
          <w:rFonts w:ascii="Arial" w:hAnsi="Arial" w:cs="Arial"/>
        </w:rPr>
      </w:pPr>
      <w:r w:rsidRPr="00BC6A29">
        <w:rPr>
          <w:rFonts w:ascii="Arial" w:hAnsi="Arial" w:cs="Arial"/>
        </w:rPr>
        <w:t xml:space="preserve">The data will be obtained from the following </w:t>
      </w:r>
      <w:proofErr w:type="spellStart"/>
      <w:r w:rsidRPr="00BC6A29">
        <w:rPr>
          <w:rFonts w:ascii="Arial" w:hAnsi="Arial" w:cs="Arial"/>
        </w:rPr>
        <w:t>Kaggle</w:t>
      </w:r>
      <w:proofErr w:type="spellEnd"/>
      <w:r w:rsidRPr="00BC6A29">
        <w:rPr>
          <w:rFonts w:ascii="Arial" w:hAnsi="Arial" w:cs="Arial"/>
        </w:rPr>
        <w:t xml:space="preserve"> source:</w:t>
      </w:r>
    </w:p>
    <w:p w:rsidR="007613CC" w:rsidRPr="00BC6A29" w:rsidRDefault="00861431" w:rsidP="003139D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5" w:history="1">
        <w:r w:rsidRPr="00BC6A29">
          <w:rPr>
            <w:rStyle w:val="Hyperlink"/>
            <w:rFonts w:ascii="Arial" w:hAnsi="Arial" w:cs="Arial"/>
          </w:rPr>
          <w:t>https://www.kaggle.com/ranadeep/credit-risk-dataset</w:t>
        </w:r>
      </w:hyperlink>
    </w:p>
    <w:p w:rsidR="00861431" w:rsidRPr="00BC6A29" w:rsidRDefault="005B0732" w:rsidP="00B6107C">
      <w:pPr>
        <w:rPr>
          <w:rFonts w:ascii="Arial" w:hAnsi="Arial" w:cs="Arial"/>
        </w:rPr>
      </w:pPr>
      <w:r w:rsidRPr="00BC6A29">
        <w:rPr>
          <w:rFonts w:ascii="Arial" w:hAnsi="Arial" w:cs="Arial"/>
        </w:rPr>
        <w:t>It contains 887,379 examples</w:t>
      </w:r>
      <w:r w:rsidR="00BC6A29">
        <w:rPr>
          <w:rFonts w:ascii="Arial" w:hAnsi="Arial" w:cs="Arial"/>
        </w:rPr>
        <w:t xml:space="preserve"> and 80 columns. </w:t>
      </w:r>
    </w:p>
    <w:p w:rsidR="00861431" w:rsidRDefault="00861431" w:rsidP="00B6107C">
      <w:pPr>
        <w:rPr>
          <w:rFonts w:ascii="Arial" w:hAnsi="Arial" w:cs="Arial"/>
        </w:rPr>
      </w:pPr>
    </w:p>
    <w:p w:rsidR="00B90376" w:rsidRDefault="00B90376" w:rsidP="00B6107C">
      <w:pPr>
        <w:rPr>
          <w:rFonts w:ascii="Arial" w:hAnsi="Arial" w:cs="Arial"/>
        </w:rPr>
      </w:pPr>
    </w:p>
    <w:p w:rsidR="00B90376" w:rsidRDefault="00B90376" w:rsidP="00B6107C">
      <w:pPr>
        <w:rPr>
          <w:rFonts w:ascii="Arial" w:hAnsi="Arial" w:cs="Arial"/>
        </w:rPr>
      </w:pPr>
    </w:p>
    <w:p w:rsidR="00172FDC" w:rsidRPr="005B1768" w:rsidRDefault="00172FDC" w:rsidP="00A96555">
      <w:pPr>
        <w:pStyle w:val="Heading1"/>
        <w:jc w:val="both"/>
        <w:rPr>
          <w:rFonts w:ascii="Arial" w:hAnsi="Arial" w:cs="Arial"/>
          <w:color w:val="000000"/>
          <w:sz w:val="32"/>
          <w:szCs w:val="32"/>
        </w:rPr>
      </w:pPr>
      <w:r w:rsidRPr="005B1768">
        <w:rPr>
          <w:rStyle w:val="c9"/>
          <w:rFonts w:ascii="Arial" w:hAnsi="Arial" w:cs="Arial"/>
          <w:b w:val="0"/>
          <w:bCs w:val="0"/>
          <w:color w:val="000000"/>
          <w:sz w:val="32"/>
          <w:szCs w:val="32"/>
        </w:rPr>
        <w:lastRenderedPageBreak/>
        <w:t>Tasks</w:t>
      </w:r>
    </w:p>
    <w:p w:rsidR="00B90376" w:rsidRPr="00B90376" w:rsidRDefault="00B90376" w:rsidP="00A96555">
      <w:pPr>
        <w:jc w:val="both"/>
        <w:rPr>
          <w:rFonts w:ascii="Arial" w:hAnsi="Arial" w:cs="Arial"/>
          <w:lang w:val="es-CR"/>
        </w:rPr>
      </w:pPr>
      <w:r w:rsidRPr="00B90376">
        <w:rPr>
          <w:rFonts w:ascii="Arial" w:hAnsi="Arial" w:cs="Arial"/>
          <w:lang w:val="es-CR"/>
        </w:rPr>
        <w:t xml:space="preserve">Para </w:t>
      </w:r>
      <w:r w:rsidR="00DE49E0">
        <w:rPr>
          <w:rFonts w:ascii="Arial" w:hAnsi="Arial" w:cs="Arial"/>
          <w:lang w:val="es-CR"/>
        </w:rPr>
        <w:t>completa</w:t>
      </w:r>
      <w:r w:rsidRPr="00B90376">
        <w:rPr>
          <w:rFonts w:ascii="Arial" w:hAnsi="Arial" w:cs="Arial"/>
          <w:lang w:val="es-CR"/>
        </w:rPr>
        <w:t xml:space="preserve">r este proyecto será necesario </w:t>
      </w:r>
      <w:r>
        <w:rPr>
          <w:rFonts w:ascii="Arial" w:hAnsi="Arial" w:cs="Arial"/>
          <w:lang w:val="es-CR"/>
        </w:rPr>
        <w:t>completar las siguientes tareas.</w:t>
      </w:r>
    </w:p>
    <w:p w:rsidR="00172FDC" w:rsidRPr="00DE49E0" w:rsidRDefault="00B90376" w:rsidP="00A96555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DE49E0">
        <w:rPr>
          <w:rFonts w:ascii="Arial" w:hAnsi="Arial" w:cs="Arial"/>
        </w:rPr>
        <w:t>Definir</w:t>
      </w:r>
      <w:proofErr w:type="spellEnd"/>
      <w:r w:rsidRPr="00DE49E0">
        <w:rPr>
          <w:rFonts w:ascii="Arial" w:hAnsi="Arial" w:cs="Arial"/>
        </w:rPr>
        <w:t xml:space="preserve"> </w:t>
      </w:r>
      <w:proofErr w:type="spellStart"/>
      <w:r w:rsidRPr="00DE49E0">
        <w:rPr>
          <w:rFonts w:ascii="Arial" w:hAnsi="Arial" w:cs="Arial"/>
        </w:rPr>
        <w:t>una</w:t>
      </w:r>
      <w:proofErr w:type="spellEnd"/>
      <w:r w:rsidRPr="00DE49E0">
        <w:rPr>
          <w:rFonts w:ascii="Arial" w:hAnsi="Arial" w:cs="Arial"/>
        </w:rPr>
        <w:t xml:space="preserve"> variable </w:t>
      </w:r>
      <w:proofErr w:type="spellStart"/>
      <w:r w:rsidRPr="00DE49E0">
        <w:rPr>
          <w:rFonts w:ascii="Arial" w:hAnsi="Arial" w:cs="Arial"/>
        </w:rPr>
        <w:t>objetivo</w:t>
      </w:r>
      <w:proofErr w:type="spellEnd"/>
    </w:p>
    <w:p w:rsidR="00B90376" w:rsidRDefault="00DE49E0" w:rsidP="00A9655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 w:rsidRPr="00DE49E0">
        <w:rPr>
          <w:rFonts w:ascii="Arial" w:hAnsi="Arial" w:cs="Arial"/>
          <w:lang w:val="es-CR"/>
        </w:rPr>
        <w:t>Realizar un análisis exploratorio de los datos, para as</w:t>
      </w:r>
      <w:r>
        <w:rPr>
          <w:rFonts w:ascii="Arial" w:hAnsi="Arial" w:cs="Arial"/>
          <w:lang w:val="es-CR"/>
        </w:rPr>
        <w:t xml:space="preserve">í, además de comprender el conjunto de datos en general, determinar cuáles columnas del conjunto de datos pueden ser útiles para crear el algoritmo. </w:t>
      </w:r>
    </w:p>
    <w:p w:rsidR="00A97016" w:rsidRDefault="00A97016" w:rsidP="00A9655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Seleccionar el algoritmo que mejor se ajuste a los datos de validación</w:t>
      </w:r>
    </w:p>
    <w:p w:rsidR="00DE49E0" w:rsidRDefault="00A97016" w:rsidP="00A9655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Reportar</w:t>
      </w:r>
      <w:r w:rsidR="00A96555">
        <w:rPr>
          <w:rFonts w:ascii="Arial" w:hAnsi="Arial" w:cs="Arial"/>
          <w:lang w:val="es-CR"/>
        </w:rPr>
        <w:t xml:space="preserve"> el rendimiento del algoritmo seleccionado </w:t>
      </w:r>
      <w:r>
        <w:rPr>
          <w:rFonts w:ascii="Arial" w:hAnsi="Arial" w:cs="Arial"/>
          <w:lang w:val="es-CR"/>
        </w:rPr>
        <w:t xml:space="preserve">usando los datos de prueba. </w:t>
      </w:r>
    </w:p>
    <w:p w:rsidR="00A96555" w:rsidRDefault="00A96555" w:rsidP="00A9655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A partir de las estimaciones de probabilidad del modelo seleccionado, crear una escala o nota de crédito que pueda ser interpretada por sus usuarios. </w:t>
      </w:r>
    </w:p>
    <w:p w:rsidR="00A96555" w:rsidRDefault="00A96555" w:rsidP="00A9655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Poner en funcionamiento el modelo escogido en un </w:t>
      </w:r>
      <w:proofErr w:type="spellStart"/>
      <w:r>
        <w:rPr>
          <w:rFonts w:ascii="Arial" w:hAnsi="Arial" w:cs="Arial"/>
          <w:lang w:val="es-CR"/>
        </w:rPr>
        <w:t>endpoint</w:t>
      </w:r>
      <w:proofErr w:type="spellEnd"/>
      <w:r>
        <w:rPr>
          <w:rFonts w:ascii="Arial" w:hAnsi="Arial" w:cs="Arial"/>
          <w:lang w:val="es-CR"/>
        </w:rPr>
        <w:t xml:space="preserve"> de Amazon </w:t>
      </w:r>
      <w:proofErr w:type="spellStart"/>
      <w:r>
        <w:rPr>
          <w:rFonts w:ascii="Arial" w:hAnsi="Arial" w:cs="Arial"/>
          <w:lang w:val="es-CR"/>
        </w:rPr>
        <w:t>Sagemaker</w:t>
      </w:r>
      <w:proofErr w:type="spellEnd"/>
      <w:r>
        <w:rPr>
          <w:rFonts w:ascii="Arial" w:hAnsi="Arial" w:cs="Arial"/>
          <w:lang w:val="es-CR"/>
        </w:rPr>
        <w:t xml:space="preserve">. </w:t>
      </w:r>
    </w:p>
    <w:p w:rsidR="00A96555" w:rsidRDefault="00A96555" w:rsidP="00A9655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Crear una función en AWS lambda, la cual pre procesará los datos que se enviaran al </w:t>
      </w:r>
      <w:proofErr w:type="spellStart"/>
      <w:r>
        <w:rPr>
          <w:rFonts w:ascii="Arial" w:hAnsi="Arial" w:cs="Arial"/>
          <w:lang w:val="es-CR"/>
        </w:rPr>
        <w:t>endpoint</w:t>
      </w:r>
      <w:proofErr w:type="spellEnd"/>
    </w:p>
    <w:p w:rsidR="00A96555" w:rsidRPr="00DE49E0" w:rsidRDefault="00A96555" w:rsidP="00A9655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Crear un API en API Gateway de Amazon, que se podrá utilizar para establecer comunicación con el modelo. </w:t>
      </w:r>
    </w:p>
    <w:p w:rsidR="00416177" w:rsidRDefault="00416177" w:rsidP="005B1768">
      <w:pPr>
        <w:pStyle w:val="Heading2"/>
        <w:rPr>
          <w:rStyle w:val="c6"/>
          <w:rFonts w:ascii="Arial" w:hAnsi="Arial" w:cs="Arial"/>
          <w:bCs/>
          <w:color w:val="000000"/>
          <w:sz w:val="32"/>
          <w:szCs w:val="32"/>
          <w:lang w:val="es-CR"/>
        </w:rPr>
      </w:pPr>
    </w:p>
    <w:p w:rsidR="005B1768" w:rsidRPr="00DE49E0" w:rsidRDefault="005B1768" w:rsidP="005B1768">
      <w:pPr>
        <w:pStyle w:val="Heading2"/>
        <w:rPr>
          <w:rFonts w:ascii="Arial" w:hAnsi="Arial" w:cs="Arial"/>
          <w:color w:val="000000"/>
          <w:sz w:val="32"/>
          <w:szCs w:val="32"/>
          <w:lang w:val="es-CR"/>
        </w:rPr>
      </w:pPr>
      <w:bookmarkStart w:id="0" w:name="_GoBack"/>
      <w:bookmarkEnd w:id="0"/>
      <w:r w:rsidRPr="00DE49E0">
        <w:rPr>
          <w:rStyle w:val="c6"/>
          <w:rFonts w:ascii="Arial" w:hAnsi="Arial" w:cs="Arial"/>
          <w:bCs/>
          <w:color w:val="000000"/>
          <w:sz w:val="32"/>
          <w:szCs w:val="32"/>
          <w:lang w:val="es-CR"/>
        </w:rPr>
        <w:t>Blog Post in Medium</w:t>
      </w:r>
    </w:p>
    <w:p w:rsidR="005B1768" w:rsidRDefault="005B1768" w:rsidP="00B6107C">
      <w:pPr>
        <w:rPr>
          <w:rFonts w:ascii="Arial" w:hAnsi="Arial" w:cs="Arial"/>
          <w:lang w:val="es-CR"/>
        </w:rPr>
      </w:pPr>
    </w:p>
    <w:p w:rsidR="00416177" w:rsidRPr="00DE49E0" w:rsidRDefault="00416177" w:rsidP="00416177">
      <w:pPr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Se documentara todo el proceso de creación de la aplicación en mi cuenta personal de Medium.</w:t>
      </w:r>
    </w:p>
    <w:p w:rsidR="005B1768" w:rsidRPr="00DE49E0" w:rsidRDefault="005B1768" w:rsidP="00B6107C">
      <w:pPr>
        <w:rPr>
          <w:rFonts w:ascii="Arial" w:hAnsi="Arial" w:cs="Arial"/>
          <w:lang w:val="es-CR"/>
        </w:rPr>
      </w:pPr>
    </w:p>
    <w:p w:rsidR="00BC6A29" w:rsidRPr="00DE49E0" w:rsidRDefault="00BC6A29" w:rsidP="00BC6A29">
      <w:pPr>
        <w:pStyle w:val="Heading2"/>
        <w:rPr>
          <w:rFonts w:ascii="Arial" w:hAnsi="Arial" w:cs="Arial"/>
          <w:color w:val="000000"/>
          <w:sz w:val="32"/>
          <w:szCs w:val="32"/>
          <w:lang w:val="es-CR"/>
        </w:rPr>
      </w:pPr>
      <w:r w:rsidRPr="00DE49E0">
        <w:rPr>
          <w:rStyle w:val="c6"/>
          <w:rFonts w:ascii="Arial" w:hAnsi="Arial" w:cs="Arial"/>
          <w:bCs/>
          <w:color w:val="000000"/>
          <w:sz w:val="32"/>
          <w:szCs w:val="32"/>
          <w:lang w:val="es-CR"/>
        </w:rPr>
        <w:t xml:space="preserve">Test and </w:t>
      </w:r>
      <w:proofErr w:type="spellStart"/>
      <w:r w:rsidRPr="00DE49E0">
        <w:rPr>
          <w:rStyle w:val="c6"/>
          <w:rFonts w:ascii="Arial" w:hAnsi="Arial" w:cs="Arial"/>
          <w:bCs/>
          <w:color w:val="000000"/>
          <w:sz w:val="32"/>
          <w:szCs w:val="32"/>
          <w:lang w:val="es-CR"/>
        </w:rPr>
        <w:t>measure</w:t>
      </w:r>
      <w:proofErr w:type="spellEnd"/>
      <w:r w:rsidRPr="00DE49E0">
        <w:rPr>
          <w:rStyle w:val="c6"/>
          <w:rFonts w:ascii="Arial" w:hAnsi="Arial" w:cs="Arial"/>
          <w:bCs/>
          <w:color w:val="000000"/>
          <w:sz w:val="32"/>
          <w:szCs w:val="32"/>
          <w:lang w:val="es-CR"/>
        </w:rPr>
        <w:t xml:space="preserve"> performance</w:t>
      </w:r>
    </w:p>
    <w:p w:rsidR="00BC6A29" w:rsidRPr="00DE49E0" w:rsidRDefault="00BC6A29" w:rsidP="00B6107C">
      <w:pPr>
        <w:rPr>
          <w:rFonts w:ascii="Arial" w:hAnsi="Arial" w:cs="Arial"/>
          <w:lang w:val="es-CR"/>
        </w:rPr>
      </w:pPr>
    </w:p>
    <w:p w:rsidR="00B41649" w:rsidRPr="00B41649" w:rsidRDefault="00B41649" w:rsidP="00A71FE7">
      <w:pPr>
        <w:ind w:firstLine="720"/>
        <w:jc w:val="both"/>
        <w:rPr>
          <w:rFonts w:ascii="Arial" w:hAnsi="Arial" w:cs="Arial"/>
          <w:lang w:val="es-CR"/>
        </w:rPr>
      </w:pPr>
      <w:r w:rsidRPr="00B41649">
        <w:rPr>
          <w:rFonts w:ascii="Arial" w:hAnsi="Arial" w:cs="Arial"/>
          <w:lang w:val="es-CR"/>
        </w:rPr>
        <w:t>Se utilizaran diferentes métricas para evaluar el algoritmo, en una primera fase de selecci</w:t>
      </w:r>
      <w:r>
        <w:rPr>
          <w:rFonts w:ascii="Arial" w:hAnsi="Arial" w:cs="Arial"/>
          <w:lang w:val="es-CR"/>
        </w:rPr>
        <w:t xml:space="preserve">ón del algoritmo, se utilizará principalmente el </w:t>
      </w:r>
      <w:proofErr w:type="spellStart"/>
      <w:r>
        <w:rPr>
          <w:rFonts w:ascii="Arial" w:hAnsi="Arial" w:cs="Arial"/>
          <w:lang w:val="es-CR"/>
        </w:rPr>
        <w:t>Kolmogorov-Statistic</w:t>
      </w:r>
      <w:proofErr w:type="spellEnd"/>
      <w:r>
        <w:rPr>
          <w:rFonts w:ascii="Arial" w:hAnsi="Arial" w:cs="Arial"/>
          <w:lang w:val="es-CR"/>
        </w:rPr>
        <w:t>, y el “</w:t>
      </w:r>
      <w:r w:rsidR="00A71FE7">
        <w:rPr>
          <w:rFonts w:ascii="Arial" w:hAnsi="Arial" w:cs="Arial"/>
          <w:lang w:val="es-CR"/>
        </w:rPr>
        <w:t>ROC-</w:t>
      </w:r>
      <w:r>
        <w:rPr>
          <w:rFonts w:ascii="Arial" w:hAnsi="Arial" w:cs="Arial"/>
          <w:lang w:val="es-CR"/>
        </w:rPr>
        <w:t>AUC</w:t>
      </w:r>
      <w:r w:rsidR="00A71FE7">
        <w:rPr>
          <w:rFonts w:ascii="Arial" w:hAnsi="Arial" w:cs="Arial"/>
          <w:lang w:val="es-CR"/>
        </w:rPr>
        <w:t xml:space="preserve"> score”. Posteriormen</w:t>
      </w:r>
      <w:r w:rsidR="00ED395E">
        <w:rPr>
          <w:rFonts w:ascii="Arial" w:hAnsi="Arial" w:cs="Arial"/>
          <w:lang w:val="es-CR"/>
        </w:rPr>
        <w:t xml:space="preserve">te se utilizarán criterios </w:t>
      </w:r>
      <w:r w:rsidR="00A71FE7">
        <w:rPr>
          <w:rFonts w:ascii="Arial" w:hAnsi="Arial" w:cs="Arial"/>
          <w:lang w:val="es-CR"/>
        </w:rPr>
        <w:t xml:space="preserve"> para determinar </w:t>
      </w:r>
      <w:r w:rsidR="00485D0C">
        <w:rPr>
          <w:rFonts w:ascii="Arial" w:hAnsi="Arial" w:cs="Arial"/>
          <w:lang w:val="es-CR"/>
        </w:rPr>
        <w:t xml:space="preserve">el </w:t>
      </w:r>
      <w:r w:rsidR="00ED395E">
        <w:rPr>
          <w:rFonts w:ascii="Arial" w:hAnsi="Arial" w:cs="Arial"/>
          <w:lang w:val="es-CR"/>
        </w:rPr>
        <w:t>rendimiento</w:t>
      </w:r>
      <w:r w:rsidR="00485D0C">
        <w:rPr>
          <w:rFonts w:ascii="Arial" w:hAnsi="Arial" w:cs="Arial"/>
          <w:lang w:val="es-CR"/>
        </w:rPr>
        <w:t xml:space="preserve"> del algoritmo agrupando los clientes por diferentes de niveles de riesgo. </w:t>
      </w:r>
    </w:p>
    <w:sectPr w:rsidR="00B41649" w:rsidRPr="00B4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2DC"/>
    <w:multiLevelType w:val="hybridMultilevel"/>
    <w:tmpl w:val="15BC2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884432"/>
    <w:multiLevelType w:val="hybridMultilevel"/>
    <w:tmpl w:val="C6240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373F0E"/>
    <w:multiLevelType w:val="hybridMultilevel"/>
    <w:tmpl w:val="C9F2F7BE"/>
    <w:lvl w:ilvl="0" w:tplc="E9AE663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7C"/>
    <w:rsid w:val="00047342"/>
    <w:rsid w:val="000F498E"/>
    <w:rsid w:val="0010205B"/>
    <w:rsid w:val="00172FDC"/>
    <w:rsid w:val="001F7AF5"/>
    <w:rsid w:val="002D1060"/>
    <w:rsid w:val="003139D2"/>
    <w:rsid w:val="00392888"/>
    <w:rsid w:val="003B658C"/>
    <w:rsid w:val="003D0836"/>
    <w:rsid w:val="00416177"/>
    <w:rsid w:val="00460A93"/>
    <w:rsid w:val="00485D0C"/>
    <w:rsid w:val="004B4260"/>
    <w:rsid w:val="004D1ED7"/>
    <w:rsid w:val="00504226"/>
    <w:rsid w:val="005443D5"/>
    <w:rsid w:val="00595629"/>
    <w:rsid w:val="005B0732"/>
    <w:rsid w:val="005B1768"/>
    <w:rsid w:val="005E30D0"/>
    <w:rsid w:val="0068300B"/>
    <w:rsid w:val="007613CC"/>
    <w:rsid w:val="00861431"/>
    <w:rsid w:val="00886643"/>
    <w:rsid w:val="00910646"/>
    <w:rsid w:val="00974C82"/>
    <w:rsid w:val="009F7B98"/>
    <w:rsid w:val="00A71FE7"/>
    <w:rsid w:val="00A96555"/>
    <w:rsid w:val="00A97016"/>
    <w:rsid w:val="00B10193"/>
    <w:rsid w:val="00B41649"/>
    <w:rsid w:val="00B42347"/>
    <w:rsid w:val="00B6107C"/>
    <w:rsid w:val="00B85119"/>
    <w:rsid w:val="00B90376"/>
    <w:rsid w:val="00BC6A29"/>
    <w:rsid w:val="00C2106D"/>
    <w:rsid w:val="00C72008"/>
    <w:rsid w:val="00CC4BC0"/>
    <w:rsid w:val="00CC5F95"/>
    <w:rsid w:val="00D474EC"/>
    <w:rsid w:val="00DE49E0"/>
    <w:rsid w:val="00E00EDD"/>
    <w:rsid w:val="00E95253"/>
    <w:rsid w:val="00E96D57"/>
    <w:rsid w:val="00ED395E"/>
    <w:rsid w:val="00F02D8E"/>
    <w:rsid w:val="00F36919"/>
    <w:rsid w:val="00F43EAD"/>
    <w:rsid w:val="00F4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B4115-F22D-4DB7-90EB-D9E79688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3">
    <w:name w:val="c13"/>
    <w:basedOn w:val="Normal"/>
    <w:rsid w:val="005E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5E30D0"/>
  </w:style>
  <w:style w:type="paragraph" w:customStyle="1" w:styleId="c16">
    <w:name w:val="c16"/>
    <w:basedOn w:val="Normal"/>
    <w:rsid w:val="005E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5E30D0"/>
  </w:style>
  <w:style w:type="character" w:customStyle="1" w:styleId="Heading1Char">
    <w:name w:val="Heading 1 Char"/>
    <w:basedOn w:val="DefaultParagraphFont"/>
    <w:link w:val="Heading1"/>
    <w:uiPriority w:val="9"/>
    <w:rsid w:val="00D474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9">
    <w:name w:val="c9"/>
    <w:basedOn w:val="DefaultParagraphFont"/>
    <w:rsid w:val="00D474EC"/>
  </w:style>
  <w:style w:type="character" w:styleId="Hyperlink">
    <w:name w:val="Hyperlink"/>
    <w:basedOn w:val="DefaultParagraphFont"/>
    <w:uiPriority w:val="99"/>
    <w:unhideWhenUsed/>
    <w:rsid w:val="008614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9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C6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6">
    <w:name w:val="c6"/>
    <w:basedOn w:val="DefaultParagraphFont"/>
    <w:rsid w:val="00BC6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anadeep/credit-risk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 Mora Guerrero -  Lafise CR</dc:creator>
  <cp:keywords/>
  <dc:description/>
  <cp:lastModifiedBy>David Ricardo Mora Guerrero -  Lafise CR</cp:lastModifiedBy>
  <cp:revision>3</cp:revision>
  <dcterms:created xsi:type="dcterms:W3CDTF">2021-07-12T22:00:00Z</dcterms:created>
  <dcterms:modified xsi:type="dcterms:W3CDTF">2021-07-13T03:05:00Z</dcterms:modified>
</cp:coreProperties>
</file>