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drawing>
          <wp:inline distT="0" distB="0" distL="0" distR="0">
            <wp:extent cx="1647825" cy="228600"/>
            <wp:effectExtent l="0" t="0" r="9525" b="0"/>
            <wp:docPr id="1" name="Picture 1"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roofErr w:type="spellStart"/>
      <w:r w:rsidRPr="003F3D94">
        <w:rPr>
          <w:rFonts w:ascii="Helvetica" w:eastAsia="Times New Roman" w:hAnsi="Helvetica" w:cs="Helvetica"/>
          <w:color w:val="FFFFFF"/>
          <w:spacing w:val="15"/>
          <w:sz w:val="27"/>
          <w:szCs w:val="27"/>
          <w:lang w:val="en-US" w:eastAsia="es-CO"/>
        </w:rPr>
        <w:t>Cleartext</w:t>
      </w:r>
      <w:proofErr w:type="spellEnd"/>
      <w:r w:rsidRPr="003F3D94">
        <w:rPr>
          <w:rFonts w:ascii="Helvetica" w:eastAsia="Times New Roman" w:hAnsi="Helvetica" w:cs="Helvetica"/>
          <w:color w:val="FFFFFF"/>
          <w:spacing w:val="15"/>
          <w:sz w:val="27"/>
          <w:szCs w:val="27"/>
          <w:lang w:val="en-US" w:eastAsia="es-CO"/>
        </w:rPr>
        <w:t xml:space="preserve"> Password over HTTP</w:t>
      </w:r>
      <w:r w:rsidRPr="003F3D94">
        <w:rPr>
          <w:rFonts w:ascii="Helvetica" w:eastAsia="Times New Roman" w:hAnsi="Helvetica" w:cs="Helvetica"/>
          <w:sz w:val="21"/>
          <w:szCs w:val="21"/>
          <w:lang w:val="en-US" w:eastAsia="es-CO"/>
        </w:rPr>
        <w:t xml:space="preserve">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097"/>
        <w:gridCol w:w="3859"/>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111705688"/>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6" w:anchor="description" w:history="1">
              <w:proofErr w:type="spellStart"/>
              <w:r w:rsidRPr="003F3D94">
                <w:rPr>
                  <w:rFonts w:ascii="Helvetica" w:eastAsia="Times New Roman" w:hAnsi="Helvetica" w:cs="Helvetica"/>
                  <w:b/>
                  <w:bCs/>
                  <w:color w:val="5F2674"/>
                  <w:sz w:val="20"/>
                  <w:szCs w:val="20"/>
                  <w:lang w:eastAsia="es-CO"/>
                </w:rPr>
                <w:t>Environment</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color w:val="FFFFFF"/>
                <w:sz w:val="20"/>
                <w:szCs w:val="20"/>
                <w:shd w:val="clear" w:color="auto" w:fill="FF0F06"/>
                <w:lang w:eastAsia="es-CO"/>
              </w:rPr>
              <w:t>High</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7" w:history="1">
        <w:r w:rsidRPr="003F3D94">
          <w:rPr>
            <w:rFonts w:ascii="Helvetica" w:eastAsia="Times New Roman" w:hAnsi="Helvetica" w:cs="Helvetica"/>
            <w:b/>
            <w:bCs/>
            <w:color w:val="A20B0B"/>
            <w:sz w:val="18"/>
            <w:szCs w:val="18"/>
            <w:lang w:eastAsia="es-CO"/>
          </w:rPr>
          <w:t xml:space="preserve">GET /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detected a form with a password input field that submits to an insecure (HTTP) target. Password values should never be sent in the clear across insecure channels. This vulnerability could result in unauthorized disclosure of passwords to passive network attackers.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Impact</w:t>
      </w:r>
    </w:p>
    <w:p w:rsidR="003F3D94" w:rsidRPr="003F3D94" w:rsidRDefault="003F3D94" w:rsidP="003F3D94">
      <w:pPr>
        <w:numPr>
          <w:ilvl w:val="0"/>
          <w:numId w:val="1"/>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Vega has detected a form that can cause a password submission over an insecure channel. </w:t>
      </w:r>
    </w:p>
    <w:p w:rsidR="003F3D94" w:rsidRPr="003F3D94" w:rsidRDefault="003F3D94" w:rsidP="003F3D94">
      <w:pPr>
        <w:numPr>
          <w:ilvl w:val="0"/>
          <w:numId w:val="1"/>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This could result in disclosure of passwords to network eavesdroppers.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Passwords should never be sent over </w:t>
      </w:r>
      <w:proofErr w:type="spellStart"/>
      <w:r w:rsidRPr="003F3D94">
        <w:rPr>
          <w:rFonts w:ascii="Helvetica" w:eastAsia="Times New Roman" w:hAnsi="Helvetica" w:cs="Helvetica"/>
          <w:sz w:val="20"/>
          <w:szCs w:val="20"/>
          <w:lang w:val="en-US" w:eastAsia="es-CO"/>
        </w:rPr>
        <w:t>cleartext</w:t>
      </w:r>
      <w:proofErr w:type="spellEnd"/>
      <w:r w:rsidRPr="003F3D94">
        <w:rPr>
          <w:rFonts w:ascii="Helvetica" w:eastAsia="Times New Roman" w:hAnsi="Helvetica" w:cs="Helvetica"/>
          <w:sz w:val="20"/>
          <w:szCs w:val="20"/>
          <w:lang w:val="en-US" w:eastAsia="es-CO"/>
        </w:rPr>
        <w:t xml:space="preserve">. The form should submit to an HTTPS target.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3"/>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8" w:history="1">
        <w:r w:rsidRPr="003F3D94">
          <w:rPr>
            <w:rFonts w:ascii="Helvetica" w:eastAsia="Times New Roman" w:hAnsi="Helvetica" w:cs="Helvetica"/>
            <w:b/>
            <w:bCs/>
            <w:color w:val="4C00FF"/>
            <w:sz w:val="18"/>
            <w:szCs w:val="18"/>
            <w:lang w:eastAsia="es-CO"/>
          </w:rPr>
          <w:t>HTTPS (Wikipedia)</w:t>
        </w:r>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25"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9"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44523C" w:rsidRDefault="003F3D94" w:rsidP="003F3D94"/>
    <w:p w:rsidR="003F3D94" w:rsidRDefault="003F3D94" w:rsidP="003F3D94"/>
    <w:p w:rsidR="003F3D94" w:rsidRDefault="003F3D94" w:rsidP="003F3D94"/>
    <w:p w:rsidR="003F3D94" w:rsidRDefault="003F3D94" w:rsidP="003F3D94"/>
    <w:p w:rsidR="003F3D94" w:rsidRDefault="003F3D94" w:rsidP="003F3D94"/>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2" name="Picture 2"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ASP/ASPX Error Detected</w:t>
      </w:r>
      <w:r w:rsidRPr="003F3D94">
        <w:rPr>
          <w:rFonts w:ascii="Helvetica" w:eastAsia="Times New Roman" w:hAnsi="Helvetica" w:cs="Helvetica"/>
          <w:sz w:val="21"/>
          <w:szCs w:val="21"/>
          <w:lang w:val="en-US" w:eastAsia="es-CO"/>
        </w:rPr>
        <w:t xml:space="preserve">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299"/>
        <w:gridCol w:w="365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2020885352"/>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10"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w:t>
            </w:r>
            <w:proofErr w:type="spellStart"/>
            <w:r w:rsidRPr="003F3D94">
              <w:rPr>
                <w:rFonts w:ascii="Helvetica" w:eastAsia="Times New Roman" w:hAnsi="Helvetica" w:cs="Helvetica"/>
                <w:b/>
                <w:bCs/>
                <w:sz w:val="20"/>
                <w:szCs w:val="20"/>
                <w:lang w:eastAsia="es-CO"/>
              </w:rPr>
              <w:t>Errors</w:t>
            </w:r>
            <w:proofErr w:type="spellEnd"/>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61AA00"/>
                <w:lang w:eastAsia="es-CO"/>
              </w:rPr>
              <w:t>Low</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11" w:history="1">
        <w:r w:rsidRPr="003F3D94">
          <w:rPr>
            <w:rFonts w:ascii="Helvetica" w:eastAsia="Times New Roman" w:hAnsi="Helvetica" w:cs="Helvetica"/>
            <w:b/>
            <w:bCs/>
            <w:color w:val="A20B0B"/>
            <w:sz w:val="18"/>
            <w:szCs w:val="18"/>
            <w:lang w:val="en-US" w:eastAsia="es-CO"/>
          </w:rPr>
          <w:t>GET /</w:t>
        </w:r>
        <w:proofErr w:type="spellStart"/>
        <w:r w:rsidRPr="003F3D94">
          <w:rPr>
            <w:rFonts w:ascii="Helvetica" w:eastAsia="Times New Roman" w:hAnsi="Helvetica" w:cs="Helvetica"/>
            <w:b/>
            <w:bCs/>
            <w:color w:val="A20B0B"/>
            <w:sz w:val="18"/>
            <w:szCs w:val="18"/>
            <w:lang w:val="en-US" w:eastAsia="es-CO"/>
          </w:rPr>
          <w:t>Errors?aspxerrorpath</w:t>
        </w:r>
        <w:proofErr w:type="spellEnd"/>
        <w:r w:rsidRPr="003F3D94">
          <w:rPr>
            <w:rFonts w:ascii="Helvetica" w:eastAsia="Times New Roman" w:hAnsi="Helvetica" w:cs="Helvetica"/>
            <w:b/>
            <w:bCs/>
            <w:color w:val="A20B0B"/>
            <w:sz w:val="18"/>
            <w:szCs w:val="18"/>
            <w:lang w:val="en-US" w:eastAsia="es-CO"/>
          </w:rPr>
          <w:t xml:space="preserve">=/Scripts/msdn.microsoft.com/en-us/%0A%20--&gt;"&gt;'&gt;'"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&lt;span&gt;&lt;H1&gt;Server Error in '/' Application.&lt;</w:t>
            </w:r>
            <w:proofErr w:type="spellStart"/>
            <w:r w:rsidRPr="003F3D94">
              <w:rPr>
                <w:rFonts w:ascii="Courier New" w:eastAsia="Times New Roman" w:hAnsi="Courier New" w:cs="Courier New"/>
                <w:sz w:val="20"/>
                <w:szCs w:val="20"/>
                <w:lang w:val="en-US" w:eastAsia="es-CO"/>
              </w:rPr>
              <w:t>hr</w:t>
            </w:r>
            <w:proofErr w:type="spellEnd"/>
            <w:r w:rsidRPr="003F3D94">
              <w:rPr>
                <w:rFonts w:ascii="Courier New" w:eastAsia="Times New Roman" w:hAnsi="Courier New" w:cs="Courier New"/>
                <w:sz w:val="20"/>
                <w:szCs w:val="20"/>
                <w:lang w:val="en-US" w:eastAsia="es-CO"/>
              </w:rPr>
              <w:t xml:space="preserve"> width=100% size=1 color=silver&gt;&lt;/H1&gt;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an error message associated with the Microsoft ASP/ASP.NET framework.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Impact</w:t>
      </w:r>
    </w:p>
    <w:p w:rsidR="003F3D94" w:rsidRPr="003F3D94" w:rsidRDefault="003F3D94" w:rsidP="003F3D94">
      <w:pPr>
        <w:numPr>
          <w:ilvl w:val="0"/>
          <w:numId w:val="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Verbose error output has been detected. </w:t>
      </w:r>
    </w:p>
    <w:p w:rsidR="003F3D94" w:rsidRPr="003F3D94" w:rsidRDefault="003F3D94" w:rsidP="003F3D94">
      <w:pPr>
        <w:numPr>
          <w:ilvl w:val="0"/>
          <w:numId w:val="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Data in this output could reveal sensitive information about the application that could aid more complex attacks. </w:t>
      </w:r>
    </w:p>
    <w:p w:rsidR="003F3D94" w:rsidRPr="003F3D94" w:rsidRDefault="003F3D94" w:rsidP="003F3D94">
      <w:pPr>
        <w:numPr>
          <w:ilvl w:val="0"/>
          <w:numId w:val="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The error itself may be indicative of a security vulnerability.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5"/>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The developer should investigate the error to determine its nature and ensure that it does not represent a vulnerability. </w:t>
      </w:r>
    </w:p>
    <w:p w:rsidR="003F3D94" w:rsidRPr="003F3D94" w:rsidRDefault="003F3D94" w:rsidP="003F3D94">
      <w:pPr>
        <w:numPr>
          <w:ilvl w:val="0"/>
          <w:numId w:val="5"/>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Disable error messages for remote users. </w:t>
      </w:r>
    </w:p>
    <w:p w:rsidR="003F3D94" w:rsidRPr="003F3D94" w:rsidRDefault="003F3D94" w:rsidP="003F3D94">
      <w:pPr>
        <w:numPr>
          <w:ilvl w:val="0"/>
          <w:numId w:val="5"/>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Configure the server and framework to display safe error messages that do not include sensitive information.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6"/>
        </w:numPr>
        <w:spacing w:before="100" w:beforeAutospacing="1" w:after="100" w:afterAutospacing="1" w:line="240" w:lineRule="auto"/>
        <w:ind w:left="705"/>
        <w:jc w:val="both"/>
        <w:rPr>
          <w:rFonts w:ascii="Helvetica" w:eastAsia="Times New Roman" w:hAnsi="Helvetica" w:cs="Helvetica"/>
          <w:sz w:val="20"/>
          <w:szCs w:val="20"/>
          <w:lang w:val="en-US" w:eastAsia="es-CO"/>
        </w:rPr>
      </w:pPr>
      <w:hyperlink r:id="rId12" w:history="1">
        <w:r w:rsidRPr="003F3D94">
          <w:rPr>
            <w:rFonts w:ascii="Helvetica" w:eastAsia="Times New Roman" w:hAnsi="Helvetica" w:cs="Helvetica"/>
            <w:b/>
            <w:bCs/>
            <w:color w:val="4C00FF"/>
            <w:sz w:val="18"/>
            <w:szCs w:val="18"/>
            <w:lang w:val="en-US" w:eastAsia="es-CO"/>
          </w:rPr>
          <w:t>MSDN - How to: Display Safe Error Messages</w:t>
        </w:r>
      </w:hyperlink>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26" style="width:0;height:1.5pt" o:hralign="center" o:hrstd="t" o:hr="t" fillcolor="#a0a0a0" stroked="f"/>
        </w:pict>
      </w:r>
    </w:p>
    <w:p w:rsidR="003F3D94" w:rsidRDefault="003F3D94" w:rsidP="003F3D94">
      <w:pPr>
        <w:spacing w:after="0" w:line="240" w:lineRule="auto"/>
        <w:jc w:val="both"/>
        <w:rPr>
          <w:rFonts w:ascii="Helvetica" w:eastAsia="Times New Roman" w:hAnsi="Helvetica" w:cs="Helvetica"/>
          <w:sz w:val="21"/>
          <w:szCs w:val="21"/>
          <w:lang w:eastAsia="es-CO"/>
        </w:rPr>
      </w:pPr>
      <w:hyperlink r:id="rId13"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3" name="Picture 3"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ASP/ASPX Error Detected</w:t>
      </w:r>
      <w:r w:rsidRPr="003F3D94">
        <w:rPr>
          <w:rFonts w:ascii="Helvetica" w:eastAsia="Times New Roman" w:hAnsi="Helvetica" w:cs="Helvetica"/>
          <w:sz w:val="21"/>
          <w:szCs w:val="21"/>
          <w:lang w:val="en-US" w:eastAsia="es-CO"/>
        </w:rPr>
        <w:t xml:space="preserve">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299"/>
        <w:gridCol w:w="365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357969136"/>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14"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w:t>
            </w:r>
            <w:proofErr w:type="spellStart"/>
            <w:r w:rsidRPr="003F3D94">
              <w:rPr>
                <w:rFonts w:ascii="Helvetica" w:eastAsia="Times New Roman" w:hAnsi="Helvetica" w:cs="Helvetica"/>
                <w:b/>
                <w:bCs/>
                <w:sz w:val="20"/>
                <w:szCs w:val="20"/>
                <w:lang w:eastAsia="es-CO"/>
              </w:rPr>
              <w:t>Errors</w:t>
            </w:r>
            <w:proofErr w:type="spellEnd"/>
            <w:r w:rsidRPr="003F3D94">
              <w:rPr>
                <w:rFonts w:ascii="Helvetica" w:eastAsia="Times New Roman" w:hAnsi="Helvetica" w:cs="Helvetica"/>
                <w:b/>
                <w:bCs/>
                <w:sz w:val="20"/>
                <w:szCs w:val="20"/>
                <w:lang w:eastAsia="es-CO"/>
              </w:rPr>
              <w:t>/</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61AA00"/>
                <w:lang w:eastAsia="es-CO"/>
              </w:rPr>
              <w:t>Low</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15" w:history="1">
        <w:r w:rsidRPr="003F3D94">
          <w:rPr>
            <w:rFonts w:ascii="Helvetica" w:eastAsia="Times New Roman" w:hAnsi="Helvetica" w:cs="Helvetica"/>
            <w:b/>
            <w:bCs/>
            <w:color w:val="A20B0B"/>
            <w:sz w:val="18"/>
            <w:szCs w:val="18"/>
            <w:lang w:val="en-US" w:eastAsia="es-CO"/>
          </w:rPr>
          <w:t>GET /Errors/?</w:t>
        </w:r>
        <w:proofErr w:type="spellStart"/>
        <w:r w:rsidRPr="003F3D94">
          <w:rPr>
            <w:rFonts w:ascii="Helvetica" w:eastAsia="Times New Roman" w:hAnsi="Helvetica" w:cs="Helvetica"/>
            <w:b/>
            <w:bCs/>
            <w:color w:val="A20B0B"/>
            <w:sz w:val="18"/>
            <w:szCs w:val="18"/>
            <w:lang w:val="en-US" w:eastAsia="es-CO"/>
          </w:rPr>
          <w:t>aspxerrorpath</w:t>
        </w:r>
        <w:proofErr w:type="spellEnd"/>
        <w:r w:rsidRPr="003F3D94">
          <w:rPr>
            <w:rFonts w:ascii="Helvetica" w:eastAsia="Times New Roman" w:hAnsi="Helvetica" w:cs="Helvetica"/>
            <w:b/>
            <w:bCs/>
            <w:color w:val="A20B0B"/>
            <w:sz w:val="18"/>
            <w:szCs w:val="18"/>
            <w:lang w:val="en-US" w:eastAsia="es-CO"/>
          </w:rPr>
          <w:t xml:space="preserve">=/Scripts/msdn.microsoft.com/en-us/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&lt;span&gt;&lt;H1&gt;Server Error in '/' Application.&lt;</w:t>
            </w:r>
            <w:proofErr w:type="spellStart"/>
            <w:r w:rsidRPr="003F3D94">
              <w:rPr>
                <w:rFonts w:ascii="Courier New" w:eastAsia="Times New Roman" w:hAnsi="Courier New" w:cs="Courier New"/>
                <w:sz w:val="20"/>
                <w:szCs w:val="20"/>
                <w:lang w:val="en-US" w:eastAsia="es-CO"/>
              </w:rPr>
              <w:t>hr</w:t>
            </w:r>
            <w:proofErr w:type="spellEnd"/>
            <w:r w:rsidRPr="003F3D94">
              <w:rPr>
                <w:rFonts w:ascii="Courier New" w:eastAsia="Times New Roman" w:hAnsi="Courier New" w:cs="Courier New"/>
                <w:sz w:val="20"/>
                <w:szCs w:val="20"/>
                <w:lang w:val="en-US" w:eastAsia="es-CO"/>
              </w:rPr>
              <w:t xml:space="preserve"> width=100% size=1 color=silver&gt;&lt;/H1&gt;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an error message associated with the Microsoft ASP/ASP.NET framework.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Impact</w:t>
      </w:r>
    </w:p>
    <w:p w:rsidR="003F3D94" w:rsidRPr="003F3D94" w:rsidRDefault="003F3D94" w:rsidP="003F3D94">
      <w:pPr>
        <w:numPr>
          <w:ilvl w:val="0"/>
          <w:numId w:val="7"/>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Verbose error output has been detected. </w:t>
      </w:r>
    </w:p>
    <w:p w:rsidR="003F3D94" w:rsidRPr="003F3D94" w:rsidRDefault="003F3D94" w:rsidP="003F3D94">
      <w:pPr>
        <w:numPr>
          <w:ilvl w:val="0"/>
          <w:numId w:val="7"/>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Data in this output could reveal sensitive information about the application that could aid more complex attacks. </w:t>
      </w:r>
    </w:p>
    <w:p w:rsidR="003F3D94" w:rsidRPr="003F3D94" w:rsidRDefault="003F3D94" w:rsidP="003F3D94">
      <w:pPr>
        <w:numPr>
          <w:ilvl w:val="0"/>
          <w:numId w:val="7"/>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The error itself may be indicative of a security vulnerability.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8"/>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The developer should investigate the error to determine its nature and ensure that it does not represent a vulnerability. </w:t>
      </w:r>
    </w:p>
    <w:p w:rsidR="003F3D94" w:rsidRPr="003F3D94" w:rsidRDefault="003F3D94" w:rsidP="003F3D94">
      <w:pPr>
        <w:numPr>
          <w:ilvl w:val="0"/>
          <w:numId w:val="8"/>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Disable error messages for remote users. </w:t>
      </w:r>
    </w:p>
    <w:p w:rsidR="003F3D94" w:rsidRPr="003F3D94" w:rsidRDefault="003F3D94" w:rsidP="003F3D94">
      <w:pPr>
        <w:numPr>
          <w:ilvl w:val="0"/>
          <w:numId w:val="8"/>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Configure the server and framework to display safe error messages that do not include sensitive information.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9"/>
        </w:numPr>
        <w:spacing w:before="100" w:beforeAutospacing="1" w:after="100" w:afterAutospacing="1" w:line="240" w:lineRule="auto"/>
        <w:ind w:left="705"/>
        <w:jc w:val="both"/>
        <w:rPr>
          <w:rFonts w:ascii="Helvetica" w:eastAsia="Times New Roman" w:hAnsi="Helvetica" w:cs="Helvetica"/>
          <w:sz w:val="20"/>
          <w:szCs w:val="20"/>
          <w:lang w:val="en-US" w:eastAsia="es-CO"/>
        </w:rPr>
      </w:pPr>
      <w:hyperlink r:id="rId16" w:history="1">
        <w:r w:rsidRPr="003F3D94">
          <w:rPr>
            <w:rFonts w:ascii="Helvetica" w:eastAsia="Times New Roman" w:hAnsi="Helvetica" w:cs="Helvetica"/>
            <w:b/>
            <w:bCs/>
            <w:color w:val="4C00FF"/>
            <w:sz w:val="18"/>
            <w:szCs w:val="18"/>
            <w:lang w:val="en-US" w:eastAsia="es-CO"/>
          </w:rPr>
          <w:t>MSDN - How to: Display Safe Error Messages</w:t>
        </w:r>
      </w:hyperlink>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27"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hyperlink r:id="rId17" w:anchor="titlesection" w:history="1">
        <w:r w:rsidRPr="003F3D94">
          <w:rPr>
            <w:rFonts w:ascii="Helvetica" w:eastAsia="Times New Roman" w:hAnsi="Helvetica" w:cs="Helvetica"/>
            <w:b/>
            <w:bCs/>
            <w:color w:val="FFFFFF"/>
            <w:sz w:val="15"/>
            <w:szCs w:val="15"/>
            <w:shd w:val="clear" w:color="auto" w:fill="C20006"/>
            <w:lang w:val="en-US" w:eastAsia="es-CO"/>
          </w:rPr>
          <w:t>Top</w:t>
        </w:r>
      </w:hyperlink>
      <w:r w:rsidRPr="003F3D94">
        <w:rPr>
          <w:rFonts w:ascii="Helvetica" w:eastAsia="Times New Roman" w:hAnsi="Helvetica" w:cs="Helvetica"/>
          <w:sz w:val="21"/>
          <w:szCs w:val="21"/>
          <w:lang w:val="en-US"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4" name="Picture 4"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299"/>
        <w:gridCol w:w="365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598759422"/>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18"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/Content/</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19" w:history="1">
        <w:r w:rsidRPr="003F3D94">
          <w:rPr>
            <w:rFonts w:ascii="Helvetica" w:eastAsia="Times New Roman" w:hAnsi="Helvetica" w:cs="Helvetica"/>
            <w:b/>
            <w:bCs/>
            <w:color w:val="A20B0B"/>
            <w:sz w:val="18"/>
            <w:szCs w:val="18"/>
            <w:lang w:eastAsia="es-CO"/>
          </w:rPr>
          <w:t xml:space="preserve">GET /Content/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/Content/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10"/>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11"/>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20"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28"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21"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5" name="Picture 5"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3515"/>
        <w:gridCol w:w="4441"/>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191262481"/>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22"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w:t>
            </w:r>
            <w:proofErr w:type="spellStart"/>
            <w:r w:rsidRPr="003F3D94">
              <w:rPr>
                <w:rFonts w:ascii="Helvetica" w:eastAsia="Times New Roman" w:hAnsi="Helvetica" w:cs="Helvetica"/>
                <w:b/>
                <w:bCs/>
                <w:sz w:val="20"/>
                <w:szCs w:val="20"/>
                <w:lang w:eastAsia="es-CO"/>
              </w:rPr>
              <w:t>Errors</w:t>
            </w:r>
            <w:proofErr w:type="spellEnd"/>
            <w:r w:rsidRPr="003F3D94">
              <w:rPr>
                <w:rFonts w:ascii="Helvetica" w:eastAsia="Times New Roman" w:hAnsi="Helvetica" w:cs="Helvetica"/>
                <w:b/>
                <w:bCs/>
                <w:sz w:val="20"/>
                <w:szCs w:val="20"/>
                <w:lang w:eastAsia="es-CO"/>
              </w:rPr>
              <w:t>/</w:t>
            </w:r>
            <w:proofErr w:type="spellStart"/>
            <w:r w:rsidRPr="003F3D94">
              <w:rPr>
                <w:rFonts w:ascii="Helvetica" w:eastAsia="Times New Roman" w:hAnsi="Helvetica" w:cs="Helvetica"/>
                <w:b/>
                <w:bCs/>
                <w:sz w:val="20"/>
                <w:szCs w:val="20"/>
                <w:lang w:eastAsia="es-CO"/>
              </w:rPr>
              <w:t>NotFound</w:t>
            </w:r>
            <w:proofErr w:type="spellEnd"/>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23" w:history="1">
        <w:r w:rsidRPr="003F3D94">
          <w:rPr>
            <w:rFonts w:ascii="Helvetica" w:eastAsia="Times New Roman" w:hAnsi="Helvetica" w:cs="Helvetica"/>
            <w:b/>
            <w:bCs/>
            <w:color w:val="A20B0B"/>
            <w:sz w:val="18"/>
            <w:szCs w:val="18"/>
            <w:lang w:val="en-US" w:eastAsia="es-CO"/>
          </w:rPr>
          <w:t xml:space="preserve">GET /Errors/NotFound?aspxerrorpath=/Scripts/msdn.microsoft.com/en-us/'%20--&gt;"&gt;'&gt;'"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/Errors/NotFound?aspxerrorpath=/Scripts/msdn.microsoft.com/en-us/'%20--&gt;"&gt;'&gt;'"&lt;vvv000127v218727&gt;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12"/>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13"/>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24"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29"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25"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6" name="Picture 6"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299"/>
        <w:gridCol w:w="365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389696745"/>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26"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27" w:history="1">
        <w:r w:rsidRPr="003F3D94">
          <w:rPr>
            <w:rFonts w:ascii="Helvetica" w:eastAsia="Times New Roman" w:hAnsi="Helvetica" w:cs="Helvetica"/>
            <w:b/>
            <w:bCs/>
            <w:color w:val="A20B0B"/>
            <w:sz w:val="18"/>
            <w:szCs w:val="18"/>
            <w:lang w:eastAsia="es-CO"/>
          </w:rPr>
          <w:t xml:space="preserve">GET /Scripts/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1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15"/>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28"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0"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29"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7" name="Picture 7"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2122"/>
        <w:gridCol w:w="5834"/>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280309983"/>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30"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val="en-US" w:eastAsia="es-CO"/>
              </w:rPr>
            </w:pPr>
            <w:r w:rsidRPr="003F3D94">
              <w:rPr>
                <w:rFonts w:ascii="Helvetica" w:eastAsia="Times New Roman" w:hAnsi="Helvetica" w:cs="Helvetica"/>
                <w:b/>
                <w:bCs/>
                <w:sz w:val="20"/>
                <w:szCs w:val="20"/>
                <w:lang w:val="en-US" w:eastAsia="es-CO"/>
              </w:rPr>
              <w:t>/Scripts/.enctype%2Ct.html5Clone%3D</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31" w:history="1">
        <w:r w:rsidRPr="003F3D94">
          <w:rPr>
            <w:rFonts w:ascii="Helvetica" w:eastAsia="Times New Roman" w:hAnsi="Helvetica" w:cs="Helvetica"/>
            <w:b/>
            <w:bCs/>
            <w:color w:val="A20B0B"/>
            <w:sz w:val="18"/>
            <w:szCs w:val="18"/>
            <w:lang w:val="en-US" w:eastAsia="es-CO"/>
          </w:rPr>
          <w:t xml:space="preserve">GET /Scripts/.enctype%2Ct.html5Clone%3D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/Scripts/.enctype%2Ct.html5Clone%3D</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16"/>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17"/>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32"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1"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33"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8" name="Picture 8"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3930"/>
        <w:gridCol w:w="402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530098130"/>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34"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w:t>
            </w:r>
            <w:proofErr w:type="spellStart"/>
            <w:r w:rsidRPr="003F3D94">
              <w:rPr>
                <w:rFonts w:ascii="Helvetica" w:eastAsia="Times New Roman" w:hAnsi="Helvetica" w:cs="Helvetica"/>
                <w:b/>
                <w:bCs/>
                <w:sz w:val="20"/>
                <w:szCs w:val="20"/>
                <w:lang w:eastAsia="es-CO"/>
              </w:rPr>
              <w:t>html</w:t>
            </w:r>
            <w:proofErr w:type="spellEnd"/>
            <w:r w:rsidRPr="003F3D94">
              <w:rPr>
                <w:rFonts w:ascii="Helvetica" w:eastAsia="Times New Roman" w:hAnsi="Helvetica" w:cs="Helvetica"/>
                <w:b/>
                <w:bCs/>
                <w:sz w:val="20"/>
                <w:szCs w:val="20"/>
                <w:lang w:eastAsia="es-CO"/>
              </w:rPr>
              <w:t>(</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35" w:history="1">
        <w:r w:rsidRPr="003F3D94">
          <w:rPr>
            <w:rFonts w:ascii="Helvetica" w:eastAsia="Times New Roman" w:hAnsi="Helvetica" w:cs="Helvetica"/>
            <w:b/>
            <w:bCs/>
            <w:color w:val="A20B0B"/>
            <w:sz w:val="18"/>
            <w:szCs w:val="18"/>
            <w:lang w:eastAsia="es-CO"/>
          </w:rPr>
          <w:t>GET /Scripts/.</w:t>
        </w:r>
        <w:proofErr w:type="spellStart"/>
        <w:proofErr w:type="gramStart"/>
        <w:r w:rsidRPr="003F3D94">
          <w:rPr>
            <w:rFonts w:ascii="Helvetica" w:eastAsia="Times New Roman" w:hAnsi="Helvetica" w:cs="Helvetica"/>
            <w:b/>
            <w:bCs/>
            <w:color w:val="A20B0B"/>
            <w:sz w:val="18"/>
            <w:szCs w:val="18"/>
            <w:lang w:eastAsia="es-CO"/>
          </w:rPr>
          <w:t>html</w:t>
        </w:r>
        <w:proofErr w:type="spellEnd"/>
        <w:r w:rsidRPr="003F3D94">
          <w:rPr>
            <w:rFonts w:ascii="Helvetica" w:eastAsia="Times New Roman" w:hAnsi="Helvetica" w:cs="Helvetica"/>
            <w:b/>
            <w:bCs/>
            <w:color w:val="A20B0B"/>
            <w:sz w:val="18"/>
            <w:szCs w:val="18"/>
            <w:lang w:eastAsia="es-CO"/>
          </w:rPr>
          <w:t>(</w:t>
        </w:r>
        <w:proofErr w:type="gramEnd"/>
        <w:r w:rsidRPr="003F3D94">
          <w:rPr>
            <w:rFonts w:ascii="Helvetica" w:eastAsia="Times New Roman" w:hAnsi="Helvetica" w:cs="Helvetica"/>
            <w:b/>
            <w:bCs/>
            <w:color w:val="A20B0B"/>
            <w:sz w:val="18"/>
            <w:szCs w:val="18"/>
            <w:lang w:eastAsia="es-CO"/>
          </w:rPr>
          <w:t xml:space="preserve">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w:t>
            </w:r>
            <w:proofErr w:type="spellStart"/>
            <w:r w:rsidRPr="003F3D94">
              <w:rPr>
                <w:rFonts w:ascii="Courier New" w:eastAsia="Times New Roman" w:hAnsi="Courier New" w:cs="Courier New"/>
                <w:sz w:val="20"/>
                <w:szCs w:val="20"/>
                <w:lang w:eastAsia="es-CO"/>
              </w:rPr>
              <w:t>html</w:t>
            </w:r>
            <w:proofErr w:type="spellEnd"/>
            <w:r w:rsidRPr="003F3D94">
              <w:rPr>
                <w:rFonts w:ascii="Courier New" w:eastAsia="Times New Roman" w:hAnsi="Courier New" w:cs="Courier New"/>
                <w:sz w:val="20"/>
                <w:szCs w:val="20"/>
                <w:lang w:eastAsia="es-CO"/>
              </w:rPr>
              <w: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18"/>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19"/>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36"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2"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37"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9" name="Picture 9"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2688"/>
        <w:gridCol w:w="5268"/>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308823016"/>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38"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w:t>
            </w:r>
            <w:proofErr w:type="spellStart"/>
            <w:r w:rsidRPr="003F3D94">
              <w:rPr>
                <w:rFonts w:ascii="Helvetica" w:eastAsia="Times New Roman" w:hAnsi="Helvetica" w:cs="Helvetica"/>
                <w:b/>
                <w:bCs/>
                <w:sz w:val="20"/>
                <w:szCs w:val="20"/>
                <w:lang w:eastAsia="es-CO"/>
              </w:rPr>
              <w:t>html</w:t>
            </w:r>
            <w:proofErr w:type="spellEnd"/>
            <w:r w:rsidRPr="003F3D94">
              <w:rPr>
                <w:rFonts w:ascii="Helvetica" w:eastAsia="Times New Roman" w:hAnsi="Helvetica" w:cs="Helvetica"/>
                <w:b/>
                <w:bCs/>
                <w:sz w:val="20"/>
                <w:szCs w:val="20"/>
                <w:lang w:eastAsia="es-CO"/>
              </w:rPr>
              <w:t>(</w:t>
            </w:r>
            <w:proofErr w:type="spellStart"/>
            <w:r w:rsidRPr="003F3D94">
              <w:rPr>
                <w:rFonts w:ascii="Helvetica" w:eastAsia="Times New Roman" w:hAnsi="Helvetica" w:cs="Helvetica"/>
                <w:b/>
                <w:bCs/>
                <w:sz w:val="20"/>
                <w:szCs w:val="20"/>
                <w:lang w:eastAsia="es-CO"/>
              </w:rPr>
              <w:t>this.message</w:t>
            </w:r>
            <w:proofErr w:type="spellEnd"/>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39" w:history="1">
        <w:r w:rsidRPr="003F3D94">
          <w:rPr>
            <w:rFonts w:ascii="Helvetica" w:eastAsia="Times New Roman" w:hAnsi="Helvetica" w:cs="Helvetica"/>
            <w:b/>
            <w:bCs/>
            <w:color w:val="A20B0B"/>
            <w:sz w:val="18"/>
            <w:szCs w:val="18"/>
            <w:lang w:eastAsia="es-CO"/>
          </w:rPr>
          <w:t>GET /Scripts/.</w:t>
        </w:r>
        <w:proofErr w:type="spellStart"/>
        <w:r w:rsidRPr="003F3D94">
          <w:rPr>
            <w:rFonts w:ascii="Helvetica" w:eastAsia="Times New Roman" w:hAnsi="Helvetica" w:cs="Helvetica"/>
            <w:b/>
            <w:bCs/>
            <w:color w:val="A20B0B"/>
            <w:sz w:val="18"/>
            <w:szCs w:val="18"/>
            <w:lang w:eastAsia="es-CO"/>
          </w:rPr>
          <w:t>html</w:t>
        </w:r>
        <w:proofErr w:type="spellEnd"/>
        <w:r w:rsidRPr="003F3D94">
          <w:rPr>
            <w:rFonts w:ascii="Helvetica" w:eastAsia="Times New Roman" w:hAnsi="Helvetica" w:cs="Helvetica"/>
            <w:b/>
            <w:bCs/>
            <w:color w:val="A20B0B"/>
            <w:sz w:val="18"/>
            <w:szCs w:val="18"/>
            <w:lang w:eastAsia="es-CO"/>
          </w:rPr>
          <w:t>(</w:t>
        </w:r>
        <w:proofErr w:type="spellStart"/>
        <w:r w:rsidRPr="003F3D94">
          <w:rPr>
            <w:rFonts w:ascii="Helvetica" w:eastAsia="Times New Roman" w:hAnsi="Helvetica" w:cs="Helvetica"/>
            <w:b/>
            <w:bCs/>
            <w:color w:val="A20B0B"/>
            <w:sz w:val="18"/>
            <w:szCs w:val="18"/>
            <w:lang w:eastAsia="es-CO"/>
          </w:rPr>
          <w:t>this.message</w:t>
        </w:r>
        <w:proofErr w:type="spellEnd"/>
        <w:r w:rsidRPr="003F3D94">
          <w:rPr>
            <w:rFonts w:ascii="Helvetica" w:eastAsia="Times New Roman" w:hAnsi="Helvetica" w:cs="Helvetica"/>
            <w:b/>
            <w:bCs/>
            <w:color w:val="A20B0B"/>
            <w:sz w:val="18"/>
            <w:szCs w:val="18"/>
            <w:lang w:eastAsia="es-CO"/>
          </w:rPr>
          <w:t xml:space="preserve">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w:t>
            </w:r>
            <w:proofErr w:type="spellStart"/>
            <w:r w:rsidRPr="003F3D94">
              <w:rPr>
                <w:rFonts w:ascii="Courier New" w:eastAsia="Times New Roman" w:hAnsi="Courier New" w:cs="Courier New"/>
                <w:sz w:val="20"/>
                <w:szCs w:val="20"/>
                <w:lang w:eastAsia="es-CO"/>
              </w:rPr>
              <w:t>html</w:t>
            </w:r>
            <w:proofErr w:type="spellEnd"/>
            <w:r w:rsidRPr="003F3D94">
              <w:rPr>
                <w:rFonts w:ascii="Courier New" w:eastAsia="Times New Roman" w:hAnsi="Courier New" w:cs="Courier New"/>
                <w:sz w:val="20"/>
                <w:szCs w:val="20"/>
                <w:lang w:eastAsia="es-CO"/>
              </w:rPr>
              <w:t>(</w:t>
            </w:r>
            <w:proofErr w:type="spellStart"/>
            <w:r w:rsidRPr="003F3D94">
              <w:rPr>
                <w:rFonts w:ascii="Courier New" w:eastAsia="Times New Roman" w:hAnsi="Courier New" w:cs="Courier New"/>
                <w:sz w:val="20"/>
                <w:szCs w:val="20"/>
                <w:lang w:eastAsia="es-CO"/>
              </w:rPr>
              <w:t>this.message</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0"/>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21"/>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40"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3"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41"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0" name="Picture 10"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1376"/>
        <w:gridCol w:w="7133"/>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2111585814"/>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42"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val="en-US" w:eastAsia="es-CO"/>
              </w:rPr>
            </w:pPr>
            <w:r w:rsidRPr="003F3D94">
              <w:rPr>
                <w:rFonts w:ascii="Helvetica" w:eastAsia="Times New Roman" w:hAnsi="Helvetica" w:cs="Helvetica"/>
                <w:b/>
                <w:bCs/>
                <w:sz w:val="20"/>
                <w:szCs w:val="20"/>
                <w:lang w:val="en-US" w:eastAsia="es-CO"/>
              </w:rPr>
              <w:t>/Scripts/.length%2Ct.htmlSerialize%3D%21%21d.getElementsByTagName(</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43" w:history="1">
        <w:r w:rsidRPr="003F3D94">
          <w:rPr>
            <w:rFonts w:ascii="Helvetica" w:eastAsia="Times New Roman" w:hAnsi="Helvetica" w:cs="Helvetica"/>
            <w:b/>
            <w:bCs/>
            <w:color w:val="A20B0B"/>
            <w:sz w:val="18"/>
            <w:szCs w:val="18"/>
            <w:lang w:val="en-US" w:eastAsia="es-CO"/>
          </w:rPr>
          <w:t>GET /Scripts/.length%2Ct.htmlSerialize%3D%21%</w:t>
        </w:r>
        <w:proofErr w:type="gramStart"/>
        <w:r w:rsidRPr="003F3D94">
          <w:rPr>
            <w:rFonts w:ascii="Helvetica" w:eastAsia="Times New Roman" w:hAnsi="Helvetica" w:cs="Helvetica"/>
            <w:b/>
            <w:bCs/>
            <w:color w:val="A20B0B"/>
            <w:sz w:val="18"/>
            <w:szCs w:val="18"/>
            <w:lang w:val="en-US" w:eastAsia="es-CO"/>
          </w:rPr>
          <w:t>21d.getElementsByTagName(</w:t>
        </w:r>
        <w:proofErr w:type="gramEnd"/>
        <w:r w:rsidRPr="003F3D94">
          <w:rPr>
            <w:rFonts w:ascii="Helvetica" w:eastAsia="Times New Roman" w:hAnsi="Helvetica" w:cs="Helvetica"/>
            <w:b/>
            <w:bCs/>
            <w:color w:val="A20B0B"/>
            <w:sz w:val="18"/>
            <w:szCs w:val="18"/>
            <w:lang w:val="en-US" w:eastAsia="es-CO"/>
          </w:rPr>
          <w:t xml:space="preserve">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8012"/>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/Scripts/.length%2Ct.htmlSerialize%3D%21%21d.getElementsByTagName(</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2"/>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23"/>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44"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4"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hyperlink r:id="rId45" w:anchor="titlesection" w:history="1">
        <w:r w:rsidRPr="003F3D94">
          <w:rPr>
            <w:rFonts w:ascii="Helvetica" w:eastAsia="Times New Roman" w:hAnsi="Helvetica" w:cs="Helvetica"/>
            <w:b/>
            <w:bCs/>
            <w:color w:val="FFFFFF"/>
            <w:sz w:val="15"/>
            <w:szCs w:val="15"/>
            <w:shd w:val="clear" w:color="auto" w:fill="C20006"/>
            <w:lang w:val="en-US" w:eastAsia="es-CO"/>
          </w:rPr>
          <w:t>Top</w:t>
        </w:r>
      </w:hyperlink>
      <w:r w:rsidRPr="003F3D94">
        <w:rPr>
          <w:rFonts w:ascii="Helvetica" w:eastAsia="Times New Roman" w:hAnsi="Helvetica" w:cs="Helvetica"/>
          <w:sz w:val="21"/>
          <w:szCs w:val="21"/>
          <w:lang w:val="en-US"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1" name="Picture 11"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3222"/>
        <w:gridCol w:w="4734"/>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377850351"/>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46"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/Scripts/%2Cs.html(i</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47" w:history="1">
        <w:r w:rsidRPr="003F3D94">
          <w:rPr>
            <w:rFonts w:ascii="Helvetica" w:eastAsia="Times New Roman" w:hAnsi="Helvetica" w:cs="Helvetica"/>
            <w:b/>
            <w:bCs/>
            <w:color w:val="A20B0B"/>
            <w:sz w:val="18"/>
            <w:szCs w:val="18"/>
            <w:lang w:eastAsia="es-CO"/>
          </w:rPr>
          <w:t xml:space="preserve">GET /Scripts/%2Cs.html(i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/Scripts/%2Cs.html(i</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25"/>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48"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5"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49"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2" name="Picture 12"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1327"/>
        <w:gridCol w:w="8033"/>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008941774"/>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50"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val="en-US" w:eastAsia="es-CO"/>
              </w:rPr>
            </w:pPr>
            <w:r w:rsidRPr="003F3D94">
              <w:rPr>
                <w:rFonts w:ascii="Helvetica" w:eastAsia="Times New Roman" w:hAnsi="Helvetica" w:cs="Helvetica"/>
                <w:b/>
                <w:bCs/>
                <w:sz w:val="20"/>
                <w:szCs w:val="20"/>
                <w:lang w:val="en-US" w:eastAsia="es-CO"/>
              </w:rPr>
              <w:t>/Scripts/%2Cx.support.html5Clone%26%26e.innerHTML%26%26%21x.trim(t.innerHTML</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51" w:history="1">
        <w:r w:rsidRPr="003F3D94">
          <w:rPr>
            <w:rFonts w:ascii="Helvetica" w:eastAsia="Times New Roman" w:hAnsi="Helvetica" w:cs="Helvetica"/>
            <w:b/>
            <w:bCs/>
            <w:color w:val="A20B0B"/>
            <w:sz w:val="18"/>
            <w:szCs w:val="18"/>
            <w:lang w:val="en-US" w:eastAsia="es-CO"/>
          </w:rPr>
          <w:t>GET /Scripts/%2Cx.support.html5Clone%26%26e.innerHTML%26%26%</w:t>
        </w:r>
        <w:proofErr w:type="gramStart"/>
        <w:r w:rsidRPr="003F3D94">
          <w:rPr>
            <w:rFonts w:ascii="Helvetica" w:eastAsia="Times New Roman" w:hAnsi="Helvetica" w:cs="Helvetica"/>
            <w:b/>
            <w:bCs/>
            <w:color w:val="A20B0B"/>
            <w:sz w:val="18"/>
            <w:szCs w:val="18"/>
            <w:lang w:val="en-US" w:eastAsia="es-CO"/>
          </w:rPr>
          <w:t>21x.trim(</w:t>
        </w:r>
        <w:proofErr w:type="gramEnd"/>
        <w:r w:rsidRPr="003F3D94">
          <w:rPr>
            <w:rFonts w:ascii="Helvetica" w:eastAsia="Times New Roman" w:hAnsi="Helvetica" w:cs="Helvetica"/>
            <w:b/>
            <w:bCs/>
            <w:color w:val="A20B0B"/>
            <w:sz w:val="18"/>
            <w:szCs w:val="18"/>
            <w:lang w:val="en-US" w:eastAsia="es-CO"/>
          </w:rPr>
          <w:t xml:space="preserve">t.innerHTML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9212"/>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/Scripts/%2Cx.support.html5Clone%26%26e.innerHTML%26%26%21x.trim(t.innerHTML</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6"/>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27"/>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52"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6"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hyperlink r:id="rId53" w:anchor="titlesection" w:history="1">
        <w:r w:rsidRPr="003F3D94">
          <w:rPr>
            <w:rFonts w:ascii="Helvetica" w:eastAsia="Times New Roman" w:hAnsi="Helvetica" w:cs="Helvetica"/>
            <w:b/>
            <w:bCs/>
            <w:color w:val="FFFFFF"/>
            <w:sz w:val="15"/>
            <w:szCs w:val="15"/>
            <w:shd w:val="clear" w:color="auto" w:fill="C20006"/>
            <w:lang w:val="en-US" w:eastAsia="es-CO"/>
          </w:rPr>
          <w:t>Top</w:t>
        </w:r>
      </w:hyperlink>
      <w:r w:rsidRPr="003F3D94">
        <w:rPr>
          <w:rFonts w:ascii="Helvetica" w:eastAsia="Times New Roman" w:hAnsi="Helvetica" w:cs="Helvetica"/>
          <w:sz w:val="21"/>
          <w:szCs w:val="21"/>
          <w:lang w:val="en-US"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3" name="Picture 13"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2629"/>
        <w:gridCol w:w="532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590548150"/>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54"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val="en-US" w:eastAsia="es-CO"/>
              </w:rPr>
            </w:pPr>
            <w:r w:rsidRPr="003F3D94">
              <w:rPr>
                <w:rFonts w:ascii="Helvetica" w:eastAsia="Times New Roman" w:hAnsi="Helvetica" w:cs="Helvetica"/>
                <w:b/>
                <w:bCs/>
                <w:sz w:val="20"/>
                <w:szCs w:val="20"/>
                <w:lang w:val="en-US" w:eastAsia="es-CO"/>
              </w:rPr>
              <w:t>/Scripts/this%2Cr%2Ci.html(</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hyperlink r:id="rId55" w:history="1">
        <w:r w:rsidRPr="003F3D94">
          <w:rPr>
            <w:rFonts w:ascii="Helvetica" w:eastAsia="Times New Roman" w:hAnsi="Helvetica" w:cs="Helvetica"/>
            <w:b/>
            <w:bCs/>
            <w:color w:val="A20B0B"/>
            <w:sz w:val="18"/>
            <w:szCs w:val="18"/>
            <w:lang w:val="en-US" w:eastAsia="es-CO"/>
          </w:rPr>
          <w:t>GET /Scripts/this%2Cr%</w:t>
        </w:r>
        <w:proofErr w:type="gramStart"/>
        <w:r w:rsidRPr="003F3D94">
          <w:rPr>
            <w:rFonts w:ascii="Helvetica" w:eastAsia="Times New Roman" w:hAnsi="Helvetica" w:cs="Helvetica"/>
            <w:b/>
            <w:bCs/>
            <w:color w:val="A20B0B"/>
            <w:sz w:val="18"/>
            <w:szCs w:val="18"/>
            <w:lang w:val="en-US" w:eastAsia="es-CO"/>
          </w:rPr>
          <w:t>2Ci.html(</w:t>
        </w:r>
        <w:proofErr w:type="gramEnd"/>
        <w:r w:rsidRPr="003F3D94">
          <w:rPr>
            <w:rFonts w:ascii="Helvetica" w:eastAsia="Times New Roman" w:hAnsi="Helvetica" w:cs="Helvetica"/>
            <w:b/>
            <w:bCs/>
            <w:color w:val="A20B0B"/>
            <w:sz w:val="18"/>
            <w:szCs w:val="18"/>
            <w:lang w:val="en-US" w:eastAsia="es-CO"/>
          </w:rPr>
          <w:t xml:space="preserve">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/Scripts/this%2Cr%2Ci.html(</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28"/>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29"/>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56"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7"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hyperlink r:id="rId57" w:anchor="titlesection" w:history="1">
        <w:r w:rsidRPr="003F3D94">
          <w:rPr>
            <w:rFonts w:ascii="Helvetica" w:eastAsia="Times New Roman" w:hAnsi="Helvetica" w:cs="Helvetica"/>
            <w:b/>
            <w:bCs/>
            <w:color w:val="FFFFFF"/>
            <w:sz w:val="15"/>
            <w:szCs w:val="15"/>
            <w:shd w:val="clear" w:color="auto" w:fill="C20006"/>
            <w:lang w:val="en-US" w:eastAsia="es-CO"/>
          </w:rPr>
          <w:t>Top</w:t>
        </w:r>
      </w:hyperlink>
      <w:r w:rsidRPr="003F3D94">
        <w:rPr>
          <w:rFonts w:ascii="Helvetica" w:eastAsia="Times New Roman" w:hAnsi="Helvetica" w:cs="Helvetica"/>
          <w:sz w:val="21"/>
          <w:szCs w:val="21"/>
          <w:lang w:val="en-US"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4" name="Picture 14"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3060"/>
        <w:gridCol w:w="489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514736093"/>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58"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/Scripts/window.html5</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59" w:history="1">
        <w:r w:rsidRPr="003F3D94">
          <w:rPr>
            <w:rFonts w:ascii="Helvetica" w:eastAsia="Times New Roman" w:hAnsi="Helvetica" w:cs="Helvetica"/>
            <w:b/>
            <w:bCs/>
            <w:color w:val="A20B0B"/>
            <w:sz w:val="18"/>
            <w:szCs w:val="18"/>
            <w:lang w:eastAsia="es-CO"/>
          </w:rPr>
          <w:t xml:space="preserve">GET /Scripts/window.html5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/Scripts/window.html5</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30"/>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31"/>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60"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8"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61"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5" name="Picture 15"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eastAsia="es-CO"/>
        </w:rPr>
        <w:t xml:space="preserve">Open </w:t>
      </w:r>
      <w:proofErr w:type="spellStart"/>
      <w:r w:rsidRPr="003F3D94">
        <w:rPr>
          <w:rFonts w:ascii="Helvetica" w:eastAsia="Times New Roman" w:hAnsi="Helvetica" w:cs="Helvetica"/>
          <w:color w:val="FFFFFF"/>
          <w:spacing w:val="45"/>
          <w:sz w:val="17"/>
          <w:szCs w:val="17"/>
          <w:lang w:eastAsia="es-CO"/>
        </w:rPr>
        <w:t>Source</w:t>
      </w:r>
      <w:proofErr w:type="spellEnd"/>
      <w:r w:rsidRPr="003F3D94">
        <w:rPr>
          <w:rFonts w:ascii="Helvetica" w:eastAsia="Times New Roman" w:hAnsi="Helvetica" w:cs="Helvetica"/>
          <w:color w:val="FFFFFF"/>
          <w:spacing w:val="45"/>
          <w:sz w:val="17"/>
          <w:szCs w:val="17"/>
          <w:lang w:eastAsia="es-CO"/>
        </w:rPr>
        <w:t xml:space="preserve"> Web Security </w:t>
      </w:r>
      <w:proofErr w:type="spellStart"/>
      <w:r w:rsidRPr="003F3D94">
        <w:rPr>
          <w:rFonts w:ascii="Helvetica" w:eastAsia="Times New Roman" w:hAnsi="Helvetica" w:cs="Helvetica"/>
          <w:color w:val="FFFFFF"/>
          <w:spacing w:val="45"/>
          <w:sz w:val="17"/>
          <w:szCs w:val="17"/>
          <w:lang w:eastAsia="es-CO"/>
        </w:rPr>
        <w:t>Platform</w:t>
      </w:r>
      <w:proofErr w:type="spellEnd"/>
      <w:r w:rsidRPr="003F3D94">
        <w:rPr>
          <w:rFonts w:ascii="Helvetica" w:eastAsia="Times New Roman" w:hAnsi="Helvetica" w:cs="Helvetica"/>
          <w:color w:val="FFFFFF"/>
          <w:spacing w:val="45"/>
          <w:sz w:val="17"/>
          <w:szCs w:val="17"/>
          <w:lang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Character Set Not Specified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2113"/>
        <w:gridCol w:w="5843"/>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543759720"/>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62"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/Scripts/</w:t>
            </w:r>
            <w:proofErr w:type="spellStart"/>
            <w:r w:rsidRPr="003F3D94">
              <w:rPr>
                <w:rFonts w:ascii="Helvetica" w:eastAsia="Times New Roman" w:hAnsi="Helvetica" w:cs="Helvetica"/>
                <w:b/>
                <w:bCs/>
                <w:sz w:val="20"/>
                <w:szCs w:val="20"/>
                <w:lang w:eastAsia="es-CO"/>
              </w:rPr>
              <w:t>window.HTMLDataListElement</w:t>
            </w:r>
            <w:proofErr w:type="spellEnd"/>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63" w:history="1">
        <w:r w:rsidRPr="003F3D94">
          <w:rPr>
            <w:rFonts w:ascii="Helvetica" w:eastAsia="Times New Roman" w:hAnsi="Helvetica" w:cs="Helvetica"/>
            <w:b/>
            <w:bCs/>
            <w:color w:val="A20B0B"/>
            <w:sz w:val="18"/>
            <w:szCs w:val="18"/>
            <w:lang w:eastAsia="es-CO"/>
          </w:rPr>
          <w:t>GET /Scripts/</w:t>
        </w:r>
        <w:proofErr w:type="spellStart"/>
        <w:r w:rsidRPr="003F3D94">
          <w:rPr>
            <w:rFonts w:ascii="Helvetica" w:eastAsia="Times New Roman" w:hAnsi="Helvetica" w:cs="Helvetica"/>
            <w:b/>
            <w:bCs/>
            <w:color w:val="A20B0B"/>
            <w:sz w:val="18"/>
            <w:szCs w:val="18"/>
            <w:lang w:eastAsia="es-CO"/>
          </w:rPr>
          <w:t>window.HTMLDataListElement</w:t>
        </w:r>
        <w:proofErr w:type="spellEnd"/>
        <w:r w:rsidRPr="003F3D94">
          <w:rPr>
            <w:rFonts w:ascii="Helvetica" w:eastAsia="Times New Roman" w:hAnsi="Helvetica" w:cs="Helvetica"/>
            <w:b/>
            <w:bCs/>
            <w:color w:val="A20B0B"/>
            <w:sz w:val="18"/>
            <w:szCs w:val="18"/>
            <w:lang w:eastAsia="es-CO"/>
          </w:rPr>
          <w:t xml:space="preserve">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7956"/>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CO"/>
              </w:rPr>
            </w:pPr>
            <w:r w:rsidRPr="003F3D94">
              <w:rPr>
                <w:rFonts w:ascii="Courier New" w:eastAsia="Times New Roman" w:hAnsi="Courier New" w:cs="Courier New"/>
                <w:sz w:val="20"/>
                <w:szCs w:val="20"/>
                <w:lang w:eastAsia="es-CO"/>
              </w:rPr>
              <w:t>/Scripts/</w:t>
            </w:r>
            <w:proofErr w:type="spellStart"/>
            <w:r w:rsidRPr="003F3D94">
              <w:rPr>
                <w:rFonts w:ascii="Courier New" w:eastAsia="Times New Roman" w:hAnsi="Courier New" w:cs="Courier New"/>
                <w:sz w:val="20"/>
                <w:szCs w:val="20"/>
                <w:lang w:eastAsia="es-CO"/>
              </w:rPr>
              <w:t>window.HTMLDataListElement</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the resource has not specified a character set in the response. If the character set is not specified, the browser may make assumptions about the character set based on resource content. This may present a security concern if the affected resource contains dynamically-generated content that originates from users. In such a case, malicious users may potentially take advantage of how specific browsers interpret characters to cause malicious content to be rendered. For example, an attacker may be able to bypass a cross-site scripting filter by encoding their malicious payload in an alternate character set, which may be executed depending on how the browser interprets the encoded content.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32"/>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Specify a well-defined character set (such as UTF-8) within the response header content-type or the response body.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33"/>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64" w:history="1">
        <w:r w:rsidRPr="003F3D94">
          <w:rPr>
            <w:rFonts w:ascii="Helvetica" w:eastAsia="Times New Roman" w:hAnsi="Helvetica" w:cs="Helvetica"/>
            <w:b/>
            <w:bCs/>
            <w:color w:val="4C00FF"/>
            <w:sz w:val="18"/>
            <w:szCs w:val="18"/>
            <w:lang w:eastAsia="es-CO"/>
          </w:rPr>
          <w:t xml:space="preserve">OWASP Top Ten </w:t>
        </w:r>
        <w:proofErr w:type="spellStart"/>
        <w:r w:rsidRPr="003F3D94">
          <w:rPr>
            <w:rFonts w:ascii="Helvetica" w:eastAsia="Times New Roman" w:hAnsi="Helvetica" w:cs="Helvetica"/>
            <w:b/>
            <w:bCs/>
            <w:color w:val="4C00FF"/>
            <w:sz w:val="18"/>
            <w:szCs w:val="18"/>
            <w:lang w:eastAsia="es-CO"/>
          </w:rPr>
          <w:t>Cheat</w:t>
        </w:r>
        <w:proofErr w:type="spellEnd"/>
        <w:r w:rsidRPr="003F3D94">
          <w:rPr>
            <w:rFonts w:ascii="Helvetica" w:eastAsia="Times New Roman" w:hAnsi="Helvetica" w:cs="Helvetica"/>
            <w:b/>
            <w:bCs/>
            <w:color w:val="4C00FF"/>
            <w:sz w:val="18"/>
            <w:szCs w:val="18"/>
            <w:lang w:eastAsia="es-CO"/>
          </w:rPr>
          <w:t xml:space="preserve"> </w:t>
        </w:r>
        <w:proofErr w:type="spellStart"/>
        <w:r w:rsidRPr="003F3D94">
          <w:rPr>
            <w:rFonts w:ascii="Helvetica" w:eastAsia="Times New Roman" w:hAnsi="Helvetica" w:cs="Helvetica"/>
            <w:b/>
            <w:bCs/>
            <w:color w:val="4C00FF"/>
            <w:sz w:val="18"/>
            <w:szCs w:val="18"/>
            <w:lang w:eastAsia="es-CO"/>
          </w:rPr>
          <w:t>Sheet</w:t>
        </w:r>
        <w:proofErr w:type="spellEnd"/>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39"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65"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noProof/>
          <w:sz w:val="21"/>
          <w:szCs w:val="21"/>
          <w:lang w:eastAsia="es-CO"/>
        </w:rPr>
        <w:lastRenderedPageBreak/>
        <w:drawing>
          <wp:inline distT="0" distB="0" distL="0" distR="0">
            <wp:extent cx="1647825" cy="228600"/>
            <wp:effectExtent l="0" t="0" r="9525" b="0"/>
            <wp:docPr id="16" name="Picture 16" descr="C:\Program Files (x86)\Vega\configuration\org.eclipse.osgi\bundles\20\2\.cp\icons\ban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Program Files (x86)\Vega\configuration\org.eclipse.osgi\bundles\20\2\.cp\icons\banne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3F3D94">
        <w:rPr>
          <w:rFonts w:ascii="Helvetica" w:eastAsia="Times New Roman" w:hAnsi="Helvetica" w:cs="Helvetica"/>
          <w:color w:val="FFFFFF"/>
          <w:spacing w:val="45"/>
          <w:sz w:val="17"/>
          <w:szCs w:val="17"/>
          <w:lang w:val="en-US" w:eastAsia="es-CO"/>
        </w:rPr>
        <w:t xml:space="preserve">Open Source Web Security Platform </w:t>
      </w:r>
    </w:p>
    <w:p w:rsidR="003F3D94" w:rsidRPr="003F3D94" w:rsidRDefault="003F3D94" w:rsidP="003F3D94">
      <w:pPr>
        <w:spacing w:after="0" w:line="240" w:lineRule="auto"/>
        <w:jc w:val="both"/>
        <w:rPr>
          <w:rFonts w:ascii="Helvetica" w:eastAsia="Times New Roman" w:hAnsi="Helvetica" w:cs="Helvetica"/>
          <w:sz w:val="21"/>
          <w:szCs w:val="21"/>
          <w:lang w:val="en-US" w:eastAsia="es-CO"/>
        </w:rPr>
      </w:pPr>
      <w:r w:rsidRPr="003F3D94">
        <w:rPr>
          <w:rFonts w:ascii="Helvetica" w:eastAsia="Times New Roman" w:hAnsi="Helvetica" w:cs="Helvetica"/>
          <w:color w:val="FFFFFF"/>
          <w:spacing w:val="15"/>
          <w:sz w:val="27"/>
          <w:szCs w:val="27"/>
          <w:lang w:val="en-US" w:eastAsia="es-CO"/>
        </w:rPr>
        <w:t xml:space="preserve">Cookie </w:t>
      </w:r>
      <w:proofErr w:type="spellStart"/>
      <w:r w:rsidRPr="003F3D94">
        <w:rPr>
          <w:rFonts w:ascii="Helvetica" w:eastAsia="Times New Roman" w:hAnsi="Helvetica" w:cs="Helvetica"/>
          <w:color w:val="FFFFFF"/>
          <w:spacing w:val="15"/>
          <w:sz w:val="27"/>
          <w:szCs w:val="27"/>
          <w:lang w:val="en-US" w:eastAsia="es-CO"/>
        </w:rPr>
        <w:t>HttpOnly</w:t>
      </w:r>
      <w:proofErr w:type="spellEnd"/>
      <w:r w:rsidRPr="003F3D94">
        <w:rPr>
          <w:rFonts w:ascii="Helvetica" w:eastAsia="Times New Roman" w:hAnsi="Helvetica" w:cs="Helvetica"/>
          <w:color w:val="FFFFFF"/>
          <w:spacing w:val="15"/>
          <w:sz w:val="27"/>
          <w:szCs w:val="27"/>
          <w:lang w:val="en-US" w:eastAsia="es-CO"/>
        </w:rPr>
        <w:t xml:space="preserve"> Flag Not Set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At a glance</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4299"/>
        <w:gridCol w:w="3657"/>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divId w:val="1930458599"/>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Classification</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hyperlink r:id="rId66" w:anchor="description" w:history="1">
              <w:proofErr w:type="spellStart"/>
              <w:r w:rsidRPr="003F3D94">
                <w:rPr>
                  <w:rFonts w:ascii="Helvetica" w:eastAsia="Times New Roman" w:hAnsi="Helvetica" w:cs="Helvetica"/>
                  <w:b/>
                  <w:bCs/>
                  <w:color w:val="5F2674"/>
                  <w:sz w:val="20"/>
                  <w:szCs w:val="20"/>
                  <w:lang w:eastAsia="es-CO"/>
                </w:rPr>
                <w:t>Information</w:t>
              </w:r>
              <w:proofErr w:type="spellEnd"/>
            </w:hyperlink>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Resource</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r w:rsidRPr="003F3D94">
              <w:rPr>
                <w:rFonts w:ascii="Helvetica" w:eastAsia="Times New Roman" w:hAnsi="Helvetica" w:cs="Helvetica"/>
                <w:b/>
                <w:bCs/>
                <w:sz w:val="20"/>
                <w:szCs w:val="20"/>
                <w:lang w:eastAsia="es-CO"/>
              </w:rPr>
              <w:t>/</w:t>
            </w:r>
          </w:p>
        </w:tc>
      </w:tr>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b/>
                <w:bCs/>
                <w:sz w:val="20"/>
                <w:szCs w:val="20"/>
                <w:lang w:eastAsia="es-CO"/>
              </w:rPr>
            </w:pPr>
            <w:proofErr w:type="spellStart"/>
            <w:r w:rsidRPr="003F3D94">
              <w:rPr>
                <w:rFonts w:ascii="Helvetica" w:eastAsia="Times New Roman" w:hAnsi="Helvetica" w:cs="Helvetica"/>
                <w:b/>
                <w:bCs/>
                <w:sz w:val="20"/>
                <w:szCs w:val="20"/>
                <w:lang w:eastAsia="es-CO"/>
              </w:rPr>
              <w:t>Risk</w:t>
            </w:r>
            <w:proofErr w:type="spellEnd"/>
          </w:p>
        </w:tc>
        <w:tc>
          <w:tcPr>
            <w:tcW w:w="0" w:type="auto"/>
            <w:tcBorders>
              <w:top w:val="nil"/>
              <w:left w:val="nil"/>
              <w:bottom w:val="nil"/>
              <w:right w:val="nil"/>
            </w:tcBorders>
            <w:shd w:val="clear" w:color="auto" w:fill="F3F3F3"/>
            <w:vAlign w:val="center"/>
            <w:hideMark/>
          </w:tcPr>
          <w:p w:rsidR="003F3D94" w:rsidRPr="003F3D94" w:rsidRDefault="003F3D94" w:rsidP="003F3D94">
            <w:pPr>
              <w:spacing w:after="0" w:line="240" w:lineRule="auto"/>
              <w:jc w:val="both"/>
              <w:rPr>
                <w:rFonts w:ascii="Helvetica" w:eastAsia="Times New Roman" w:hAnsi="Helvetica" w:cs="Helvetica"/>
                <w:sz w:val="20"/>
                <w:szCs w:val="20"/>
                <w:lang w:eastAsia="es-CO"/>
              </w:rPr>
            </w:pPr>
            <w:proofErr w:type="spellStart"/>
            <w:r w:rsidRPr="003F3D94">
              <w:rPr>
                <w:rFonts w:ascii="Helvetica" w:eastAsia="Times New Roman" w:hAnsi="Helvetica" w:cs="Helvetica"/>
                <w:color w:val="FFFFFF"/>
                <w:sz w:val="20"/>
                <w:szCs w:val="20"/>
                <w:shd w:val="clear" w:color="auto" w:fill="535AD7"/>
                <w:lang w:eastAsia="es-CO"/>
              </w:rPr>
              <w:t>Info</w:t>
            </w:r>
            <w:proofErr w:type="spellEnd"/>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Request</w:t>
      </w:r>
    </w:p>
    <w:p w:rsidR="003F3D94" w:rsidRPr="003F3D94" w:rsidRDefault="003F3D94" w:rsidP="003F3D94">
      <w:pPr>
        <w:spacing w:after="0" w:line="240" w:lineRule="auto"/>
        <w:jc w:val="both"/>
        <w:rPr>
          <w:rFonts w:ascii="Helvetica" w:eastAsia="Times New Roman" w:hAnsi="Helvetica" w:cs="Helvetica"/>
          <w:sz w:val="18"/>
          <w:szCs w:val="18"/>
          <w:lang w:eastAsia="es-CO"/>
        </w:rPr>
      </w:pPr>
      <w:hyperlink r:id="rId67" w:history="1">
        <w:r w:rsidRPr="003F3D94">
          <w:rPr>
            <w:rFonts w:ascii="Helvetica" w:eastAsia="Times New Roman" w:hAnsi="Helvetica" w:cs="Helvetica"/>
            <w:b/>
            <w:bCs/>
            <w:color w:val="A20B0B"/>
            <w:sz w:val="18"/>
            <w:szCs w:val="18"/>
            <w:lang w:eastAsia="es-CO"/>
          </w:rPr>
          <w:t xml:space="preserve">GET / </w:t>
        </w:r>
      </w:hyperlink>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Resource Content</w:t>
      </w:r>
    </w:p>
    <w:tbl>
      <w:tblPr>
        <w:tblW w:w="4250" w:type="pct"/>
        <w:tblCellSpacing w:w="15" w:type="dxa"/>
        <w:tblBorders>
          <w:top w:val="single" w:sz="6" w:space="0" w:color="6C0F0F"/>
          <w:left w:val="single" w:sz="36" w:space="0" w:color="2F2F2F"/>
          <w:bottom w:val="single" w:sz="6" w:space="0" w:color="6C0F0F"/>
          <w:right w:val="single" w:sz="6" w:space="0" w:color="6C0F0F"/>
        </w:tblBorders>
        <w:shd w:val="clear" w:color="auto" w:fill="F3F3F3"/>
        <w:tblCellMar>
          <w:top w:w="150" w:type="dxa"/>
          <w:left w:w="15" w:type="dxa"/>
          <w:bottom w:w="150" w:type="dxa"/>
          <w:right w:w="15" w:type="dxa"/>
        </w:tblCellMar>
        <w:tblLook w:val="04A0" w:firstRow="1" w:lastRow="0" w:firstColumn="1" w:lastColumn="0" w:noHBand="0" w:noVBand="1"/>
      </w:tblPr>
      <w:tblGrid>
        <w:gridCol w:w="9360"/>
      </w:tblGrid>
      <w:tr w:rsidR="003F3D94" w:rsidRPr="003F3D94" w:rsidTr="003F3D94">
        <w:trPr>
          <w:tblCellSpacing w:w="15" w:type="dxa"/>
        </w:trPr>
        <w:tc>
          <w:tcPr>
            <w:tcW w:w="0" w:type="auto"/>
            <w:tcBorders>
              <w:top w:val="nil"/>
              <w:left w:val="nil"/>
              <w:bottom w:val="nil"/>
              <w:right w:val="nil"/>
            </w:tcBorders>
            <w:shd w:val="clear" w:color="auto" w:fill="F3F3F3"/>
            <w:vAlign w:val="center"/>
            <w:hideMark/>
          </w:tcPr>
          <w:p w:rsidR="003F3D94" w:rsidRPr="003F3D94" w:rsidRDefault="003F3D94" w:rsidP="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CO"/>
              </w:rPr>
            </w:pPr>
            <w:r w:rsidRPr="003F3D94">
              <w:rPr>
                <w:rFonts w:ascii="Courier New" w:eastAsia="Times New Roman" w:hAnsi="Courier New" w:cs="Courier New"/>
                <w:sz w:val="20"/>
                <w:szCs w:val="20"/>
                <w:lang w:val="en-US" w:eastAsia="es-CO"/>
              </w:rPr>
              <w:t>ARRAffinity=c7b6562ce70fbefbf2484bdff687cec172010b84562cd41b74802d67f079f8d0;Path=/;Domain=adminus.azurewebsites.net</w:t>
            </w:r>
          </w:p>
        </w:tc>
      </w:tr>
    </w:tbl>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Discussion</w:t>
      </w:r>
    </w:p>
    <w:p w:rsidR="003F3D94" w:rsidRPr="003F3D94" w:rsidRDefault="003F3D94" w:rsidP="003F3D94">
      <w:pPr>
        <w:spacing w:after="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Vega has detected that this cookie was set without the </w:t>
      </w:r>
      <w:proofErr w:type="spellStart"/>
      <w:r w:rsidRPr="003F3D94">
        <w:rPr>
          <w:rFonts w:ascii="Helvetica" w:eastAsia="Times New Roman" w:hAnsi="Helvetica" w:cs="Helvetica"/>
          <w:sz w:val="18"/>
          <w:szCs w:val="18"/>
          <w:lang w:val="en-US" w:eastAsia="es-CO"/>
        </w:rPr>
        <w:t>HttpOnly</w:t>
      </w:r>
      <w:proofErr w:type="spellEnd"/>
      <w:r w:rsidRPr="003F3D94">
        <w:rPr>
          <w:rFonts w:ascii="Helvetica" w:eastAsia="Times New Roman" w:hAnsi="Helvetica" w:cs="Helvetica"/>
          <w:sz w:val="18"/>
          <w:szCs w:val="18"/>
          <w:lang w:val="en-US" w:eastAsia="es-CO"/>
        </w:rPr>
        <w:t xml:space="preserve"> flag. When this flag is not present, it is possible to access the cookie via client-side script code. The </w:t>
      </w:r>
      <w:proofErr w:type="spellStart"/>
      <w:r w:rsidRPr="003F3D94">
        <w:rPr>
          <w:rFonts w:ascii="Helvetica" w:eastAsia="Times New Roman" w:hAnsi="Helvetica" w:cs="Helvetica"/>
          <w:sz w:val="18"/>
          <w:szCs w:val="18"/>
          <w:lang w:val="en-US" w:eastAsia="es-CO"/>
        </w:rPr>
        <w:t>HttpOnly</w:t>
      </w:r>
      <w:proofErr w:type="spellEnd"/>
      <w:r w:rsidRPr="003F3D94">
        <w:rPr>
          <w:rFonts w:ascii="Helvetica" w:eastAsia="Times New Roman" w:hAnsi="Helvetica" w:cs="Helvetica"/>
          <w:sz w:val="18"/>
          <w:szCs w:val="18"/>
          <w:lang w:val="en-US" w:eastAsia="es-CO"/>
        </w:rPr>
        <w:t xml:space="preserve"> flag is a security measure that can help mitigate the risk of cross-site scripting attacks that target session cookies of the victim. If the </w:t>
      </w:r>
      <w:proofErr w:type="spellStart"/>
      <w:r w:rsidRPr="003F3D94">
        <w:rPr>
          <w:rFonts w:ascii="Helvetica" w:eastAsia="Times New Roman" w:hAnsi="Helvetica" w:cs="Helvetica"/>
          <w:sz w:val="18"/>
          <w:szCs w:val="18"/>
          <w:lang w:val="en-US" w:eastAsia="es-CO"/>
        </w:rPr>
        <w:t>HttpOnly</w:t>
      </w:r>
      <w:proofErr w:type="spellEnd"/>
      <w:r w:rsidRPr="003F3D94">
        <w:rPr>
          <w:rFonts w:ascii="Helvetica" w:eastAsia="Times New Roman" w:hAnsi="Helvetica" w:cs="Helvetica"/>
          <w:sz w:val="18"/>
          <w:szCs w:val="18"/>
          <w:lang w:val="en-US" w:eastAsia="es-CO"/>
        </w:rPr>
        <w:t xml:space="preserve"> flag is set and the browser supports this feature, attacker-supplied script code will not be able to access the cookie.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eastAsia="es-CO"/>
        </w:rPr>
      </w:pPr>
      <w:r w:rsidRPr="003F3D94">
        <w:rPr>
          <w:rFonts w:ascii="Helvetica" w:eastAsia="Times New Roman" w:hAnsi="Helvetica" w:cs="Helvetica"/>
          <w:b/>
          <w:bCs/>
          <w:caps/>
          <w:color w:val="2F2F2F"/>
          <w:sz w:val="20"/>
          <w:szCs w:val="20"/>
          <w:lang w:eastAsia="es-CO"/>
        </w:rPr>
        <w:t>Remediation</w:t>
      </w:r>
    </w:p>
    <w:p w:rsidR="003F3D94" w:rsidRPr="003F3D94" w:rsidRDefault="003F3D94" w:rsidP="003F3D94">
      <w:pPr>
        <w:numPr>
          <w:ilvl w:val="0"/>
          <w:numId w:val="34"/>
        </w:numPr>
        <w:spacing w:before="100" w:beforeAutospacing="1" w:after="100" w:afterAutospacing="1" w:line="240" w:lineRule="auto"/>
        <w:ind w:left="705"/>
        <w:jc w:val="both"/>
        <w:rPr>
          <w:rFonts w:ascii="Helvetica" w:eastAsia="Times New Roman" w:hAnsi="Helvetica" w:cs="Helvetica"/>
          <w:sz w:val="20"/>
          <w:szCs w:val="20"/>
          <w:lang w:val="en-US" w:eastAsia="es-CO"/>
        </w:rPr>
      </w:pPr>
      <w:r w:rsidRPr="003F3D94">
        <w:rPr>
          <w:rFonts w:ascii="Helvetica" w:eastAsia="Times New Roman" w:hAnsi="Helvetica" w:cs="Helvetica"/>
          <w:sz w:val="20"/>
          <w:szCs w:val="20"/>
          <w:lang w:val="en-US" w:eastAsia="es-CO"/>
        </w:rPr>
        <w:t xml:space="preserve">When creating the cookie in the code, set the </w:t>
      </w:r>
      <w:proofErr w:type="spellStart"/>
      <w:r w:rsidRPr="003F3D94">
        <w:rPr>
          <w:rFonts w:ascii="Helvetica" w:eastAsia="Times New Roman" w:hAnsi="Helvetica" w:cs="Helvetica"/>
          <w:sz w:val="20"/>
          <w:szCs w:val="20"/>
          <w:lang w:val="en-US" w:eastAsia="es-CO"/>
        </w:rPr>
        <w:t>HttpOnly</w:t>
      </w:r>
      <w:proofErr w:type="spellEnd"/>
      <w:r w:rsidRPr="003F3D94">
        <w:rPr>
          <w:rFonts w:ascii="Helvetica" w:eastAsia="Times New Roman" w:hAnsi="Helvetica" w:cs="Helvetica"/>
          <w:sz w:val="20"/>
          <w:szCs w:val="20"/>
          <w:lang w:val="en-US" w:eastAsia="es-CO"/>
        </w:rPr>
        <w:t xml:space="preserve"> flag to true. </w:t>
      </w:r>
    </w:p>
    <w:p w:rsidR="003F3D94" w:rsidRPr="003F3D94" w:rsidRDefault="003F3D94" w:rsidP="003F3D94">
      <w:pPr>
        <w:spacing w:before="100" w:beforeAutospacing="1" w:after="100" w:afterAutospacing="1" w:line="240" w:lineRule="auto"/>
        <w:jc w:val="both"/>
        <w:outlineLvl w:val="2"/>
        <w:rPr>
          <w:rFonts w:ascii="Helvetica" w:eastAsia="Times New Roman" w:hAnsi="Helvetica" w:cs="Helvetica"/>
          <w:b/>
          <w:bCs/>
          <w:caps/>
          <w:color w:val="2F2F2F"/>
          <w:sz w:val="20"/>
          <w:szCs w:val="20"/>
          <w:lang w:val="en-US" w:eastAsia="es-CO"/>
        </w:rPr>
      </w:pPr>
      <w:r w:rsidRPr="003F3D94">
        <w:rPr>
          <w:rFonts w:ascii="Helvetica" w:eastAsia="Times New Roman" w:hAnsi="Helvetica" w:cs="Helvetica"/>
          <w:b/>
          <w:bCs/>
          <w:caps/>
          <w:color w:val="2F2F2F"/>
          <w:sz w:val="20"/>
          <w:szCs w:val="20"/>
          <w:lang w:val="en-US" w:eastAsia="es-CO"/>
        </w:rPr>
        <w:t>References</w:t>
      </w:r>
    </w:p>
    <w:p w:rsidR="003F3D94" w:rsidRPr="003F3D94" w:rsidRDefault="003F3D94" w:rsidP="003F3D94">
      <w:pPr>
        <w:spacing w:after="240" w:line="240" w:lineRule="auto"/>
        <w:jc w:val="both"/>
        <w:rPr>
          <w:rFonts w:ascii="Helvetica" w:eastAsia="Times New Roman" w:hAnsi="Helvetica" w:cs="Helvetica"/>
          <w:sz w:val="18"/>
          <w:szCs w:val="18"/>
          <w:lang w:val="en-US" w:eastAsia="es-CO"/>
        </w:rPr>
      </w:pPr>
      <w:r w:rsidRPr="003F3D94">
        <w:rPr>
          <w:rFonts w:ascii="Helvetica" w:eastAsia="Times New Roman" w:hAnsi="Helvetica" w:cs="Helvetica"/>
          <w:sz w:val="18"/>
          <w:szCs w:val="18"/>
          <w:lang w:val="en-US" w:eastAsia="es-CO"/>
        </w:rPr>
        <w:t xml:space="preserve">Some additional links with relevant information published by third-parties: </w:t>
      </w:r>
    </w:p>
    <w:p w:rsidR="003F3D94" w:rsidRPr="003F3D94" w:rsidRDefault="003F3D94" w:rsidP="003F3D94">
      <w:pPr>
        <w:numPr>
          <w:ilvl w:val="0"/>
          <w:numId w:val="35"/>
        </w:numPr>
        <w:spacing w:before="100" w:beforeAutospacing="1" w:after="100" w:afterAutospacing="1" w:line="240" w:lineRule="auto"/>
        <w:ind w:left="705"/>
        <w:jc w:val="both"/>
        <w:rPr>
          <w:rFonts w:ascii="Helvetica" w:eastAsia="Times New Roman" w:hAnsi="Helvetica" w:cs="Helvetica"/>
          <w:sz w:val="20"/>
          <w:szCs w:val="20"/>
          <w:lang w:eastAsia="es-CO"/>
        </w:rPr>
      </w:pPr>
      <w:hyperlink r:id="rId68" w:history="1">
        <w:proofErr w:type="spellStart"/>
        <w:r w:rsidRPr="003F3D94">
          <w:rPr>
            <w:rFonts w:ascii="Helvetica" w:eastAsia="Times New Roman" w:hAnsi="Helvetica" w:cs="Helvetica"/>
            <w:b/>
            <w:bCs/>
            <w:color w:val="4C00FF"/>
            <w:sz w:val="18"/>
            <w:szCs w:val="18"/>
            <w:lang w:eastAsia="es-CO"/>
          </w:rPr>
          <w:t>HttpOnly</w:t>
        </w:r>
        <w:proofErr w:type="spellEnd"/>
        <w:r w:rsidRPr="003F3D94">
          <w:rPr>
            <w:rFonts w:ascii="Helvetica" w:eastAsia="Times New Roman" w:hAnsi="Helvetica" w:cs="Helvetica"/>
            <w:b/>
            <w:bCs/>
            <w:color w:val="4C00FF"/>
            <w:sz w:val="18"/>
            <w:szCs w:val="18"/>
            <w:lang w:eastAsia="es-CO"/>
          </w:rPr>
          <w:t xml:space="preserve"> OWASP Reference</w:t>
        </w:r>
      </w:hyperlink>
    </w:p>
    <w:p w:rsidR="003F3D94" w:rsidRPr="003F3D94" w:rsidRDefault="003F3D94" w:rsidP="003F3D94">
      <w:pPr>
        <w:spacing w:after="0" w:line="240" w:lineRule="auto"/>
        <w:jc w:val="both"/>
        <w:rPr>
          <w:rFonts w:ascii="Helvetica" w:eastAsia="Times New Roman" w:hAnsi="Helvetica" w:cs="Helvetica"/>
          <w:sz w:val="21"/>
          <w:szCs w:val="21"/>
          <w:lang w:eastAsia="es-CO"/>
        </w:rPr>
      </w:pPr>
    </w:p>
    <w:p w:rsidR="003F3D94" w:rsidRPr="003F3D94" w:rsidRDefault="003F3D94" w:rsidP="003F3D94">
      <w:pPr>
        <w:spacing w:after="0" w:line="240" w:lineRule="auto"/>
        <w:jc w:val="both"/>
        <w:rPr>
          <w:rFonts w:ascii="Helvetica" w:eastAsia="Times New Roman" w:hAnsi="Helvetica" w:cs="Helvetica"/>
          <w:sz w:val="21"/>
          <w:szCs w:val="21"/>
          <w:lang w:eastAsia="es-CO"/>
        </w:rPr>
      </w:pPr>
      <w:r w:rsidRPr="003F3D94">
        <w:rPr>
          <w:rFonts w:ascii="Helvetica" w:eastAsia="Times New Roman" w:hAnsi="Helvetica" w:cs="Helvetica"/>
          <w:sz w:val="21"/>
          <w:szCs w:val="21"/>
          <w:lang w:eastAsia="es-CO"/>
        </w:rPr>
        <w:pict>
          <v:rect id="_x0000_i1040" style="width:0;height:1.5pt" o:hralign="center" o:hrstd="t" o:hr="t" fillcolor="#a0a0a0" stroked="f"/>
        </w:pict>
      </w:r>
    </w:p>
    <w:p w:rsidR="003F3D94" w:rsidRPr="003F3D94" w:rsidRDefault="003F3D94" w:rsidP="003F3D94">
      <w:pPr>
        <w:spacing w:after="0" w:line="240" w:lineRule="auto"/>
        <w:jc w:val="both"/>
        <w:rPr>
          <w:rFonts w:ascii="Helvetica" w:eastAsia="Times New Roman" w:hAnsi="Helvetica" w:cs="Helvetica"/>
          <w:sz w:val="21"/>
          <w:szCs w:val="21"/>
          <w:lang w:eastAsia="es-CO"/>
        </w:rPr>
      </w:pPr>
      <w:hyperlink r:id="rId69" w:anchor="titlesection" w:history="1">
        <w:r w:rsidRPr="003F3D94">
          <w:rPr>
            <w:rFonts w:ascii="Helvetica" w:eastAsia="Times New Roman" w:hAnsi="Helvetica" w:cs="Helvetica"/>
            <w:b/>
            <w:bCs/>
            <w:color w:val="FFFFFF"/>
            <w:sz w:val="15"/>
            <w:szCs w:val="15"/>
            <w:shd w:val="clear" w:color="auto" w:fill="C20006"/>
            <w:lang w:eastAsia="es-CO"/>
          </w:rPr>
          <w:t>Top</w:t>
        </w:r>
      </w:hyperlink>
      <w:r w:rsidRPr="003F3D94">
        <w:rPr>
          <w:rFonts w:ascii="Helvetica" w:eastAsia="Times New Roman" w:hAnsi="Helvetica" w:cs="Helvetica"/>
          <w:sz w:val="21"/>
          <w:szCs w:val="21"/>
          <w:lang w:eastAsia="es-CO"/>
        </w:rPr>
        <w:t xml:space="preserve"> </w:t>
      </w:r>
    </w:p>
    <w:p w:rsidR="003F3D94" w:rsidRPr="003F3D94" w:rsidRDefault="003F3D94" w:rsidP="003F3D94">
      <w:pPr>
        <w:spacing w:after="0" w:line="240" w:lineRule="auto"/>
        <w:jc w:val="both"/>
        <w:rPr>
          <w:rFonts w:ascii="Helvetica" w:eastAsia="Times New Roman" w:hAnsi="Helvetica" w:cs="Helvetica"/>
          <w:sz w:val="21"/>
          <w:szCs w:val="21"/>
          <w:lang w:eastAsia="es-CO"/>
        </w:rPr>
      </w:pPr>
      <w:bookmarkStart w:id="0" w:name="_GoBack"/>
      <w:bookmarkEnd w:id="0"/>
    </w:p>
    <w:p w:rsidR="003F3D94" w:rsidRPr="003F3D94" w:rsidRDefault="003F3D94" w:rsidP="003F3D94"/>
    <w:sectPr w:rsidR="003F3D94" w:rsidRPr="003F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4.25pt;height:14.25pt" o:bullet="t">
        <v:imagedata r:id="rId1" o:title="doubleArrow"/>
      </v:shape>
    </w:pict>
  </w:numPicBullet>
  <w:abstractNum w:abstractNumId="0">
    <w:nsid w:val="01FD7FFC"/>
    <w:multiLevelType w:val="multilevel"/>
    <w:tmpl w:val="9946B0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0580"/>
    <w:multiLevelType w:val="multilevel"/>
    <w:tmpl w:val="7644A8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84103"/>
    <w:multiLevelType w:val="multilevel"/>
    <w:tmpl w:val="AED00CB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67BDF"/>
    <w:multiLevelType w:val="multilevel"/>
    <w:tmpl w:val="CD70E4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02E2C"/>
    <w:multiLevelType w:val="multilevel"/>
    <w:tmpl w:val="18DCFB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F040E"/>
    <w:multiLevelType w:val="multilevel"/>
    <w:tmpl w:val="8A4639B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F749E"/>
    <w:multiLevelType w:val="multilevel"/>
    <w:tmpl w:val="6AAA6E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D592B"/>
    <w:multiLevelType w:val="multilevel"/>
    <w:tmpl w:val="FEC6BC2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D0001"/>
    <w:multiLevelType w:val="multilevel"/>
    <w:tmpl w:val="ADAAEF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C4AFC"/>
    <w:multiLevelType w:val="multilevel"/>
    <w:tmpl w:val="D28825F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6B10CB"/>
    <w:multiLevelType w:val="multilevel"/>
    <w:tmpl w:val="03A885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755A"/>
    <w:multiLevelType w:val="multilevel"/>
    <w:tmpl w:val="B88EC52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C8021F"/>
    <w:multiLevelType w:val="multilevel"/>
    <w:tmpl w:val="2676C18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5569ED"/>
    <w:multiLevelType w:val="multilevel"/>
    <w:tmpl w:val="E3F2562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BD74E7"/>
    <w:multiLevelType w:val="multilevel"/>
    <w:tmpl w:val="332ED23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774D1"/>
    <w:multiLevelType w:val="multilevel"/>
    <w:tmpl w:val="911AF4F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8415C7"/>
    <w:multiLevelType w:val="multilevel"/>
    <w:tmpl w:val="71B6DC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457C66"/>
    <w:multiLevelType w:val="multilevel"/>
    <w:tmpl w:val="65CE1A9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85638D"/>
    <w:multiLevelType w:val="multilevel"/>
    <w:tmpl w:val="B48E238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1D57BA"/>
    <w:multiLevelType w:val="multilevel"/>
    <w:tmpl w:val="99DE6D9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583F31"/>
    <w:multiLevelType w:val="multilevel"/>
    <w:tmpl w:val="043AA8E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6168D"/>
    <w:multiLevelType w:val="multilevel"/>
    <w:tmpl w:val="BF08292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AD30D9"/>
    <w:multiLevelType w:val="multilevel"/>
    <w:tmpl w:val="7DDA9B5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C30F42"/>
    <w:multiLevelType w:val="multilevel"/>
    <w:tmpl w:val="F260F1B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AA5DAC"/>
    <w:multiLevelType w:val="multilevel"/>
    <w:tmpl w:val="A9606D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6A2E66"/>
    <w:multiLevelType w:val="multilevel"/>
    <w:tmpl w:val="842E5B9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88416F"/>
    <w:multiLevelType w:val="multilevel"/>
    <w:tmpl w:val="FBAA40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F64A88"/>
    <w:multiLevelType w:val="multilevel"/>
    <w:tmpl w:val="FC9CB4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190623"/>
    <w:multiLevelType w:val="multilevel"/>
    <w:tmpl w:val="492A3A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194411"/>
    <w:multiLevelType w:val="multilevel"/>
    <w:tmpl w:val="23CA42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B75134"/>
    <w:multiLevelType w:val="multilevel"/>
    <w:tmpl w:val="0FAC94C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A056BC"/>
    <w:multiLevelType w:val="multilevel"/>
    <w:tmpl w:val="7EEC87C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C43B50"/>
    <w:multiLevelType w:val="multilevel"/>
    <w:tmpl w:val="777C4D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71067"/>
    <w:multiLevelType w:val="multilevel"/>
    <w:tmpl w:val="0218C4B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F01943"/>
    <w:multiLevelType w:val="multilevel"/>
    <w:tmpl w:val="8A1861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6"/>
  </w:num>
  <w:num w:numId="3">
    <w:abstractNumId w:val="16"/>
  </w:num>
  <w:num w:numId="4">
    <w:abstractNumId w:val="10"/>
  </w:num>
  <w:num w:numId="5">
    <w:abstractNumId w:val="15"/>
  </w:num>
  <w:num w:numId="6">
    <w:abstractNumId w:val="5"/>
  </w:num>
  <w:num w:numId="7">
    <w:abstractNumId w:val="19"/>
  </w:num>
  <w:num w:numId="8">
    <w:abstractNumId w:val="30"/>
  </w:num>
  <w:num w:numId="9">
    <w:abstractNumId w:val="6"/>
  </w:num>
  <w:num w:numId="10">
    <w:abstractNumId w:val="29"/>
  </w:num>
  <w:num w:numId="11">
    <w:abstractNumId w:val="17"/>
  </w:num>
  <w:num w:numId="12">
    <w:abstractNumId w:val="31"/>
  </w:num>
  <w:num w:numId="13">
    <w:abstractNumId w:val="23"/>
  </w:num>
  <w:num w:numId="14">
    <w:abstractNumId w:val="27"/>
  </w:num>
  <w:num w:numId="15">
    <w:abstractNumId w:val="1"/>
  </w:num>
  <w:num w:numId="16">
    <w:abstractNumId w:val="33"/>
  </w:num>
  <w:num w:numId="17">
    <w:abstractNumId w:val="28"/>
  </w:num>
  <w:num w:numId="18">
    <w:abstractNumId w:val="21"/>
  </w:num>
  <w:num w:numId="19">
    <w:abstractNumId w:val="8"/>
  </w:num>
  <w:num w:numId="20">
    <w:abstractNumId w:val="25"/>
  </w:num>
  <w:num w:numId="21">
    <w:abstractNumId w:val="11"/>
  </w:num>
  <w:num w:numId="22">
    <w:abstractNumId w:val="14"/>
  </w:num>
  <w:num w:numId="23">
    <w:abstractNumId w:val="22"/>
  </w:num>
  <w:num w:numId="24">
    <w:abstractNumId w:val="32"/>
  </w:num>
  <w:num w:numId="25">
    <w:abstractNumId w:val="4"/>
  </w:num>
  <w:num w:numId="26">
    <w:abstractNumId w:val="20"/>
  </w:num>
  <w:num w:numId="27">
    <w:abstractNumId w:val="0"/>
  </w:num>
  <w:num w:numId="28">
    <w:abstractNumId w:val="13"/>
  </w:num>
  <w:num w:numId="29">
    <w:abstractNumId w:val="7"/>
  </w:num>
  <w:num w:numId="30">
    <w:abstractNumId w:val="3"/>
  </w:num>
  <w:num w:numId="31">
    <w:abstractNumId w:val="12"/>
  </w:num>
  <w:num w:numId="32">
    <w:abstractNumId w:val="2"/>
  </w:num>
  <w:num w:numId="33">
    <w:abstractNumId w:val="18"/>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94"/>
    <w:rsid w:val="003F3D94"/>
    <w:rsid w:val="00CA1BF2"/>
    <w:rsid w:val="00DD6F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53109-D1C1-4D8E-A226-2A713660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D94"/>
    <w:rPr>
      <w:rFonts w:ascii="Helvetica" w:hAnsi="Helvetica" w:cs="Helvetica" w:hint="default"/>
      <w:b/>
      <w:bCs/>
      <w:smallCaps w:val="0"/>
      <w:strike w:val="0"/>
      <w:dstrike w:val="0"/>
      <w:color w:val="A20B0B"/>
      <w:u w:val="none"/>
      <w:effect w:val="none"/>
    </w:rPr>
  </w:style>
  <w:style w:type="character" w:customStyle="1" w:styleId="highrisk">
    <w:name w:val="highrisk"/>
    <w:basedOn w:val="DefaultParagraphFont"/>
    <w:rsid w:val="003F3D94"/>
    <w:rPr>
      <w:b/>
      <w:bCs/>
      <w:color w:val="FFFFFF"/>
      <w:shd w:val="clear" w:color="auto" w:fill="FF0F06"/>
    </w:rPr>
  </w:style>
  <w:style w:type="character" w:customStyle="1" w:styleId="title">
    <w:name w:val="title"/>
    <w:basedOn w:val="DefaultParagraphFont"/>
    <w:rsid w:val="003F3D94"/>
    <w:rPr>
      <w:rFonts w:ascii="Helvetica" w:hAnsi="Helvetica" w:cs="Helvetica" w:hint="default"/>
      <w:b w:val="0"/>
      <w:bCs w:val="0"/>
      <w:color w:val="FFFFFF"/>
      <w:spacing w:val="15"/>
      <w:sz w:val="27"/>
      <w:szCs w:val="27"/>
    </w:rPr>
  </w:style>
  <w:style w:type="character" w:customStyle="1" w:styleId="lowrisk">
    <w:name w:val="lowrisk"/>
    <w:basedOn w:val="DefaultParagraphFont"/>
    <w:rsid w:val="003F3D94"/>
    <w:rPr>
      <w:color w:val="FFFFFF"/>
      <w:shd w:val="clear" w:color="auto" w:fill="61AA00"/>
    </w:rPr>
  </w:style>
  <w:style w:type="paragraph" w:styleId="HTMLPreformatted">
    <w:name w:val="HTML Preformatted"/>
    <w:basedOn w:val="Normal"/>
    <w:link w:val="HTMLPreformattedChar"/>
    <w:uiPriority w:val="99"/>
    <w:semiHidden/>
    <w:unhideWhenUsed/>
    <w:rsid w:val="003F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3F3D94"/>
    <w:rPr>
      <w:rFonts w:ascii="Courier New" w:eastAsia="Times New Roman" w:hAnsi="Courier New" w:cs="Courier New"/>
      <w:sz w:val="20"/>
      <w:szCs w:val="20"/>
      <w:lang w:eastAsia="es-CO"/>
    </w:rPr>
  </w:style>
  <w:style w:type="character" w:customStyle="1" w:styleId="inforisk">
    <w:name w:val="inforisk"/>
    <w:basedOn w:val="DefaultParagraphFont"/>
    <w:rsid w:val="003F3D94"/>
    <w:rPr>
      <w:color w:val="FFFFFF"/>
      <w:shd w:val="clear" w:color="auto" w:fill="535AD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585">
      <w:bodyDiv w:val="1"/>
      <w:marLeft w:val="-15"/>
      <w:marRight w:val="-15"/>
      <w:marTop w:val="0"/>
      <w:marBottom w:val="0"/>
      <w:divBdr>
        <w:top w:val="none" w:sz="0" w:space="0" w:color="auto"/>
        <w:left w:val="none" w:sz="0" w:space="0" w:color="auto"/>
        <w:bottom w:val="none" w:sz="0" w:space="0" w:color="auto"/>
        <w:right w:val="none" w:sz="0" w:space="0" w:color="auto"/>
      </w:divBdr>
      <w:divsChild>
        <w:div w:id="415831664">
          <w:marLeft w:val="0"/>
          <w:marRight w:val="0"/>
          <w:marTop w:val="0"/>
          <w:marBottom w:val="0"/>
          <w:divBdr>
            <w:top w:val="none" w:sz="0" w:space="0" w:color="auto"/>
            <w:left w:val="none" w:sz="0" w:space="0" w:color="auto"/>
            <w:bottom w:val="none" w:sz="0" w:space="0" w:color="auto"/>
            <w:right w:val="none" w:sz="0" w:space="0" w:color="auto"/>
          </w:divBdr>
        </w:div>
        <w:div w:id="1192573078">
          <w:marLeft w:val="0"/>
          <w:marRight w:val="0"/>
          <w:marTop w:val="0"/>
          <w:marBottom w:val="0"/>
          <w:divBdr>
            <w:top w:val="single" w:sz="6" w:space="0" w:color="FFFFFF"/>
            <w:left w:val="none" w:sz="0" w:space="0" w:color="auto"/>
            <w:bottom w:val="none" w:sz="0" w:space="0" w:color="auto"/>
            <w:right w:val="none" w:sz="0" w:space="0" w:color="auto"/>
          </w:divBdr>
        </w:div>
        <w:div w:id="560365331">
          <w:marLeft w:val="0"/>
          <w:marRight w:val="0"/>
          <w:marTop w:val="0"/>
          <w:marBottom w:val="0"/>
          <w:divBdr>
            <w:top w:val="none" w:sz="0" w:space="0" w:color="auto"/>
            <w:left w:val="none" w:sz="0" w:space="0" w:color="auto"/>
            <w:bottom w:val="none" w:sz="0" w:space="0" w:color="auto"/>
            <w:right w:val="none" w:sz="0" w:space="0" w:color="auto"/>
          </w:divBdr>
          <w:divsChild>
            <w:div w:id="398484471">
              <w:marLeft w:val="0"/>
              <w:marRight w:val="0"/>
              <w:marTop w:val="0"/>
              <w:marBottom w:val="0"/>
              <w:divBdr>
                <w:top w:val="none" w:sz="0" w:space="0" w:color="auto"/>
                <w:left w:val="none" w:sz="0" w:space="0" w:color="auto"/>
                <w:bottom w:val="none" w:sz="0" w:space="0" w:color="auto"/>
                <w:right w:val="none" w:sz="0" w:space="0" w:color="auto"/>
              </w:divBdr>
              <w:divsChild>
                <w:div w:id="2020885352">
                  <w:marLeft w:val="0"/>
                  <w:marRight w:val="0"/>
                  <w:marTop w:val="0"/>
                  <w:marBottom w:val="0"/>
                  <w:divBdr>
                    <w:top w:val="none" w:sz="0" w:space="0" w:color="auto"/>
                    <w:left w:val="none" w:sz="0" w:space="0" w:color="auto"/>
                    <w:bottom w:val="none" w:sz="0" w:space="0" w:color="auto"/>
                    <w:right w:val="none" w:sz="0" w:space="0" w:color="auto"/>
                  </w:divBdr>
                </w:div>
                <w:div w:id="182086691">
                  <w:marLeft w:val="0"/>
                  <w:marRight w:val="0"/>
                  <w:marTop w:val="0"/>
                  <w:marBottom w:val="0"/>
                  <w:divBdr>
                    <w:top w:val="none" w:sz="0" w:space="0" w:color="auto"/>
                    <w:left w:val="none" w:sz="0" w:space="0" w:color="auto"/>
                    <w:bottom w:val="none" w:sz="0" w:space="0" w:color="auto"/>
                    <w:right w:val="none" w:sz="0" w:space="0" w:color="auto"/>
                  </w:divBdr>
                </w:div>
                <w:div w:id="521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2780">
          <w:marLeft w:val="0"/>
          <w:marRight w:val="0"/>
          <w:marTop w:val="0"/>
          <w:marBottom w:val="0"/>
          <w:divBdr>
            <w:top w:val="none" w:sz="0" w:space="0" w:color="auto"/>
            <w:left w:val="none" w:sz="0" w:space="0" w:color="auto"/>
            <w:bottom w:val="none" w:sz="0" w:space="0" w:color="auto"/>
            <w:right w:val="none" w:sz="0" w:space="0" w:color="auto"/>
          </w:divBdr>
          <w:divsChild>
            <w:div w:id="806240708">
              <w:marLeft w:val="0"/>
              <w:marRight w:val="0"/>
              <w:marTop w:val="0"/>
              <w:marBottom w:val="0"/>
              <w:divBdr>
                <w:top w:val="none" w:sz="0" w:space="0" w:color="auto"/>
                <w:left w:val="none" w:sz="0" w:space="0" w:color="auto"/>
                <w:bottom w:val="none" w:sz="0" w:space="0" w:color="auto"/>
                <w:right w:val="none" w:sz="0" w:space="0" w:color="auto"/>
              </w:divBdr>
            </w:div>
          </w:divsChild>
        </w:div>
        <w:div w:id="835148039">
          <w:marLeft w:val="0"/>
          <w:marRight w:val="0"/>
          <w:marTop w:val="0"/>
          <w:marBottom w:val="0"/>
          <w:divBdr>
            <w:top w:val="none" w:sz="0" w:space="0" w:color="auto"/>
            <w:left w:val="none" w:sz="0" w:space="0" w:color="auto"/>
            <w:bottom w:val="none" w:sz="0" w:space="0" w:color="auto"/>
            <w:right w:val="none" w:sz="0" w:space="0" w:color="auto"/>
          </w:divBdr>
          <w:divsChild>
            <w:div w:id="324168276">
              <w:marLeft w:val="0"/>
              <w:marRight w:val="0"/>
              <w:marTop w:val="0"/>
              <w:marBottom w:val="0"/>
              <w:divBdr>
                <w:top w:val="none" w:sz="0" w:space="0" w:color="auto"/>
                <w:left w:val="none" w:sz="0" w:space="0" w:color="auto"/>
                <w:bottom w:val="none" w:sz="0" w:space="0" w:color="auto"/>
                <w:right w:val="none" w:sz="0" w:space="0" w:color="auto"/>
              </w:divBdr>
            </w:div>
          </w:divsChild>
        </w:div>
        <w:div w:id="1178957543">
          <w:marLeft w:val="0"/>
          <w:marRight w:val="0"/>
          <w:marTop w:val="0"/>
          <w:marBottom w:val="0"/>
          <w:divBdr>
            <w:top w:val="none" w:sz="0" w:space="0" w:color="auto"/>
            <w:left w:val="none" w:sz="0" w:space="0" w:color="auto"/>
            <w:bottom w:val="none" w:sz="0" w:space="0" w:color="auto"/>
            <w:right w:val="none" w:sz="0" w:space="0" w:color="auto"/>
          </w:divBdr>
          <w:divsChild>
            <w:div w:id="2002271218">
              <w:marLeft w:val="0"/>
              <w:marRight w:val="0"/>
              <w:marTop w:val="0"/>
              <w:marBottom w:val="0"/>
              <w:divBdr>
                <w:top w:val="none" w:sz="0" w:space="0" w:color="auto"/>
                <w:left w:val="none" w:sz="0" w:space="0" w:color="auto"/>
                <w:bottom w:val="none" w:sz="0" w:space="0" w:color="auto"/>
                <w:right w:val="none" w:sz="0" w:space="0" w:color="auto"/>
              </w:divBdr>
            </w:div>
          </w:divsChild>
        </w:div>
        <w:div w:id="954016965">
          <w:marLeft w:val="0"/>
          <w:marRight w:val="0"/>
          <w:marTop w:val="0"/>
          <w:marBottom w:val="0"/>
          <w:divBdr>
            <w:top w:val="none" w:sz="0" w:space="0" w:color="auto"/>
            <w:left w:val="none" w:sz="0" w:space="0" w:color="auto"/>
            <w:bottom w:val="none" w:sz="0" w:space="0" w:color="auto"/>
            <w:right w:val="none" w:sz="0" w:space="0" w:color="auto"/>
          </w:divBdr>
          <w:divsChild>
            <w:div w:id="2094281796">
              <w:marLeft w:val="0"/>
              <w:marRight w:val="0"/>
              <w:marTop w:val="0"/>
              <w:marBottom w:val="0"/>
              <w:divBdr>
                <w:top w:val="none" w:sz="0" w:space="0" w:color="auto"/>
                <w:left w:val="none" w:sz="0" w:space="0" w:color="auto"/>
                <w:bottom w:val="none" w:sz="0" w:space="0" w:color="auto"/>
                <w:right w:val="none" w:sz="0" w:space="0" w:color="auto"/>
              </w:divBdr>
            </w:div>
          </w:divsChild>
        </w:div>
        <w:div w:id="1631550483">
          <w:marLeft w:val="0"/>
          <w:marRight w:val="0"/>
          <w:marTop w:val="0"/>
          <w:marBottom w:val="0"/>
          <w:divBdr>
            <w:top w:val="none" w:sz="0" w:space="0" w:color="auto"/>
            <w:left w:val="none" w:sz="0" w:space="0" w:color="auto"/>
            <w:bottom w:val="none" w:sz="0" w:space="0" w:color="auto"/>
            <w:right w:val="none" w:sz="0" w:space="0" w:color="auto"/>
          </w:divBdr>
          <w:divsChild>
            <w:div w:id="1139154785">
              <w:marLeft w:val="0"/>
              <w:marRight w:val="0"/>
              <w:marTop w:val="0"/>
              <w:marBottom w:val="0"/>
              <w:divBdr>
                <w:top w:val="none" w:sz="0" w:space="0" w:color="auto"/>
                <w:left w:val="none" w:sz="0" w:space="0" w:color="auto"/>
                <w:bottom w:val="none" w:sz="0" w:space="0" w:color="auto"/>
                <w:right w:val="none" w:sz="0" w:space="0" w:color="auto"/>
              </w:divBdr>
            </w:div>
          </w:divsChild>
        </w:div>
        <w:div w:id="1522091300">
          <w:marLeft w:val="0"/>
          <w:marRight w:val="0"/>
          <w:marTop w:val="0"/>
          <w:marBottom w:val="0"/>
          <w:divBdr>
            <w:top w:val="none" w:sz="0" w:space="0" w:color="auto"/>
            <w:left w:val="none" w:sz="0" w:space="0" w:color="auto"/>
            <w:bottom w:val="none" w:sz="0" w:space="0" w:color="auto"/>
            <w:right w:val="none" w:sz="0" w:space="0" w:color="auto"/>
          </w:divBdr>
          <w:divsChild>
            <w:div w:id="2042316901">
              <w:marLeft w:val="0"/>
              <w:marRight w:val="0"/>
              <w:marTop w:val="0"/>
              <w:marBottom w:val="0"/>
              <w:divBdr>
                <w:top w:val="none" w:sz="0" w:space="0" w:color="auto"/>
                <w:left w:val="none" w:sz="0" w:space="0" w:color="auto"/>
                <w:bottom w:val="none" w:sz="0" w:space="0" w:color="auto"/>
                <w:right w:val="none" w:sz="0" w:space="0" w:color="auto"/>
              </w:divBdr>
            </w:div>
          </w:divsChild>
        </w:div>
        <w:div w:id="169296357">
          <w:marLeft w:val="0"/>
          <w:marRight w:val="0"/>
          <w:marTop w:val="0"/>
          <w:marBottom w:val="0"/>
          <w:divBdr>
            <w:top w:val="none" w:sz="0" w:space="0" w:color="auto"/>
            <w:left w:val="none" w:sz="0" w:space="0" w:color="auto"/>
            <w:bottom w:val="none" w:sz="0" w:space="0" w:color="auto"/>
            <w:right w:val="none" w:sz="0" w:space="0" w:color="auto"/>
          </w:divBdr>
        </w:div>
      </w:divsChild>
    </w:div>
    <w:div w:id="69356820">
      <w:bodyDiv w:val="1"/>
      <w:marLeft w:val="-15"/>
      <w:marRight w:val="-15"/>
      <w:marTop w:val="0"/>
      <w:marBottom w:val="0"/>
      <w:divBdr>
        <w:top w:val="none" w:sz="0" w:space="0" w:color="auto"/>
        <w:left w:val="none" w:sz="0" w:space="0" w:color="auto"/>
        <w:bottom w:val="none" w:sz="0" w:space="0" w:color="auto"/>
        <w:right w:val="none" w:sz="0" w:space="0" w:color="auto"/>
      </w:divBdr>
      <w:divsChild>
        <w:div w:id="2119979775">
          <w:marLeft w:val="0"/>
          <w:marRight w:val="0"/>
          <w:marTop w:val="0"/>
          <w:marBottom w:val="0"/>
          <w:divBdr>
            <w:top w:val="none" w:sz="0" w:space="0" w:color="auto"/>
            <w:left w:val="none" w:sz="0" w:space="0" w:color="auto"/>
            <w:bottom w:val="none" w:sz="0" w:space="0" w:color="auto"/>
            <w:right w:val="none" w:sz="0" w:space="0" w:color="auto"/>
          </w:divBdr>
        </w:div>
        <w:div w:id="578053114">
          <w:marLeft w:val="0"/>
          <w:marRight w:val="0"/>
          <w:marTop w:val="0"/>
          <w:marBottom w:val="0"/>
          <w:divBdr>
            <w:top w:val="single" w:sz="6" w:space="0" w:color="FFFFFF"/>
            <w:left w:val="none" w:sz="0" w:space="0" w:color="auto"/>
            <w:bottom w:val="none" w:sz="0" w:space="0" w:color="auto"/>
            <w:right w:val="none" w:sz="0" w:space="0" w:color="auto"/>
          </w:divBdr>
        </w:div>
        <w:div w:id="457723921">
          <w:marLeft w:val="0"/>
          <w:marRight w:val="0"/>
          <w:marTop w:val="0"/>
          <w:marBottom w:val="0"/>
          <w:divBdr>
            <w:top w:val="none" w:sz="0" w:space="0" w:color="auto"/>
            <w:left w:val="none" w:sz="0" w:space="0" w:color="auto"/>
            <w:bottom w:val="none" w:sz="0" w:space="0" w:color="auto"/>
            <w:right w:val="none" w:sz="0" w:space="0" w:color="auto"/>
          </w:divBdr>
          <w:divsChild>
            <w:div w:id="610160756">
              <w:marLeft w:val="0"/>
              <w:marRight w:val="0"/>
              <w:marTop w:val="0"/>
              <w:marBottom w:val="0"/>
              <w:divBdr>
                <w:top w:val="none" w:sz="0" w:space="0" w:color="auto"/>
                <w:left w:val="none" w:sz="0" w:space="0" w:color="auto"/>
                <w:bottom w:val="none" w:sz="0" w:space="0" w:color="auto"/>
                <w:right w:val="none" w:sz="0" w:space="0" w:color="auto"/>
              </w:divBdr>
              <w:divsChild>
                <w:div w:id="543759720">
                  <w:marLeft w:val="0"/>
                  <w:marRight w:val="0"/>
                  <w:marTop w:val="0"/>
                  <w:marBottom w:val="0"/>
                  <w:divBdr>
                    <w:top w:val="none" w:sz="0" w:space="0" w:color="auto"/>
                    <w:left w:val="none" w:sz="0" w:space="0" w:color="auto"/>
                    <w:bottom w:val="none" w:sz="0" w:space="0" w:color="auto"/>
                    <w:right w:val="none" w:sz="0" w:space="0" w:color="auto"/>
                  </w:divBdr>
                </w:div>
                <w:div w:id="838927487">
                  <w:marLeft w:val="0"/>
                  <w:marRight w:val="0"/>
                  <w:marTop w:val="0"/>
                  <w:marBottom w:val="0"/>
                  <w:divBdr>
                    <w:top w:val="none" w:sz="0" w:space="0" w:color="auto"/>
                    <w:left w:val="none" w:sz="0" w:space="0" w:color="auto"/>
                    <w:bottom w:val="none" w:sz="0" w:space="0" w:color="auto"/>
                    <w:right w:val="none" w:sz="0" w:space="0" w:color="auto"/>
                  </w:divBdr>
                </w:div>
                <w:div w:id="3111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5305">
          <w:marLeft w:val="0"/>
          <w:marRight w:val="0"/>
          <w:marTop w:val="0"/>
          <w:marBottom w:val="0"/>
          <w:divBdr>
            <w:top w:val="none" w:sz="0" w:space="0" w:color="auto"/>
            <w:left w:val="none" w:sz="0" w:space="0" w:color="auto"/>
            <w:bottom w:val="none" w:sz="0" w:space="0" w:color="auto"/>
            <w:right w:val="none" w:sz="0" w:space="0" w:color="auto"/>
          </w:divBdr>
          <w:divsChild>
            <w:div w:id="1051609966">
              <w:marLeft w:val="0"/>
              <w:marRight w:val="0"/>
              <w:marTop w:val="0"/>
              <w:marBottom w:val="0"/>
              <w:divBdr>
                <w:top w:val="none" w:sz="0" w:space="0" w:color="auto"/>
                <w:left w:val="none" w:sz="0" w:space="0" w:color="auto"/>
                <w:bottom w:val="none" w:sz="0" w:space="0" w:color="auto"/>
                <w:right w:val="none" w:sz="0" w:space="0" w:color="auto"/>
              </w:divBdr>
            </w:div>
          </w:divsChild>
        </w:div>
        <w:div w:id="1406762410">
          <w:marLeft w:val="0"/>
          <w:marRight w:val="0"/>
          <w:marTop w:val="0"/>
          <w:marBottom w:val="0"/>
          <w:divBdr>
            <w:top w:val="none" w:sz="0" w:space="0" w:color="auto"/>
            <w:left w:val="none" w:sz="0" w:space="0" w:color="auto"/>
            <w:bottom w:val="none" w:sz="0" w:space="0" w:color="auto"/>
            <w:right w:val="none" w:sz="0" w:space="0" w:color="auto"/>
          </w:divBdr>
          <w:divsChild>
            <w:div w:id="1199273294">
              <w:marLeft w:val="0"/>
              <w:marRight w:val="0"/>
              <w:marTop w:val="0"/>
              <w:marBottom w:val="0"/>
              <w:divBdr>
                <w:top w:val="none" w:sz="0" w:space="0" w:color="auto"/>
                <w:left w:val="none" w:sz="0" w:space="0" w:color="auto"/>
                <w:bottom w:val="none" w:sz="0" w:space="0" w:color="auto"/>
                <w:right w:val="none" w:sz="0" w:space="0" w:color="auto"/>
              </w:divBdr>
            </w:div>
          </w:divsChild>
        </w:div>
        <w:div w:id="117258911">
          <w:marLeft w:val="0"/>
          <w:marRight w:val="0"/>
          <w:marTop w:val="0"/>
          <w:marBottom w:val="0"/>
          <w:divBdr>
            <w:top w:val="none" w:sz="0" w:space="0" w:color="auto"/>
            <w:left w:val="none" w:sz="0" w:space="0" w:color="auto"/>
            <w:bottom w:val="none" w:sz="0" w:space="0" w:color="auto"/>
            <w:right w:val="none" w:sz="0" w:space="0" w:color="auto"/>
          </w:divBdr>
          <w:divsChild>
            <w:div w:id="364015517">
              <w:marLeft w:val="0"/>
              <w:marRight w:val="0"/>
              <w:marTop w:val="0"/>
              <w:marBottom w:val="0"/>
              <w:divBdr>
                <w:top w:val="none" w:sz="0" w:space="0" w:color="auto"/>
                <w:left w:val="none" w:sz="0" w:space="0" w:color="auto"/>
                <w:bottom w:val="none" w:sz="0" w:space="0" w:color="auto"/>
                <w:right w:val="none" w:sz="0" w:space="0" w:color="auto"/>
              </w:divBdr>
            </w:div>
          </w:divsChild>
        </w:div>
        <w:div w:id="650716087">
          <w:marLeft w:val="0"/>
          <w:marRight w:val="0"/>
          <w:marTop w:val="0"/>
          <w:marBottom w:val="0"/>
          <w:divBdr>
            <w:top w:val="none" w:sz="0" w:space="0" w:color="auto"/>
            <w:left w:val="none" w:sz="0" w:space="0" w:color="auto"/>
            <w:bottom w:val="none" w:sz="0" w:space="0" w:color="auto"/>
            <w:right w:val="none" w:sz="0" w:space="0" w:color="auto"/>
          </w:divBdr>
          <w:divsChild>
            <w:div w:id="551697096">
              <w:marLeft w:val="0"/>
              <w:marRight w:val="0"/>
              <w:marTop w:val="0"/>
              <w:marBottom w:val="0"/>
              <w:divBdr>
                <w:top w:val="none" w:sz="0" w:space="0" w:color="auto"/>
                <w:left w:val="none" w:sz="0" w:space="0" w:color="auto"/>
                <w:bottom w:val="none" w:sz="0" w:space="0" w:color="auto"/>
                <w:right w:val="none" w:sz="0" w:space="0" w:color="auto"/>
              </w:divBdr>
            </w:div>
          </w:divsChild>
        </w:div>
        <w:div w:id="2115711207">
          <w:marLeft w:val="0"/>
          <w:marRight w:val="0"/>
          <w:marTop w:val="0"/>
          <w:marBottom w:val="0"/>
          <w:divBdr>
            <w:top w:val="none" w:sz="0" w:space="0" w:color="auto"/>
            <w:left w:val="none" w:sz="0" w:space="0" w:color="auto"/>
            <w:bottom w:val="none" w:sz="0" w:space="0" w:color="auto"/>
            <w:right w:val="none" w:sz="0" w:space="0" w:color="auto"/>
          </w:divBdr>
          <w:divsChild>
            <w:div w:id="726993260">
              <w:marLeft w:val="0"/>
              <w:marRight w:val="0"/>
              <w:marTop w:val="0"/>
              <w:marBottom w:val="0"/>
              <w:divBdr>
                <w:top w:val="none" w:sz="0" w:space="0" w:color="auto"/>
                <w:left w:val="none" w:sz="0" w:space="0" w:color="auto"/>
                <w:bottom w:val="none" w:sz="0" w:space="0" w:color="auto"/>
                <w:right w:val="none" w:sz="0" w:space="0" w:color="auto"/>
              </w:divBdr>
            </w:div>
          </w:divsChild>
        </w:div>
        <w:div w:id="915091376">
          <w:marLeft w:val="0"/>
          <w:marRight w:val="0"/>
          <w:marTop w:val="0"/>
          <w:marBottom w:val="0"/>
          <w:divBdr>
            <w:top w:val="none" w:sz="0" w:space="0" w:color="auto"/>
            <w:left w:val="none" w:sz="0" w:space="0" w:color="auto"/>
            <w:bottom w:val="none" w:sz="0" w:space="0" w:color="auto"/>
            <w:right w:val="none" w:sz="0" w:space="0" w:color="auto"/>
          </w:divBdr>
        </w:div>
      </w:divsChild>
    </w:div>
    <w:div w:id="165479900">
      <w:bodyDiv w:val="1"/>
      <w:marLeft w:val="-15"/>
      <w:marRight w:val="-15"/>
      <w:marTop w:val="0"/>
      <w:marBottom w:val="0"/>
      <w:divBdr>
        <w:top w:val="none" w:sz="0" w:space="0" w:color="auto"/>
        <w:left w:val="none" w:sz="0" w:space="0" w:color="auto"/>
        <w:bottom w:val="none" w:sz="0" w:space="0" w:color="auto"/>
        <w:right w:val="none" w:sz="0" w:space="0" w:color="auto"/>
      </w:divBdr>
      <w:divsChild>
        <w:div w:id="2007974452">
          <w:marLeft w:val="0"/>
          <w:marRight w:val="0"/>
          <w:marTop w:val="0"/>
          <w:marBottom w:val="0"/>
          <w:divBdr>
            <w:top w:val="none" w:sz="0" w:space="0" w:color="auto"/>
            <w:left w:val="none" w:sz="0" w:space="0" w:color="auto"/>
            <w:bottom w:val="none" w:sz="0" w:space="0" w:color="auto"/>
            <w:right w:val="none" w:sz="0" w:space="0" w:color="auto"/>
          </w:divBdr>
        </w:div>
        <w:div w:id="1612854934">
          <w:marLeft w:val="0"/>
          <w:marRight w:val="0"/>
          <w:marTop w:val="0"/>
          <w:marBottom w:val="0"/>
          <w:divBdr>
            <w:top w:val="single" w:sz="6" w:space="0" w:color="FFFFFF"/>
            <w:left w:val="none" w:sz="0" w:space="0" w:color="auto"/>
            <w:bottom w:val="none" w:sz="0" w:space="0" w:color="auto"/>
            <w:right w:val="none" w:sz="0" w:space="0" w:color="auto"/>
          </w:divBdr>
        </w:div>
        <w:div w:id="494272747">
          <w:marLeft w:val="0"/>
          <w:marRight w:val="0"/>
          <w:marTop w:val="0"/>
          <w:marBottom w:val="0"/>
          <w:divBdr>
            <w:top w:val="none" w:sz="0" w:space="0" w:color="auto"/>
            <w:left w:val="none" w:sz="0" w:space="0" w:color="auto"/>
            <w:bottom w:val="none" w:sz="0" w:space="0" w:color="auto"/>
            <w:right w:val="none" w:sz="0" w:space="0" w:color="auto"/>
          </w:divBdr>
          <w:divsChild>
            <w:div w:id="1645232560">
              <w:marLeft w:val="0"/>
              <w:marRight w:val="0"/>
              <w:marTop w:val="0"/>
              <w:marBottom w:val="0"/>
              <w:divBdr>
                <w:top w:val="none" w:sz="0" w:space="0" w:color="auto"/>
                <w:left w:val="none" w:sz="0" w:space="0" w:color="auto"/>
                <w:bottom w:val="none" w:sz="0" w:space="0" w:color="auto"/>
                <w:right w:val="none" w:sz="0" w:space="0" w:color="auto"/>
              </w:divBdr>
              <w:divsChild>
                <w:div w:id="514736093">
                  <w:marLeft w:val="0"/>
                  <w:marRight w:val="0"/>
                  <w:marTop w:val="0"/>
                  <w:marBottom w:val="0"/>
                  <w:divBdr>
                    <w:top w:val="none" w:sz="0" w:space="0" w:color="auto"/>
                    <w:left w:val="none" w:sz="0" w:space="0" w:color="auto"/>
                    <w:bottom w:val="none" w:sz="0" w:space="0" w:color="auto"/>
                    <w:right w:val="none" w:sz="0" w:space="0" w:color="auto"/>
                  </w:divBdr>
                </w:div>
                <w:div w:id="438181940">
                  <w:marLeft w:val="0"/>
                  <w:marRight w:val="0"/>
                  <w:marTop w:val="0"/>
                  <w:marBottom w:val="0"/>
                  <w:divBdr>
                    <w:top w:val="none" w:sz="0" w:space="0" w:color="auto"/>
                    <w:left w:val="none" w:sz="0" w:space="0" w:color="auto"/>
                    <w:bottom w:val="none" w:sz="0" w:space="0" w:color="auto"/>
                    <w:right w:val="none" w:sz="0" w:space="0" w:color="auto"/>
                  </w:divBdr>
                </w:div>
                <w:div w:id="19684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395">
          <w:marLeft w:val="0"/>
          <w:marRight w:val="0"/>
          <w:marTop w:val="0"/>
          <w:marBottom w:val="0"/>
          <w:divBdr>
            <w:top w:val="none" w:sz="0" w:space="0" w:color="auto"/>
            <w:left w:val="none" w:sz="0" w:space="0" w:color="auto"/>
            <w:bottom w:val="none" w:sz="0" w:space="0" w:color="auto"/>
            <w:right w:val="none" w:sz="0" w:space="0" w:color="auto"/>
          </w:divBdr>
          <w:divsChild>
            <w:div w:id="1092436799">
              <w:marLeft w:val="0"/>
              <w:marRight w:val="0"/>
              <w:marTop w:val="0"/>
              <w:marBottom w:val="0"/>
              <w:divBdr>
                <w:top w:val="none" w:sz="0" w:space="0" w:color="auto"/>
                <w:left w:val="none" w:sz="0" w:space="0" w:color="auto"/>
                <w:bottom w:val="none" w:sz="0" w:space="0" w:color="auto"/>
                <w:right w:val="none" w:sz="0" w:space="0" w:color="auto"/>
              </w:divBdr>
            </w:div>
          </w:divsChild>
        </w:div>
        <w:div w:id="558055359">
          <w:marLeft w:val="0"/>
          <w:marRight w:val="0"/>
          <w:marTop w:val="0"/>
          <w:marBottom w:val="0"/>
          <w:divBdr>
            <w:top w:val="none" w:sz="0" w:space="0" w:color="auto"/>
            <w:left w:val="none" w:sz="0" w:space="0" w:color="auto"/>
            <w:bottom w:val="none" w:sz="0" w:space="0" w:color="auto"/>
            <w:right w:val="none" w:sz="0" w:space="0" w:color="auto"/>
          </w:divBdr>
          <w:divsChild>
            <w:div w:id="88744740">
              <w:marLeft w:val="0"/>
              <w:marRight w:val="0"/>
              <w:marTop w:val="0"/>
              <w:marBottom w:val="0"/>
              <w:divBdr>
                <w:top w:val="none" w:sz="0" w:space="0" w:color="auto"/>
                <w:left w:val="none" w:sz="0" w:space="0" w:color="auto"/>
                <w:bottom w:val="none" w:sz="0" w:space="0" w:color="auto"/>
                <w:right w:val="none" w:sz="0" w:space="0" w:color="auto"/>
              </w:divBdr>
            </w:div>
          </w:divsChild>
        </w:div>
        <w:div w:id="951011503">
          <w:marLeft w:val="0"/>
          <w:marRight w:val="0"/>
          <w:marTop w:val="0"/>
          <w:marBottom w:val="0"/>
          <w:divBdr>
            <w:top w:val="none" w:sz="0" w:space="0" w:color="auto"/>
            <w:left w:val="none" w:sz="0" w:space="0" w:color="auto"/>
            <w:bottom w:val="none" w:sz="0" w:space="0" w:color="auto"/>
            <w:right w:val="none" w:sz="0" w:space="0" w:color="auto"/>
          </w:divBdr>
          <w:divsChild>
            <w:div w:id="518929517">
              <w:marLeft w:val="0"/>
              <w:marRight w:val="0"/>
              <w:marTop w:val="0"/>
              <w:marBottom w:val="0"/>
              <w:divBdr>
                <w:top w:val="none" w:sz="0" w:space="0" w:color="auto"/>
                <w:left w:val="none" w:sz="0" w:space="0" w:color="auto"/>
                <w:bottom w:val="none" w:sz="0" w:space="0" w:color="auto"/>
                <w:right w:val="none" w:sz="0" w:space="0" w:color="auto"/>
              </w:divBdr>
            </w:div>
          </w:divsChild>
        </w:div>
        <w:div w:id="117995029">
          <w:marLeft w:val="0"/>
          <w:marRight w:val="0"/>
          <w:marTop w:val="0"/>
          <w:marBottom w:val="0"/>
          <w:divBdr>
            <w:top w:val="none" w:sz="0" w:space="0" w:color="auto"/>
            <w:left w:val="none" w:sz="0" w:space="0" w:color="auto"/>
            <w:bottom w:val="none" w:sz="0" w:space="0" w:color="auto"/>
            <w:right w:val="none" w:sz="0" w:space="0" w:color="auto"/>
          </w:divBdr>
          <w:divsChild>
            <w:div w:id="1962300792">
              <w:marLeft w:val="0"/>
              <w:marRight w:val="0"/>
              <w:marTop w:val="0"/>
              <w:marBottom w:val="0"/>
              <w:divBdr>
                <w:top w:val="none" w:sz="0" w:space="0" w:color="auto"/>
                <w:left w:val="none" w:sz="0" w:space="0" w:color="auto"/>
                <w:bottom w:val="none" w:sz="0" w:space="0" w:color="auto"/>
                <w:right w:val="none" w:sz="0" w:space="0" w:color="auto"/>
              </w:divBdr>
            </w:div>
          </w:divsChild>
        </w:div>
        <w:div w:id="478304724">
          <w:marLeft w:val="0"/>
          <w:marRight w:val="0"/>
          <w:marTop w:val="0"/>
          <w:marBottom w:val="0"/>
          <w:divBdr>
            <w:top w:val="none" w:sz="0" w:space="0" w:color="auto"/>
            <w:left w:val="none" w:sz="0" w:space="0" w:color="auto"/>
            <w:bottom w:val="none" w:sz="0" w:space="0" w:color="auto"/>
            <w:right w:val="none" w:sz="0" w:space="0" w:color="auto"/>
          </w:divBdr>
          <w:divsChild>
            <w:div w:id="138377348">
              <w:marLeft w:val="0"/>
              <w:marRight w:val="0"/>
              <w:marTop w:val="0"/>
              <w:marBottom w:val="0"/>
              <w:divBdr>
                <w:top w:val="none" w:sz="0" w:space="0" w:color="auto"/>
                <w:left w:val="none" w:sz="0" w:space="0" w:color="auto"/>
                <w:bottom w:val="none" w:sz="0" w:space="0" w:color="auto"/>
                <w:right w:val="none" w:sz="0" w:space="0" w:color="auto"/>
              </w:divBdr>
            </w:div>
          </w:divsChild>
        </w:div>
        <w:div w:id="1013653533">
          <w:marLeft w:val="0"/>
          <w:marRight w:val="0"/>
          <w:marTop w:val="0"/>
          <w:marBottom w:val="0"/>
          <w:divBdr>
            <w:top w:val="none" w:sz="0" w:space="0" w:color="auto"/>
            <w:left w:val="none" w:sz="0" w:space="0" w:color="auto"/>
            <w:bottom w:val="none" w:sz="0" w:space="0" w:color="auto"/>
            <w:right w:val="none" w:sz="0" w:space="0" w:color="auto"/>
          </w:divBdr>
        </w:div>
      </w:divsChild>
    </w:div>
    <w:div w:id="249437023">
      <w:bodyDiv w:val="1"/>
      <w:marLeft w:val="-15"/>
      <w:marRight w:val="-15"/>
      <w:marTop w:val="0"/>
      <w:marBottom w:val="0"/>
      <w:divBdr>
        <w:top w:val="none" w:sz="0" w:space="0" w:color="auto"/>
        <w:left w:val="none" w:sz="0" w:space="0" w:color="auto"/>
        <w:bottom w:val="none" w:sz="0" w:space="0" w:color="auto"/>
        <w:right w:val="none" w:sz="0" w:space="0" w:color="auto"/>
      </w:divBdr>
      <w:divsChild>
        <w:div w:id="1875649829">
          <w:marLeft w:val="0"/>
          <w:marRight w:val="0"/>
          <w:marTop w:val="0"/>
          <w:marBottom w:val="0"/>
          <w:divBdr>
            <w:top w:val="none" w:sz="0" w:space="0" w:color="auto"/>
            <w:left w:val="none" w:sz="0" w:space="0" w:color="auto"/>
            <w:bottom w:val="none" w:sz="0" w:space="0" w:color="auto"/>
            <w:right w:val="none" w:sz="0" w:space="0" w:color="auto"/>
          </w:divBdr>
        </w:div>
        <w:div w:id="2099868595">
          <w:marLeft w:val="0"/>
          <w:marRight w:val="0"/>
          <w:marTop w:val="0"/>
          <w:marBottom w:val="0"/>
          <w:divBdr>
            <w:top w:val="single" w:sz="6" w:space="0" w:color="FFFFFF"/>
            <w:left w:val="none" w:sz="0" w:space="0" w:color="auto"/>
            <w:bottom w:val="none" w:sz="0" w:space="0" w:color="auto"/>
            <w:right w:val="none" w:sz="0" w:space="0" w:color="auto"/>
          </w:divBdr>
        </w:div>
        <w:div w:id="584413648">
          <w:marLeft w:val="0"/>
          <w:marRight w:val="0"/>
          <w:marTop w:val="0"/>
          <w:marBottom w:val="0"/>
          <w:divBdr>
            <w:top w:val="none" w:sz="0" w:space="0" w:color="auto"/>
            <w:left w:val="none" w:sz="0" w:space="0" w:color="auto"/>
            <w:bottom w:val="none" w:sz="0" w:space="0" w:color="auto"/>
            <w:right w:val="none" w:sz="0" w:space="0" w:color="auto"/>
          </w:divBdr>
          <w:divsChild>
            <w:div w:id="1106583799">
              <w:marLeft w:val="0"/>
              <w:marRight w:val="0"/>
              <w:marTop w:val="0"/>
              <w:marBottom w:val="0"/>
              <w:divBdr>
                <w:top w:val="none" w:sz="0" w:space="0" w:color="auto"/>
                <w:left w:val="none" w:sz="0" w:space="0" w:color="auto"/>
                <w:bottom w:val="none" w:sz="0" w:space="0" w:color="auto"/>
                <w:right w:val="none" w:sz="0" w:space="0" w:color="auto"/>
              </w:divBdr>
              <w:divsChild>
                <w:div w:id="1008941774">
                  <w:marLeft w:val="0"/>
                  <w:marRight w:val="0"/>
                  <w:marTop w:val="0"/>
                  <w:marBottom w:val="0"/>
                  <w:divBdr>
                    <w:top w:val="none" w:sz="0" w:space="0" w:color="auto"/>
                    <w:left w:val="none" w:sz="0" w:space="0" w:color="auto"/>
                    <w:bottom w:val="none" w:sz="0" w:space="0" w:color="auto"/>
                    <w:right w:val="none" w:sz="0" w:space="0" w:color="auto"/>
                  </w:divBdr>
                </w:div>
                <w:div w:id="387998736">
                  <w:marLeft w:val="0"/>
                  <w:marRight w:val="0"/>
                  <w:marTop w:val="0"/>
                  <w:marBottom w:val="0"/>
                  <w:divBdr>
                    <w:top w:val="none" w:sz="0" w:space="0" w:color="auto"/>
                    <w:left w:val="none" w:sz="0" w:space="0" w:color="auto"/>
                    <w:bottom w:val="none" w:sz="0" w:space="0" w:color="auto"/>
                    <w:right w:val="none" w:sz="0" w:space="0" w:color="auto"/>
                  </w:divBdr>
                </w:div>
                <w:div w:id="14251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249">
          <w:marLeft w:val="0"/>
          <w:marRight w:val="0"/>
          <w:marTop w:val="0"/>
          <w:marBottom w:val="0"/>
          <w:divBdr>
            <w:top w:val="none" w:sz="0" w:space="0" w:color="auto"/>
            <w:left w:val="none" w:sz="0" w:space="0" w:color="auto"/>
            <w:bottom w:val="none" w:sz="0" w:space="0" w:color="auto"/>
            <w:right w:val="none" w:sz="0" w:space="0" w:color="auto"/>
          </w:divBdr>
          <w:divsChild>
            <w:div w:id="1452477835">
              <w:marLeft w:val="0"/>
              <w:marRight w:val="0"/>
              <w:marTop w:val="0"/>
              <w:marBottom w:val="0"/>
              <w:divBdr>
                <w:top w:val="none" w:sz="0" w:space="0" w:color="auto"/>
                <w:left w:val="none" w:sz="0" w:space="0" w:color="auto"/>
                <w:bottom w:val="none" w:sz="0" w:space="0" w:color="auto"/>
                <w:right w:val="none" w:sz="0" w:space="0" w:color="auto"/>
              </w:divBdr>
            </w:div>
          </w:divsChild>
        </w:div>
        <w:div w:id="640691145">
          <w:marLeft w:val="0"/>
          <w:marRight w:val="0"/>
          <w:marTop w:val="0"/>
          <w:marBottom w:val="0"/>
          <w:divBdr>
            <w:top w:val="none" w:sz="0" w:space="0" w:color="auto"/>
            <w:left w:val="none" w:sz="0" w:space="0" w:color="auto"/>
            <w:bottom w:val="none" w:sz="0" w:space="0" w:color="auto"/>
            <w:right w:val="none" w:sz="0" w:space="0" w:color="auto"/>
          </w:divBdr>
          <w:divsChild>
            <w:div w:id="1635019564">
              <w:marLeft w:val="0"/>
              <w:marRight w:val="0"/>
              <w:marTop w:val="0"/>
              <w:marBottom w:val="0"/>
              <w:divBdr>
                <w:top w:val="none" w:sz="0" w:space="0" w:color="auto"/>
                <w:left w:val="none" w:sz="0" w:space="0" w:color="auto"/>
                <w:bottom w:val="none" w:sz="0" w:space="0" w:color="auto"/>
                <w:right w:val="none" w:sz="0" w:space="0" w:color="auto"/>
              </w:divBdr>
            </w:div>
          </w:divsChild>
        </w:div>
        <w:div w:id="1834878217">
          <w:marLeft w:val="0"/>
          <w:marRight w:val="0"/>
          <w:marTop w:val="0"/>
          <w:marBottom w:val="0"/>
          <w:divBdr>
            <w:top w:val="none" w:sz="0" w:space="0" w:color="auto"/>
            <w:left w:val="none" w:sz="0" w:space="0" w:color="auto"/>
            <w:bottom w:val="none" w:sz="0" w:space="0" w:color="auto"/>
            <w:right w:val="none" w:sz="0" w:space="0" w:color="auto"/>
          </w:divBdr>
          <w:divsChild>
            <w:div w:id="1526750371">
              <w:marLeft w:val="0"/>
              <w:marRight w:val="0"/>
              <w:marTop w:val="0"/>
              <w:marBottom w:val="0"/>
              <w:divBdr>
                <w:top w:val="none" w:sz="0" w:space="0" w:color="auto"/>
                <w:left w:val="none" w:sz="0" w:space="0" w:color="auto"/>
                <w:bottom w:val="none" w:sz="0" w:space="0" w:color="auto"/>
                <w:right w:val="none" w:sz="0" w:space="0" w:color="auto"/>
              </w:divBdr>
            </w:div>
          </w:divsChild>
        </w:div>
        <w:div w:id="2054573221">
          <w:marLeft w:val="0"/>
          <w:marRight w:val="0"/>
          <w:marTop w:val="0"/>
          <w:marBottom w:val="0"/>
          <w:divBdr>
            <w:top w:val="none" w:sz="0" w:space="0" w:color="auto"/>
            <w:left w:val="none" w:sz="0" w:space="0" w:color="auto"/>
            <w:bottom w:val="none" w:sz="0" w:space="0" w:color="auto"/>
            <w:right w:val="none" w:sz="0" w:space="0" w:color="auto"/>
          </w:divBdr>
          <w:divsChild>
            <w:div w:id="1217736463">
              <w:marLeft w:val="0"/>
              <w:marRight w:val="0"/>
              <w:marTop w:val="0"/>
              <w:marBottom w:val="0"/>
              <w:divBdr>
                <w:top w:val="none" w:sz="0" w:space="0" w:color="auto"/>
                <w:left w:val="none" w:sz="0" w:space="0" w:color="auto"/>
                <w:bottom w:val="none" w:sz="0" w:space="0" w:color="auto"/>
                <w:right w:val="none" w:sz="0" w:space="0" w:color="auto"/>
              </w:divBdr>
            </w:div>
          </w:divsChild>
        </w:div>
        <w:div w:id="1422293664">
          <w:marLeft w:val="0"/>
          <w:marRight w:val="0"/>
          <w:marTop w:val="0"/>
          <w:marBottom w:val="0"/>
          <w:divBdr>
            <w:top w:val="none" w:sz="0" w:space="0" w:color="auto"/>
            <w:left w:val="none" w:sz="0" w:space="0" w:color="auto"/>
            <w:bottom w:val="none" w:sz="0" w:space="0" w:color="auto"/>
            <w:right w:val="none" w:sz="0" w:space="0" w:color="auto"/>
          </w:divBdr>
          <w:divsChild>
            <w:div w:id="1249458672">
              <w:marLeft w:val="0"/>
              <w:marRight w:val="0"/>
              <w:marTop w:val="0"/>
              <w:marBottom w:val="0"/>
              <w:divBdr>
                <w:top w:val="none" w:sz="0" w:space="0" w:color="auto"/>
                <w:left w:val="none" w:sz="0" w:space="0" w:color="auto"/>
                <w:bottom w:val="none" w:sz="0" w:space="0" w:color="auto"/>
                <w:right w:val="none" w:sz="0" w:space="0" w:color="auto"/>
              </w:divBdr>
            </w:div>
          </w:divsChild>
        </w:div>
        <w:div w:id="79372594">
          <w:marLeft w:val="0"/>
          <w:marRight w:val="0"/>
          <w:marTop w:val="0"/>
          <w:marBottom w:val="0"/>
          <w:divBdr>
            <w:top w:val="none" w:sz="0" w:space="0" w:color="auto"/>
            <w:left w:val="none" w:sz="0" w:space="0" w:color="auto"/>
            <w:bottom w:val="none" w:sz="0" w:space="0" w:color="auto"/>
            <w:right w:val="none" w:sz="0" w:space="0" w:color="auto"/>
          </w:divBdr>
        </w:div>
      </w:divsChild>
    </w:div>
    <w:div w:id="503859948">
      <w:bodyDiv w:val="1"/>
      <w:marLeft w:val="-15"/>
      <w:marRight w:val="-15"/>
      <w:marTop w:val="0"/>
      <w:marBottom w:val="0"/>
      <w:divBdr>
        <w:top w:val="none" w:sz="0" w:space="0" w:color="auto"/>
        <w:left w:val="none" w:sz="0" w:space="0" w:color="auto"/>
        <w:bottom w:val="none" w:sz="0" w:space="0" w:color="auto"/>
        <w:right w:val="none" w:sz="0" w:space="0" w:color="auto"/>
      </w:divBdr>
      <w:divsChild>
        <w:div w:id="1365666792">
          <w:marLeft w:val="0"/>
          <w:marRight w:val="0"/>
          <w:marTop w:val="0"/>
          <w:marBottom w:val="0"/>
          <w:divBdr>
            <w:top w:val="none" w:sz="0" w:space="0" w:color="auto"/>
            <w:left w:val="none" w:sz="0" w:space="0" w:color="auto"/>
            <w:bottom w:val="none" w:sz="0" w:space="0" w:color="auto"/>
            <w:right w:val="none" w:sz="0" w:space="0" w:color="auto"/>
          </w:divBdr>
        </w:div>
        <w:div w:id="1160927787">
          <w:marLeft w:val="0"/>
          <w:marRight w:val="0"/>
          <w:marTop w:val="0"/>
          <w:marBottom w:val="0"/>
          <w:divBdr>
            <w:top w:val="single" w:sz="6" w:space="0" w:color="FFFFFF"/>
            <w:left w:val="none" w:sz="0" w:space="0" w:color="auto"/>
            <w:bottom w:val="none" w:sz="0" w:space="0" w:color="auto"/>
            <w:right w:val="none" w:sz="0" w:space="0" w:color="auto"/>
          </w:divBdr>
        </w:div>
        <w:div w:id="182787301">
          <w:marLeft w:val="0"/>
          <w:marRight w:val="0"/>
          <w:marTop w:val="0"/>
          <w:marBottom w:val="0"/>
          <w:divBdr>
            <w:top w:val="none" w:sz="0" w:space="0" w:color="auto"/>
            <w:left w:val="none" w:sz="0" w:space="0" w:color="auto"/>
            <w:bottom w:val="none" w:sz="0" w:space="0" w:color="auto"/>
            <w:right w:val="none" w:sz="0" w:space="0" w:color="auto"/>
          </w:divBdr>
          <w:divsChild>
            <w:div w:id="1424305105">
              <w:marLeft w:val="0"/>
              <w:marRight w:val="0"/>
              <w:marTop w:val="0"/>
              <w:marBottom w:val="0"/>
              <w:divBdr>
                <w:top w:val="none" w:sz="0" w:space="0" w:color="auto"/>
                <w:left w:val="none" w:sz="0" w:space="0" w:color="auto"/>
                <w:bottom w:val="none" w:sz="0" w:space="0" w:color="auto"/>
                <w:right w:val="none" w:sz="0" w:space="0" w:color="auto"/>
              </w:divBdr>
              <w:divsChild>
                <w:div w:id="1377850351">
                  <w:marLeft w:val="0"/>
                  <w:marRight w:val="0"/>
                  <w:marTop w:val="0"/>
                  <w:marBottom w:val="0"/>
                  <w:divBdr>
                    <w:top w:val="none" w:sz="0" w:space="0" w:color="auto"/>
                    <w:left w:val="none" w:sz="0" w:space="0" w:color="auto"/>
                    <w:bottom w:val="none" w:sz="0" w:space="0" w:color="auto"/>
                    <w:right w:val="none" w:sz="0" w:space="0" w:color="auto"/>
                  </w:divBdr>
                </w:div>
                <w:div w:id="120345433">
                  <w:marLeft w:val="0"/>
                  <w:marRight w:val="0"/>
                  <w:marTop w:val="0"/>
                  <w:marBottom w:val="0"/>
                  <w:divBdr>
                    <w:top w:val="none" w:sz="0" w:space="0" w:color="auto"/>
                    <w:left w:val="none" w:sz="0" w:space="0" w:color="auto"/>
                    <w:bottom w:val="none" w:sz="0" w:space="0" w:color="auto"/>
                    <w:right w:val="none" w:sz="0" w:space="0" w:color="auto"/>
                  </w:divBdr>
                </w:div>
                <w:div w:id="8022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5952">
          <w:marLeft w:val="0"/>
          <w:marRight w:val="0"/>
          <w:marTop w:val="0"/>
          <w:marBottom w:val="0"/>
          <w:divBdr>
            <w:top w:val="none" w:sz="0" w:space="0" w:color="auto"/>
            <w:left w:val="none" w:sz="0" w:space="0" w:color="auto"/>
            <w:bottom w:val="none" w:sz="0" w:space="0" w:color="auto"/>
            <w:right w:val="none" w:sz="0" w:space="0" w:color="auto"/>
          </w:divBdr>
          <w:divsChild>
            <w:div w:id="441655577">
              <w:marLeft w:val="0"/>
              <w:marRight w:val="0"/>
              <w:marTop w:val="0"/>
              <w:marBottom w:val="0"/>
              <w:divBdr>
                <w:top w:val="none" w:sz="0" w:space="0" w:color="auto"/>
                <w:left w:val="none" w:sz="0" w:space="0" w:color="auto"/>
                <w:bottom w:val="none" w:sz="0" w:space="0" w:color="auto"/>
                <w:right w:val="none" w:sz="0" w:space="0" w:color="auto"/>
              </w:divBdr>
            </w:div>
          </w:divsChild>
        </w:div>
        <w:div w:id="301690403">
          <w:marLeft w:val="0"/>
          <w:marRight w:val="0"/>
          <w:marTop w:val="0"/>
          <w:marBottom w:val="0"/>
          <w:divBdr>
            <w:top w:val="none" w:sz="0" w:space="0" w:color="auto"/>
            <w:left w:val="none" w:sz="0" w:space="0" w:color="auto"/>
            <w:bottom w:val="none" w:sz="0" w:space="0" w:color="auto"/>
            <w:right w:val="none" w:sz="0" w:space="0" w:color="auto"/>
          </w:divBdr>
          <w:divsChild>
            <w:div w:id="1125078716">
              <w:marLeft w:val="0"/>
              <w:marRight w:val="0"/>
              <w:marTop w:val="0"/>
              <w:marBottom w:val="0"/>
              <w:divBdr>
                <w:top w:val="none" w:sz="0" w:space="0" w:color="auto"/>
                <w:left w:val="none" w:sz="0" w:space="0" w:color="auto"/>
                <w:bottom w:val="none" w:sz="0" w:space="0" w:color="auto"/>
                <w:right w:val="none" w:sz="0" w:space="0" w:color="auto"/>
              </w:divBdr>
            </w:div>
          </w:divsChild>
        </w:div>
        <w:div w:id="144519254">
          <w:marLeft w:val="0"/>
          <w:marRight w:val="0"/>
          <w:marTop w:val="0"/>
          <w:marBottom w:val="0"/>
          <w:divBdr>
            <w:top w:val="none" w:sz="0" w:space="0" w:color="auto"/>
            <w:left w:val="none" w:sz="0" w:space="0" w:color="auto"/>
            <w:bottom w:val="none" w:sz="0" w:space="0" w:color="auto"/>
            <w:right w:val="none" w:sz="0" w:space="0" w:color="auto"/>
          </w:divBdr>
          <w:divsChild>
            <w:div w:id="1880974924">
              <w:marLeft w:val="0"/>
              <w:marRight w:val="0"/>
              <w:marTop w:val="0"/>
              <w:marBottom w:val="0"/>
              <w:divBdr>
                <w:top w:val="none" w:sz="0" w:space="0" w:color="auto"/>
                <w:left w:val="none" w:sz="0" w:space="0" w:color="auto"/>
                <w:bottom w:val="none" w:sz="0" w:space="0" w:color="auto"/>
                <w:right w:val="none" w:sz="0" w:space="0" w:color="auto"/>
              </w:divBdr>
            </w:div>
          </w:divsChild>
        </w:div>
        <w:div w:id="615257150">
          <w:marLeft w:val="0"/>
          <w:marRight w:val="0"/>
          <w:marTop w:val="0"/>
          <w:marBottom w:val="0"/>
          <w:divBdr>
            <w:top w:val="none" w:sz="0" w:space="0" w:color="auto"/>
            <w:left w:val="none" w:sz="0" w:space="0" w:color="auto"/>
            <w:bottom w:val="none" w:sz="0" w:space="0" w:color="auto"/>
            <w:right w:val="none" w:sz="0" w:space="0" w:color="auto"/>
          </w:divBdr>
          <w:divsChild>
            <w:div w:id="1084184576">
              <w:marLeft w:val="0"/>
              <w:marRight w:val="0"/>
              <w:marTop w:val="0"/>
              <w:marBottom w:val="0"/>
              <w:divBdr>
                <w:top w:val="none" w:sz="0" w:space="0" w:color="auto"/>
                <w:left w:val="none" w:sz="0" w:space="0" w:color="auto"/>
                <w:bottom w:val="none" w:sz="0" w:space="0" w:color="auto"/>
                <w:right w:val="none" w:sz="0" w:space="0" w:color="auto"/>
              </w:divBdr>
            </w:div>
          </w:divsChild>
        </w:div>
        <w:div w:id="1587572519">
          <w:marLeft w:val="0"/>
          <w:marRight w:val="0"/>
          <w:marTop w:val="0"/>
          <w:marBottom w:val="0"/>
          <w:divBdr>
            <w:top w:val="none" w:sz="0" w:space="0" w:color="auto"/>
            <w:left w:val="none" w:sz="0" w:space="0" w:color="auto"/>
            <w:bottom w:val="none" w:sz="0" w:space="0" w:color="auto"/>
            <w:right w:val="none" w:sz="0" w:space="0" w:color="auto"/>
          </w:divBdr>
          <w:divsChild>
            <w:div w:id="1927834797">
              <w:marLeft w:val="0"/>
              <w:marRight w:val="0"/>
              <w:marTop w:val="0"/>
              <w:marBottom w:val="0"/>
              <w:divBdr>
                <w:top w:val="none" w:sz="0" w:space="0" w:color="auto"/>
                <w:left w:val="none" w:sz="0" w:space="0" w:color="auto"/>
                <w:bottom w:val="none" w:sz="0" w:space="0" w:color="auto"/>
                <w:right w:val="none" w:sz="0" w:space="0" w:color="auto"/>
              </w:divBdr>
            </w:div>
          </w:divsChild>
        </w:div>
        <w:div w:id="1348404922">
          <w:marLeft w:val="0"/>
          <w:marRight w:val="0"/>
          <w:marTop w:val="0"/>
          <w:marBottom w:val="0"/>
          <w:divBdr>
            <w:top w:val="none" w:sz="0" w:space="0" w:color="auto"/>
            <w:left w:val="none" w:sz="0" w:space="0" w:color="auto"/>
            <w:bottom w:val="none" w:sz="0" w:space="0" w:color="auto"/>
            <w:right w:val="none" w:sz="0" w:space="0" w:color="auto"/>
          </w:divBdr>
        </w:div>
      </w:divsChild>
    </w:div>
    <w:div w:id="549806759">
      <w:bodyDiv w:val="1"/>
      <w:marLeft w:val="-15"/>
      <w:marRight w:val="-15"/>
      <w:marTop w:val="0"/>
      <w:marBottom w:val="0"/>
      <w:divBdr>
        <w:top w:val="none" w:sz="0" w:space="0" w:color="auto"/>
        <w:left w:val="none" w:sz="0" w:space="0" w:color="auto"/>
        <w:bottom w:val="none" w:sz="0" w:space="0" w:color="auto"/>
        <w:right w:val="none" w:sz="0" w:space="0" w:color="auto"/>
      </w:divBdr>
      <w:divsChild>
        <w:div w:id="1299262795">
          <w:marLeft w:val="0"/>
          <w:marRight w:val="0"/>
          <w:marTop w:val="0"/>
          <w:marBottom w:val="0"/>
          <w:divBdr>
            <w:top w:val="none" w:sz="0" w:space="0" w:color="auto"/>
            <w:left w:val="none" w:sz="0" w:space="0" w:color="auto"/>
            <w:bottom w:val="none" w:sz="0" w:space="0" w:color="auto"/>
            <w:right w:val="none" w:sz="0" w:space="0" w:color="auto"/>
          </w:divBdr>
        </w:div>
        <w:div w:id="673344834">
          <w:marLeft w:val="0"/>
          <w:marRight w:val="0"/>
          <w:marTop w:val="0"/>
          <w:marBottom w:val="0"/>
          <w:divBdr>
            <w:top w:val="single" w:sz="6" w:space="0" w:color="FFFFFF"/>
            <w:left w:val="none" w:sz="0" w:space="0" w:color="auto"/>
            <w:bottom w:val="none" w:sz="0" w:space="0" w:color="auto"/>
            <w:right w:val="none" w:sz="0" w:space="0" w:color="auto"/>
          </w:divBdr>
        </w:div>
        <w:div w:id="814834423">
          <w:marLeft w:val="0"/>
          <w:marRight w:val="0"/>
          <w:marTop w:val="0"/>
          <w:marBottom w:val="0"/>
          <w:divBdr>
            <w:top w:val="none" w:sz="0" w:space="0" w:color="auto"/>
            <w:left w:val="none" w:sz="0" w:space="0" w:color="auto"/>
            <w:bottom w:val="none" w:sz="0" w:space="0" w:color="auto"/>
            <w:right w:val="none" w:sz="0" w:space="0" w:color="auto"/>
          </w:divBdr>
          <w:divsChild>
            <w:div w:id="661666888">
              <w:marLeft w:val="0"/>
              <w:marRight w:val="0"/>
              <w:marTop w:val="0"/>
              <w:marBottom w:val="0"/>
              <w:divBdr>
                <w:top w:val="none" w:sz="0" w:space="0" w:color="auto"/>
                <w:left w:val="none" w:sz="0" w:space="0" w:color="auto"/>
                <w:bottom w:val="none" w:sz="0" w:space="0" w:color="auto"/>
                <w:right w:val="none" w:sz="0" w:space="0" w:color="auto"/>
              </w:divBdr>
              <w:divsChild>
                <w:div w:id="357969136">
                  <w:marLeft w:val="0"/>
                  <w:marRight w:val="0"/>
                  <w:marTop w:val="0"/>
                  <w:marBottom w:val="0"/>
                  <w:divBdr>
                    <w:top w:val="none" w:sz="0" w:space="0" w:color="auto"/>
                    <w:left w:val="none" w:sz="0" w:space="0" w:color="auto"/>
                    <w:bottom w:val="none" w:sz="0" w:space="0" w:color="auto"/>
                    <w:right w:val="none" w:sz="0" w:space="0" w:color="auto"/>
                  </w:divBdr>
                </w:div>
                <w:div w:id="454644884">
                  <w:marLeft w:val="0"/>
                  <w:marRight w:val="0"/>
                  <w:marTop w:val="0"/>
                  <w:marBottom w:val="0"/>
                  <w:divBdr>
                    <w:top w:val="none" w:sz="0" w:space="0" w:color="auto"/>
                    <w:left w:val="none" w:sz="0" w:space="0" w:color="auto"/>
                    <w:bottom w:val="none" w:sz="0" w:space="0" w:color="auto"/>
                    <w:right w:val="none" w:sz="0" w:space="0" w:color="auto"/>
                  </w:divBdr>
                </w:div>
                <w:div w:id="14860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019">
          <w:marLeft w:val="0"/>
          <w:marRight w:val="0"/>
          <w:marTop w:val="0"/>
          <w:marBottom w:val="0"/>
          <w:divBdr>
            <w:top w:val="none" w:sz="0" w:space="0" w:color="auto"/>
            <w:left w:val="none" w:sz="0" w:space="0" w:color="auto"/>
            <w:bottom w:val="none" w:sz="0" w:space="0" w:color="auto"/>
            <w:right w:val="none" w:sz="0" w:space="0" w:color="auto"/>
          </w:divBdr>
          <w:divsChild>
            <w:div w:id="1265112134">
              <w:marLeft w:val="0"/>
              <w:marRight w:val="0"/>
              <w:marTop w:val="0"/>
              <w:marBottom w:val="0"/>
              <w:divBdr>
                <w:top w:val="none" w:sz="0" w:space="0" w:color="auto"/>
                <w:left w:val="none" w:sz="0" w:space="0" w:color="auto"/>
                <w:bottom w:val="none" w:sz="0" w:space="0" w:color="auto"/>
                <w:right w:val="none" w:sz="0" w:space="0" w:color="auto"/>
              </w:divBdr>
            </w:div>
          </w:divsChild>
        </w:div>
        <w:div w:id="2052803275">
          <w:marLeft w:val="0"/>
          <w:marRight w:val="0"/>
          <w:marTop w:val="0"/>
          <w:marBottom w:val="0"/>
          <w:divBdr>
            <w:top w:val="none" w:sz="0" w:space="0" w:color="auto"/>
            <w:left w:val="none" w:sz="0" w:space="0" w:color="auto"/>
            <w:bottom w:val="none" w:sz="0" w:space="0" w:color="auto"/>
            <w:right w:val="none" w:sz="0" w:space="0" w:color="auto"/>
          </w:divBdr>
          <w:divsChild>
            <w:div w:id="1925647367">
              <w:marLeft w:val="0"/>
              <w:marRight w:val="0"/>
              <w:marTop w:val="0"/>
              <w:marBottom w:val="0"/>
              <w:divBdr>
                <w:top w:val="none" w:sz="0" w:space="0" w:color="auto"/>
                <w:left w:val="none" w:sz="0" w:space="0" w:color="auto"/>
                <w:bottom w:val="none" w:sz="0" w:space="0" w:color="auto"/>
                <w:right w:val="none" w:sz="0" w:space="0" w:color="auto"/>
              </w:divBdr>
            </w:div>
          </w:divsChild>
        </w:div>
        <w:div w:id="1380787748">
          <w:marLeft w:val="0"/>
          <w:marRight w:val="0"/>
          <w:marTop w:val="0"/>
          <w:marBottom w:val="0"/>
          <w:divBdr>
            <w:top w:val="none" w:sz="0" w:space="0" w:color="auto"/>
            <w:left w:val="none" w:sz="0" w:space="0" w:color="auto"/>
            <w:bottom w:val="none" w:sz="0" w:space="0" w:color="auto"/>
            <w:right w:val="none" w:sz="0" w:space="0" w:color="auto"/>
          </w:divBdr>
          <w:divsChild>
            <w:div w:id="2048751787">
              <w:marLeft w:val="0"/>
              <w:marRight w:val="0"/>
              <w:marTop w:val="0"/>
              <w:marBottom w:val="0"/>
              <w:divBdr>
                <w:top w:val="none" w:sz="0" w:space="0" w:color="auto"/>
                <w:left w:val="none" w:sz="0" w:space="0" w:color="auto"/>
                <w:bottom w:val="none" w:sz="0" w:space="0" w:color="auto"/>
                <w:right w:val="none" w:sz="0" w:space="0" w:color="auto"/>
              </w:divBdr>
            </w:div>
          </w:divsChild>
        </w:div>
        <w:div w:id="440031241">
          <w:marLeft w:val="0"/>
          <w:marRight w:val="0"/>
          <w:marTop w:val="0"/>
          <w:marBottom w:val="0"/>
          <w:divBdr>
            <w:top w:val="none" w:sz="0" w:space="0" w:color="auto"/>
            <w:left w:val="none" w:sz="0" w:space="0" w:color="auto"/>
            <w:bottom w:val="none" w:sz="0" w:space="0" w:color="auto"/>
            <w:right w:val="none" w:sz="0" w:space="0" w:color="auto"/>
          </w:divBdr>
          <w:divsChild>
            <w:div w:id="1121414412">
              <w:marLeft w:val="0"/>
              <w:marRight w:val="0"/>
              <w:marTop w:val="0"/>
              <w:marBottom w:val="0"/>
              <w:divBdr>
                <w:top w:val="none" w:sz="0" w:space="0" w:color="auto"/>
                <w:left w:val="none" w:sz="0" w:space="0" w:color="auto"/>
                <w:bottom w:val="none" w:sz="0" w:space="0" w:color="auto"/>
                <w:right w:val="none" w:sz="0" w:space="0" w:color="auto"/>
              </w:divBdr>
            </w:div>
          </w:divsChild>
        </w:div>
        <w:div w:id="24406044">
          <w:marLeft w:val="0"/>
          <w:marRight w:val="0"/>
          <w:marTop w:val="0"/>
          <w:marBottom w:val="0"/>
          <w:divBdr>
            <w:top w:val="none" w:sz="0" w:space="0" w:color="auto"/>
            <w:left w:val="none" w:sz="0" w:space="0" w:color="auto"/>
            <w:bottom w:val="none" w:sz="0" w:space="0" w:color="auto"/>
            <w:right w:val="none" w:sz="0" w:space="0" w:color="auto"/>
          </w:divBdr>
          <w:divsChild>
            <w:div w:id="314069134">
              <w:marLeft w:val="0"/>
              <w:marRight w:val="0"/>
              <w:marTop w:val="0"/>
              <w:marBottom w:val="0"/>
              <w:divBdr>
                <w:top w:val="none" w:sz="0" w:space="0" w:color="auto"/>
                <w:left w:val="none" w:sz="0" w:space="0" w:color="auto"/>
                <w:bottom w:val="none" w:sz="0" w:space="0" w:color="auto"/>
                <w:right w:val="none" w:sz="0" w:space="0" w:color="auto"/>
              </w:divBdr>
            </w:div>
          </w:divsChild>
        </w:div>
        <w:div w:id="1506748336">
          <w:marLeft w:val="0"/>
          <w:marRight w:val="0"/>
          <w:marTop w:val="0"/>
          <w:marBottom w:val="0"/>
          <w:divBdr>
            <w:top w:val="none" w:sz="0" w:space="0" w:color="auto"/>
            <w:left w:val="none" w:sz="0" w:space="0" w:color="auto"/>
            <w:bottom w:val="none" w:sz="0" w:space="0" w:color="auto"/>
            <w:right w:val="none" w:sz="0" w:space="0" w:color="auto"/>
          </w:divBdr>
          <w:divsChild>
            <w:div w:id="460198115">
              <w:marLeft w:val="0"/>
              <w:marRight w:val="0"/>
              <w:marTop w:val="0"/>
              <w:marBottom w:val="0"/>
              <w:divBdr>
                <w:top w:val="none" w:sz="0" w:space="0" w:color="auto"/>
                <w:left w:val="none" w:sz="0" w:space="0" w:color="auto"/>
                <w:bottom w:val="none" w:sz="0" w:space="0" w:color="auto"/>
                <w:right w:val="none" w:sz="0" w:space="0" w:color="auto"/>
              </w:divBdr>
            </w:div>
          </w:divsChild>
        </w:div>
        <w:div w:id="363597279">
          <w:marLeft w:val="0"/>
          <w:marRight w:val="0"/>
          <w:marTop w:val="0"/>
          <w:marBottom w:val="0"/>
          <w:divBdr>
            <w:top w:val="none" w:sz="0" w:space="0" w:color="auto"/>
            <w:left w:val="none" w:sz="0" w:space="0" w:color="auto"/>
            <w:bottom w:val="none" w:sz="0" w:space="0" w:color="auto"/>
            <w:right w:val="none" w:sz="0" w:space="0" w:color="auto"/>
          </w:divBdr>
        </w:div>
      </w:divsChild>
    </w:div>
    <w:div w:id="684012868">
      <w:bodyDiv w:val="1"/>
      <w:marLeft w:val="-15"/>
      <w:marRight w:val="-15"/>
      <w:marTop w:val="0"/>
      <w:marBottom w:val="0"/>
      <w:divBdr>
        <w:top w:val="none" w:sz="0" w:space="0" w:color="auto"/>
        <w:left w:val="none" w:sz="0" w:space="0" w:color="auto"/>
        <w:bottom w:val="none" w:sz="0" w:space="0" w:color="auto"/>
        <w:right w:val="none" w:sz="0" w:space="0" w:color="auto"/>
      </w:divBdr>
      <w:divsChild>
        <w:div w:id="1953240179">
          <w:marLeft w:val="0"/>
          <w:marRight w:val="0"/>
          <w:marTop w:val="0"/>
          <w:marBottom w:val="0"/>
          <w:divBdr>
            <w:top w:val="none" w:sz="0" w:space="0" w:color="auto"/>
            <w:left w:val="none" w:sz="0" w:space="0" w:color="auto"/>
            <w:bottom w:val="none" w:sz="0" w:space="0" w:color="auto"/>
            <w:right w:val="none" w:sz="0" w:space="0" w:color="auto"/>
          </w:divBdr>
        </w:div>
        <w:div w:id="287008041">
          <w:marLeft w:val="0"/>
          <w:marRight w:val="0"/>
          <w:marTop w:val="0"/>
          <w:marBottom w:val="0"/>
          <w:divBdr>
            <w:top w:val="single" w:sz="6" w:space="0" w:color="FFFFFF"/>
            <w:left w:val="none" w:sz="0" w:space="0" w:color="auto"/>
            <w:bottom w:val="none" w:sz="0" w:space="0" w:color="auto"/>
            <w:right w:val="none" w:sz="0" w:space="0" w:color="auto"/>
          </w:divBdr>
        </w:div>
        <w:div w:id="606348038">
          <w:marLeft w:val="0"/>
          <w:marRight w:val="0"/>
          <w:marTop w:val="0"/>
          <w:marBottom w:val="0"/>
          <w:divBdr>
            <w:top w:val="none" w:sz="0" w:space="0" w:color="auto"/>
            <w:left w:val="none" w:sz="0" w:space="0" w:color="auto"/>
            <w:bottom w:val="none" w:sz="0" w:space="0" w:color="auto"/>
            <w:right w:val="none" w:sz="0" w:space="0" w:color="auto"/>
          </w:divBdr>
          <w:divsChild>
            <w:div w:id="438842249">
              <w:marLeft w:val="0"/>
              <w:marRight w:val="0"/>
              <w:marTop w:val="0"/>
              <w:marBottom w:val="0"/>
              <w:divBdr>
                <w:top w:val="none" w:sz="0" w:space="0" w:color="auto"/>
                <w:left w:val="none" w:sz="0" w:space="0" w:color="auto"/>
                <w:bottom w:val="none" w:sz="0" w:space="0" w:color="auto"/>
                <w:right w:val="none" w:sz="0" w:space="0" w:color="auto"/>
              </w:divBdr>
              <w:divsChild>
                <w:div w:id="2111585814">
                  <w:marLeft w:val="0"/>
                  <w:marRight w:val="0"/>
                  <w:marTop w:val="0"/>
                  <w:marBottom w:val="0"/>
                  <w:divBdr>
                    <w:top w:val="none" w:sz="0" w:space="0" w:color="auto"/>
                    <w:left w:val="none" w:sz="0" w:space="0" w:color="auto"/>
                    <w:bottom w:val="none" w:sz="0" w:space="0" w:color="auto"/>
                    <w:right w:val="none" w:sz="0" w:space="0" w:color="auto"/>
                  </w:divBdr>
                </w:div>
                <w:div w:id="1667129321">
                  <w:marLeft w:val="0"/>
                  <w:marRight w:val="0"/>
                  <w:marTop w:val="0"/>
                  <w:marBottom w:val="0"/>
                  <w:divBdr>
                    <w:top w:val="none" w:sz="0" w:space="0" w:color="auto"/>
                    <w:left w:val="none" w:sz="0" w:space="0" w:color="auto"/>
                    <w:bottom w:val="none" w:sz="0" w:space="0" w:color="auto"/>
                    <w:right w:val="none" w:sz="0" w:space="0" w:color="auto"/>
                  </w:divBdr>
                </w:div>
                <w:div w:id="4012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274">
          <w:marLeft w:val="0"/>
          <w:marRight w:val="0"/>
          <w:marTop w:val="0"/>
          <w:marBottom w:val="0"/>
          <w:divBdr>
            <w:top w:val="none" w:sz="0" w:space="0" w:color="auto"/>
            <w:left w:val="none" w:sz="0" w:space="0" w:color="auto"/>
            <w:bottom w:val="none" w:sz="0" w:space="0" w:color="auto"/>
            <w:right w:val="none" w:sz="0" w:space="0" w:color="auto"/>
          </w:divBdr>
          <w:divsChild>
            <w:div w:id="1049495951">
              <w:marLeft w:val="0"/>
              <w:marRight w:val="0"/>
              <w:marTop w:val="0"/>
              <w:marBottom w:val="0"/>
              <w:divBdr>
                <w:top w:val="none" w:sz="0" w:space="0" w:color="auto"/>
                <w:left w:val="none" w:sz="0" w:space="0" w:color="auto"/>
                <w:bottom w:val="none" w:sz="0" w:space="0" w:color="auto"/>
                <w:right w:val="none" w:sz="0" w:space="0" w:color="auto"/>
              </w:divBdr>
            </w:div>
          </w:divsChild>
        </w:div>
        <w:div w:id="359822908">
          <w:marLeft w:val="0"/>
          <w:marRight w:val="0"/>
          <w:marTop w:val="0"/>
          <w:marBottom w:val="0"/>
          <w:divBdr>
            <w:top w:val="none" w:sz="0" w:space="0" w:color="auto"/>
            <w:left w:val="none" w:sz="0" w:space="0" w:color="auto"/>
            <w:bottom w:val="none" w:sz="0" w:space="0" w:color="auto"/>
            <w:right w:val="none" w:sz="0" w:space="0" w:color="auto"/>
          </w:divBdr>
          <w:divsChild>
            <w:div w:id="1276716615">
              <w:marLeft w:val="0"/>
              <w:marRight w:val="0"/>
              <w:marTop w:val="0"/>
              <w:marBottom w:val="0"/>
              <w:divBdr>
                <w:top w:val="none" w:sz="0" w:space="0" w:color="auto"/>
                <w:left w:val="none" w:sz="0" w:space="0" w:color="auto"/>
                <w:bottom w:val="none" w:sz="0" w:space="0" w:color="auto"/>
                <w:right w:val="none" w:sz="0" w:space="0" w:color="auto"/>
              </w:divBdr>
            </w:div>
          </w:divsChild>
        </w:div>
        <w:div w:id="2097751340">
          <w:marLeft w:val="0"/>
          <w:marRight w:val="0"/>
          <w:marTop w:val="0"/>
          <w:marBottom w:val="0"/>
          <w:divBdr>
            <w:top w:val="none" w:sz="0" w:space="0" w:color="auto"/>
            <w:left w:val="none" w:sz="0" w:space="0" w:color="auto"/>
            <w:bottom w:val="none" w:sz="0" w:space="0" w:color="auto"/>
            <w:right w:val="none" w:sz="0" w:space="0" w:color="auto"/>
          </w:divBdr>
          <w:divsChild>
            <w:div w:id="2036954514">
              <w:marLeft w:val="0"/>
              <w:marRight w:val="0"/>
              <w:marTop w:val="0"/>
              <w:marBottom w:val="0"/>
              <w:divBdr>
                <w:top w:val="none" w:sz="0" w:space="0" w:color="auto"/>
                <w:left w:val="none" w:sz="0" w:space="0" w:color="auto"/>
                <w:bottom w:val="none" w:sz="0" w:space="0" w:color="auto"/>
                <w:right w:val="none" w:sz="0" w:space="0" w:color="auto"/>
              </w:divBdr>
            </w:div>
          </w:divsChild>
        </w:div>
        <w:div w:id="1289094470">
          <w:marLeft w:val="0"/>
          <w:marRight w:val="0"/>
          <w:marTop w:val="0"/>
          <w:marBottom w:val="0"/>
          <w:divBdr>
            <w:top w:val="none" w:sz="0" w:space="0" w:color="auto"/>
            <w:left w:val="none" w:sz="0" w:space="0" w:color="auto"/>
            <w:bottom w:val="none" w:sz="0" w:space="0" w:color="auto"/>
            <w:right w:val="none" w:sz="0" w:space="0" w:color="auto"/>
          </w:divBdr>
          <w:divsChild>
            <w:div w:id="446462059">
              <w:marLeft w:val="0"/>
              <w:marRight w:val="0"/>
              <w:marTop w:val="0"/>
              <w:marBottom w:val="0"/>
              <w:divBdr>
                <w:top w:val="none" w:sz="0" w:space="0" w:color="auto"/>
                <w:left w:val="none" w:sz="0" w:space="0" w:color="auto"/>
                <w:bottom w:val="none" w:sz="0" w:space="0" w:color="auto"/>
                <w:right w:val="none" w:sz="0" w:space="0" w:color="auto"/>
              </w:divBdr>
            </w:div>
          </w:divsChild>
        </w:div>
        <w:div w:id="598174938">
          <w:marLeft w:val="0"/>
          <w:marRight w:val="0"/>
          <w:marTop w:val="0"/>
          <w:marBottom w:val="0"/>
          <w:divBdr>
            <w:top w:val="none" w:sz="0" w:space="0" w:color="auto"/>
            <w:left w:val="none" w:sz="0" w:space="0" w:color="auto"/>
            <w:bottom w:val="none" w:sz="0" w:space="0" w:color="auto"/>
            <w:right w:val="none" w:sz="0" w:space="0" w:color="auto"/>
          </w:divBdr>
          <w:divsChild>
            <w:div w:id="660431650">
              <w:marLeft w:val="0"/>
              <w:marRight w:val="0"/>
              <w:marTop w:val="0"/>
              <w:marBottom w:val="0"/>
              <w:divBdr>
                <w:top w:val="none" w:sz="0" w:space="0" w:color="auto"/>
                <w:left w:val="none" w:sz="0" w:space="0" w:color="auto"/>
                <w:bottom w:val="none" w:sz="0" w:space="0" w:color="auto"/>
                <w:right w:val="none" w:sz="0" w:space="0" w:color="auto"/>
              </w:divBdr>
            </w:div>
          </w:divsChild>
        </w:div>
        <w:div w:id="103309513">
          <w:marLeft w:val="0"/>
          <w:marRight w:val="0"/>
          <w:marTop w:val="0"/>
          <w:marBottom w:val="0"/>
          <w:divBdr>
            <w:top w:val="none" w:sz="0" w:space="0" w:color="auto"/>
            <w:left w:val="none" w:sz="0" w:space="0" w:color="auto"/>
            <w:bottom w:val="none" w:sz="0" w:space="0" w:color="auto"/>
            <w:right w:val="none" w:sz="0" w:space="0" w:color="auto"/>
          </w:divBdr>
        </w:div>
      </w:divsChild>
    </w:div>
    <w:div w:id="749429451">
      <w:bodyDiv w:val="1"/>
      <w:marLeft w:val="-15"/>
      <w:marRight w:val="-15"/>
      <w:marTop w:val="0"/>
      <w:marBottom w:val="0"/>
      <w:divBdr>
        <w:top w:val="none" w:sz="0" w:space="0" w:color="auto"/>
        <w:left w:val="none" w:sz="0" w:space="0" w:color="auto"/>
        <w:bottom w:val="none" w:sz="0" w:space="0" w:color="auto"/>
        <w:right w:val="none" w:sz="0" w:space="0" w:color="auto"/>
      </w:divBdr>
      <w:divsChild>
        <w:div w:id="1223760068">
          <w:marLeft w:val="0"/>
          <w:marRight w:val="0"/>
          <w:marTop w:val="0"/>
          <w:marBottom w:val="0"/>
          <w:divBdr>
            <w:top w:val="none" w:sz="0" w:space="0" w:color="auto"/>
            <w:left w:val="none" w:sz="0" w:space="0" w:color="auto"/>
            <w:bottom w:val="none" w:sz="0" w:space="0" w:color="auto"/>
            <w:right w:val="none" w:sz="0" w:space="0" w:color="auto"/>
          </w:divBdr>
        </w:div>
        <w:div w:id="679897643">
          <w:marLeft w:val="0"/>
          <w:marRight w:val="0"/>
          <w:marTop w:val="0"/>
          <w:marBottom w:val="0"/>
          <w:divBdr>
            <w:top w:val="single" w:sz="6" w:space="0" w:color="FFFFFF"/>
            <w:left w:val="none" w:sz="0" w:space="0" w:color="auto"/>
            <w:bottom w:val="none" w:sz="0" w:space="0" w:color="auto"/>
            <w:right w:val="none" w:sz="0" w:space="0" w:color="auto"/>
          </w:divBdr>
        </w:div>
        <w:div w:id="1651209814">
          <w:marLeft w:val="0"/>
          <w:marRight w:val="0"/>
          <w:marTop w:val="0"/>
          <w:marBottom w:val="0"/>
          <w:divBdr>
            <w:top w:val="none" w:sz="0" w:space="0" w:color="auto"/>
            <w:left w:val="none" w:sz="0" w:space="0" w:color="auto"/>
            <w:bottom w:val="none" w:sz="0" w:space="0" w:color="auto"/>
            <w:right w:val="none" w:sz="0" w:space="0" w:color="auto"/>
          </w:divBdr>
          <w:divsChild>
            <w:div w:id="202135497">
              <w:marLeft w:val="0"/>
              <w:marRight w:val="0"/>
              <w:marTop w:val="0"/>
              <w:marBottom w:val="0"/>
              <w:divBdr>
                <w:top w:val="none" w:sz="0" w:space="0" w:color="auto"/>
                <w:left w:val="none" w:sz="0" w:space="0" w:color="auto"/>
                <w:bottom w:val="none" w:sz="0" w:space="0" w:color="auto"/>
                <w:right w:val="none" w:sz="0" w:space="0" w:color="auto"/>
              </w:divBdr>
              <w:divsChild>
                <w:div w:id="598759422">
                  <w:marLeft w:val="0"/>
                  <w:marRight w:val="0"/>
                  <w:marTop w:val="0"/>
                  <w:marBottom w:val="0"/>
                  <w:divBdr>
                    <w:top w:val="none" w:sz="0" w:space="0" w:color="auto"/>
                    <w:left w:val="none" w:sz="0" w:space="0" w:color="auto"/>
                    <w:bottom w:val="none" w:sz="0" w:space="0" w:color="auto"/>
                    <w:right w:val="none" w:sz="0" w:space="0" w:color="auto"/>
                  </w:divBdr>
                </w:div>
                <w:div w:id="1532575008">
                  <w:marLeft w:val="0"/>
                  <w:marRight w:val="0"/>
                  <w:marTop w:val="0"/>
                  <w:marBottom w:val="0"/>
                  <w:divBdr>
                    <w:top w:val="none" w:sz="0" w:space="0" w:color="auto"/>
                    <w:left w:val="none" w:sz="0" w:space="0" w:color="auto"/>
                    <w:bottom w:val="none" w:sz="0" w:space="0" w:color="auto"/>
                    <w:right w:val="none" w:sz="0" w:space="0" w:color="auto"/>
                  </w:divBdr>
                </w:div>
                <w:div w:id="1492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343">
          <w:marLeft w:val="0"/>
          <w:marRight w:val="0"/>
          <w:marTop w:val="0"/>
          <w:marBottom w:val="0"/>
          <w:divBdr>
            <w:top w:val="none" w:sz="0" w:space="0" w:color="auto"/>
            <w:left w:val="none" w:sz="0" w:space="0" w:color="auto"/>
            <w:bottom w:val="none" w:sz="0" w:space="0" w:color="auto"/>
            <w:right w:val="none" w:sz="0" w:space="0" w:color="auto"/>
          </w:divBdr>
          <w:divsChild>
            <w:div w:id="1692340189">
              <w:marLeft w:val="0"/>
              <w:marRight w:val="0"/>
              <w:marTop w:val="0"/>
              <w:marBottom w:val="0"/>
              <w:divBdr>
                <w:top w:val="none" w:sz="0" w:space="0" w:color="auto"/>
                <w:left w:val="none" w:sz="0" w:space="0" w:color="auto"/>
                <w:bottom w:val="none" w:sz="0" w:space="0" w:color="auto"/>
                <w:right w:val="none" w:sz="0" w:space="0" w:color="auto"/>
              </w:divBdr>
            </w:div>
          </w:divsChild>
        </w:div>
        <w:div w:id="2095734236">
          <w:marLeft w:val="0"/>
          <w:marRight w:val="0"/>
          <w:marTop w:val="0"/>
          <w:marBottom w:val="0"/>
          <w:divBdr>
            <w:top w:val="none" w:sz="0" w:space="0" w:color="auto"/>
            <w:left w:val="none" w:sz="0" w:space="0" w:color="auto"/>
            <w:bottom w:val="none" w:sz="0" w:space="0" w:color="auto"/>
            <w:right w:val="none" w:sz="0" w:space="0" w:color="auto"/>
          </w:divBdr>
          <w:divsChild>
            <w:div w:id="783234939">
              <w:marLeft w:val="0"/>
              <w:marRight w:val="0"/>
              <w:marTop w:val="0"/>
              <w:marBottom w:val="0"/>
              <w:divBdr>
                <w:top w:val="none" w:sz="0" w:space="0" w:color="auto"/>
                <w:left w:val="none" w:sz="0" w:space="0" w:color="auto"/>
                <w:bottom w:val="none" w:sz="0" w:space="0" w:color="auto"/>
                <w:right w:val="none" w:sz="0" w:space="0" w:color="auto"/>
              </w:divBdr>
            </w:div>
          </w:divsChild>
        </w:div>
        <w:div w:id="1417634192">
          <w:marLeft w:val="0"/>
          <w:marRight w:val="0"/>
          <w:marTop w:val="0"/>
          <w:marBottom w:val="0"/>
          <w:divBdr>
            <w:top w:val="none" w:sz="0" w:space="0" w:color="auto"/>
            <w:left w:val="none" w:sz="0" w:space="0" w:color="auto"/>
            <w:bottom w:val="none" w:sz="0" w:space="0" w:color="auto"/>
            <w:right w:val="none" w:sz="0" w:space="0" w:color="auto"/>
          </w:divBdr>
          <w:divsChild>
            <w:div w:id="1610431427">
              <w:marLeft w:val="0"/>
              <w:marRight w:val="0"/>
              <w:marTop w:val="0"/>
              <w:marBottom w:val="0"/>
              <w:divBdr>
                <w:top w:val="none" w:sz="0" w:space="0" w:color="auto"/>
                <w:left w:val="none" w:sz="0" w:space="0" w:color="auto"/>
                <w:bottom w:val="none" w:sz="0" w:space="0" w:color="auto"/>
                <w:right w:val="none" w:sz="0" w:space="0" w:color="auto"/>
              </w:divBdr>
            </w:div>
          </w:divsChild>
        </w:div>
        <w:div w:id="1494711740">
          <w:marLeft w:val="0"/>
          <w:marRight w:val="0"/>
          <w:marTop w:val="0"/>
          <w:marBottom w:val="0"/>
          <w:divBdr>
            <w:top w:val="none" w:sz="0" w:space="0" w:color="auto"/>
            <w:left w:val="none" w:sz="0" w:space="0" w:color="auto"/>
            <w:bottom w:val="none" w:sz="0" w:space="0" w:color="auto"/>
            <w:right w:val="none" w:sz="0" w:space="0" w:color="auto"/>
          </w:divBdr>
          <w:divsChild>
            <w:div w:id="1769157885">
              <w:marLeft w:val="0"/>
              <w:marRight w:val="0"/>
              <w:marTop w:val="0"/>
              <w:marBottom w:val="0"/>
              <w:divBdr>
                <w:top w:val="none" w:sz="0" w:space="0" w:color="auto"/>
                <w:left w:val="none" w:sz="0" w:space="0" w:color="auto"/>
                <w:bottom w:val="none" w:sz="0" w:space="0" w:color="auto"/>
                <w:right w:val="none" w:sz="0" w:space="0" w:color="auto"/>
              </w:divBdr>
            </w:div>
          </w:divsChild>
        </w:div>
        <w:div w:id="1234119501">
          <w:marLeft w:val="0"/>
          <w:marRight w:val="0"/>
          <w:marTop w:val="0"/>
          <w:marBottom w:val="0"/>
          <w:divBdr>
            <w:top w:val="none" w:sz="0" w:space="0" w:color="auto"/>
            <w:left w:val="none" w:sz="0" w:space="0" w:color="auto"/>
            <w:bottom w:val="none" w:sz="0" w:space="0" w:color="auto"/>
            <w:right w:val="none" w:sz="0" w:space="0" w:color="auto"/>
          </w:divBdr>
          <w:divsChild>
            <w:div w:id="974717911">
              <w:marLeft w:val="0"/>
              <w:marRight w:val="0"/>
              <w:marTop w:val="0"/>
              <w:marBottom w:val="0"/>
              <w:divBdr>
                <w:top w:val="none" w:sz="0" w:space="0" w:color="auto"/>
                <w:left w:val="none" w:sz="0" w:space="0" w:color="auto"/>
                <w:bottom w:val="none" w:sz="0" w:space="0" w:color="auto"/>
                <w:right w:val="none" w:sz="0" w:space="0" w:color="auto"/>
              </w:divBdr>
            </w:div>
          </w:divsChild>
        </w:div>
        <w:div w:id="1205872467">
          <w:marLeft w:val="0"/>
          <w:marRight w:val="0"/>
          <w:marTop w:val="0"/>
          <w:marBottom w:val="0"/>
          <w:divBdr>
            <w:top w:val="none" w:sz="0" w:space="0" w:color="auto"/>
            <w:left w:val="none" w:sz="0" w:space="0" w:color="auto"/>
            <w:bottom w:val="none" w:sz="0" w:space="0" w:color="auto"/>
            <w:right w:val="none" w:sz="0" w:space="0" w:color="auto"/>
          </w:divBdr>
        </w:div>
      </w:divsChild>
    </w:div>
    <w:div w:id="757991983">
      <w:bodyDiv w:val="1"/>
      <w:marLeft w:val="-15"/>
      <w:marRight w:val="-15"/>
      <w:marTop w:val="0"/>
      <w:marBottom w:val="0"/>
      <w:divBdr>
        <w:top w:val="none" w:sz="0" w:space="0" w:color="auto"/>
        <w:left w:val="none" w:sz="0" w:space="0" w:color="auto"/>
        <w:bottom w:val="none" w:sz="0" w:space="0" w:color="auto"/>
        <w:right w:val="none" w:sz="0" w:space="0" w:color="auto"/>
      </w:divBdr>
      <w:divsChild>
        <w:div w:id="70474371">
          <w:marLeft w:val="0"/>
          <w:marRight w:val="0"/>
          <w:marTop w:val="0"/>
          <w:marBottom w:val="0"/>
          <w:divBdr>
            <w:top w:val="none" w:sz="0" w:space="0" w:color="auto"/>
            <w:left w:val="none" w:sz="0" w:space="0" w:color="auto"/>
            <w:bottom w:val="none" w:sz="0" w:space="0" w:color="auto"/>
            <w:right w:val="none" w:sz="0" w:space="0" w:color="auto"/>
          </w:divBdr>
        </w:div>
        <w:div w:id="2137600838">
          <w:marLeft w:val="0"/>
          <w:marRight w:val="0"/>
          <w:marTop w:val="0"/>
          <w:marBottom w:val="0"/>
          <w:divBdr>
            <w:top w:val="single" w:sz="6" w:space="0" w:color="FFFFFF"/>
            <w:left w:val="none" w:sz="0" w:space="0" w:color="auto"/>
            <w:bottom w:val="none" w:sz="0" w:space="0" w:color="auto"/>
            <w:right w:val="none" w:sz="0" w:space="0" w:color="auto"/>
          </w:divBdr>
        </w:div>
        <w:div w:id="1833909473">
          <w:marLeft w:val="0"/>
          <w:marRight w:val="0"/>
          <w:marTop w:val="0"/>
          <w:marBottom w:val="0"/>
          <w:divBdr>
            <w:top w:val="none" w:sz="0" w:space="0" w:color="auto"/>
            <w:left w:val="none" w:sz="0" w:space="0" w:color="auto"/>
            <w:bottom w:val="none" w:sz="0" w:space="0" w:color="auto"/>
            <w:right w:val="none" w:sz="0" w:space="0" w:color="auto"/>
          </w:divBdr>
          <w:divsChild>
            <w:div w:id="482626825">
              <w:marLeft w:val="0"/>
              <w:marRight w:val="0"/>
              <w:marTop w:val="0"/>
              <w:marBottom w:val="0"/>
              <w:divBdr>
                <w:top w:val="none" w:sz="0" w:space="0" w:color="auto"/>
                <w:left w:val="none" w:sz="0" w:space="0" w:color="auto"/>
                <w:bottom w:val="none" w:sz="0" w:space="0" w:color="auto"/>
                <w:right w:val="none" w:sz="0" w:space="0" w:color="auto"/>
              </w:divBdr>
              <w:divsChild>
                <w:div w:id="590548150">
                  <w:marLeft w:val="0"/>
                  <w:marRight w:val="0"/>
                  <w:marTop w:val="0"/>
                  <w:marBottom w:val="0"/>
                  <w:divBdr>
                    <w:top w:val="none" w:sz="0" w:space="0" w:color="auto"/>
                    <w:left w:val="none" w:sz="0" w:space="0" w:color="auto"/>
                    <w:bottom w:val="none" w:sz="0" w:space="0" w:color="auto"/>
                    <w:right w:val="none" w:sz="0" w:space="0" w:color="auto"/>
                  </w:divBdr>
                </w:div>
                <w:div w:id="1006596760">
                  <w:marLeft w:val="0"/>
                  <w:marRight w:val="0"/>
                  <w:marTop w:val="0"/>
                  <w:marBottom w:val="0"/>
                  <w:divBdr>
                    <w:top w:val="none" w:sz="0" w:space="0" w:color="auto"/>
                    <w:left w:val="none" w:sz="0" w:space="0" w:color="auto"/>
                    <w:bottom w:val="none" w:sz="0" w:space="0" w:color="auto"/>
                    <w:right w:val="none" w:sz="0" w:space="0" w:color="auto"/>
                  </w:divBdr>
                </w:div>
                <w:div w:id="15473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5900">
          <w:marLeft w:val="0"/>
          <w:marRight w:val="0"/>
          <w:marTop w:val="0"/>
          <w:marBottom w:val="0"/>
          <w:divBdr>
            <w:top w:val="none" w:sz="0" w:space="0" w:color="auto"/>
            <w:left w:val="none" w:sz="0" w:space="0" w:color="auto"/>
            <w:bottom w:val="none" w:sz="0" w:space="0" w:color="auto"/>
            <w:right w:val="none" w:sz="0" w:space="0" w:color="auto"/>
          </w:divBdr>
          <w:divsChild>
            <w:div w:id="539365997">
              <w:marLeft w:val="0"/>
              <w:marRight w:val="0"/>
              <w:marTop w:val="0"/>
              <w:marBottom w:val="0"/>
              <w:divBdr>
                <w:top w:val="none" w:sz="0" w:space="0" w:color="auto"/>
                <w:left w:val="none" w:sz="0" w:space="0" w:color="auto"/>
                <w:bottom w:val="none" w:sz="0" w:space="0" w:color="auto"/>
                <w:right w:val="none" w:sz="0" w:space="0" w:color="auto"/>
              </w:divBdr>
            </w:div>
          </w:divsChild>
        </w:div>
        <w:div w:id="1428043808">
          <w:marLeft w:val="0"/>
          <w:marRight w:val="0"/>
          <w:marTop w:val="0"/>
          <w:marBottom w:val="0"/>
          <w:divBdr>
            <w:top w:val="none" w:sz="0" w:space="0" w:color="auto"/>
            <w:left w:val="none" w:sz="0" w:space="0" w:color="auto"/>
            <w:bottom w:val="none" w:sz="0" w:space="0" w:color="auto"/>
            <w:right w:val="none" w:sz="0" w:space="0" w:color="auto"/>
          </w:divBdr>
          <w:divsChild>
            <w:div w:id="136142506">
              <w:marLeft w:val="0"/>
              <w:marRight w:val="0"/>
              <w:marTop w:val="0"/>
              <w:marBottom w:val="0"/>
              <w:divBdr>
                <w:top w:val="none" w:sz="0" w:space="0" w:color="auto"/>
                <w:left w:val="none" w:sz="0" w:space="0" w:color="auto"/>
                <w:bottom w:val="none" w:sz="0" w:space="0" w:color="auto"/>
                <w:right w:val="none" w:sz="0" w:space="0" w:color="auto"/>
              </w:divBdr>
            </w:div>
          </w:divsChild>
        </w:div>
        <w:div w:id="1009018047">
          <w:marLeft w:val="0"/>
          <w:marRight w:val="0"/>
          <w:marTop w:val="0"/>
          <w:marBottom w:val="0"/>
          <w:divBdr>
            <w:top w:val="none" w:sz="0" w:space="0" w:color="auto"/>
            <w:left w:val="none" w:sz="0" w:space="0" w:color="auto"/>
            <w:bottom w:val="none" w:sz="0" w:space="0" w:color="auto"/>
            <w:right w:val="none" w:sz="0" w:space="0" w:color="auto"/>
          </w:divBdr>
          <w:divsChild>
            <w:div w:id="1152530017">
              <w:marLeft w:val="0"/>
              <w:marRight w:val="0"/>
              <w:marTop w:val="0"/>
              <w:marBottom w:val="0"/>
              <w:divBdr>
                <w:top w:val="none" w:sz="0" w:space="0" w:color="auto"/>
                <w:left w:val="none" w:sz="0" w:space="0" w:color="auto"/>
                <w:bottom w:val="none" w:sz="0" w:space="0" w:color="auto"/>
                <w:right w:val="none" w:sz="0" w:space="0" w:color="auto"/>
              </w:divBdr>
            </w:div>
          </w:divsChild>
        </w:div>
        <w:div w:id="936014423">
          <w:marLeft w:val="0"/>
          <w:marRight w:val="0"/>
          <w:marTop w:val="0"/>
          <w:marBottom w:val="0"/>
          <w:divBdr>
            <w:top w:val="none" w:sz="0" w:space="0" w:color="auto"/>
            <w:left w:val="none" w:sz="0" w:space="0" w:color="auto"/>
            <w:bottom w:val="none" w:sz="0" w:space="0" w:color="auto"/>
            <w:right w:val="none" w:sz="0" w:space="0" w:color="auto"/>
          </w:divBdr>
          <w:divsChild>
            <w:div w:id="1106073654">
              <w:marLeft w:val="0"/>
              <w:marRight w:val="0"/>
              <w:marTop w:val="0"/>
              <w:marBottom w:val="0"/>
              <w:divBdr>
                <w:top w:val="none" w:sz="0" w:space="0" w:color="auto"/>
                <w:left w:val="none" w:sz="0" w:space="0" w:color="auto"/>
                <w:bottom w:val="none" w:sz="0" w:space="0" w:color="auto"/>
                <w:right w:val="none" w:sz="0" w:space="0" w:color="auto"/>
              </w:divBdr>
            </w:div>
          </w:divsChild>
        </w:div>
        <w:div w:id="571504968">
          <w:marLeft w:val="0"/>
          <w:marRight w:val="0"/>
          <w:marTop w:val="0"/>
          <w:marBottom w:val="0"/>
          <w:divBdr>
            <w:top w:val="none" w:sz="0" w:space="0" w:color="auto"/>
            <w:left w:val="none" w:sz="0" w:space="0" w:color="auto"/>
            <w:bottom w:val="none" w:sz="0" w:space="0" w:color="auto"/>
            <w:right w:val="none" w:sz="0" w:space="0" w:color="auto"/>
          </w:divBdr>
          <w:divsChild>
            <w:div w:id="1141145323">
              <w:marLeft w:val="0"/>
              <w:marRight w:val="0"/>
              <w:marTop w:val="0"/>
              <w:marBottom w:val="0"/>
              <w:divBdr>
                <w:top w:val="none" w:sz="0" w:space="0" w:color="auto"/>
                <w:left w:val="none" w:sz="0" w:space="0" w:color="auto"/>
                <w:bottom w:val="none" w:sz="0" w:space="0" w:color="auto"/>
                <w:right w:val="none" w:sz="0" w:space="0" w:color="auto"/>
              </w:divBdr>
            </w:div>
          </w:divsChild>
        </w:div>
        <w:div w:id="1505781752">
          <w:marLeft w:val="0"/>
          <w:marRight w:val="0"/>
          <w:marTop w:val="0"/>
          <w:marBottom w:val="0"/>
          <w:divBdr>
            <w:top w:val="none" w:sz="0" w:space="0" w:color="auto"/>
            <w:left w:val="none" w:sz="0" w:space="0" w:color="auto"/>
            <w:bottom w:val="none" w:sz="0" w:space="0" w:color="auto"/>
            <w:right w:val="none" w:sz="0" w:space="0" w:color="auto"/>
          </w:divBdr>
        </w:div>
      </w:divsChild>
    </w:div>
    <w:div w:id="870651322">
      <w:bodyDiv w:val="1"/>
      <w:marLeft w:val="-15"/>
      <w:marRight w:val="-15"/>
      <w:marTop w:val="0"/>
      <w:marBottom w:val="0"/>
      <w:divBdr>
        <w:top w:val="none" w:sz="0" w:space="0" w:color="auto"/>
        <w:left w:val="none" w:sz="0" w:space="0" w:color="auto"/>
        <w:bottom w:val="none" w:sz="0" w:space="0" w:color="auto"/>
        <w:right w:val="none" w:sz="0" w:space="0" w:color="auto"/>
      </w:divBdr>
      <w:divsChild>
        <w:div w:id="1970160269">
          <w:marLeft w:val="0"/>
          <w:marRight w:val="0"/>
          <w:marTop w:val="0"/>
          <w:marBottom w:val="0"/>
          <w:divBdr>
            <w:top w:val="none" w:sz="0" w:space="0" w:color="auto"/>
            <w:left w:val="none" w:sz="0" w:space="0" w:color="auto"/>
            <w:bottom w:val="none" w:sz="0" w:space="0" w:color="auto"/>
            <w:right w:val="none" w:sz="0" w:space="0" w:color="auto"/>
          </w:divBdr>
        </w:div>
        <w:div w:id="834539566">
          <w:marLeft w:val="0"/>
          <w:marRight w:val="0"/>
          <w:marTop w:val="0"/>
          <w:marBottom w:val="0"/>
          <w:divBdr>
            <w:top w:val="single" w:sz="6" w:space="0" w:color="FFFFFF"/>
            <w:left w:val="none" w:sz="0" w:space="0" w:color="auto"/>
            <w:bottom w:val="none" w:sz="0" w:space="0" w:color="auto"/>
            <w:right w:val="none" w:sz="0" w:space="0" w:color="auto"/>
          </w:divBdr>
        </w:div>
        <w:div w:id="884833232">
          <w:marLeft w:val="0"/>
          <w:marRight w:val="0"/>
          <w:marTop w:val="0"/>
          <w:marBottom w:val="0"/>
          <w:divBdr>
            <w:top w:val="none" w:sz="0" w:space="0" w:color="auto"/>
            <w:left w:val="none" w:sz="0" w:space="0" w:color="auto"/>
            <w:bottom w:val="none" w:sz="0" w:space="0" w:color="auto"/>
            <w:right w:val="none" w:sz="0" w:space="0" w:color="auto"/>
          </w:divBdr>
          <w:divsChild>
            <w:div w:id="1744329572">
              <w:marLeft w:val="0"/>
              <w:marRight w:val="0"/>
              <w:marTop w:val="0"/>
              <w:marBottom w:val="0"/>
              <w:divBdr>
                <w:top w:val="none" w:sz="0" w:space="0" w:color="auto"/>
                <w:left w:val="none" w:sz="0" w:space="0" w:color="auto"/>
                <w:bottom w:val="none" w:sz="0" w:space="0" w:color="auto"/>
                <w:right w:val="none" w:sz="0" w:space="0" w:color="auto"/>
              </w:divBdr>
              <w:divsChild>
                <w:div w:id="1111705688">
                  <w:marLeft w:val="0"/>
                  <w:marRight w:val="0"/>
                  <w:marTop w:val="0"/>
                  <w:marBottom w:val="0"/>
                  <w:divBdr>
                    <w:top w:val="none" w:sz="0" w:space="0" w:color="auto"/>
                    <w:left w:val="none" w:sz="0" w:space="0" w:color="auto"/>
                    <w:bottom w:val="none" w:sz="0" w:space="0" w:color="auto"/>
                    <w:right w:val="none" w:sz="0" w:space="0" w:color="auto"/>
                  </w:divBdr>
                </w:div>
                <w:div w:id="142701118">
                  <w:marLeft w:val="0"/>
                  <w:marRight w:val="0"/>
                  <w:marTop w:val="0"/>
                  <w:marBottom w:val="0"/>
                  <w:divBdr>
                    <w:top w:val="none" w:sz="0" w:space="0" w:color="auto"/>
                    <w:left w:val="none" w:sz="0" w:space="0" w:color="auto"/>
                    <w:bottom w:val="none" w:sz="0" w:space="0" w:color="auto"/>
                    <w:right w:val="none" w:sz="0" w:space="0" w:color="auto"/>
                  </w:divBdr>
                </w:div>
                <w:div w:id="13054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131">
          <w:marLeft w:val="0"/>
          <w:marRight w:val="0"/>
          <w:marTop w:val="0"/>
          <w:marBottom w:val="0"/>
          <w:divBdr>
            <w:top w:val="none" w:sz="0" w:space="0" w:color="auto"/>
            <w:left w:val="none" w:sz="0" w:space="0" w:color="auto"/>
            <w:bottom w:val="none" w:sz="0" w:space="0" w:color="auto"/>
            <w:right w:val="none" w:sz="0" w:space="0" w:color="auto"/>
          </w:divBdr>
          <w:divsChild>
            <w:div w:id="282544372">
              <w:marLeft w:val="0"/>
              <w:marRight w:val="0"/>
              <w:marTop w:val="0"/>
              <w:marBottom w:val="0"/>
              <w:divBdr>
                <w:top w:val="none" w:sz="0" w:space="0" w:color="auto"/>
                <w:left w:val="none" w:sz="0" w:space="0" w:color="auto"/>
                <w:bottom w:val="none" w:sz="0" w:space="0" w:color="auto"/>
                <w:right w:val="none" w:sz="0" w:space="0" w:color="auto"/>
              </w:divBdr>
            </w:div>
          </w:divsChild>
        </w:div>
        <w:div w:id="484394736">
          <w:marLeft w:val="0"/>
          <w:marRight w:val="0"/>
          <w:marTop w:val="0"/>
          <w:marBottom w:val="0"/>
          <w:divBdr>
            <w:top w:val="none" w:sz="0" w:space="0" w:color="auto"/>
            <w:left w:val="none" w:sz="0" w:space="0" w:color="auto"/>
            <w:bottom w:val="none" w:sz="0" w:space="0" w:color="auto"/>
            <w:right w:val="none" w:sz="0" w:space="0" w:color="auto"/>
          </w:divBdr>
          <w:divsChild>
            <w:div w:id="1026757113">
              <w:marLeft w:val="0"/>
              <w:marRight w:val="0"/>
              <w:marTop w:val="0"/>
              <w:marBottom w:val="0"/>
              <w:divBdr>
                <w:top w:val="none" w:sz="0" w:space="0" w:color="auto"/>
                <w:left w:val="none" w:sz="0" w:space="0" w:color="auto"/>
                <w:bottom w:val="none" w:sz="0" w:space="0" w:color="auto"/>
                <w:right w:val="none" w:sz="0" w:space="0" w:color="auto"/>
              </w:divBdr>
            </w:div>
          </w:divsChild>
        </w:div>
        <w:div w:id="1714845500">
          <w:marLeft w:val="0"/>
          <w:marRight w:val="0"/>
          <w:marTop w:val="0"/>
          <w:marBottom w:val="0"/>
          <w:divBdr>
            <w:top w:val="none" w:sz="0" w:space="0" w:color="auto"/>
            <w:left w:val="none" w:sz="0" w:space="0" w:color="auto"/>
            <w:bottom w:val="none" w:sz="0" w:space="0" w:color="auto"/>
            <w:right w:val="none" w:sz="0" w:space="0" w:color="auto"/>
          </w:divBdr>
          <w:divsChild>
            <w:div w:id="1793404480">
              <w:marLeft w:val="0"/>
              <w:marRight w:val="0"/>
              <w:marTop w:val="0"/>
              <w:marBottom w:val="0"/>
              <w:divBdr>
                <w:top w:val="none" w:sz="0" w:space="0" w:color="auto"/>
                <w:left w:val="none" w:sz="0" w:space="0" w:color="auto"/>
                <w:bottom w:val="none" w:sz="0" w:space="0" w:color="auto"/>
                <w:right w:val="none" w:sz="0" w:space="0" w:color="auto"/>
              </w:divBdr>
            </w:div>
          </w:divsChild>
        </w:div>
        <w:div w:id="1842500471">
          <w:marLeft w:val="0"/>
          <w:marRight w:val="0"/>
          <w:marTop w:val="0"/>
          <w:marBottom w:val="0"/>
          <w:divBdr>
            <w:top w:val="none" w:sz="0" w:space="0" w:color="auto"/>
            <w:left w:val="none" w:sz="0" w:space="0" w:color="auto"/>
            <w:bottom w:val="none" w:sz="0" w:space="0" w:color="auto"/>
            <w:right w:val="none" w:sz="0" w:space="0" w:color="auto"/>
          </w:divBdr>
          <w:divsChild>
            <w:div w:id="820118508">
              <w:marLeft w:val="0"/>
              <w:marRight w:val="0"/>
              <w:marTop w:val="0"/>
              <w:marBottom w:val="0"/>
              <w:divBdr>
                <w:top w:val="none" w:sz="0" w:space="0" w:color="auto"/>
                <w:left w:val="none" w:sz="0" w:space="0" w:color="auto"/>
                <w:bottom w:val="none" w:sz="0" w:space="0" w:color="auto"/>
                <w:right w:val="none" w:sz="0" w:space="0" w:color="auto"/>
              </w:divBdr>
            </w:div>
          </w:divsChild>
        </w:div>
        <w:div w:id="1057777969">
          <w:marLeft w:val="0"/>
          <w:marRight w:val="0"/>
          <w:marTop w:val="0"/>
          <w:marBottom w:val="0"/>
          <w:divBdr>
            <w:top w:val="none" w:sz="0" w:space="0" w:color="auto"/>
            <w:left w:val="none" w:sz="0" w:space="0" w:color="auto"/>
            <w:bottom w:val="none" w:sz="0" w:space="0" w:color="auto"/>
            <w:right w:val="none" w:sz="0" w:space="0" w:color="auto"/>
          </w:divBdr>
          <w:divsChild>
            <w:div w:id="1890721676">
              <w:marLeft w:val="0"/>
              <w:marRight w:val="0"/>
              <w:marTop w:val="0"/>
              <w:marBottom w:val="0"/>
              <w:divBdr>
                <w:top w:val="none" w:sz="0" w:space="0" w:color="auto"/>
                <w:left w:val="none" w:sz="0" w:space="0" w:color="auto"/>
                <w:bottom w:val="none" w:sz="0" w:space="0" w:color="auto"/>
                <w:right w:val="none" w:sz="0" w:space="0" w:color="auto"/>
              </w:divBdr>
            </w:div>
          </w:divsChild>
        </w:div>
        <w:div w:id="749545636">
          <w:marLeft w:val="0"/>
          <w:marRight w:val="0"/>
          <w:marTop w:val="0"/>
          <w:marBottom w:val="0"/>
          <w:divBdr>
            <w:top w:val="none" w:sz="0" w:space="0" w:color="auto"/>
            <w:left w:val="none" w:sz="0" w:space="0" w:color="auto"/>
            <w:bottom w:val="none" w:sz="0" w:space="0" w:color="auto"/>
            <w:right w:val="none" w:sz="0" w:space="0" w:color="auto"/>
          </w:divBdr>
        </w:div>
      </w:divsChild>
    </w:div>
    <w:div w:id="1164206219">
      <w:bodyDiv w:val="1"/>
      <w:marLeft w:val="-15"/>
      <w:marRight w:val="-15"/>
      <w:marTop w:val="0"/>
      <w:marBottom w:val="0"/>
      <w:divBdr>
        <w:top w:val="none" w:sz="0" w:space="0" w:color="auto"/>
        <w:left w:val="none" w:sz="0" w:space="0" w:color="auto"/>
        <w:bottom w:val="none" w:sz="0" w:space="0" w:color="auto"/>
        <w:right w:val="none" w:sz="0" w:space="0" w:color="auto"/>
      </w:divBdr>
      <w:divsChild>
        <w:div w:id="637033596">
          <w:marLeft w:val="0"/>
          <w:marRight w:val="0"/>
          <w:marTop w:val="0"/>
          <w:marBottom w:val="0"/>
          <w:divBdr>
            <w:top w:val="none" w:sz="0" w:space="0" w:color="auto"/>
            <w:left w:val="none" w:sz="0" w:space="0" w:color="auto"/>
            <w:bottom w:val="none" w:sz="0" w:space="0" w:color="auto"/>
            <w:right w:val="none" w:sz="0" w:space="0" w:color="auto"/>
          </w:divBdr>
        </w:div>
        <w:div w:id="422805182">
          <w:marLeft w:val="0"/>
          <w:marRight w:val="0"/>
          <w:marTop w:val="0"/>
          <w:marBottom w:val="0"/>
          <w:divBdr>
            <w:top w:val="single" w:sz="6" w:space="0" w:color="FFFFFF"/>
            <w:left w:val="none" w:sz="0" w:space="0" w:color="auto"/>
            <w:bottom w:val="none" w:sz="0" w:space="0" w:color="auto"/>
            <w:right w:val="none" w:sz="0" w:space="0" w:color="auto"/>
          </w:divBdr>
        </w:div>
        <w:div w:id="183329429">
          <w:marLeft w:val="0"/>
          <w:marRight w:val="0"/>
          <w:marTop w:val="0"/>
          <w:marBottom w:val="0"/>
          <w:divBdr>
            <w:top w:val="none" w:sz="0" w:space="0" w:color="auto"/>
            <w:left w:val="none" w:sz="0" w:space="0" w:color="auto"/>
            <w:bottom w:val="none" w:sz="0" w:space="0" w:color="auto"/>
            <w:right w:val="none" w:sz="0" w:space="0" w:color="auto"/>
          </w:divBdr>
          <w:divsChild>
            <w:div w:id="919487256">
              <w:marLeft w:val="0"/>
              <w:marRight w:val="0"/>
              <w:marTop w:val="0"/>
              <w:marBottom w:val="0"/>
              <w:divBdr>
                <w:top w:val="none" w:sz="0" w:space="0" w:color="auto"/>
                <w:left w:val="none" w:sz="0" w:space="0" w:color="auto"/>
                <w:bottom w:val="none" w:sz="0" w:space="0" w:color="auto"/>
                <w:right w:val="none" w:sz="0" w:space="0" w:color="auto"/>
              </w:divBdr>
              <w:divsChild>
                <w:div w:id="1530098130">
                  <w:marLeft w:val="0"/>
                  <w:marRight w:val="0"/>
                  <w:marTop w:val="0"/>
                  <w:marBottom w:val="0"/>
                  <w:divBdr>
                    <w:top w:val="none" w:sz="0" w:space="0" w:color="auto"/>
                    <w:left w:val="none" w:sz="0" w:space="0" w:color="auto"/>
                    <w:bottom w:val="none" w:sz="0" w:space="0" w:color="auto"/>
                    <w:right w:val="none" w:sz="0" w:space="0" w:color="auto"/>
                  </w:divBdr>
                </w:div>
                <w:div w:id="745686261">
                  <w:marLeft w:val="0"/>
                  <w:marRight w:val="0"/>
                  <w:marTop w:val="0"/>
                  <w:marBottom w:val="0"/>
                  <w:divBdr>
                    <w:top w:val="none" w:sz="0" w:space="0" w:color="auto"/>
                    <w:left w:val="none" w:sz="0" w:space="0" w:color="auto"/>
                    <w:bottom w:val="none" w:sz="0" w:space="0" w:color="auto"/>
                    <w:right w:val="none" w:sz="0" w:space="0" w:color="auto"/>
                  </w:divBdr>
                </w:div>
                <w:div w:id="21055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629">
          <w:marLeft w:val="0"/>
          <w:marRight w:val="0"/>
          <w:marTop w:val="0"/>
          <w:marBottom w:val="0"/>
          <w:divBdr>
            <w:top w:val="none" w:sz="0" w:space="0" w:color="auto"/>
            <w:left w:val="none" w:sz="0" w:space="0" w:color="auto"/>
            <w:bottom w:val="none" w:sz="0" w:space="0" w:color="auto"/>
            <w:right w:val="none" w:sz="0" w:space="0" w:color="auto"/>
          </w:divBdr>
          <w:divsChild>
            <w:div w:id="278728259">
              <w:marLeft w:val="0"/>
              <w:marRight w:val="0"/>
              <w:marTop w:val="0"/>
              <w:marBottom w:val="0"/>
              <w:divBdr>
                <w:top w:val="none" w:sz="0" w:space="0" w:color="auto"/>
                <w:left w:val="none" w:sz="0" w:space="0" w:color="auto"/>
                <w:bottom w:val="none" w:sz="0" w:space="0" w:color="auto"/>
                <w:right w:val="none" w:sz="0" w:space="0" w:color="auto"/>
              </w:divBdr>
            </w:div>
          </w:divsChild>
        </w:div>
        <w:div w:id="1059330781">
          <w:marLeft w:val="0"/>
          <w:marRight w:val="0"/>
          <w:marTop w:val="0"/>
          <w:marBottom w:val="0"/>
          <w:divBdr>
            <w:top w:val="none" w:sz="0" w:space="0" w:color="auto"/>
            <w:left w:val="none" w:sz="0" w:space="0" w:color="auto"/>
            <w:bottom w:val="none" w:sz="0" w:space="0" w:color="auto"/>
            <w:right w:val="none" w:sz="0" w:space="0" w:color="auto"/>
          </w:divBdr>
          <w:divsChild>
            <w:div w:id="949314198">
              <w:marLeft w:val="0"/>
              <w:marRight w:val="0"/>
              <w:marTop w:val="0"/>
              <w:marBottom w:val="0"/>
              <w:divBdr>
                <w:top w:val="none" w:sz="0" w:space="0" w:color="auto"/>
                <w:left w:val="none" w:sz="0" w:space="0" w:color="auto"/>
                <w:bottom w:val="none" w:sz="0" w:space="0" w:color="auto"/>
                <w:right w:val="none" w:sz="0" w:space="0" w:color="auto"/>
              </w:divBdr>
            </w:div>
          </w:divsChild>
        </w:div>
        <w:div w:id="156581794">
          <w:marLeft w:val="0"/>
          <w:marRight w:val="0"/>
          <w:marTop w:val="0"/>
          <w:marBottom w:val="0"/>
          <w:divBdr>
            <w:top w:val="none" w:sz="0" w:space="0" w:color="auto"/>
            <w:left w:val="none" w:sz="0" w:space="0" w:color="auto"/>
            <w:bottom w:val="none" w:sz="0" w:space="0" w:color="auto"/>
            <w:right w:val="none" w:sz="0" w:space="0" w:color="auto"/>
          </w:divBdr>
          <w:divsChild>
            <w:div w:id="376977445">
              <w:marLeft w:val="0"/>
              <w:marRight w:val="0"/>
              <w:marTop w:val="0"/>
              <w:marBottom w:val="0"/>
              <w:divBdr>
                <w:top w:val="none" w:sz="0" w:space="0" w:color="auto"/>
                <w:left w:val="none" w:sz="0" w:space="0" w:color="auto"/>
                <w:bottom w:val="none" w:sz="0" w:space="0" w:color="auto"/>
                <w:right w:val="none" w:sz="0" w:space="0" w:color="auto"/>
              </w:divBdr>
            </w:div>
          </w:divsChild>
        </w:div>
        <w:div w:id="1895119199">
          <w:marLeft w:val="0"/>
          <w:marRight w:val="0"/>
          <w:marTop w:val="0"/>
          <w:marBottom w:val="0"/>
          <w:divBdr>
            <w:top w:val="none" w:sz="0" w:space="0" w:color="auto"/>
            <w:left w:val="none" w:sz="0" w:space="0" w:color="auto"/>
            <w:bottom w:val="none" w:sz="0" w:space="0" w:color="auto"/>
            <w:right w:val="none" w:sz="0" w:space="0" w:color="auto"/>
          </w:divBdr>
          <w:divsChild>
            <w:div w:id="80562521">
              <w:marLeft w:val="0"/>
              <w:marRight w:val="0"/>
              <w:marTop w:val="0"/>
              <w:marBottom w:val="0"/>
              <w:divBdr>
                <w:top w:val="none" w:sz="0" w:space="0" w:color="auto"/>
                <w:left w:val="none" w:sz="0" w:space="0" w:color="auto"/>
                <w:bottom w:val="none" w:sz="0" w:space="0" w:color="auto"/>
                <w:right w:val="none" w:sz="0" w:space="0" w:color="auto"/>
              </w:divBdr>
            </w:div>
          </w:divsChild>
        </w:div>
        <w:div w:id="1282493535">
          <w:marLeft w:val="0"/>
          <w:marRight w:val="0"/>
          <w:marTop w:val="0"/>
          <w:marBottom w:val="0"/>
          <w:divBdr>
            <w:top w:val="none" w:sz="0" w:space="0" w:color="auto"/>
            <w:left w:val="none" w:sz="0" w:space="0" w:color="auto"/>
            <w:bottom w:val="none" w:sz="0" w:space="0" w:color="auto"/>
            <w:right w:val="none" w:sz="0" w:space="0" w:color="auto"/>
          </w:divBdr>
          <w:divsChild>
            <w:div w:id="1320117721">
              <w:marLeft w:val="0"/>
              <w:marRight w:val="0"/>
              <w:marTop w:val="0"/>
              <w:marBottom w:val="0"/>
              <w:divBdr>
                <w:top w:val="none" w:sz="0" w:space="0" w:color="auto"/>
                <w:left w:val="none" w:sz="0" w:space="0" w:color="auto"/>
                <w:bottom w:val="none" w:sz="0" w:space="0" w:color="auto"/>
                <w:right w:val="none" w:sz="0" w:space="0" w:color="auto"/>
              </w:divBdr>
            </w:div>
          </w:divsChild>
        </w:div>
        <w:div w:id="1921215741">
          <w:marLeft w:val="0"/>
          <w:marRight w:val="0"/>
          <w:marTop w:val="0"/>
          <w:marBottom w:val="0"/>
          <w:divBdr>
            <w:top w:val="none" w:sz="0" w:space="0" w:color="auto"/>
            <w:left w:val="none" w:sz="0" w:space="0" w:color="auto"/>
            <w:bottom w:val="none" w:sz="0" w:space="0" w:color="auto"/>
            <w:right w:val="none" w:sz="0" w:space="0" w:color="auto"/>
          </w:divBdr>
        </w:div>
      </w:divsChild>
    </w:div>
    <w:div w:id="1381634471">
      <w:bodyDiv w:val="1"/>
      <w:marLeft w:val="-15"/>
      <w:marRight w:val="-15"/>
      <w:marTop w:val="0"/>
      <w:marBottom w:val="0"/>
      <w:divBdr>
        <w:top w:val="none" w:sz="0" w:space="0" w:color="auto"/>
        <w:left w:val="none" w:sz="0" w:space="0" w:color="auto"/>
        <w:bottom w:val="none" w:sz="0" w:space="0" w:color="auto"/>
        <w:right w:val="none" w:sz="0" w:space="0" w:color="auto"/>
      </w:divBdr>
      <w:divsChild>
        <w:div w:id="1213536672">
          <w:marLeft w:val="0"/>
          <w:marRight w:val="0"/>
          <w:marTop w:val="0"/>
          <w:marBottom w:val="0"/>
          <w:divBdr>
            <w:top w:val="none" w:sz="0" w:space="0" w:color="auto"/>
            <w:left w:val="none" w:sz="0" w:space="0" w:color="auto"/>
            <w:bottom w:val="none" w:sz="0" w:space="0" w:color="auto"/>
            <w:right w:val="none" w:sz="0" w:space="0" w:color="auto"/>
          </w:divBdr>
        </w:div>
        <w:div w:id="650981770">
          <w:marLeft w:val="0"/>
          <w:marRight w:val="0"/>
          <w:marTop w:val="0"/>
          <w:marBottom w:val="0"/>
          <w:divBdr>
            <w:top w:val="single" w:sz="6" w:space="0" w:color="FFFFFF"/>
            <w:left w:val="none" w:sz="0" w:space="0" w:color="auto"/>
            <w:bottom w:val="none" w:sz="0" w:space="0" w:color="auto"/>
            <w:right w:val="none" w:sz="0" w:space="0" w:color="auto"/>
          </w:divBdr>
        </w:div>
        <w:div w:id="1724907854">
          <w:marLeft w:val="0"/>
          <w:marRight w:val="0"/>
          <w:marTop w:val="0"/>
          <w:marBottom w:val="0"/>
          <w:divBdr>
            <w:top w:val="none" w:sz="0" w:space="0" w:color="auto"/>
            <w:left w:val="none" w:sz="0" w:space="0" w:color="auto"/>
            <w:bottom w:val="none" w:sz="0" w:space="0" w:color="auto"/>
            <w:right w:val="none" w:sz="0" w:space="0" w:color="auto"/>
          </w:divBdr>
          <w:divsChild>
            <w:div w:id="1923565485">
              <w:marLeft w:val="0"/>
              <w:marRight w:val="0"/>
              <w:marTop w:val="0"/>
              <w:marBottom w:val="0"/>
              <w:divBdr>
                <w:top w:val="none" w:sz="0" w:space="0" w:color="auto"/>
                <w:left w:val="none" w:sz="0" w:space="0" w:color="auto"/>
                <w:bottom w:val="none" w:sz="0" w:space="0" w:color="auto"/>
                <w:right w:val="none" w:sz="0" w:space="0" w:color="auto"/>
              </w:divBdr>
              <w:divsChild>
                <w:div w:id="389696745">
                  <w:marLeft w:val="0"/>
                  <w:marRight w:val="0"/>
                  <w:marTop w:val="0"/>
                  <w:marBottom w:val="0"/>
                  <w:divBdr>
                    <w:top w:val="none" w:sz="0" w:space="0" w:color="auto"/>
                    <w:left w:val="none" w:sz="0" w:space="0" w:color="auto"/>
                    <w:bottom w:val="none" w:sz="0" w:space="0" w:color="auto"/>
                    <w:right w:val="none" w:sz="0" w:space="0" w:color="auto"/>
                  </w:divBdr>
                </w:div>
                <w:div w:id="370303713">
                  <w:marLeft w:val="0"/>
                  <w:marRight w:val="0"/>
                  <w:marTop w:val="0"/>
                  <w:marBottom w:val="0"/>
                  <w:divBdr>
                    <w:top w:val="none" w:sz="0" w:space="0" w:color="auto"/>
                    <w:left w:val="none" w:sz="0" w:space="0" w:color="auto"/>
                    <w:bottom w:val="none" w:sz="0" w:space="0" w:color="auto"/>
                    <w:right w:val="none" w:sz="0" w:space="0" w:color="auto"/>
                  </w:divBdr>
                </w:div>
                <w:div w:id="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524">
          <w:marLeft w:val="0"/>
          <w:marRight w:val="0"/>
          <w:marTop w:val="0"/>
          <w:marBottom w:val="0"/>
          <w:divBdr>
            <w:top w:val="none" w:sz="0" w:space="0" w:color="auto"/>
            <w:left w:val="none" w:sz="0" w:space="0" w:color="auto"/>
            <w:bottom w:val="none" w:sz="0" w:space="0" w:color="auto"/>
            <w:right w:val="none" w:sz="0" w:space="0" w:color="auto"/>
          </w:divBdr>
          <w:divsChild>
            <w:div w:id="502551833">
              <w:marLeft w:val="0"/>
              <w:marRight w:val="0"/>
              <w:marTop w:val="0"/>
              <w:marBottom w:val="0"/>
              <w:divBdr>
                <w:top w:val="none" w:sz="0" w:space="0" w:color="auto"/>
                <w:left w:val="none" w:sz="0" w:space="0" w:color="auto"/>
                <w:bottom w:val="none" w:sz="0" w:space="0" w:color="auto"/>
                <w:right w:val="none" w:sz="0" w:space="0" w:color="auto"/>
              </w:divBdr>
            </w:div>
          </w:divsChild>
        </w:div>
        <w:div w:id="1138571419">
          <w:marLeft w:val="0"/>
          <w:marRight w:val="0"/>
          <w:marTop w:val="0"/>
          <w:marBottom w:val="0"/>
          <w:divBdr>
            <w:top w:val="none" w:sz="0" w:space="0" w:color="auto"/>
            <w:left w:val="none" w:sz="0" w:space="0" w:color="auto"/>
            <w:bottom w:val="none" w:sz="0" w:space="0" w:color="auto"/>
            <w:right w:val="none" w:sz="0" w:space="0" w:color="auto"/>
          </w:divBdr>
          <w:divsChild>
            <w:div w:id="1414859782">
              <w:marLeft w:val="0"/>
              <w:marRight w:val="0"/>
              <w:marTop w:val="0"/>
              <w:marBottom w:val="0"/>
              <w:divBdr>
                <w:top w:val="none" w:sz="0" w:space="0" w:color="auto"/>
                <w:left w:val="none" w:sz="0" w:space="0" w:color="auto"/>
                <w:bottom w:val="none" w:sz="0" w:space="0" w:color="auto"/>
                <w:right w:val="none" w:sz="0" w:space="0" w:color="auto"/>
              </w:divBdr>
            </w:div>
          </w:divsChild>
        </w:div>
        <w:div w:id="1009678177">
          <w:marLeft w:val="0"/>
          <w:marRight w:val="0"/>
          <w:marTop w:val="0"/>
          <w:marBottom w:val="0"/>
          <w:divBdr>
            <w:top w:val="none" w:sz="0" w:space="0" w:color="auto"/>
            <w:left w:val="none" w:sz="0" w:space="0" w:color="auto"/>
            <w:bottom w:val="none" w:sz="0" w:space="0" w:color="auto"/>
            <w:right w:val="none" w:sz="0" w:space="0" w:color="auto"/>
          </w:divBdr>
          <w:divsChild>
            <w:div w:id="625627286">
              <w:marLeft w:val="0"/>
              <w:marRight w:val="0"/>
              <w:marTop w:val="0"/>
              <w:marBottom w:val="0"/>
              <w:divBdr>
                <w:top w:val="none" w:sz="0" w:space="0" w:color="auto"/>
                <w:left w:val="none" w:sz="0" w:space="0" w:color="auto"/>
                <w:bottom w:val="none" w:sz="0" w:space="0" w:color="auto"/>
                <w:right w:val="none" w:sz="0" w:space="0" w:color="auto"/>
              </w:divBdr>
            </w:div>
          </w:divsChild>
        </w:div>
        <w:div w:id="1999263743">
          <w:marLeft w:val="0"/>
          <w:marRight w:val="0"/>
          <w:marTop w:val="0"/>
          <w:marBottom w:val="0"/>
          <w:divBdr>
            <w:top w:val="none" w:sz="0" w:space="0" w:color="auto"/>
            <w:left w:val="none" w:sz="0" w:space="0" w:color="auto"/>
            <w:bottom w:val="none" w:sz="0" w:space="0" w:color="auto"/>
            <w:right w:val="none" w:sz="0" w:space="0" w:color="auto"/>
          </w:divBdr>
          <w:divsChild>
            <w:div w:id="346710556">
              <w:marLeft w:val="0"/>
              <w:marRight w:val="0"/>
              <w:marTop w:val="0"/>
              <w:marBottom w:val="0"/>
              <w:divBdr>
                <w:top w:val="none" w:sz="0" w:space="0" w:color="auto"/>
                <w:left w:val="none" w:sz="0" w:space="0" w:color="auto"/>
                <w:bottom w:val="none" w:sz="0" w:space="0" w:color="auto"/>
                <w:right w:val="none" w:sz="0" w:space="0" w:color="auto"/>
              </w:divBdr>
            </w:div>
          </w:divsChild>
        </w:div>
        <w:div w:id="41905374">
          <w:marLeft w:val="0"/>
          <w:marRight w:val="0"/>
          <w:marTop w:val="0"/>
          <w:marBottom w:val="0"/>
          <w:divBdr>
            <w:top w:val="none" w:sz="0" w:space="0" w:color="auto"/>
            <w:left w:val="none" w:sz="0" w:space="0" w:color="auto"/>
            <w:bottom w:val="none" w:sz="0" w:space="0" w:color="auto"/>
            <w:right w:val="none" w:sz="0" w:space="0" w:color="auto"/>
          </w:divBdr>
          <w:divsChild>
            <w:div w:id="1314604624">
              <w:marLeft w:val="0"/>
              <w:marRight w:val="0"/>
              <w:marTop w:val="0"/>
              <w:marBottom w:val="0"/>
              <w:divBdr>
                <w:top w:val="none" w:sz="0" w:space="0" w:color="auto"/>
                <w:left w:val="none" w:sz="0" w:space="0" w:color="auto"/>
                <w:bottom w:val="none" w:sz="0" w:space="0" w:color="auto"/>
                <w:right w:val="none" w:sz="0" w:space="0" w:color="auto"/>
              </w:divBdr>
            </w:div>
          </w:divsChild>
        </w:div>
        <w:div w:id="740830383">
          <w:marLeft w:val="0"/>
          <w:marRight w:val="0"/>
          <w:marTop w:val="0"/>
          <w:marBottom w:val="0"/>
          <w:divBdr>
            <w:top w:val="none" w:sz="0" w:space="0" w:color="auto"/>
            <w:left w:val="none" w:sz="0" w:space="0" w:color="auto"/>
            <w:bottom w:val="none" w:sz="0" w:space="0" w:color="auto"/>
            <w:right w:val="none" w:sz="0" w:space="0" w:color="auto"/>
          </w:divBdr>
        </w:div>
      </w:divsChild>
    </w:div>
    <w:div w:id="1619533711">
      <w:bodyDiv w:val="1"/>
      <w:marLeft w:val="-15"/>
      <w:marRight w:val="-15"/>
      <w:marTop w:val="0"/>
      <w:marBottom w:val="0"/>
      <w:divBdr>
        <w:top w:val="none" w:sz="0" w:space="0" w:color="auto"/>
        <w:left w:val="none" w:sz="0" w:space="0" w:color="auto"/>
        <w:bottom w:val="none" w:sz="0" w:space="0" w:color="auto"/>
        <w:right w:val="none" w:sz="0" w:space="0" w:color="auto"/>
      </w:divBdr>
      <w:divsChild>
        <w:div w:id="97875753">
          <w:marLeft w:val="0"/>
          <w:marRight w:val="0"/>
          <w:marTop w:val="0"/>
          <w:marBottom w:val="0"/>
          <w:divBdr>
            <w:top w:val="none" w:sz="0" w:space="0" w:color="auto"/>
            <w:left w:val="none" w:sz="0" w:space="0" w:color="auto"/>
            <w:bottom w:val="none" w:sz="0" w:space="0" w:color="auto"/>
            <w:right w:val="none" w:sz="0" w:space="0" w:color="auto"/>
          </w:divBdr>
        </w:div>
        <w:div w:id="2022311438">
          <w:marLeft w:val="0"/>
          <w:marRight w:val="0"/>
          <w:marTop w:val="0"/>
          <w:marBottom w:val="0"/>
          <w:divBdr>
            <w:top w:val="single" w:sz="6" w:space="0" w:color="FFFFFF"/>
            <w:left w:val="none" w:sz="0" w:space="0" w:color="auto"/>
            <w:bottom w:val="none" w:sz="0" w:space="0" w:color="auto"/>
            <w:right w:val="none" w:sz="0" w:space="0" w:color="auto"/>
          </w:divBdr>
        </w:div>
        <w:div w:id="1431076479">
          <w:marLeft w:val="0"/>
          <w:marRight w:val="0"/>
          <w:marTop w:val="0"/>
          <w:marBottom w:val="0"/>
          <w:divBdr>
            <w:top w:val="none" w:sz="0" w:space="0" w:color="auto"/>
            <w:left w:val="none" w:sz="0" w:space="0" w:color="auto"/>
            <w:bottom w:val="none" w:sz="0" w:space="0" w:color="auto"/>
            <w:right w:val="none" w:sz="0" w:space="0" w:color="auto"/>
          </w:divBdr>
          <w:divsChild>
            <w:div w:id="1011302390">
              <w:marLeft w:val="0"/>
              <w:marRight w:val="0"/>
              <w:marTop w:val="0"/>
              <w:marBottom w:val="0"/>
              <w:divBdr>
                <w:top w:val="none" w:sz="0" w:space="0" w:color="auto"/>
                <w:left w:val="none" w:sz="0" w:space="0" w:color="auto"/>
                <w:bottom w:val="none" w:sz="0" w:space="0" w:color="auto"/>
                <w:right w:val="none" w:sz="0" w:space="0" w:color="auto"/>
              </w:divBdr>
              <w:divsChild>
                <w:div w:id="1191262481">
                  <w:marLeft w:val="0"/>
                  <w:marRight w:val="0"/>
                  <w:marTop w:val="0"/>
                  <w:marBottom w:val="0"/>
                  <w:divBdr>
                    <w:top w:val="none" w:sz="0" w:space="0" w:color="auto"/>
                    <w:left w:val="none" w:sz="0" w:space="0" w:color="auto"/>
                    <w:bottom w:val="none" w:sz="0" w:space="0" w:color="auto"/>
                    <w:right w:val="none" w:sz="0" w:space="0" w:color="auto"/>
                  </w:divBdr>
                </w:div>
                <w:div w:id="1461919619">
                  <w:marLeft w:val="0"/>
                  <w:marRight w:val="0"/>
                  <w:marTop w:val="0"/>
                  <w:marBottom w:val="0"/>
                  <w:divBdr>
                    <w:top w:val="none" w:sz="0" w:space="0" w:color="auto"/>
                    <w:left w:val="none" w:sz="0" w:space="0" w:color="auto"/>
                    <w:bottom w:val="none" w:sz="0" w:space="0" w:color="auto"/>
                    <w:right w:val="none" w:sz="0" w:space="0" w:color="auto"/>
                  </w:divBdr>
                </w:div>
                <w:div w:id="2084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3191">
          <w:marLeft w:val="0"/>
          <w:marRight w:val="0"/>
          <w:marTop w:val="0"/>
          <w:marBottom w:val="0"/>
          <w:divBdr>
            <w:top w:val="none" w:sz="0" w:space="0" w:color="auto"/>
            <w:left w:val="none" w:sz="0" w:space="0" w:color="auto"/>
            <w:bottom w:val="none" w:sz="0" w:space="0" w:color="auto"/>
            <w:right w:val="none" w:sz="0" w:space="0" w:color="auto"/>
          </w:divBdr>
          <w:divsChild>
            <w:div w:id="2076930061">
              <w:marLeft w:val="0"/>
              <w:marRight w:val="0"/>
              <w:marTop w:val="0"/>
              <w:marBottom w:val="0"/>
              <w:divBdr>
                <w:top w:val="none" w:sz="0" w:space="0" w:color="auto"/>
                <w:left w:val="none" w:sz="0" w:space="0" w:color="auto"/>
                <w:bottom w:val="none" w:sz="0" w:space="0" w:color="auto"/>
                <w:right w:val="none" w:sz="0" w:space="0" w:color="auto"/>
              </w:divBdr>
            </w:div>
          </w:divsChild>
        </w:div>
        <w:div w:id="786004830">
          <w:marLeft w:val="0"/>
          <w:marRight w:val="0"/>
          <w:marTop w:val="0"/>
          <w:marBottom w:val="0"/>
          <w:divBdr>
            <w:top w:val="none" w:sz="0" w:space="0" w:color="auto"/>
            <w:left w:val="none" w:sz="0" w:space="0" w:color="auto"/>
            <w:bottom w:val="none" w:sz="0" w:space="0" w:color="auto"/>
            <w:right w:val="none" w:sz="0" w:space="0" w:color="auto"/>
          </w:divBdr>
          <w:divsChild>
            <w:div w:id="1423259880">
              <w:marLeft w:val="0"/>
              <w:marRight w:val="0"/>
              <w:marTop w:val="0"/>
              <w:marBottom w:val="0"/>
              <w:divBdr>
                <w:top w:val="none" w:sz="0" w:space="0" w:color="auto"/>
                <w:left w:val="none" w:sz="0" w:space="0" w:color="auto"/>
                <w:bottom w:val="none" w:sz="0" w:space="0" w:color="auto"/>
                <w:right w:val="none" w:sz="0" w:space="0" w:color="auto"/>
              </w:divBdr>
            </w:div>
          </w:divsChild>
        </w:div>
        <w:div w:id="2052463124">
          <w:marLeft w:val="0"/>
          <w:marRight w:val="0"/>
          <w:marTop w:val="0"/>
          <w:marBottom w:val="0"/>
          <w:divBdr>
            <w:top w:val="none" w:sz="0" w:space="0" w:color="auto"/>
            <w:left w:val="none" w:sz="0" w:space="0" w:color="auto"/>
            <w:bottom w:val="none" w:sz="0" w:space="0" w:color="auto"/>
            <w:right w:val="none" w:sz="0" w:space="0" w:color="auto"/>
          </w:divBdr>
          <w:divsChild>
            <w:div w:id="2121141265">
              <w:marLeft w:val="0"/>
              <w:marRight w:val="0"/>
              <w:marTop w:val="0"/>
              <w:marBottom w:val="0"/>
              <w:divBdr>
                <w:top w:val="none" w:sz="0" w:space="0" w:color="auto"/>
                <w:left w:val="none" w:sz="0" w:space="0" w:color="auto"/>
                <w:bottom w:val="none" w:sz="0" w:space="0" w:color="auto"/>
                <w:right w:val="none" w:sz="0" w:space="0" w:color="auto"/>
              </w:divBdr>
            </w:div>
          </w:divsChild>
        </w:div>
        <w:div w:id="139812366">
          <w:marLeft w:val="0"/>
          <w:marRight w:val="0"/>
          <w:marTop w:val="0"/>
          <w:marBottom w:val="0"/>
          <w:divBdr>
            <w:top w:val="none" w:sz="0" w:space="0" w:color="auto"/>
            <w:left w:val="none" w:sz="0" w:space="0" w:color="auto"/>
            <w:bottom w:val="none" w:sz="0" w:space="0" w:color="auto"/>
            <w:right w:val="none" w:sz="0" w:space="0" w:color="auto"/>
          </w:divBdr>
          <w:divsChild>
            <w:div w:id="876967591">
              <w:marLeft w:val="0"/>
              <w:marRight w:val="0"/>
              <w:marTop w:val="0"/>
              <w:marBottom w:val="0"/>
              <w:divBdr>
                <w:top w:val="none" w:sz="0" w:space="0" w:color="auto"/>
                <w:left w:val="none" w:sz="0" w:space="0" w:color="auto"/>
                <w:bottom w:val="none" w:sz="0" w:space="0" w:color="auto"/>
                <w:right w:val="none" w:sz="0" w:space="0" w:color="auto"/>
              </w:divBdr>
            </w:div>
          </w:divsChild>
        </w:div>
        <w:div w:id="1911230277">
          <w:marLeft w:val="0"/>
          <w:marRight w:val="0"/>
          <w:marTop w:val="0"/>
          <w:marBottom w:val="0"/>
          <w:divBdr>
            <w:top w:val="none" w:sz="0" w:space="0" w:color="auto"/>
            <w:left w:val="none" w:sz="0" w:space="0" w:color="auto"/>
            <w:bottom w:val="none" w:sz="0" w:space="0" w:color="auto"/>
            <w:right w:val="none" w:sz="0" w:space="0" w:color="auto"/>
          </w:divBdr>
          <w:divsChild>
            <w:div w:id="558322059">
              <w:marLeft w:val="0"/>
              <w:marRight w:val="0"/>
              <w:marTop w:val="0"/>
              <w:marBottom w:val="0"/>
              <w:divBdr>
                <w:top w:val="none" w:sz="0" w:space="0" w:color="auto"/>
                <w:left w:val="none" w:sz="0" w:space="0" w:color="auto"/>
                <w:bottom w:val="none" w:sz="0" w:space="0" w:color="auto"/>
                <w:right w:val="none" w:sz="0" w:space="0" w:color="auto"/>
              </w:divBdr>
            </w:div>
          </w:divsChild>
        </w:div>
        <w:div w:id="1480725207">
          <w:marLeft w:val="0"/>
          <w:marRight w:val="0"/>
          <w:marTop w:val="0"/>
          <w:marBottom w:val="0"/>
          <w:divBdr>
            <w:top w:val="none" w:sz="0" w:space="0" w:color="auto"/>
            <w:left w:val="none" w:sz="0" w:space="0" w:color="auto"/>
            <w:bottom w:val="none" w:sz="0" w:space="0" w:color="auto"/>
            <w:right w:val="none" w:sz="0" w:space="0" w:color="auto"/>
          </w:divBdr>
        </w:div>
      </w:divsChild>
    </w:div>
    <w:div w:id="1808863873">
      <w:bodyDiv w:val="1"/>
      <w:marLeft w:val="-15"/>
      <w:marRight w:val="-15"/>
      <w:marTop w:val="0"/>
      <w:marBottom w:val="0"/>
      <w:divBdr>
        <w:top w:val="none" w:sz="0" w:space="0" w:color="auto"/>
        <w:left w:val="none" w:sz="0" w:space="0" w:color="auto"/>
        <w:bottom w:val="none" w:sz="0" w:space="0" w:color="auto"/>
        <w:right w:val="none" w:sz="0" w:space="0" w:color="auto"/>
      </w:divBdr>
      <w:divsChild>
        <w:div w:id="254173221">
          <w:marLeft w:val="0"/>
          <w:marRight w:val="0"/>
          <w:marTop w:val="0"/>
          <w:marBottom w:val="0"/>
          <w:divBdr>
            <w:top w:val="none" w:sz="0" w:space="0" w:color="auto"/>
            <w:left w:val="none" w:sz="0" w:space="0" w:color="auto"/>
            <w:bottom w:val="none" w:sz="0" w:space="0" w:color="auto"/>
            <w:right w:val="none" w:sz="0" w:space="0" w:color="auto"/>
          </w:divBdr>
        </w:div>
        <w:div w:id="338197531">
          <w:marLeft w:val="0"/>
          <w:marRight w:val="0"/>
          <w:marTop w:val="0"/>
          <w:marBottom w:val="0"/>
          <w:divBdr>
            <w:top w:val="single" w:sz="6" w:space="0" w:color="FFFFFF"/>
            <w:left w:val="none" w:sz="0" w:space="0" w:color="auto"/>
            <w:bottom w:val="none" w:sz="0" w:space="0" w:color="auto"/>
            <w:right w:val="none" w:sz="0" w:space="0" w:color="auto"/>
          </w:divBdr>
        </w:div>
        <w:div w:id="1212225546">
          <w:marLeft w:val="0"/>
          <w:marRight w:val="0"/>
          <w:marTop w:val="0"/>
          <w:marBottom w:val="0"/>
          <w:divBdr>
            <w:top w:val="none" w:sz="0" w:space="0" w:color="auto"/>
            <w:left w:val="none" w:sz="0" w:space="0" w:color="auto"/>
            <w:bottom w:val="none" w:sz="0" w:space="0" w:color="auto"/>
            <w:right w:val="none" w:sz="0" w:space="0" w:color="auto"/>
          </w:divBdr>
          <w:divsChild>
            <w:div w:id="459150509">
              <w:marLeft w:val="0"/>
              <w:marRight w:val="0"/>
              <w:marTop w:val="0"/>
              <w:marBottom w:val="0"/>
              <w:divBdr>
                <w:top w:val="none" w:sz="0" w:space="0" w:color="auto"/>
                <w:left w:val="none" w:sz="0" w:space="0" w:color="auto"/>
                <w:bottom w:val="none" w:sz="0" w:space="0" w:color="auto"/>
                <w:right w:val="none" w:sz="0" w:space="0" w:color="auto"/>
              </w:divBdr>
              <w:divsChild>
                <w:div w:id="1308823016">
                  <w:marLeft w:val="0"/>
                  <w:marRight w:val="0"/>
                  <w:marTop w:val="0"/>
                  <w:marBottom w:val="0"/>
                  <w:divBdr>
                    <w:top w:val="none" w:sz="0" w:space="0" w:color="auto"/>
                    <w:left w:val="none" w:sz="0" w:space="0" w:color="auto"/>
                    <w:bottom w:val="none" w:sz="0" w:space="0" w:color="auto"/>
                    <w:right w:val="none" w:sz="0" w:space="0" w:color="auto"/>
                  </w:divBdr>
                </w:div>
                <w:div w:id="466582843">
                  <w:marLeft w:val="0"/>
                  <w:marRight w:val="0"/>
                  <w:marTop w:val="0"/>
                  <w:marBottom w:val="0"/>
                  <w:divBdr>
                    <w:top w:val="none" w:sz="0" w:space="0" w:color="auto"/>
                    <w:left w:val="none" w:sz="0" w:space="0" w:color="auto"/>
                    <w:bottom w:val="none" w:sz="0" w:space="0" w:color="auto"/>
                    <w:right w:val="none" w:sz="0" w:space="0" w:color="auto"/>
                  </w:divBdr>
                </w:div>
                <w:div w:id="2000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713">
          <w:marLeft w:val="0"/>
          <w:marRight w:val="0"/>
          <w:marTop w:val="0"/>
          <w:marBottom w:val="0"/>
          <w:divBdr>
            <w:top w:val="none" w:sz="0" w:space="0" w:color="auto"/>
            <w:left w:val="none" w:sz="0" w:space="0" w:color="auto"/>
            <w:bottom w:val="none" w:sz="0" w:space="0" w:color="auto"/>
            <w:right w:val="none" w:sz="0" w:space="0" w:color="auto"/>
          </w:divBdr>
          <w:divsChild>
            <w:div w:id="1412777850">
              <w:marLeft w:val="0"/>
              <w:marRight w:val="0"/>
              <w:marTop w:val="0"/>
              <w:marBottom w:val="0"/>
              <w:divBdr>
                <w:top w:val="none" w:sz="0" w:space="0" w:color="auto"/>
                <w:left w:val="none" w:sz="0" w:space="0" w:color="auto"/>
                <w:bottom w:val="none" w:sz="0" w:space="0" w:color="auto"/>
                <w:right w:val="none" w:sz="0" w:space="0" w:color="auto"/>
              </w:divBdr>
            </w:div>
          </w:divsChild>
        </w:div>
        <w:div w:id="2006125707">
          <w:marLeft w:val="0"/>
          <w:marRight w:val="0"/>
          <w:marTop w:val="0"/>
          <w:marBottom w:val="0"/>
          <w:divBdr>
            <w:top w:val="none" w:sz="0" w:space="0" w:color="auto"/>
            <w:left w:val="none" w:sz="0" w:space="0" w:color="auto"/>
            <w:bottom w:val="none" w:sz="0" w:space="0" w:color="auto"/>
            <w:right w:val="none" w:sz="0" w:space="0" w:color="auto"/>
          </w:divBdr>
          <w:divsChild>
            <w:div w:id="579674514">
              <w:marLeft w:val="0"/>
              <w:marRight w:val="0"/>
              <w:marTop w:val="0"/>
              <w:marBottom w:val="0"/>
              <w:divBdr>
                <w:top w:val="none" w:sz="0" w:space="0" w:color="auto"/>
                <w:left w:val="none" w:sz="0" w:space="0" w:color="auto"/>
                <w:bottom w:val="none" w:sz="0" w:space="0" w:color="auto"/>
                <w:right w:val="none" w:sz="0" w:space="0" w:color="auto"/>
              </w:divBdr>
            </w:div>
          </w:divsChild>
        </w:div>
        <w:div w:id="415984340">
          <w:marLeft w:val="0"/>
          <w:marRight w:val="0"/>
          <w:marTop w:val="0"/>
          <w:marBottom w:val="0"/>
          <w:divBdr>
            <w:top w:val="none" w:sz="0" w:space="0" w:color="auto"/>
            <w:left w:val="none" w:sz="0" w:space="0" w:color="auto"/>
            <w:bottom w:val="none" w:sz="0" w:space="0" w:color="auto"/>
            <w:right w:val="none" w:sz="0" w:space="0" w:color="auto"/>
          </w:divBdr>
          <w:divsChild>
            <w:div w:id="900941309">
              <w:marLeft w:val="0"/>
              <w:marRight w:val="0"/>
              <w:marTop w:val="0"/>
              <w:marBottom w:val="0"/>
              <w:divBdr>
                <w:top w:val="none" w:sz="0" w:space="0" w:color="auto"/>
                <w:left w:val="none" w:sz="0" w:space="0" w:color="auto"/>
                <w:bottom w:val="none" w:sz="0" w:space="0" w:color="auto"/>
                <w:right w:val="none" w:sz="0" w:space="0" w:color="auto"/>
              </w:divBdr>
            </w:div>
          </w:divsChild>
        </w:div>
        <w:div w:id="680355067">
          <w:marLeft w:val="0"/>
          <w:marRight w:val="0"/>
          <w:marTop w:val="0"/>
          <w:marBottom w:val="0"/>
          <w:divBdr>
            <w:top w:val="none" w:sz="0" w:space="0" w:color="auto"/>
            <w:left w:val="none" w:sz="0" w:space="0" w:color="auto"/>
            <w:bottom w:val="none" w:sz="0" w:space="0" w:color="auto"/>
            <w:right w:val="none" w:sz="0" w:space="0" w:color="auto"/>
          </w:divBdr>
          <w:divsChild>
            <w:div w:id="673148530">
              <w:marLeft w:val="0"/>
              <w:marRight w:val="0"/>
              <w:marTop w:val="0"/>
              <w:marBottom w:val="0"/>
              <w:divBdr>
                <w:top w:val="none" w:sz="0" w:space="0" w:color="auto"/>
                <w:left w:val="none" w:sz="0" w:space="0" w:color="auto"/>
                <w:bottom w:val="none" w:sz="0" w:space="0" w:color="auto"/>
                <w:right w:val="none" w:sz="0" w:space="0" w:color="auto"/>
              </w:divBdr>
            </w:div>
          </w:divsChild>
        </w:div>
        <w:div w:id="867646722">
          <w:marLeft w:val="0"/>
          <w:marRight w:val="0"/>
          <w:marTop w:val="0"/>
          <w:marBottom w:val="0"/>
          <w:divBdr>
            <w:top w:val="none" w:sz="0" w:space="0" w:color="auto"/>
            <w:left w:val="none" w:sz="0" w:space="0" w:color="auto"/>
            <w:bottom w:val="none" w:sz="0" w:space="0" w:color="auto"/>
            <w:right w:val="none" w:sz="0" w:space="0" w:color="auto"/>
          </w:divBdr>
          <w:divsChild>
            <w:div w:id="1745451618">
              <w:marLeft w:val="0"/>
              <w:marRight w:val="0"/>
              <w:marTop w:val="0"/>
              <w:marBottom w:val="0"/>
              <w:divBdr>
                <w:top w:val="none" w:sz="0" w:space="0" w:color="auto"/>
                <w:left w:val="none" w:sz="0" w:space="0" w:color="auto"/>
                <w:bottom w:val="none" w:sz="0" w:space="0" w:color="auto"/>
                <w:right w:val="none" w:sz="0" w:space="0" w:color="auto"/>
              </w:divBdr>
            </w:div>
          </w:divsChild>
        </w:div>
        <w:div w:id="359012550">
          <w:marLeft w:val="0"/>
          <w:marRight w:val="0"/>
          <w:marTop w:val="0"/>
          <w:marBottom w:val="0"/>
          <w:divBdr>
            <w:top w:val="none" w:sz="0" w:space="0" w:color="auto"/>
            <w:left w:val="none" w:sz="0" w:space="0" w:color="auto"/>
            <w:bottom w:val="none" w:sz="0" w:space="0" w:color="auto"/>
            <w:right w:val="none" w:sz="0" w:space="0" w:color="auto"/>
          </w:divBdr>
        </w:div>
      </w:divsChild>
    </w:div>
    <w:div w:id="1897626008">
      <w:bodyDiv w:val="1"/>
      <w:marLeft w:val="-15"/>
      <w:marRight w:val="-15"/>
      <w:marTop w:val="0"/>
      <w:marBottom w:val="0"/>
      <w:divBdr>
        <w:top w:val="none" w:sz="0" w:space="0" w:color="auto"/>
        <w:left w:val="none" w:sz="0" w:space="0" w:color="auto"/>
        <w:bottom w:val="none" w:sz="0" w:space="0" w:color="auto"/>
        <w:right w:val="none" w:sz="0" w:space="0" w:color="auto"/>
      </w:divBdr>
      <w:divsChild>
        <w:div w:id="1195580861">
          <w:marLeft w:val="0"/>
          <w:marRight w:val="0"/>
          <w:marTop w:val="0"/>
          <w:marBottom w:val="0"/>
          <w:divBdr>
            <w:top w:val="none" w:sz="0" w:space="0" w:color="auto"/>
            <w:left w:val="none" w:sz="0" w:space="0" w:color="auto"/>
            <w:bottom w:val="none" w:sz="0" w:space="0" w:color="auto"/>
            <w:right w:val="none" w:sz="0" w:space="0" w:color="auto"/>
          </w:divBdr>
        </w:div>
        <w:div w:id="1712068669">
          <w:marLeft w:val="0"/>
          <w:marRight w:val="0"/>
          <w:marTop w:val="0"/>
          <w:marBottom w:val="0"/>
          <w:divBdr>
            <w:top w:val="single" w:sz="6" w:space="0" w:color="FFFFFF"/>
            <w:left w:val="none" w:sz="0" w:space="0" w:color="auto"/>
            <w:bottom w:val="none" w:sz="0" w:space="0" w:color="auto"/>
            <w:right w:val="none" w:sz="0" w:space="0" w:color="auto"/>
          </w:divBdr>
        </w:div>
        <w:div w:id="2028866118">
          <w:marLeft w:val="0"/>
          <w:marRight w:val="0"/>
          <w:marTop w:val="0"/>
          <w:marBottom w:val="0"/>
          <w:divBdr>
            <w:top w:val="none" w:sz="0" w:space="0" w:color="auto"/>
            <w:left w:val="none" w:sz="0" w:space="0" w:color="auto"/>
            <w:bottom w:val="none" w:sz="0" w:space="0" w:color="auto"/>
            <w:right w:val="none" w:sz="0" w:space="0" w:color="auto"/>
          </w:divBdr>
          <w:divsChild>
            <w:div w:id="84037407">
              <w:marLeft w:val="0"/>
              <w:marRight w:val="0"/>
              <w:marTop w:val="0"/>
              <w:marBottom w:val="0"/>
              <w:divBdr>
                <w:top w:val="none" w:sz="0" w:space="0" w:color="auto"/>
                <w:left w:val="none" w:sz="0" w:space="0" w:color="auto"/>
                <w:bottom w:val="none" w:sz="0" w:space="0" w:color="auto"/>
                <w:right w:val="none" w:sz="0" w:space="0" w:color="auto"/>
              </w:divBdr>
              <w:divsChild>
                <w:div w:id="1930458599">
                  <w:marLeft w:val="0"/>
                  <w:marRight w:val="0"/>
                  <w:marTop w:val="0"/>
                  <w:marBottom w:val="0"/>
                  <w:divBdr>
                    <w:top w:val="none" w:sz="0" w:space="0" w:color="auto"/>
                    <w:left w:val="none" w:sz="0" w:space="0" w:color="auto"/>
                    <w:bottom w:val="none" w:sz="0" w:space="0" w:color="auto"/>
                    <w:right w:val="none" w:sz="0" w:space="0" w:color="auto"/>
                  </w:divBdr>
                </w:div>
                <w:div w:id="1003780163">
                  <w:marLeft w:val="0"/>
                  <w:marRight w:val="0"/>
                  <w:marTop w:val="0"/>
                  <w:marBottom w:val="0"/>
                  <w:divBdr>
                    <w:top w:val="none" w:sz="0" w:space="0" w:color="auto"/>
                    <w:left w:val="none" w:sz="0" w:space="0" w:color="auto"/>
                    <w:bottom w:val="none" w:sz="0" w:space="0" w:color="auto"/>
                    <w:right w:val="none" w:sz="0" w:space="0" w:color="auto"/>
                  </w:divBdr>
                </w:div>
                <w:div w:id="11495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809">
          <w:marLeft w:val="0"/>
          <w:marRight w:val="0"/>
          <w:marTop w:val="0"/>
          <w:marBottom w:val="0"/>
          <w:divBdr>
            <w:top w:val="none" w:sz="0" w:space="0" w:color="auto"/>
            <w:left w:val="none" w:sz="0" w:space="0" w:color="auto"/>
            <w:bottom w:val="none" w:sz="0" w:space="0" w:color="auto"/>
            <w:right w:val="none" w:sz="0" w:space="0" w:color="auto"/>
          </w:divBdr>
          <w:divsChild>
            <w:div w:id="815535859">
              <w:marLeft w:val="0"/>
              <w:marRight w:val="0"/>
              <w:marTop w:val="0"/>
              <w:marBottom w:val="0"/>
              <w:divBdr>
                <w:top w:val="none" w:sz="0" w:space="0" w:color="auto"/>
                <w:left w:val="none" w:sz="0" w:space="0" w:color="auto"/>
                <w:bottom w:val="none" w:sz="0" w:space="0" w:color="auto"/>
                <w:right w:val="none" w:sz="0" w:space="0" w:color="auto"/>
              </w:divBdr>
            </w:div>
          </w:divsChild>
        </w:div>
        <w:div w:id="808787894">
          <w:marLeft w:val="0"/>
          <w:marRight w:val="0"/>
          <w:marTop w:val="0"/>
          <w:marBottom w:val="0"/>
          <w:divBdr>
            <w:top w:val="none" w:sz="0" w:space="0" w:color="auto"/>
            <w:left w:val="none" w:sz="0" w:space="0" w:color="auto"/>
            <w:bottom w:val="none" w:sz="0" w:space="0" w:color="auto"/>
            <w:right w:val="none" w:sz="0" w:space="0" w:color="auto"/>
          </w:divBdr>
          <w:divsChild>
            <w:div w:id="1170679982">
              <w:marLeft w:val="0"/>
              <w:marRight w:val="0"/>
              <w:marTop w:val="0"/>
              <w:marBottom w:val="0"/>
              <w:divBdr>
                <w:top w:val="none" w:sz="0" w:space="0" w:color="auto"/>
                <w:left w:val="none" w:sz="0" w:space="0" w:color="auto"/>
                <w:bottom w:val="none" w:sz="0" w:space="0" w:color="auto"/>
                <w:right w:val="none" w:sz="0" w:space="0" w:color="auto"/>
              </w:divBdr>
            </w:div>
          </w:divsChild>
        </w:div>
        <w:div w:id="1128402761">
          <w:marLeft w:val="0"/>
          <w:marRight w:val="0"/>
          <w:marTop w:val="0"/>
          <w:marBottom w:val="0"/>
          <w:divBdr>
            <w:top w:val="none" w:sz="0" w:space="0" w:color="auto"/>
            <w:left w:val="none" w:sz="0" w:space="0" w:color="auto"/>
            <w:bottom w:val="none" w:sz="0" w:space="0" w:color="auto"/>
            <w:right w:val="none" w:sz="0" w:space="0" w:color="auto"/>
          </w:divBdr>
          <w:divsChild>
            <w:div w:id="486243525">
              <w:marLeft w:val="0"/>
              <w:marRight w:val="0"/>
              <w:marTop w:val="0"/>
              <w:marBottom w:val="0"/>
              <w:divBdr>
                <w:top w:val="none" w:sz="0" w:space="0" w:color="auto"/>
                <w:left w:val="none" w:sz="0" w:space="0" w:color="auto"/>
                <w:bottom w:val="none" w:sz="0" w:space="0" w:color="auto"/>
                <w:right w:val="none" w:sz="0" w:space="0" w:color="auto"/>
              </w:divBdr>
            </w:div>
          </w:divsChild>
        </w:div>
        <w:div w:id="28578971">
          <w:marLeft w:val="0"/>
          <w:marRight w:val="0"/>
          <w:marTop w:val="0"/>
          <w:marBottom w:val="0"/>
          <w:divBdr>
            <w:top w:val="none" w:sz="0" w:space="0" w:color="auto"/>
            <w:left w:val="none" w:sz="0" w:space="0" w:color="auto"/>
            <w:bottom w:val="none" w:sz="0" w:space="0" w:color="auto"/>
            <w:right w:val="none" w:sz="0" w:space="0" w:color="auto"/>
          </w:divBdr>
          <w:divsChild>
            <w:div w:id="225187518">
              <w:marLeft w:val="0"/>
              <w:marRight w:val="0"/>
              <w:marTop w:val="0"/>
              <w:marBottom w:val="0"/>
              <w:divBdr>
                <w:top w:val="none" w:sz="0" w:space="0" w:color="auto"/>
                <w:left w:val="none" w:sz="0" w:space="0" w:color="auto"/>
                <w:bottom w:val="none" w:sz="0" w:space="0" w:color="auto"/>
                <w:right w:val="none" w:sz="0" w:space="0" w:color="auto"/>
              </w:divBdr>
            </w:div>
          </w:divsChild>
        </w:div>
        <w:div w:id="1932663095">
          <w:marLeft w:val="0"/>
          <w:marRight w:val="0"/>
          <w:marTop w:val="0"/>
          <w:marBottom w:val="0"/>
          <w:divBdr>
            <w:top w:val="none" w:sz="0" w:space="0" w:color="auto"/>
            <w:left w:val="none" w:sz="0" w:space="0" w:color="auto"/>
            <w:bottom w:val="none" w:sz="0" w:space="0" w:color="auto"/>
            <w:right w:val="none" w:sz="0" w:space="0" w:color="auto"/>
          </w:divBdr>
          <w:divsChild>
            <w:div w:id="1584677318">
              <w:marLeft w:val="0"/>
              <w:marRight w:val="0"/>
              <w:marTop w:val="0"/>
              <w:marBottom w:val="0"/>
              <w:divBdr>
                <w:top w:val="none" w:sz="0" w:space="0" w:color="auto"/>
                <w:left w:val="none" w:sz="0" w:space="0" w:color="auto"/>
                <w:bottom w:val="none" w:sz="0" w:space="0" w:color="auto"/>
                <w:right w:val="none" w:sz="0" w:space="0" w:color="auto"/>
              </w:divBdr>
            </w:div>
          </w:divsChild>
        </w:div>
        <w:div w:id="1715080836">
          <w:marLeft w:val="0"/>
          <w:marRight w:val="0"/>
          <w:marTop w:val="0"/>
          <w:marBottom w:val="0"/>
          <w:divBdr>
            <w:top w:val="none" w:sz="0" w:space="0" w:color="auto"/>
            <w:left w:val="none" w:sz="0" w:space="0" w:color="auto"/>
            <w:bottom w:val="none" w:sz="0" w:space="0" w:color="auto"/>
            <w:right w:val="none" w:sz="0" w:space="0" w:color="auto"/>
          </w:divBdr>
        </w:div>
      </w:divsChild>
    </w:div>
    <w:div w:id="2135051317">
      <w:bodyDiv w:val="1"/>
      <w:marLeft w:val="-15"/>
      <w:marRight w:val="-15"/>
      <w:marTop w:val="0"/>
      <w:marBottom w:val="0"/>
      <w:divBdr>
        <w:top w:val="none" w:sz="0" w:space="0" w:color="auto"/>
        <w:left w:val="none" w:sz="0" w:space="0" w:color="auto"/>
        <w:bottom w:val="none" w:sz="0" w:space="0" w:color="auto"/>
        <w:right w:val="none" w:sz="0" w:space="0" w:color="auto"/>
      </w:divBdr>
      <w:divsChild>
        <w:div w:id="469058517">
          <w:marLeft w:val="0"/>
          <w:marRight w:val="0"/>
          <w:marTop w:val="0"/>
          <w:marBottom w:val="0"/>
          <w:divBdr>
            <w:top w:val="none" w:sz="0" w:space="0" w:color="auto"/>
            <w:left w:val="none" w:sz="0" w:space="0" w:color="auto"/>
            <w:bottom w:val="none" w:sz="0" w:space="0" w:color="auto"/>
            <w:right w:val="none" w:sz="0" w:space="0" w:color="auto"/>
          </w:divBdr>
        </w:div>
        <w:div w:id="1684935121">
          <w:marLeft w:val="0"/>
          <w:marRight w:val="0"/>
          <w:marTop w:val="0"/>
          <w:marBottom w:val="0"/>
          <w:divBdr>
            <w:top w:val="single" w:sz="6" w:space="0" w:color="FFFFFF"/>
            <w:left w:val="none" w:sz="0" w:space="0" w:color="auto"/>
            <w:bottom w:val="none" w:sz="0" w:space="0" w:color="auto"/>
            <w:right w:val="none" w:sz="0" w:space="0" w:color="auto"/>
          </w:divBdr>
        </w:div>
        <w:div w:id="1450314609">
          <w:marLeft w:val="0"/>
          <w:marRight w:val="0"/>
          <w:marTop w:val="0"/>
          <w:marBottom w:val="0"/>
          <w:divBdr>
            <w:top w:val="none" w:sz="0" w:space="0" w:color="auto"/>
            <w:left w:val="none" w:sz="0" w:space="0" w:color="auto"/>
            <w:bottom w:val="none" w:sz="0" w:space="0" w:color="auto"/>
            <w:right w:val="none" w:sz="0" w:space="0" w:color="auto"/>
          </w:divBdr>
          <w:divsChild>
            <w:div w:id="1389185218">
              <w:marLeft w:val="0"/>
              <w:marRight w:val="0"/>
              <w:marTop w:val="0"/>
              <w:marBottom w:val="0"/>
              <w:divBdr>
                <w:top w:val="none" w:sz="0" w:space="0" w:color="auto"/>
                <w:left w:val="none" w:sz="0" w:space="0" w:color="auto"/>
                <w:bottom w:val="none" w:sz="0" w:space="0" w:color="auto"/>
                <w:right w:val="none" w:sz="0" w:space="0" w:color="auto"/>
              </w:divBdr>
              <w:divsChild>
                <w:div w:id="280309983">
                  <w:marLeft w:val="0"/>
                  <w:marRight w:val="0"/>
                  <w:marTop w:val="0"/>
                  <w:marBottom w:val="0"/>
                  <w:divBdr>
                    <w:top w:val="none" w:sz="0" w:space="0" w:color="auto"/>
                    <w:left w:val="none" w:sz="0" w:space="0" w:color="auto"/>
                    <w:bottom w:val="none" w:sz="0" w:space="0" w:color="auto"/>
                    <w:right w:val="none" w:sz="0" w:space="0" w:color="auto"/>
                  </w:divBdr>
                </w:div>
                <w:div w:id="34090577">
                  <w:marLeft w:val="0"/>
                  <w:marRight w:val="0"/>
                  <w:marTop w:val="0"/>
                  <w:marBottom w:val="0"/>
                  <w:divBdr>
                    <w:top w:val="none" w:sz="0" w:space="0" w:color="auto"/>
                    <w:left w:val="none" w:sz="0" w:space="0" w:color="auto"/>
                    <w:bottom w:val="none" w:sz="0" w:space="0" w:color="auto"/>
                    <w:right w:val="none" w:sz="0" w:space="0" w:color="auto"/>
                  </w:divBdr>
                </w:div>
                <w:div w:id="18333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674">
          <w:marLeft w:val="0"/>
          <w:marRight w:val="0"/>
          <w:marTop w:val="0"/>
          <w:marBottom w:val="0"/>
          <w:divBdr>
            <w:top w:val="none" w:sz="0" w:space="0" w:color="auto"/>
            <w:left w:val="none" w:sz="0" w:space="0" w:color="auto"/>
            <w:bottom w:val="none" w:sz="0" w:space="0" w:color="auto"/>
            <w:right w:val="none" w:sz="0" w:space="0" w:color="auto"/>
          </w:divBdr>
          <w:divsChild>
            <w:div w:id="40253991">
              <w:marLeft w:val="0"/>
              <w:marRight w:val="0"/>
              <w:marTop w:val="0"/>
              <w:marBottom w:val="0"/>
              <w:divBdr>
                <w:top w:val="none" w:sz="0" w:space="0" w:color="auto"/>
                <w:left w:val="none" w:sz="0" w:space="0" w:color="auto"/>
                <w:bottom w:val="none" w:sz="0" w:space="0" w:color="auto"/>
                <w:right w:val="none" w:sz="0" w:space="0" w:color="auto"/>
              </w:divBdr>
            </w:div>
          </w:divsChild>
        </w:div>
        <w:div w:id="1434746156">
          <w:marLeft w:val="0"/>
          <w:marRight w:val="0"/>
          <w:marTop w:val="0"/>
          <w:marBottom w:val="0"/>
          <w:divBdr>
            <w:top w:val="none" w:sz="0" w:space="0" w:color="auto"/>
            <w:left w:val="none" w:sz="0" w:space="0" w:color="auto"/>
            <w:bottom w:val="none" w:sz="0" w:space="0" w:color="auto"/>
            <w:right w:val="none" w:sz="0" w:space="0" w:color="auto"/>
          </w:divBdr>
          <w:divsChild>
            <w:div w:id="165830678">
              <w:marLeft w:val="0"/>
              <w:marRight w:val="0"/>
              <w:marTop w:val="0"/>
              <w:marBottom w:val="0"/>
              <w:divBdr>
                <w:top w:val="none" w:sz="0" w:space="0" w:color="auto"/>
                <w:left w:val="none" w:sz="0" w:space="0" w:color="auto"/>
                <w:bottom w:val="none" w:sz="0" w:space="0" w:color="auto"/>
                <w:right w:val="none" w:sz="0" w:space="0" w:color="auto"/>
              </w:divBdr>
            </w:div>
          </w:divsChild>
        </w:div>
        <w:div w:id="226886996">
          <w:marLeft w:val="0"/>
          <w:marRight w:val="0"/>
          <w:marTop w:val="0"/>
          <w:marBottom w:val="0"/>
          <w:divBdr>
            <w:top w:val="none" w:sz="0" w:space="0" w:color="auto"/>
            <w:left w:val="none" w:sz="0" w:space="0" w:color="auto"/>
            <w:bottom w:val="none" w:sz="0" w:space="0" w:color="auto"/>
            <w:right w:val="none" w:sz="0" w:space="0" w:color="auto"/>
          </w:divBdr>
          <w:divsChild>
            <w:div w:id="536740160">
              <w:marLeft w:val="0"/>
              <w:marRight w:val="0"/>
              <w:marTop w:val="0"/>
              <w:marBottom w:val="0"/>
              <w:divBdr>
                <w:top w:val="none" w:sz="0" w:space="0" w:color="auto"/>
                <w:left w:val="none" w:sz="0" w:space="0" w:color="auto"/>
                <w:bottom w:val="none" w:sz="0" w:space="0" w:color="auto"/>
                <w:right w:val="none" w:sz="0" w:space="0" w:color="auto"/>
              </w:divBdr>
            </w:div>
          </w:divsChild>
        </w:div>
        <w:div w:id="1762606621">
          <w:marLeft w:val="0"/>
          <w:marRight w:val="0"/>
          <w:marTop w:val="0"/>
          <w:marBottom w:val="0"/>
          <w:divBdr>
            <w:top w:val="none" w:sz="0" w:space="0" w:color="auto"/>
            <w:left w:val="none" w:sz="0" w:space="0" w:color="auto"/>
            <w:bottom w:val="none" w:sz="0" w:space="0" w:color="auto"/>
            <w:right w:val="none" w:sz="0" w:space="0" w:color="auto"/>
          </w:divBdr>
          <w:divsChild>
            <w:div w:id="672996974">
              <w:marLeft w:val="0"/>
              <w:marRight w:val="0"/>
              <w:marTop w:val="0"/>
              <w:marBottom w:val="0"/>
              <w:divBdr>
                <w:top w:val="none" w:sz="0" w:space="0" w:color="auto"/>
                <w:left w:val="none" w:sz="0" w:space="0" w:color="auto"/>
                <w:bottom w:val="none" w:sz="0" w:space="0" w:color="auto"/>
                <w:right w:val="none" w:sz="0" w:space="0" w:color="auto"/>
              </w:divBdr>
            </w:div>
          </w:divsChild>
        </w:div>
        <w:div w:id="461193656">
          <w:marLeft w:val="0"/>
          <w:marRight w:val="0"/>
          <w:marTop w:val="0"/>
          <w:marBottom w:val="0"/>
          <w:divBdr>
            <w:top w:val="none" w:sz="0" w:space="0" w:color="auto"/>
            <w:left w:val="none" w:sz="0" w:space="0" w:color="auto"/>
            <w:bottom w:val="none" w:sz="0" w:space="0" w:color="auto"/>
            <w:right w:val="none" w:sz="0" w:space="0" w:color="auto"/>
          </w:divBdr>
          <w:divsChild>
            <w:div w:id="675304765">
              <w:marLeft w:val="0"/>
              <w:marRight w:val="0"/>
              <w:marTop w:val="0"/>
              <w:marBottom w:val="0"/>
              <w:divBdr>
                <w:top w:val="none" w:sz="0" w:space="0" w:color="auto"/>
                <w:left w:val="none" w:sz="0" w:space="0" w:color="auto"/>
                <w:bottom w:val="none" w:sz="0" w:space="0" w:color="auto"/>
                <w:right w:val="none" w:sz="0" w:space="0" w:color="auto"/>
              </w:divBdr>
            </w:div>
          </w:divsChild>
        </w:div>
        <w:div w:id="97972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https://www.owasp.org/index.php/HttpOnly" TargetMode="External"/><Relationship Id="rId7" Type="http://schemas.openxmlformats.org/officeDocument/2006/relationships/hyperlink" Target="about:blan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994a1482(v=vs.100).aspx"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https://www.owasp.org/index.php/OWASP_Top_Ten_Cheat_Sheet" TargetMode="External"/><Relationship Id="rId32" Type="http://schemas.openxmlformats.org/officeDocument/2006/relationships/hyperlink" Target="https://www.owasp.org/index.php/OWASP_Top_Ten_Cheat_Sheet" TargetMode="External"/><Relationship Id="rId37" Type="http://schemas.openxmlformats.org/officeDocument/2006/relationships/hyperlink" Target="about:blank" TargetMode="External"/><Relationship Id="rId40" Type="http://schemas.openxmlformats.org/officeDocument/2006/relationships/hyperlink" Target="https://www.owasp.org/index.php/OWASP_Top_Ten_Cheat_Sheet"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5" Type="http://schemas.openxmlformats.org/officeDocument/2006/relationships/image" Target="media/image2.png"/><Relationship Id="rId61"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https://www.owasp.org/index.php/OWASP_Top_Ten_Cheat_Sheet" TargetMode="External"/><Relationship Id="rId56" Type="http://schemas.openxmlformats.org/officeDocument/2006/relationships/hyperlink" Target="https://www.owasp.org/index.php/OWASP_Top_Ten_Cheat_Sheet" TargetMode="External"/><Relationship Id="rId64" Type="http://schemas.openxmlformats.org/officeDocument/2006/relationships/hyperlink" Target="https://www.owasp.org/index.php/OWASP_Top_Ten_Cheat_Sheet" TargetMode="External"/><Relationship Id="rId69" Type="http://schemas.openxmlformats.org/officeDocument/2006/relationships/hyperlink" Target="about:blank" TargetMode="External"/><Relationship Id="rId8" Type="http://schemas.openxmlformats.org/officeDocument/2006/relationships/hyperlink" Target="http://en.wikipedia.org/wiki/HTTP_Secure" TargetMode="External"/><Relationship Id="rId51"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hyperlink" Target="http://msdn.microsoft.com/en-us/library/994a1482(v=vs.100).aspx"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https://www.owasp.org/index.php/OWASP_Top_Ten_Cheat_Sheet"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https://www.owasp.org/index.php/OWASP_Top_Ten_Cheat_Sheet" TargetMode="External"/><Relationship Id="rId36" Type="http://schemas.openxmlformats.org/officeDocument/2006/relationships/hyperlink" Target="https://www.owasp.org/index.php/OWASP_Top_Ten_Cheat_Sheet"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https://www.owasp.org/index.php/OWASP_Top_Ten_Cheat_Sheet" TargetMode="External"/><Relationship Id="rId52" Type="http://schemas.openxmlformats.org/officeDocument/2006/relationships/hyperlink" Target="https://www.owasp.org/index.php/OWASP_Top_Ten_Cheat_Sheet" TargetMode="External"/><Relationship Id="rId60" Type="http://schemas.openxmlformats.org/officeDocument/2006/relationships/hyperlink" Target="https://www.owasp.org/index.php/OWASP_Top_Ten_Cheat_Sheet" TargetMode="External"/><Relationship Id="rId6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3367</Words>
  <Characters>18520</Characters>
  <Application>Microsoft Office Word</Application>
  <DocSecurity>0</DocSecurity>
  <Lines>154</Lines>
  <Paragraphs>43</Paragraphs>
  <ScaleCrop>false</ScaleCrop>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ddmurillo</dc:creator>
  <cp:keywords/>
  <dc:description/>
  <cp:lastModifiedBy>ddmurillo</cp:lastModifiedBy>
  <cp:revision>1</cp:revision>
  <dcterms:created xsi:type="dcterms:W3CDTF">2014-11-17T23:53:00Z</dcterms:created>
  <dcterms:modified xsi:type="dcterms:W3CDTF">2014-11-17T23:58:00Z</dcterms:modified>
</cp:coreProperties>
</file>