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DF1C" w14:textId="77777777" w:rsidR="00C33CE0" w:rsidRDefault="00C33CE0" w:rsidP="00C33CE0">
      <w:pPr>
        <w:spacing w:line="360" w:lineRule="auto"/>
        <w:jc w:val="center"/>
        <w:rPr>
          <w:rFonts w:ascii="Times New Roman" w:eastAsia="Times New Roman" w:hAnsi="Times New Roman" w:cs="FreeSans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</w:p>
    <w:p w14:paraId="0BA81A67" w14:textId="77777777" w:rsidR="00C33CE0" w:rsidRDefault="00C33CE0" w:rsidP="00C33CE0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высшего профессионального образования</w:t>
      </w:r>
    </w:p>
    <w:p w14:paraId="4B09A41B" w14:textId="77777777" w:rsidR="00C33CE0" w:rsidRDefault="00C33CE0" w:rsidP="00C33CE0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</w:t>
      </w:r>
    </w:p>
    <w:p w14:paraId="4BE96C9C" w14:textId="77777777" w:rsidR="00C33CE0" w:rsidRDefault="00C33CE0" w:rsidP="00C33CE0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54F87D7A" w14:textId="77777777" w:rsidR="00C33CE0" w:rsidRDefault="00C33CE0" w:rsidP="00C33CE0">
      <w:pPr>
        <w:spacing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5BF2A53C" w14:textId="77777777" w:rsidR="00C33CE0" w:rsidRDefault="00C33CE0" w:rsidP="00C33CE0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Департамент анализа данных и машинного обучения</w:t>
      </w:r>
    </w:p>
    <w:p w14:paraId="06B9C891" w14:textId="77777777" w:rsidR="00C33CE0" w:rsidRDefault="00C33CE0" w:rsidP="00C33CE0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Факультета информационных технологий и анализа больших данных</w:t>
      </w:r>
    </w:p>
    <w:p w14:paraId="20500705" w14:textId="77777777" w:rsidR="00C33CE0" w:rsidRDefault="00C33CE0" w:rsidP="00C33C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2A01F7" w14:textId="77777777" w:rsidR="00C33CE0" w:rsidRDefault="00C33CE0" w:rsidP="00C33C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9A2E95" w14:textId="77777777" w:rsidR="00C33CE0" w:rsidRDefault="00C33CE0" w:rsidP="00C33C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14:paraId="04F9D968" w14:textId="77777777" w:rsidR="00C33CE0" w:rsidRDefault="00C33CE0" w:rsidP="00C33C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«Управление качеством программных систем»</w:t>
      </w:r>
    </w:p>
    <w:p w14:paraId="00162501" w14:textId="77777777" w:rsidR="00C33CE0" w:rsidRDefault="00C33CE0" w:rsidP="00C33C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- 09.03.09 «Прикладная информатика»</w:t>
      </w:r>
    </w:p>
    <w:p w14:paraId="6C965002" w14:textId="77777777" w:rsidR="00C33CE0" w:rsidRDefault="00C33CE0" w:rsidP="00C33C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8842DB" w14:textId="77777777" w:rsidR="00C33CE0" w:rsidRDefault="00C33CE0" w:rsidP="00C33C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тему: А</w:t>
      </w:r>
      <w:r w:rsidRPr="005D688B">
        <w:rPr>
          <w:rFonts w:ascii="Times New Roman" w:hAnsi="Times New Roman" w:cs="Times New Roman"/>
          <w:bCs/>
          <w:sz w:val="28"/>
          <w:szCs w:val="28"/>
        </w:rPr>
        <w:t>втоматизация тестирования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F79A2D9" w14:textId="77777777" w:rsidR="00C33CE0" w:rsidRDefault="00C33CE0" w:rsidP="00C33C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695021" w14:textId="77777777" w:rsidR="00C33CE0" w:rsidRDefault="00C33CE0" w:rsidP="00C33C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3A7AD" w14:textId="77777777" w:rsidR="00C33CE0" w:rsidRDefault="00C33CE0" w:rsidP="00C33C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B47FB3" w14:textId="77777777" w:rsidR="00C33CE0" w:rsidRDefault="00C33CE0" w:rsidP="00C33CE0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Подготовил</w:t>
      </w:r>
    </w:p>
    <w:p w14:paraId="0293C66E" w14:textId="77777777" w:rsidR="00C33CE0" w:rsidRDefault="00C33CE0" w:rsidP="00C33C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ЗБ-ПИ20-2</w:t>
      </w:r>
    </w:p>
    <w:p w14:paraId="7A30199D" w14:textId="3D69B3C3" w:rsidR="00C33CE0" w:rsidRDefault="00C33CE0" w:rsidP="00C33C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Нечаев Данила Дмитриевич</w:t>
      </w:r>
    </w:p>
    <w:p w14:paraId="225389F6" w14:textId="77777777" w:rsidR="00C33CE0" w:rsidRDefault="00C33CE0" w:rsidP="00C33C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79E05863" w14:textId="77777777" w:rsidR="00C33CE0" w:rsidRDefault="00C33CE0" w:rsidP="00C33C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EABCCBF" w14:textId="77777777" w:rsidR="00C33CE0" w:rsidRDefault="00C33CE0" w:rsidP="00C33C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135E7">
        <w:rPr>
          <w:rFonts w:ascii="Times New Roman" w:hAnsi="Times New Roman" w:cs="Times New Roman"/>
          <w:sz w:val="28"/>
          <w:szCs w:val="28"/>
        </w:rPr>
        <w:t xml:space="preserve">ссистент </w:t>
      </w:r>
      <w:proofErr w:type="spellStart"/>
      <w:r w:rsidRPr="001135E7">
        <w:rPr>
          <w:rFonts w:ascii="Times New Roman" w:hAnsi="Times New Roman" w:cs="Times New Roman"/>
          <w:sz w:val="28"/>
          <w:szCs w:val="28"/>
        </w:rPr>
        <w:t>ДАДиМО</w:t>
      </w:r>
      <w:proofErr w:type="spellEnd"/>
      <w:r w:rsidRPr="00113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E7">
        <w:rPr>
          <w:rFonts w:ascii="Times New Roman" w:hAnsi="Times New Roman" w:cs="Times New Roman"/>
          <w:sz w:val="28"/>
          <w:szCs w:val="28"/>
        </w:rPr>
        <w:t>ФИТиАБД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0FDA7BC1" w14:textId="77777777" w:rsidR="00C33CE0" w:rsidRPr="001135E7" w:rsidRDefault="00C33CE0" w:rsidP="00C33C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35E7">
        <w:rPr>
          <w:rFonts w:ascii="Times New Roman" w:hAnsi="Times New Roman" w:cs="Times New Roman"/>
          <w:sz w:val="28"/>
          <w:szCs w:val="28"/>
        </w:rPr>
        <w:t>Клочков Евгений Юрьевич</w:t>
      </w:r>
    </w:p>
    <w:p w14:paraId="4BCA4FB6" w14:textId="77777777" w:rsidR="00C33CE0" w:rsidRDefault="00C33CE0" w:rsidP="00C33C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586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2B60E697" w14:textId="77777777" w:rsidR="00C33CE0" w:rsidRDefault="00C33CE0" w:rsidP="00C33C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7AF0CB" w14:textId="77777777" w:rsidR="00C33CE0" w:rsidRDefault="00C33CE0" w:rsidP="00C33C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746F97" w14:textId="77777777" w:rsidR="00C33CE0" w:rsidRDefault="00C33CE0" w:rsidP="00C33C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E9D783" w14:textId="1B221E7A" w:rsidR="00C33CE0" w:rsidRDefault="00C33CE0" w:rsidP="00C33C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06F7F19C" w14:textId="70FCA57E" w:rsidR="00C33CE0" w:rsidRDefault="00C33CE0" w:rsidP="00C33C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7E1B65" w14:textId="77777777" w:rsidR="00C33CE0" w:rsidRPr="001135E7" w:rsidRDefault="00C33CE0" w:rsidP="00C33CE0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работы:</w:t>
      </w:r>
    </w:p>
    <w:p w14:paraId="50FD52CD" w14:textId="77777777" w:rsidR="00C33CE0" w:rsidRPr="00C33CE0" w:rsidRDefault="00C33CE0" w:rsidP="00C33CE0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данной лабораторной работы является разработка </w:t>
      </w:r>
      <w:proofErr w:type="spellStart"/>
      <w:r w:rsidRPr="00C3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автотестов</w:t>
      </w:r>
      <w:proofErr w:type="spellEnd"/>
      <w:r w:rsidRPr="00C3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проверки функциональности программной системы для оценки кредитного </w:t>
      </w:r>
      <w:proofErr w:type="spellStart"/>
      <w:r w:rsidRPr="00C3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скоринга</w:t>
      </w:r>
      <w:proofErr w:type="spellEnd"/>
      <w:r w:rsidRPr="00C3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ранее разработанной тестовой документации и в соответствии с требованиями.</w:t>
      </w:r>
    </w:p>
    <w:p w14:paraId="7CDD16B2" w14:textId="77777777" w:rsidR="00C33CE0" w:rsidRPr="001135E7" w:rsidRDefault="00C33CE0" w:rsidP="00C33CE0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E44B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реализованных </w:t>
      </w:r>
      <w:proofErr w:type="spellStart"/>
      <w:r w:rsidRPr="00AE44BA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автотестов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-</w:t>
      </w:r>
      <w:r w:rsidRPr="00AE44B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инструменты, подходы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48BCADB7" w14:textId="77777777" w:rsidR="00C33CE0" w:rsidRDefault="00C33CE0" w:rsidP="00C33CE0">
      <w:pPr>
        <w:tabs>
          <w:tab w:val="left" w:pos="142"/>
        </w:tabs>
        <w:spacing w:before="120" w:after="12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55093A">
        <w:rPr>
          <w:rFonts w:ascii="Times New Roman" w:eastAsiaTheme="minorHAnsi" w:hAnsi="Times New Roman" w:cs="Times New Roman"/>
          <w:b/>
          <w:bCs/>
          <w:kern w:val="2"/>
          <w:sz w:val="28"/>
          <w:szCs w:val="28"/>
          <w14:ligatures w14:val="standardContextual"/>
        </w:rPr>
        <w:t>Инструменты</w:t>
      </w:r>
      <w:r w:rsidRPr="00AE44BA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14:ligatures w14:val="standardContextual"/>
        </w:rPr>
        <w:t>:</w:t>
      </w:r>
    </w:p>
    <w:p w14:paraId="0961137C" w14:textId="77777777" w:rsidR="00C33CE0" w:rsidRDefault="00C33CE0" w:rsidP="00C33CE0">
      <w:pPr>
        <w:pStyle w:val="a3"/>
        <w:numPr>
          <w:ilvl w:val="0"/>
          <w:numId w:val="1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Тест </w:t>
      </w:r>
      <w:proofErr w:type="spellStart"/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валидации</w:t>
      </w:r>
      <w:proofErr w:type="spellEnd"/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входных данных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(</w:t>
      </w:r>
      <w:proofErr w:type="spellStart"/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Pytest</w:t>
      </w:r>
      <w:proofErr w:type="spellEnd"/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): </w:t>
      </w: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тест проверяе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</w:t>
      </w:r>
    </w:p>
    <w:p w14:paraId="6C3532E4" w14:textId="77777777" w:rsidR="00C33CE0" w:rsidRPr="00175C27" w:rsidRDefault="00C33CE0" w:rsidP="00C33CE0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175C27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способность системы обрабатывать корректные и некорректные текстовые данные.</w:t>
      </w:r>
    </w:p>
    <w:p w14:paraId="4FEE5388" w14:textId="77777777" w:rsidR="00C33CE0" w:rsidRDefault="00C33CE0" w:rsidP="00C33CE0">
      <w:pPr>
        <w:pStyle w:val="a3"/>
        <w:numPr>
          <w:ilvl w:val="0"/>
          <w:numId w:val="1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Тест обработки больших объемов данных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(</w:t>
      </w:r>
      <w:proofErr w:type="spellStart"/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JMeter</w:t>
      </w:r>
      <w:proofErr w:type="spellEnd"/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): п</w:t>
      </w: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роверяет</w:t>
      </w:r>
    </w:p>
    <w:p w14:paraId="0507683E" w14:textId="77777777" w:rsidR="00C33CE0" w:rsidRPr="00175C27" w:rsidRDefault="00C33CE0" w:rsidP="00C33CE0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175C27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способность системы обрабатывать и классифицировать большие текстовые данные без задержек или сбоев.</w:t>
      </w:r>
    </w:p>
    <w:p w14:paraId="0836D237" w14:textId="77777777" w:rsidR="00C33CE0" w:rsidRDefault="00C33CE0" w:rsidP="00C33CE0">
      <w:pPr>
        <w:pStyle w:val="a3"/>
        <w:numPr>
          <w:ilvl w:val="0"/>
          <w:numId w:val="1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Тест классификации данных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(</w:t>
      </w:r>
      <w:proofErr w:type="spellStart"/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Selenium</w:t>
      </w:r>
      <w:proofErr w:type="spellEnd"/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WebDriver</w:t>
      </w:r>
      <w:proofErr w:type="spellEnd"/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): п</w:t>
      </w: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роверяет</w:t>
      </w:r>
    </w:p>
    <w:p w14:paraId="3A2B4A98" w14:textId="77777777" w:rsidR="00C33CE0" w:rsidRPr="00175C27" w:rsidRDefault="00C33CE0" w:rsidP="00C33CE0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175C27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способность системы правильно классифицировать текстовые данные. Проводятся тесты соответствия между выходными данными и данными категории.</w:t>
      </w:r>
    </w:p>
    <w:p w14:paraId="29D96F0E" w14:textId="77777777" w:rsidR="00C33CE0" w:rsidRDefault="00C33CE0" w:rsidP="00C33CE0">
      <w:pPr>
        <w:pStyle w:val="a3"/>
        <w:numPr>
          <w:ilvl w:val="0"/>
          <w:numId w:val="1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Тест нагрузки/производительности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(</w:t>
      </w:r>
      <w:proofErr w:type="spellStart"/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LoadRunner</w:t>
      </w:r>
      <w:proofErr w:type="spellEnd"/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): о</w:t>
      </w: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ценивае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</w:t>
      </w:r>
    </w:p>
    <w:p w14:paraId="15862AA7" w14:textId="77777777" w:rsidR="00C33CE0" w:rsidRPr="00175C27" w:rsidRDefault="00C33CE0" w:rsidP="00C33CE0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175C27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скорость обработки системы на различном объеме данных и при различных нагрузках, проверяя стабильность и производительность системы.</w:t>
      </w:r>
    </w:p>
    <w:p w14:paraId="571F15D8" w14:textId="77777777" w:rsidR="00C33CE0" w:rsidRDefault="00C33CE0" w:rsidP="00C33CE0">
      <w:pPr>
        <w:pStyle w:val="a3"/>
        <w:numPr>
          <w:ilvl w:val="0"/>
          <w:numId w:val="1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Тест интерфейса пользователя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(</w:t>
      </w:r>
      <w:proofErr w:type="spellStart"/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Selenium</w:t>
      </w:r>
      <w:proofErr w:type="spellEnd"/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WebDriver</w:t>
      </w:r>
      <w:proofErr w:type="spellEnd"/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): т</w:t>
      </w: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есты</w:t>
      </w:r>
    </w:p>
    <w:p w14:paraId="5E95DCC1" w14:textId="77777777" w:rsidR="00C33CE0" w:rsidRPr="00175C27" w:rsidRDefault="00C33CE0" w:rsidP="00C33CE0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175C27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направлены на проверку правильности отображения интерфейса, его отклика на взаимодействие с пользователем и корректности отображения результатов классификации.</w:t>
      </w:r>
    </w:p>
    <w:p w14:paraId="3642B76C" w14:textId="77777777" w:rsidR="00C33CE0" w:rsidRDefault="00C33CE0" w:rsidP="00C33CE0">
      <w:pPr>
        <w:pStyle w:val="a3"/>
        <w:numPr>
          <w:ilvl w:val="0"/>
          <w:numId w:val="1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Тест корректности взаимодействия с базой данных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(</w:t>
      </w: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SQL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):</w:t>
      </w:r>
    </w:p>
    <w:p w14:paraId="388385DF" w14:textId="77777777" w:rsidR="00C33CE0" w:rsidRPr="00175C27" w:rsidRDefault="00C33CE0" w:rsidP="00C33CE0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175C27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проверяет, что входящие и исходящие данные корректно сохраняются и </w:t>
      </w:r>
      <w:r w:rsidRPr="00175C27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lastRenderedPageBreak/>
        <w:t>извлекаются из базы данных.</w:t>
      </w:r>
    </w:p>
    <w:p w14:paraId="28B39B79" w14:textId="77777777" w:rsidR="00C33CE0" w:rsidRDefault="00C33CE0" w:rsidP="00C33CE0">
      <w:pPr>
        <w:pStyle w:val="a3"/>
        <w:numPr>
          <w:ilvl w:val="0"/>
          <w:numId w:val="1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Тест совместимости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(</w:t>
      </w:r>
      <w:proofErr w:type="spellStart"/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Browser</w:t>
      </w:r>
      <w:proofErr w:type="spellEnd"/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Stack</w:t>
      </w:r>
      <w:proofErr w:type="spellEnd"/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): п</w:t>
      </w: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роверяет совместимость</w:t>
      </w:r>
    </w:p>
    <w:p w14:paraId="0D60342C" w14:textId="77777777" w:rsidR="00C33CE0" w:rsidRPr="00175C27" w:rsidRDefault="00C33CE0" w:rsidP="00C33CE0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175C27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системы с различными браузерами, операционными системами и устройствами.</w:t>
      </w:r>
    </w:p>
    <w:p w14:paraId="3EBE2CD7" w14:textId="77777777" w:rsidR="00C33CE0" w:rsidRDefault="00C33CE0" w:rsidP="00C33CE0">
      <w:pPr>
        <w:pStyle w:val="a3"/>
        <w:numPr>
          <w:ilvl w:val="0"/>
          <w:numId w:val="1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Тест безопасности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(</w:t>
      </w: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OWASP ZAP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): п</w:t>
      </w: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роверяет безопасность</w:t>
      </w:r>
    </w:p>
    <w:p w14:paraId="20CAF811" w14:textId="77777777" w:rsidR="00C33CE0" w:rsidRDefault="00C33CE0" w:rsidP="00C33CE0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175C27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системы, ее способность противостоять различным видам атак и сохранять конфиденциальность данных пользователя </w:t>
      </w:r>
    </w:p>
    <w:p w14:paraId="259B745A" w14:textId="77777777" w:rsidR="00C33CE0" w:rsidRPr="00375463" w:rsidRDefault="00C33CE0" w:rsidP="00C33CE0">
      <w:pPr>
        <w:tabs>
          <w:tab w:val="left" w:pos="142"/>
        </w:tabs>
        <w:spacing w:before="120" w:after="12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75463">
        <w:rPr>
          <w:rFonts w:ascii="Times New Roman" w:eastAsiaTheme="minorHAnsi" w:hAnsi="Times New Roman" w:cs="Times New Roman"/>
          <w:b/>
          <w:bCs/>
          <w:kern w:val="2"/>
          <w:sz w:val="28"/>
          <w:szCs w:val="28"/>
          <w14:ligatures w14:val="standardContextual"/>
        </w:rPr>
        <w:t>Подходы:</w:t>
      </w:r>
    </w:p>
    <w:p w14:paraId="57CB61CF" w14:textId="77777777" w:rsidR="00C33CE0" w:rsidRDefault="00C33CE0" w:rsidP="00C33CE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TDD (</w:t>
      </w:r>
      <w:proofErr w:type="spellStart"/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Test-Driven</w:t>
      </w:r>
      <w:proofErr w:type="spellEnd"/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Development</w:t>
      </w:r>
      <w:proofErr w:type="spellEnd"/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)/разработка через тестирование:</w:t>
      </w:r>
    </w:p>
    <w:p w14:paraId="3074161F" w14:textId="77777777" w:rsidR="00C33CE0" w:rsidRPr="00375463" w:rsidRDefault="00C33CE0" w:rsidP="00C33CE0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подход, когда сначала пишутся тесты, а затем код программы. Это позволяет убедиться, что написанный код действительно отвечает его цели. Инструмент </w:t>
      </w:r>
      <w:proofErr w:type="spellStart"/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Pytest</w:t>
      </w:r>
      <w:proofErr w:type="spellEnd"/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, описанный ранее, отлично подходит для этой цели.</w:t>
      </w:r>
    </w:p>
    <w:p w14:paraId="70816785" w14:textId="77777777" w:rsidR="00C33CE0" w:rsidRPr="00375463" w:rsidRDefault="00C33CE0" w:rsidP="00C33CE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  <w:t>BDD (Behavior-Driven Development)/</w:t>
      </w: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разработка</w:t>
      </w: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через</w:t>
      </w: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поведение</w:t>
      </w: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  <w:t>:</w:t>
      </w:r>
    </w:p>
    <w:p w14:paraId="2F6D455D" w14:textId="77777777" w:rsidR="00C33CE0" w:rsidRPr="00375463" w:rsidRDefault="00C33CE0" w:rsidP="00C33CE0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ориентируется на поведение программы из точки зрения пользователя. В данном проекте это особенно актуально в части классификации текстовых данных, где можно проверять, насколько хорошо система обрабатывает вводимый текст пользователя и правильно его </w:t>
      </w:r>
      <w:proofErr w:type="spellStart"/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категоризирует</w:t>
      </w:r>
      <w:proofErr w:type="spellEnd"/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.</w:t>
      </w:r>
    </w:p>
    <w:p w14:paraId="0E0AD7EE" w14:textId="77777777" w:rsidR="00C33CE0" w:rsidRDefault="00C33CE0" w:rsidP="00C33CE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proofErr w:type="spellStart"/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Databased</w:t>
      </w:r>
      <w:proofErr w:type="spellEnd"/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testing</w:t>
      </w:r>
      <w:proofErr w:type="spellEnd"/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(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</w:t>
      </w: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естирование на основе данных): 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о</w:t>
      </w: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чень важно</w:t>
      </w:r>
    </w:p>
    <w:p w14:paraId="510A8274" w14:textId="77777777" w:rsidR="00C33CE0" w:rsidRDefault="00C33CE0" w:rsidP="00C33CE0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тестировать систему с различными наборами данных для обеспечения корректной работы системы в различных ситуациях.</w:t>
      </w:r>
    </w:p>
    <w:p w14:paraId="1B3B7070" w14:textId="77777777" w:rsidR="00C33CE0" w:rsidRDefault="00C33CE0" w:rsidP="00C33CE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Стратегия голубого/зелёного развертывания: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э</w:t>
      </w: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то подход</w:t>
      </w:r>
    </w:p>
    <w:p w14:paraId="5255396D" w14:textId="77777777" w:rsidR="00C33CE0" w:rsidRPr="00375463" w:rsidRDefault="00C33CE0" w:rsidP="00C33CE0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предполагает две отдельные среды (голубую и зелёную), постоянно взаимодействующие друг с другом. Всё новое внедряется и тестируется в зелёной среде, а затем, если тесты проходят успешно, изменения переносятся в голубую среду.</w:t>
      </w:r>
    </w:p>
    <w:p w14:paraId="2A88E20A" w14:textId="77777777" w:rsidR="00C33CE0" w:rsidRDefault="00C33CE0" w:rsidP="00C33CE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Непрерывное тестирование: Этот подход предполагает</w:t>
      </w:r>
    </w:p>
    <w:p w14:paraId="6054727F" w14:textId="77777777" w:rsidR="00C33CE0" w:rsidRPr="00375463" w:rsidRDefault="00C33CE0" w:rsidP="00C33CE0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автоматизированное выполнение тестов при каждом изменении кода, чтобы быстро идентифицировать и исправить проблемы.</w:t>
      </w:r>
    </w:p>
    <w:p w14:paraId="22B95C50" w14:textId="77777777" w:rsidR="00C33CE0" w:rsidRDefault="00C33CE0" w:rsidP="00C33CE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proofErr w:type="spellStart"/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lastRenderedPageBreak/>
        <w:t>Mocking</w:t>
      </w:r>
      <w:proofErr w:type="spellEnd"/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и </w:t>
      </w:r>
      <w:proofErr w:type="spellStart"/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Stubbing</w:t>
      </w:r>
      <w:proofErr w:type="spellEnd"/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: 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э</w:t>
      </w: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то подходы к созданию условных объектов,</w:t>
      </w:r>
    </w:p>
    <w:p w14:paraId="3C172B4D" w14:textId="77777777" w:rsidR="00C33CE0" w:rsidRPr="00375463" w:rsidRDefault="00C33CE0" w:rsidP="00C33CE0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которые имитируют поведение реальных объектов в контролируемом окружении. Они особенно полезны при тестировании взаимодействий между различными аспектами системы.</w:t>
      </w:r>
    </w:p>
    <w:p w14:paraId="5FE4F253" w14:textId="77777777" w:rsidR="00C33CE0" w:rsidRDefault="00C33CE0" w:rsidP="00C33CE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Негативное тестирование: 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э</w:t>
      </w: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то тип тестирования, который</w:t>
      </w:r>
    </w:p>
    <w:p w14:paraId="6D3153AF" w14:textId="77777777" w:rsidR="00C33CE0" w:rsidRPr="00375463" w:rsidRDefault="00C33CE0" w:rsidP="00C33CE0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проверяет, как система справляется с неправильными, непредвиденными или неполными входными данными. Важно не только убедиться, что система функционирует правильно при ожидаемом поведении, но и выявить, как она будет реагировать на ошибочные данные или действия.</w:t>
      </w:r>
    </w:p>
    <w:p w14:paraId="1864523E" w14:textId="77777777" w:rsidR="00C33CE0" w:rsidRDefault="00C33CE0" w:rsidP="00C33CE0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E44B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Код </w:t>
      </w:r>
      <w:proofErr w:type="spellStart"/>
      <w:r w:rsidRPr="00AE44BA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автотестов</w:t>
      </w:r>
      <w:proofErr w:type="spellEnd"/>
      <w:r w:rsidRPr="00AE44BA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5BB3DD21" w14:textId="77777777" w:rsidR="00C33CE0" w:rsidRPr="00300949" w:rsidRDefault="00C33CE0" w:rsidP="00C33CE0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0949">
        <w:rPr>
          <w:rFonts w:ascii="Times New Roman" w:hAnsi="Times New Roman" w:cs="Times New Roman"/>
          <w:sz w:val="28"/>
          <w:szCs w:val="28"/>
        </w:rPr>
        <w:t xml:space="preserve">В качестве примера мы будем использовать </w:t>
      </w:r>
      <w:proofErr w:type="spellStart"/>
      <w:r w:rsidRPr="0030094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00949">
        <w:rPr>
          <w:rFonts w:ascii="Times New Roman" w:hAnsi="Times New Roman" w:cs="Times New Roman"/>
          <w:sz w:val="28"/>
          <w:szCs w:val="28"/>
        </w:rPr>
        <w:t xml:space="preserve"> и его библиотеку для тестирования </w:t>
      </w:r>
      <w:proofErr w:type="spellStart"/>
      <w:r w:rsidRPr="00300949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300949">
        <w:rPr>
          <w:rFonts w:ascii="Times New Roman" w:hAnsi="Times New Roman" w:cs="Times New Roman"/>
          <w:sz w:val="28"/>
          <w:szCs w:val="28"/>
        </w:rPr>
        <w:t>.</w:t>
      </w:r>
    </w:p>
    <w:p w14:paraId="1E371534" w14:textId="77777777" w:rsidR="00C33CE0" w:rsidRPr="00300949" w:rsidRDefault="00C33CE0" w:rsidP="00C33CE0">
      <w:pPr>
        <w:pStyle w:val="a3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0949">
        <w:rPr>
          <w:rFonts w:ascii="Times New Roman" w:hAnsi="Times New Roman" w:cs="Times New Roman"/>
          <w:b/>
          <w:bCs/>
          <w:sz w:val="28"/>
          <w:szCs w:val="28"/>
        </w:rPr>
        <w:t>TDD (</w:t>
      </w:r>
      <w:proofErr w:type="spellStart"/>
      <w:r w:rsidRPr="00300949">
        <w:rPr>
          <w:rFonts w:ascii="Times New Roman" w:hAnsi="Times New Roman" w:cs="Times New Roman"/>
          <w:b/>
          <w:bCs/>
          <w:sz w:val="28"/>
          <w:szCs w:val="28"/>
        </w:rPr>
        <w:t>Test-Driven</w:t>
      </w:r>
      <w:proofErr w:type="spellEnd"/>
      <w:r w:rsidRPr="003009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0949">
        <w:rPr>
          <w:rFonts w:ascii="Times New Roman" w:hAnsi="Times New Roman" w:cs="Times New Roman"/>
          <w:b/>
          <w:bCs/>
          <w:sz w:val="28"/>
          <w:szCs w:val="28"/>
        </w:rPr>
        <w:t>Development</w:t>
      </w:r>
      <w:proofErr w:type="spellEnd"/>
      <w:r w:rsidRPr="0030094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2353A0B" w14:textId="77777777" w:rsidR="00C33CE0" w:rsidRPr="00300949" w:rsidRDefault="00C33CE0" w:rsidP="00C33CE0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0949">
        <w:rPr>
          <w:noProof/>
          <w:sz w:val="24"/>
          <w:szCs w:val="24"/>
          <w14:ligatures w14:val="standardContextual"/>
        </w:rPr>
        <w:drawing>
          <wp:inline distT="0" distB="0" distL="0" distR="0" wp14:anchorId="2CC4BA77" wp14:editId="1232310A">
            <wp:extent cx="5378450" cy="771553"/>
            <wp:effectExtent l="0" t="0" r="0" b="9525"/>
            <wp:docPr id="1319457530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57530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5247" cy="77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7CC9" w14:textId="77777777" w:rsidR="00C33CE0" w:rsidRPr="00300949" w:rsidRDefault="00C33CE0" w:rsidP="00C33CE0">
      <w:pPr>
        <w:pStyle w:val="a3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0949">
        <w:rPr>
          <w:rFonts w:ascii="Times New Roman" w:hAnsi="Times New Roman" w:cs="Times New Roman"/>
          <w:b/>
          <w:bCs/>
          <w:sz w:val="28"/>
          <w:szCs w:val="28"/>
        </w:rPr>
        <w:t>BDD (</w:t>
      </w:r>
      <w:proofErr w:type="spellStart"/>
      <w:r w:rsidRPr="00300949">
        <w:rPr>
          <w:rFonts w:ascii="Times New Roman" w:hAnsi="Times New Roman" w:cs="Times New Roman"/>
          <w:b/>
          <w:bCs/>
          <w:sz w:val="28"/>
          <w:szCs w:val="28"/>
        </w:rPr>
        <w:t>Behavior-Driven</w:t>
      </w:r>
      <w:proofErr w:type="spellEnd"/>
      <w:r w:rsidRPr="003009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0949">
        <w:rPr>
          <w:rFonts w:ascii="Times New Roman" w:hAnsi="Times New Roman" w:cs="Times New Roman"/>
          <w:b/>
          <w:bCs/>
          <w:sz w:val="28"/>
          <w:szCs w:val="28"/>
        </w:rPr>
        <w:t>Development</w:t>
      </w:r>
      <w:proofErr w:type="spellEnd"/>
      <w:r w:rsidRPr="0030094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0BFD4C2" w14:textId="77777777" w:rsidR="00C33CE0" w:rsidRPr="00300949" w:rsidRDefault="00C33CE0" w:rsidP="00C33CE0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A8FFCE3" wp14:editId="70E56967">
            <wp:extent cx="3638550" cy="1610470"/>
            <wp:effectExtent l="0" t="0" r="0" b="8890"/>
            <wp:docPr id="12660320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320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6"/>
                    <a:srcRect l="9193"/>
                    <a:stretch/>
                  </pic:blipFill>
                  <pic:spPr bwMode="auto">
                    <a:xfrm>
                      <a:off x="0" y="0"/>
                      <a:ext cx="3657071" cy="1618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1D09E" w14:textId="77777777" w:rsidR="00C33CE0" w:rsidRDefault="00C33CE0" w:rsidP="00C33CE0">
      <w:pPr>
        <w:pStyle w:val="a3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00949">
        <w:rPr>
          <w:rFonts w:ascii="Times New Roman" w:hAnsi="Times New Roman" w:cs="Times New Roman"/>
          <w:b/>
          <w:bCs/>
          <w:sz w:val="28"/>
          <w:szCs w:val="28"/>
        </w:rPr>
        <w:t>Mocking</w:t>
      </w:r>
      <w:proofErr w:type="spellEnd"/>
      <w:r w:rsidRPr="00300949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300949">
        <w:rPr>
          <w:rFonts w:ascii="Times New Roman" w:hAnsi="Times New Roman" w:cs="Times New Roman"/>
          <w:b/>
          <w:bCs/>
          <w:sz w:val="28"/>
          <w:szCs w:val="28"/>
        </w:rPr>
        <w:t>Stubbing</w:t>
      </w:r>
      <w:proofErr w:type="spellEnd"/>
    </w:p>
    <w:p w14:paraId="2FBD3BCE" w14:textId="77777777" w:rsidR="00C33CE0" w:rsidRPr="00300949" w:rsidRDefault="00C33CE0" w:rsidP="00C33CE0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C098590" wp14:editId="0455A395">
            <wp:extent cx="2690290" cy="1340271"/>
            <wp:effectExtent l="0" t="0" r="0" b="0"/>
            <wp:docPr id="84943479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3479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2271" cy="134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11CD" w14:textId="77777777" w:rsidR="00C33CE0" w:rsidRDefault="00C33CE0" w:rsidP="00C33CE0">
      <w:pPr>
        <w:pStyle w:val="a3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09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Негативное тестирование</w:t>
      </w:r>
    </w:p>
    <w:p w14:paraId="29338F49" w14:textId="77777777" w:rsidR="00C33CE0" w:rsidRPr="00300949" w:rsidRDefault="00C33CE0" w:rsidP="00C33CE0">
      <w:pPr>
        <w:pStyle w:val="a3"/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4713C6E" wp14:editId="672835BB">
            <wp:extent cx="5940425" cy="773430"/>
            <wp:effectExtent l="0" t="0" r="3175" b="7620"/>
            <wp:docPr id="734758202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58202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A4A2" w14:textId="77777777" w:rsidR="00C33CE0" w:rsidRDefault="00C33CE0" w:rsidP="00C33CE0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0757D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Отчет о тестировании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2617"/>
        <w:gridCol w:w="2096"/>
        <w:gridCol w:w="1967"/>
        <w:gridCol w:w="1860"/>
      </w:tblGrid>
      <w:tr w:rsidR="00C33CE0" w:rsidRPr="00C0757D" w14:paraId="410F4200" w14:textId="77777777" w:rsidTr="000C1CFC">
        <w:trPr>
          <w:tblHeader/>
        </w:trPr>
        <w:tc>
          <w:tcPr>
            <w:tcW w:w="81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14AEC6" w14:textId="77777777" w:rsidR="00C33CE0" w:rsidRPr="00C0757D" w:rsidRDefault="00C33CE0" w:rsidP="000C1CFC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7715EF"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26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81A631" w14:textId="77777777" w:rsidR="00C33CE0" w:rsidRPr="00C0757D" w:rsidRDefault="00C33CE0" w:rsidP="000C1CFC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C0757D"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Шаги тест-кейса</w:t>
            </w:r>
          </w:p>
        </w:tc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D16B7D" w14:textId="77777777" w:rsidR="00C33CE0" w:rsidRPr="007715EF" w:rsidRDefault="00C33CE0" w:rsidP="000C1CFC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C0757D"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 xml:space="preserve">Ожидаемый </w:t>
            </w:r>
          </w:p>
          <w:p w14:paraId="13154B0B" w14:textId="77777777" w:rsidR="00C33CE0" w:rsidRPr="00C0757D" w:rsidRDefault="00C33CE0" w:rsidP="000C1CFC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C0757D"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результат</w:t>
            </w:r>
          </w:p>
        </w:tc>
        <w:tc>
          <w:tcPr>
            <w:tcW w:w="196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2EC940D" w14:textId="77777777" w:rsidR="00C33CE0" w:rsidRPr="007715EF" w:rsidRDefault="00C33CE0" w:rsidP="000C1CFC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C0757D"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Фактический</w:t>
            </w:r>
          </w:p>
          <w:p w14:paraId="38F89343" w14:textId="77777777" w:rsidR="00C33CE0" w:rsidRPr="00C0757D" w:rsidRDefault="00C33CE0" w:rsidP="000C1CFC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C0757D"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 xml:space="preserve"> результат</w:t>
            </w:r>
          </w:p>
        </w:tc>
        <w:tc>
          <w:tcPr>
            <w:tcW w:w="18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363154" w14:textId="77777777" w:rsidR="00C33CE0" w:rsidRPr="00C0757D" w:rsidRDefault="00C33CE0" w:rsidP="000C1CFC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C0757D"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Статус</w:t>
            </w:r>
          </w:p>
        </w:tc>
      </w:tr>
      <w:tr w:rsidR="00C33CE0" w:rsidRPr="00C0757D" w14:paraId="71D332DE" w14:textId="77777777" w:rsidTr="000C1CFC">
        <w:tc>
          <w:tcPr>
            <w:tcW w:w="81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63D5B7" w14:textId="77777777" w:rsidR="00C33CE0" w:rsidRPr="00C0757D" w:rsidRDefault="00C33CE0" w:rsidP="000C1CFC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C0757D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26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E0A8D8B" w14:textId="1A2BB0E5" w:rsidR="00C33CE0" w:rsidRPr="00C0757D" w:rsidRDefault="00C33CE0" w:rsidP="000C1CFC">
            <w:pPr>
              <w:widowControl/>
              <w:autoSpaceDE/>
              <w:autoSpaceDN/>
              <w:spacing w:line="220" w:lineRule="exact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3C4A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 xml:space="preserve">Проверить, что функция категоризации правильно </w:t>
            </w:r>
            <w:r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предсказывает данные</w:t>
            </w:r>
          </w:p>
        </w:tc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E4F2F4" w14:textId="521F0B17" w:rsidR="00C33CE0" w:rsidRPr="00C0757D" w:rsidRDefault="00C33CE0" w:rsidP="000C1CFC">
            <w:pPr>
              <w:widowControl/>
              <w:autoSpaceDE/>
              <w:autoSpaceDN/>
              <w:spacing w:line="220" w:lineRule="exact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3C4A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Функция возвращает вер</w:t>
            </w:r>
            <w:r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ную модель для предсказания</w:t>
            </w:r>
          </w:p>
        </w:tc>
        <w:tc>
          <w:tcPr>
            <w:tcW w:w="196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493768" w14:textId="2EA915AD" w:rsidR="00C33CE0" w:rsidRPr="00C0757D" w:rsidRDefault="00C33CE0" w:rsidP="000C1CFC">
            <w:pPr>
              <w:widowControl/>
              <w:autoSpaceDE/>
              <w:autoSpaceDN/>
              <w:spacing w:line="220" w:lineRule="exact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3C4A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 xml:space="preserve">Программа возвращает верный </w:t>
            </w:r>
            <w:r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ответ по заемщику</w:t>
            </w:r>
          </w:p>
        </w:tc>
        <w:tc>
          <w:tcPr>
            <w:tcW w:w="18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DF7689" w14:textId="77777777" w:rsidR="00C33CE0" w:rsidRPr="00C0757D" w:rsidRDefault="00C33CE0" w:rsidP="000C1CFC">
            <w:pPr>
              <w:widowControl/>
              <w:autoSpaceDE/>
              <w:autoSpaceDN/>
              <w:spacing w:line="220" w:lineRule="exact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715EF">
              <w:rPr>
                <w:rFonts w:ascii="Times New Roman" w:eastAsia="Microsoft YaHei" w:hAnsi="Times New Roman" w:cs="Times New Roman"/>
                <w:color w:val="00B050"/>
                <w:sz w:val="21"/>
                <w:szCs w:val="21"/>
                <w:lang w:eastAsia="ru-RU"/>
              </w:rPr>
              <w:t>Успешно</w:t>
            </w:r>
          </w:p>
        </w:tc>
      </w:tr>
      <w:tr w:rsidR="00C33CE0" w:rsidRPr="00C0757D" w14:paraId="69F43800" w14:textId="77777777" w:rsidTr="000C1CFC">
        <w:tc>
          <w:tcPr>
            <w:tcW w:w="81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536B54" w14:textId="77777777" w:rsidR="00C33CE0" w:rsidRPr="00C0757D" w:rsidRDefault="00C33CE0" w:rsidP="000C1CFC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C0757D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26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4958F1" w14:textId="77777777" w:rsidR="00C33CE0" w:rsidRPr="00C0757D" w:rsidRDefault="00C33CE0" w:rsidP="000C1CFC">
            <w:pPr>
              <w:widowControl/>
              <w:autoSpaceDE/>
              <w:autoSpaceDN/>
              <w:spacing w:line="220" w:lineRule="exact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3C4A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 xml:space="preserve">Проверить, что система корректно выполняет категоризацию </w:t>
            </w:r>
            <w:proofErr w:type="spellStart"/>
            <w:r w:rsidRPr="009F3C4A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недообученной</w:t>
            </w:r>
            <w:proofErr w:type="spellEnd"/>
            <w:r w:rsidRPr="009F3C4A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 xml:space="preserve"> модели</w:t>
            </w:r>
          </w:p>
        </w:tc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E6172E" w14:textId="77777777" w:rsidR="00C33CE0" w:rsidRPr="00C0757D" w:rsidRDefault="00C33CE0" w:rsidP="000C1CFC">
            <w:pPr>
              <w:widowControl/>
              <w:autoSpaceDE/>
              <w:autoSpaceDN/>
              <w:spacing w:line="220" w:lineRule="exact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3C4A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Функция классификации возвращает ошибку из-за недостаточности данных для обучения</w:t>
            </w:r>
          </w:p>
        </w:tc>
        <w:tc>
          <w:tcPr>
            <w:tcW w:w="196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13FC7B" w14:textId="77777777" w:rsidR="00C33CE0" w:rsidRPr="00C0757D" w:rsidRDefault="00C33CE0" w:rsidP="000C1CFC">
            <w:pPr>
              <w:widowControl/>
              <w:autoSpaceDE/>
              <w:autoSpaceDN/>
              <w:spacing w:line="220" w:lineRule="exact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3C4A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Функция классификации действительно возвращает ошибку из-за недостаточности данных для обучения</w:t>
            </w:r>
          </w:p>
        </w:tc>
        <w:tc>
          <w:tcPr>
            <w:tcW w:w="18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C9BA13" w14:textId="77777777" w:rsidR="00C33CE0" w:rsidRPr="00C0757D" w:rsidRDefault="00C33CE0" w:rsidP="000C1CFC">
            <w:pPr>
              <w:widowControl/>
              <w:autoSpaceDE/>
              <w:autoSpaceDN/>
              <w:spacing w:line="220" w:lineRule="exact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715EF">
              <w:rPr>
                <w:rFonts w:ascii="Times New Roman" w:eastAsia="Microsoft YaHei" w:hAnsi="Times New Roman" w:cs="Times New Roman"/>
                <w:color w:val="00B050"/>
                <w:sz w:val="21"/>
                <w:szCs w:val="21"/>
                <w:lang w:eastAsia="ru-RU"/>
              </w:rPr>
              <w:t>Успешно</w:t>
            </w:r>
          </w:p>
        </w:tc>
      </w:tr>
      <w:tr w:rsidR="00C33CE0" w:rsidRPr="00C0757D" w14:paraId="5F76848A" w14:textId="77777777" w:rsidTr="000C1CFC">
        <w:tc>
          <w:tcPr>
            <w:tcW w:w="81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1554AE" w14:textId="77777777" w:rsidR="00C33CE0" w:rsidRPr="00C0757D" w:rsidRDefault="00C33CE0" w:rsidP="000C1CFC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C0757D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26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5E7AA5" w14:textId="77777777" w:rsidR="00C33CE0" w:rsidRPr="00C0757D" w:rsidRDefault="00C33CE0" w:rsidP="000C1CFC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3C4A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Проверить, что система успешно обрабатывает большой объем текстовых данных</w:t>
            </w:r>
          </w:p>
        </w:tc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93C0D8" w14:textId="77777777" w:rsidR="00C33CE0" w:rsidRPr="00C0757D" w:rsidRDefault="00C33CE0" w:rsidP="000C1CFC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3C4A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Функция категоризации успешно обрабатывает и классифицирует большой объем данных</w:t>
            </w:r>
          </w:p>
        </w:tc>
        <w:tc>
          <w:tcPr>
            <w:tcW w:w="196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59DB16" w14:textId="77777777" w:rsidR="00C33CE0" w:rsidRPr="00C0757D" w:rsidRDefault="00C33CE0" w:rsidP="000C1CFC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3C4A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Функция категоризации успешно обрабатывала и классифицировала большой объем данных</w:t>
            </w:r>
          </w:p>
        </w:tc>
        <w:tc>
          <w:tcPr>
            <w:tcW w:w="18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36B2CF" w14:textId="77777777" w:rsidR="00C33CE0" w:rsidRPr="00C0757D" w:rsidRDefault="00C33CE0" w:rsidP="000C1CFC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715EF">
              <w:rPr>
                <w:rFonts w:ascii="Times New Roman" w:eastAsia="Microsoft YaHei" w:hAnsi="Times New Roman" w:cs="Times New Roman"/>
                <w:color w:val="00B050"/>
                <w:sz w:val="21"/>
                <w:szCs w:val="21"/>
                <w:lang w:eastAsia="ru-RU"/>
              </w:rPr>
              <w:t>Успешно</w:t>
            </w:r>
          </w:p>
        </w:tc>
      </w:tr>
      <w:tr w:rsidR="00C33CE0" w:rsidRPr="00C0757D" w14:paraId="1F1660D4" w14:textId="77777777" w:rsidTr="000C1CFC">
        <w:tc>
          <w:tcPr>
            <w:tcW w:w="81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0C79E10" w14:textId="77777777" w:rsidR="00C33CE0" w:rsidRPr="00C0757D" w:rsidRDefault="00C33CE0" w:rsidP="000C1CFC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26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507B649" w14:textId="77777777" w:rsidR="00C33CE0" w:rsidRPr="007715EF" w:rsidRDefault="00C33CE0" w:rsidP="000C1CFC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3C4A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Проверить, что система регулярно обновляет и улучшает обученную модель по мере поступления новых данных</w:t>
            </w:r>
          </w:p>
        </w:tc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3E8ECA0" w14:textId="77777777" w:rsidR="00C33CE0" w:rsidRPr="007715EF" w:rsidRDefault="00C33CE0" w:rsidP="000C1CFC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3C4A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Функция обновления модели успешно внедряет новые данные для обучения</w:t>
            </w:r>
          </w:p>
        </w:tc>
        <w:tc>
          <w:tcPr>
            <w:tcW w:w="196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9CABBB9" w14:textId="77777777" w:rsidR="00C33CE0" w:rsidRPr="007715EF" w:rsidRDefault="00C33CE0" w:rsidP="000C1CFC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3C4A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Функция обновления модели успешно внедрила новые данные для обучения</w:t>
            </w:r>
          </w:p>
        </w:tc>
        <w:tc>
          <w:tcPr>
            <w:tcW w:w="18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1907CF4" w14:textId="77777777" w:rsidR="00C33CE0" w:rsidRPr="007715EF" w:rsidRDefault="00C33CE0" w:rsidP="000C1CFC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00B050"/>
                <w:sz w:val="21"/>
                <w:szCs w:val="21"/>
                <w:lang w:eastAsia="ru-RU"/>
              </w:rPr>
            </w:pPr>
            <w:r w:rsidRPr="007715EF">
              <w:rPr>
                <w:rFonts w:ascii="Times New Roman" w:eastAsia="Microsoft YaHei" w:hAnsi="Times New Roman" w:cs="Times New Roman"/>
                <w:color w:val="00B050"/>
                <w:sz w:val="21"/>
                <w:szCs w:val="21"/>
                <w:lang w:eastAsia="ru-RU"/>
              </w:rPr>
              <w:t>Успешно</w:t>
            </w:r>
          </w:p>
        </w:tc>
      </w:tr>
      <w:tr w:rsidR="00C33CE0" w:rsidRPr="00C0757D" w14:paraId="4C8D98A8" w14:textId="77777777" w:rsidTr="000C1CFC">
        <w:tc>
          <w:tcPr>
            <w:tcW w:w="81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88D63BC" w14:textId="77777777" w:rsidR="00C33CE0" w:rsidRDefault="00C33CE0" w:rsidP="000C1CFC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26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337E38D" w14:textId="207AC399" w:rsidR="00C33CE0" w:rsidRPr="007715EF" w:rsidRDefault="00C33CE0" w:rsidP="000C1CFC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41988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 xml:space="preserve">Проверить, получает ли система прикладное обучение при появлении новых </w:t>
            </w:r>
            <w:r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критериев для заемщика</w:t>
            </w:r>
          </w:p>
        </w:tc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2215584" w14:textId="77777777" w:rsidR="00C33CE0" w:rsidRPr="007715EF" w:rsidRDefault="00C33CE0" w:rsidP="000C1CFC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41988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Функция обучения модели включает новые категории данных в процесс обучения</w:t>
            </w:r>
          </w:p>
        </w:tc>
        <w:tc>
          <w:tcPr>
            <w:tcW w:w="196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3DA72C2" w14:textId="77777777" w:rsidR="00C33CE0" w:rsidRPr="007715EF" w:rsidRDefault="00C33CE0" w:rsidP="000C1CFC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41988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Функция обучения модели успешно включила новые категории данных в процесс обучения</w:t>
            </w:r>
          </w:p>
        </w:tc>
        <w:tc>
          <w:tcPr>
            <w:tcW w:w="18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E715318" w14:textId="77777777" w:rsidR="00C33CE0" w:rsidRPr="007715EF" w:rsidRDefault="00C33CE0" w:rsidP="000C1CFC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00B050"/>
                <w:sz w:val="21"/>
                <w:szCs w:val="21"/>
                <w:lang w:eastAsia="ru-RU"/>
              </w:rPr>
            </w:pPr>
            <w:r w:rsidRPr="007715EF">
              <w:rPr>
                <w:rFonts w:ascii="Times New Roman" w:eastAsia="Microsoft YaHei" w:hAnsi="Times New Roman" w:cs="Times New Roman"/>
                <w:color w:val="00B050"/>
                <w:sz w:val="21"/>
                <w:szCs w:val="21"/>
                <w:lang w:eastAsia="ru-RU"/>
              </w:rPr>
              <w:t>Успешно</w:t>
            </w:r>
          </w:p>
        </w:tc>
      </w:tr>
    </w:tbl>
    <w:p w14:paraId="6F26562C" w14:textId="77777777" w:rsidR="00C33CE0" w:rsidRDefault="00C33CE0" w:rsidP="00C33CE0"/>
    <w:p w14:paraId="3DCE30BF" w14:textId="689EF844" w:rsidR="00C33CE0" w:rsidRPr="00C33CE0" w:rsidRDefault="00C33CE0" w:rsidP="00C33CE0">
      <w:pPr>
        <w:pStyle w:val="1"/>
        <w:tabs>
          <w:tab w:val="left" w:pos="142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E723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Выводы по работе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665814A0" w14:textId="469784CB" w:rsidR="00C33CE0" w:rsidRPr="00C33CE0" w:rsidRDefault="00C33CE0" w:rsidP="00C33CE0">
      <w:pPr>
        <w:pStyle w:val="a4"/>
        <w:spacing w:line="360" w:lineRule="auto"/>
        <w:ind w:firstLine="708"/>
        <w:rPr>
          <w:color w:val="000000"/>
          <w:sz w:val="28"/>
          <w:szCs w:val="28"/>
        </w:rPr>
      </w:pPr>
      <w:r w:rsidRPr="00C33CE0">
        <w:rPr>
          <w:color w:val="000000"/>
          <w:sz w:val="28"/>
          <w:szCs w:val="28"/>
        </w:rPr>
        <w:t xml:space="preserve">Цель данной лабораторной работы - разработка </w:t>
      </w:r>
      <w:proofErr w:type="spellStart"/>
      <w:r w:rsidRPr="00C33CE0">
        <w:rPr>
          <w:color w:val="000000"/>
          <w:sz w:val="28"/>
          <w:szCs w:val="28"/>
        </w:rPr>
        <w:t>автотестов</w:t>
      </w:r>
      <w:proofErr w:type="spellEnd"/>
      <w:r w:rsidRPr="00C33CE0">
        <w:rPr>
          <w:color w:val="000000"/>
          <w:sz w:val="28"/>
          <w:szCs w:val="28"/>
        </w:rPr>
        <w:t xml:space="preserve"> для проверки функциональности программной системы для оценки кредитного </w:t>
      </w:r>
      <w:proofErr w:type="spellStart"/>
      <w:r w:rsidRPr="00C33CE0">
        <w:rPr>
          <w:color w:val="000000"/>
          <w:sz w:val="28"/>
          <w:szCs w:val="28"/>
        </w:rPr>
        <w:t>скоринга</w:t>
      </w:r>
      <w:proofErr w:type="spellEnd"/>
      <w:r w:rsidRPr="00C33CE0">
        <w:rPr>
          <w:color w:val="000000"/>
          <w:sz w:val="28"/>
          <w:szCs w:val="28"/>
        </w:rPr>
        <w:t xml:space="preserve"> и дальнейшее усовершенствование существующей тестовой документации. В ходе работы были использованы различные инструменты для проверки разнообразных аспектов системы, включая </w:t>
      </w:r>
      <w:proofErr w:type="spellStart"/>
      <w:r w:rsidRPr="00C33CE0">
        <w:rPr>
          <w:color w:val="000000"/>
          <w:sz w:val="28"/>
          <w:szCs w:val="28"/>
        </w:rPr>
        <w:t>валидацию</w:t>
      </w:r>
      <w:proofErr w:type="spellEnd"/>
      <w:r w:rsidRPr="00C33CE0">
        <w:rPr>
          <w:color w:val="000000"/>
          <w:sz w:val="28"/>
          <w:szCs w:val="28"/>
        </w:rPr>
        <w:t xml:space="preserve"> входных данных, обработку больших объемов данных, классификацию данных, безопасность, взаимодействие с базой данных и совместимость с различными браузерами.</w:t>
      </w:r>
    </w:p>
    <w:p w14:paraId="5C1C26B9" w14:textId="77777777" w:rsidR="00C33CE0" w:rsidRPr="00C33CE0" w:rsidRDefault="00C33CE0" w:rsidP="00C33CE0">
      <w:pPr>
        <w:pStyle w:val="a4"/>
        <w:spacing w:line="360" w:lineRule="auto"/>
        <w:ind w:firstLine="708"/>
        <w:rPr>
          <w:color w:val="000000"/>
          <w:sz w:val="28"/>
          <w:szCs w:val="28"/>
        </w:rPr>
      </w:pPr>
      <w:r w:rsidRPr="00C33CE0">
        <w:rPr>
          <w:color w:val="000000"/>
          <w:sz w:val="28"/>
          <w:szCs w:val="28"/>
        </w:rPr>
        <w:t>Благодаря подходам, таким как разработка через тестирование (TDD), разработка через поведение (BDD), тестирование на основе данных, голубое/зеленое развертывание, непрерывное тестирование, использование заглушек и фальшивок, а также негативное тестирование, мы смогли провести полное и осмысленное тестирование.</w:t>
      </w:r>
    </w:p>
    <w:p w14:paraId="3F0676ED" w14:textId="77777777" w:rsidR="00C33CE0" w:rsidRPr="00C33CE0" w:rsidRDefault="00C33CE0" w:rsidP="00C33CE0">
      <w:pPr>
        <w:pStyle w:val="a4"/>
        <w:spacing w:line="360" w:lineRule="auto"/>
        <w:ind w:firstLine="708"/>
        <w:rPr>
          <w:color w:val="000000"/>
          <w:sz w:val="28"/>
          <w:szCs w:val="28"/>
        </w:rPr>
      </w:pPr>
      <w:r w:rsidRPr="00C33CE0">
        <w:rPr>
          <w:color w:val="000000"/>
          <w:sz w:val="28"/>
          <w:szCs w:val="28"/>
        </w:rPr>
        <w:t xml:space="preserve">Все тесты были успешно пройдены, свидетельствуя о правильной функциональности системы и ее способности успешно обрабатывать и классифицировать данные о кредитном </w:t>
      </w:r>
      <w:proofErr w:type="spellStart"/>
      <w:r w:rsidRPr="00C33CE0">
        <w:rPr>
          <w:color w:val="000000"/>
          <w:sz w:val="28"/>
          <w:szCs w:val="28"/>
        </w:rPr>
        <w:t>скоринге</w:t>
      </w:r>
      <w:proofErr w:type="spellEnd"/>
      <w:r w:rsidRPr="00C33CE0">
        <w:rPr>
          <w:color w:val="000000"/>
          <w:sz w:val="28"/>
          <w:szCs w:val="28"/>
        </w:rPr>
        <w:t xml:space="preserve"> различных объемов и категорий.</w:t>
      </w:r>
    </w:p>
    <w:p w14:paraId="760D3544" w14:textId="6D12A2A5" w:rsidR="00C33CE0" w:rsidRDefault="00C33CE0" w:rsidP="00C33CE0">
      <w:pPr>
        <w:pStyle w:val="a4"/>
        <w:spacing w:line="360" w:lineRule="auto"/>
        <w:ind w:firstLine="708"/>
        <w:rPr>
          <w:color w:val="000000"/>
          <w:sz w:val="28"/>
          <w:szCs w:val="28"/>
        </w:rPr>
      </w:pPr>
      <w:r w:rsidRPr="00C33CE0">
        <w:rPr>
          <w:color w:val="000000"/>
          <w:sz w:val="28"/>
          <w:szCs w:val="28"/>
        </w:rPr>
        <w:t xml:space="preserve">В итоге эта лабораторная работа показала, что наша система успешно провела все тесты без каких-либо задержек или сбоев, демонстрируя стабильность и эффективность нашей системы оценки кредитного </w:t>
      </w:r>
      <w:proofErr w:type="spellStart"/>
      <w:r w:rsidRPr="00C33CE0">
        <w:rPr>
          <w:color w:val="000000"/>
          <w:sz w:val="28"/>
          <w:szCs w:val="28"/>
        </w:rPr>
        <w:t>скоринга</w:t>
      </w:r>
      <w:proofErr w:type="spellEnd"/>
      <w:r w:rsidRPr="00C33CE0">
        <w:rPr>
          <w:color w:val="000000"/>
          <w:sz w:val="28"/>
          <w:szCs w:val="28"/>
        </w:rPr>
        <w:t xml:space="preserve">. Это, в свою очередь, говорит об успешной разработке </w:t>
      </w:r>
      <w:proofErr w:type="spellStart"/>
      <w:r w:rsidRPr="00C33CE0">
        <w:rPr>
          <w:color w:val="000000"/>
          <w:sz w:val="28"/>
          <w:szCs w:val="28"/>
        </w:rPr>
        <w:t>автотестов</w:t>
      </w:r>
      <w:proofErr w:type="spellEnd"/>
      <w:r w:rsidRPr="00C33CE0">
        <w:rPr>
          <w:color w:val="000000"/>
          <w:sz w:val="28"/>
          <w:szCs w:val="28"/>
        </w:rPr>
        <w:t xml:space="preserve"> и эффективности использованных подходов и тестовых стратегий в обеспечении качества многомерной функциональности нашей системы.</w:t>
      </w:r>
    </w:p>
    <w:p w14:paraId="7EF69617" w14:textId="77777777" w:rsidR="00C33CE0" w:rsidRDefault="00C33CE0" w:rsidP="00C33CE0">
      <w:pPr>
        <w:pStyle w:val="a4"/>
        <w:spacing w:line="360" w:lineRule="auto"/>
        <w:ind w:firstLine="708"/>
        <w:rPr>
          <w:color w:val="000000"/>
          <w:sz w:val="28"/>
          <w:szCs w:val="28"/>
        </w:rPr>
      </w:pPr>
    </w:p>
    <w:p w14:paraId="4718C953" w14:textId="77777777" w:rsidR="00C33CE0" w:rsidRPr="001135E7" w:rsidRDefault="00C33CE0" w:rsidP="00C33CE0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372F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используемых источников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1CF06253" w14:textId="77777777" w:rsidR="00C33CE0" w:rsidRPr="00741988" w:rsidRDefault="00C33CE0" w:rsidP="00C33CE0">
      <w:pPr>
        <w:pStyle w:val="a3"/>
        <w:widowControl/>
        <w:numPr>
          <w:ilvl w:val="0"/>
          <w:numId w:val="3"/>
        </w:numPr>
        <w:autoSpaceDE/>
        <w:autoSpaceDN/>
        <w:spacing w:before="120" w:after="12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1988">
        <w:rPr>
          <w:rFonts w:ascii="Times New Roman" w:hAnsi="Times New Roman" w:cs="Times New Roman"/>
          <w:sz w:val="28"/>
          <w:szCs w:val="28"/>
        </w:rPr>
        <w:t>Учебное пособие «Основы управления качеством программных средств»</w:t>
      </w:r>
    </w:p>
    <w:p w14:paraId="4CF8D694" w14:textId="77777777" w:rsidR="00C33CE0" w:rsidRPr="00741988" w:rsidRDefault="00C33CE0" w:rsidP="00C33CE0">
      <w:pPr>
        <w:pStyle w:val="a3"/>
        <w:widowControl/>
        <w:numPr>
          <w:ilvl w:val="0"/>
          <w:numId w:val="3"/>
        </w:numPr>
        <w:autoSpaceDE/>
        <w:autoSpaceDN/>
        <w:spacing w:before="120" w:after="12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1988">
        <w:rPr>
          <w:rFonts w:ascii="Times New Roman" w:hAnsi="Times New Roman" w:cs="Times New Roman"/>
          <w:sz w:val="28"/>
          <w:szCs w:val="28"/>
        </w:rPr>
        <w:t xml:space="preserve">С. А. </w:t>
      </w:r>
      <w:proofErr w:type="spellStart"/>
      <w:r w:rsidRPr="00741988">
        <w:rPr>
          <w:rFonts w:ascii="Times New Roman" w:hAnsi="Times New Roman" w:cs="Times New Roman"/>
          <w:sz w:val="28"/>
          <w:szCs w:val="28"/>
        </w:rPr>
        <w:t>Фиросва</w:t>
      </w:r>
      <w:proofErr w:type="spellEnd"/>
      <w:r w:rsidRPr="00741988">
        <w:rPr>
          <w:rFonts w:ascii="Times New Roman" w:hAnsi="Times New Roman" w:cs="Times New Roman"/>
          <w:sz w:val="28"/>
          <w:szCs w:val="28"/>
        </w:rPr>
        <w:t xml:space="preserve">, А. В. </w:t>
      </w:r>
      <w:proofErr w:type="spellStart"/>
      <w:r w:rsidRPr="00741988">
        <w:rPr>
          <w:rFonts w:ascii="Times New Roman" w:hAnsi="Times New Roman" w:cs="Times New Roman"/>
          <w:sz w:val="28"/>
          <w:szCs w:val="28"/>
        </w:rPr>
        <w:t>Пакшин</w:t>
      </w:r>
      <w:proofErr w:type="spellEnd"/>
      <w:r w:rsidRPr="00741988">
        <w:rPr>
          <w:rFonts w:ascii="Times New Roman" w:hAnsi="Times New Roman" w:cs="Times New Roman"/>
          <w:sz w:val="28"/>
          <w:szCs w:val="28"/>
        </w:rPr>
        <w:t xml:space="preserve"> «Организация процесса автоматизированного тестирования».</w:t>
      </w:r>
    </w:p>
    <w:p w14:paraId="0E46A446" w14:textId="77777777" w:rsidR="00C33CE0" w:rsidRPr="00C33CE0" w:rsidRDefault="00C33CE0" w:rsidP="00C33CE0">
      <w:pPr>
        <w:pStyle w:val="a4"/>
        <w:spacing w:line="360" w:lineRule="auto"/>
        <w:rPr>
          <w:color w:val="000000"/>
          <w:sz w:val="28"/>
          <w:szCs w:val="28"/>
        </w:rPr>
      </w:pPr>
    </w:p>
    <w:p w14:paraId="27F56DC0" w14:textId="77777777" w:rsidR="001E2946" w:rsidRDefault="001E2946"/>
    <w:sectPr w:rsidR="001E2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77F2"/>
    <w:multiLevelType w:val="hybridMultilevel"/>
    <w:tmpl w:val="D062E2A6"/>
    <w:lvl w:ilvl="0" w:tplc="BE2AE1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564C4"/>
    <w:multiLevelType w:val="hybridMultilevel"/>
    <w:tmpl w:val="19D2D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11C9A"/>
    <w:multiLevelType w:val="hybridMultilevel"/>
    <w:tmpl w:val="C73CD13A"/>
    <w:lvl w:ilvl="0" w:tplc="36363A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1960679">
    <w:abstractNumId w:val="2"/>
  </w:num>
  <w:num w:numId="2" w16cid:durableId="429930736">
    <w:abstractNumId w:val="1"/>
  </w:num>
  <w:num w:numId="3" w16cid:durableId="105712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E0"/>
    <w:rsid w:val="00004A21"/>
    <w:rsid w:val="001E2946"/>
    <w:rsid w:val="002766C1"/>
    <w:rsid w:val="003E7F93"/>
    <w:rsid w:val="00492CF0"/>
    <w:rsid w:val="00A76AAF"/>
    <w:rsid w:val="00C3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E345C3"/>
  <w15:chartTrackingRefBased/>
  <w15:docId w15:val="{4B239E17-F92C-D442-9EB6-4FF78FC9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CE0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33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3C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a3">
    <w:name w:val="List Paragraph"/>
    <w:basedOn w:val="a"/>
    <w:uiPriority w:val="34"/>
    <w:qFormat/>
    <w:rsid w:val="00C33C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33CE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brown1e brown1e</dc:creator>
  <cp:keywords/>
  <dc:description/>
  <cp:lastModifiedBy>brown1e brown1e</cp:lastModifiedBy>
  <cp:revision>1</cp:revision>
  <dcterms:created xsi:type="dcterms:W3CDTF">2024-06-06T21:04:00Z</dcterms:created>
  <dcterms:modified xsi:type="dcterms:W3CDTF">2024-06-06T21:10:00Z</dcterms:modified>
</cp:coreProperties>
</file>