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Style w:val="a3"/>
          <w:rFonts w:ascii="Arial" w:hAnsi="Arial"/>
          <w:color w:val="333333"/>
        </w:rPr>
        <w:t>Назначение и область применения: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противомикробное средство для ежедневной гигиенической обработки сосков вымени после доения методом окунания на объектах животноводства. Используется для профилактики заболевания маститом и повышения качества молока. Ухаживающий комплекс природных </w:t>
      </w:r>
      <w:proofErr w:type="spellStart"/>
      <w:r>
        <w:rPr>
          <w:rFonts w:ascii="Arial" w:hAnsi="Arial"/>
          <w:color w:val="333333"/>
        </w:rPr>
        <w:t>эмолентов</w:t>
      </w:r>
      <w:proofErr w:type="spellEnd"/>
      <w:r>
        <w:rPr>
          <w:rFonts w:ascii="Arial" w:hAnsi="Arial"/>
          <w:color w:val="333333"/>
        </w:rPr>
        <w:t>, входящий в состав средства, оказывает смягчающее и увлажняющее действие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Style w:val="a3"/>
          <w:rFonts w:ascii="Arial" w:hAnsi="Arial"/>
          <w:color w:val="333333"/>
        </w:rPr>
        <w:t>Потребительские свойства: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• обладает эффективной защитой против патогенных микроорганизмов: снижает инфекционные заболевания молочной железы, вызываемые бактериями типа </w:t>
      </w:r>
      <w:proofErr w:type="spellStart"/>
      <w:r>
        <w:rPr>
          <w:rFonts w:ascii="Arial" w:hAnsi="Arial"/>
          <w:color w:val="333333"/>
        </w:rPr>
        <w:t>Staph</w:t>
      </w:r>
      <w:proofErr w:type="spellEnd"/>
      <w:r>
        <w:rPr>
          <w:rFonts w:ascii="Arial" w:hAnsi="Arial"/>
          <w:color w:val="333333"/>
        </w:rPr>
        <w:t xml:space="preserve">. </w:t>
      </w:r>
      <w:proofErr w:type="spellStart"/>
      <w:r>
        <w:rPr>
          <w:rFonts w:ascii="Arial" w:hAnsi="Arial"/>
          <w:color w:val="333333"/>
        </w:rPr>
        <w:t>aureus</w:t>
      </w:r>
      <w:proofErr w:type="spellEnd"/>
      <w:r>
        <w:rPr>
          <w:rFonts w:ascii="Arial" w:hAnsi="Arial"/>
          <w:color w:val="333333"/>
        </w:rPr>
        <w:t xml:space="preserve">, </w:t>
      </w:r>
      <w:proofErr w:type="spellStart"/>
      <w:r>
        <w:rPr>
          <w:rFonts w:ascii="Arial" w:hAnsi="Arial"/>
          <w:color w:val="333333"/>
        </w:rPr>
        <w:t>Strep</w:t>
      </w:r>
      <w:proofErr w:type="spellEnd"/>
      <w:r>
        <w:rPr>
          <w:rFonts w:ascii="Arial" w:hAnsi="Arial"/>
          <w:color w:val="333333"/>
        </w:rPr>
        <w:t xml:space="preserve">. </w:t>
      </w:r>
      <w:proofErr w:type="spellStart"/>
      <w:r>
        <w:rPr>
          <w:rFonts w:ascii="Arial" w:hAnsi="Arial"/>
          <w:color w:val="333333"/>
        </w:rPr>
        <w:t>agalactiae</w:t>
      </w:r>
      <w:proofErr w:type="spellEnd"/>
      <w:r>
        <w:rPr>
          <w:rFonts w:ascii="Arial" w:hAnsi="Arial"/>
          <w:color w:val="333333"/>
        </w:rPr>
        <w:t xml:space="preserve"> и </w:t>
      </w:r>
      <w:proofErr w:type="spellStart"/>
      <w:r>
        <w:rPr>
          <w:rFonts w:ascii="Arial" w:hAnsi="Arial"/>
          <w:color w:val="333333"/>
        </w:rPr>
        <w:t>coliform</w:t>
      </w:r>
      <w:proofErr w:type="spellEnd"/>
      <w:r>
        <w:rPr>
          <w:rFonts w:ascii="Arial" w:hAnsi="Arial"/>
          <w:color w:val="333333"/>
        </w:rPr>
        <w:t>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активизирует обменные процессы в коже, активизирует процесс восстановления эпидермиса, способствует оздоровлению кожи соска вымени;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в составе использованы природные и пищевые компоненты, что дает полное отсутствие побочных эффектов и максимальную безопасность для молока;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образует активную защитную пленку;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предотвращает проникновение болезнетворных бактерий в сосковый канал;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обладает ранозаживляющими, смягчающими свойствами;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обладает низким каплепадением;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обладает низким расходом.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Style w:val="a3"/>
          <w:rFonts w:ascii="Arial" w:hAnsi="Arial"/>
          <w:color w:val="333333"/>
        </w:rPr>
        <w:t>Рекомендации по применению: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Препарат готов к применению. Следует учесть, что расход средства зависит от размера соска вымени, а также от скорости нанесения средства.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Каждый сосок окунают в специальный стакан, заполненный средством;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• Перед началом следующей дойки смыть теплой водой (30-40°С) или раствором средства для обработки вымени перед доением </w:t>
      </w:r>
      <w:bookmarkStart w:id="0" w:name="_GoBack"/>
      <w:bookmarkEnd w:id="0"/>
      <w:proofErr w:type="spellStart"/>
      <w:r w:rsidRPr="00F23867">
        <w:rPr>
          <w:rFonts w:ascii="Arial" w:hAnsi="Arial"/>
          <w:color w:val="333333"/>
        </w:rPr>
        <w:t>Скинлайф</w:t>
      </w:r>
      <w:proofErr w:type="spellEnd"/>
      <w:r w:rsidRPr="00F23867">
        <w:rPr>
          <w:rFonts w:ascii="Arial" w:hAnsi="Arial"/>
          <w:color w:val="333333"/>
        </w:rPr>
        <w:t>-Лакто</w:t>
      </w:r>
      <w:r>
        <w:rPr>
          <w:rFonts w:ascii="Arial" w:hAnsi="Arial"/>
          <w:color w:val="333333"/>
        </w:rPr>
        <w:t>.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:rsidR="00F23867" w:rsidRDefault="00F23867" w:rsidP="00F23867">
      <w:pPr>
        <w:pStyle w:val="western"/>
        <w:shd w:val="clear" w:color="auto" w:fill="FFFFFF"/>
        <w:spacing w:before="0" w:beforeAutospacing="0" w:after="150" w:afterAutospacing="0"/>
        <w:rPr>
          <w:rFonts w:ascii="Arial" w:hAnsi="Arial"/>
          <w:color w:val="333333"/>
        </w:rPr>
      </w:pPr>
      <w:r>
        <w:rPr>
          <w:rFonts w:ascii="Arial" w:hAnsi="Arial"/>
          <w:i/>
          <w:iCs/>
          <w:color w:val="333333"/>
        </w:rPr>
        <w:t>Обязательно обрабатывайте соски вымени после доения, так как после доения сосковый канал остается открытым в течение 30 минут, что увеличивает риск проникновения бактерий внутрь вымени.</w:t>
      </w:r>
    </w:p>
    <w:p w:rsidR="00753EA8" w:rsidRDefault="00753EA8"/>
    <w:sectPr w:rsidR="0075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A8"/>
    <w:rsid w:val="00753EA8"/>
    <w:rsid w:val="00F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0F27-F557-4CD7-AC7D-520D2A84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F2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3867"/>
    <w:rPr>
      <w:b/>
      <w:bCs/>
    </w:rPr>
  </w:style>
  <w:style w:type="character" w:styleId="a4">
    <w:name w:val="Hyperlink"/>
    <w:basedOn w:val="a0"/>
    <w:uiPriority w:val="99"/>
    <w:semiHidden/>
    <w:unhideWhenUsed/>
    <w:rsid w:val="00F23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2020-04-06T08:32:00Z</dcterms:created>
  <dcterms:modified xsi:type="dcterms:W3CDTF">2020-04-06T08:33:00Z</dcterms:modified>
</cp:coreProperties>
</file>