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9A" w:rsidRDefault="00C01452">
      <w:pPr>
        <w:spacing w:after="0" w:line="240" w:lineRule="auto"/>
        <w:jc w:val="right"/>
      </w:pPr>
      <w:r>
        <w:rPr>
          <w:sz w:val="24"/>
          <w:szCs w:val="24"/>
          <w:lang w:val="en-US"/>
        </w:rPr>
        <w:t>123</w:t>
      </w:r>
      <w:r w:rsidR="005104CE">
        <w:rPr>
          <w:sz w:val="24"/>
          <w:szCs w:val="24"/>
        </w:rPr>
        <w:t>Кому: Федеральная антимонопольная служба</w:t>
      </w:r>
    </w:p>
    <w:p w:rsidR="00D05C9A" w:rsidRDefault="00D05C9A"/>
    <w:p w:rsidR="00D05C9A" w:rsidRDefault="005104CE">
      <w:pPr>
        <w:jc w:val="right"/>
      </w:pPr>
      <w:r>
        <w:rPr>
          <w:b/>
          <w:sz w:val="24"/>
          <w:szCs w:val="24"/>
        </w:rPr>
        <w:t>От</w:t>
      </w:r>
    </w:p>
    <w:tbl>
      <w:tblPr>
        <w:tblStyle w:val="af0"/>
        <w:tblW w:w="4218" w:type="dxa"/>
        <w:tblInd w:w="5353" w:type="dxa"/>
        <w:tblLook w:val="04A0" w:firstRow="1" w:lastRow="0" w:firstColumn="1" w:lastColumn="0" w:noHBand="0" w:noVBand="1"/>
      </w:tblPr>
      <w:tblGrid>
        <w:gridCol w:w="4218"/>
      </w:tblGrid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Pr="005104CE" w:rsidRDefault="00C01452">
            <w:pPr>
              <w:spacing w:after="0" w:line="240" w:lineRule="auto"/>
              <w:contextualSpacing/>
              <w:jc w:val="right"/>
              <w:rPr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#</w:t>
            </w:r>
            <w:r w:rsidR="005104CE">
              <w:rPr>
                <w:bCs/>
                <w:sz w:val="24"/>
                <w:szCs w:val="24"/>
                <w:lang w:val="en-US"/>
              </w:rPr>
              <w:t>applicant</w:t>
            </w:r>
            <w:r w:rsidR="005104CE">
              <w:rPr>
                <w:bCs/>
                <w:sz w:val="24"/>
                <w:szCs w:val="24"/>
              </w:rPr>
              <w:t>_</w:t>
            </w:r>
            <w:proofErr w:type="spellStart"/>
            <w:r w:rsidR="005104CE"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</w:tbl>
    <w:p w:rsidR="00D05C9A" w:rsidRDefault="00D05C9A">
      <w:pPr>
        <w:jc w:val="right"/>
        <w:rPr>
          <w:b/>
          <w:bCs/>
          <w:sz w:val="24"/>
          <w:szCs w:val="24"/>
        </w:rPr>
      </w:pPr>
    </w:p>
    <w:p w:rsidR="00D05C9A" w:rsidRDefault="005104CE">
      <w:pPr>
        <w:jc w:val="right"/>
      </w:pPr>
      <w:r>
        <w:rPr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f0"/>
        <w:tblW w:w="4218" w:type="dxa"/>
        <w:tblInd w:w="5353" w:type="dxa"/>
        <w:tblLook w:val="04A0" w:firstRow="1" w:lastRow="0" w:firstColumn="1" w:lastColumn="0" w:noHBand="0" w:noVBand="1"/>
      </w:tblPr>
      <w:tblGrid>
        <w:gridCol w:w="4218"/>
      </w:tblGrid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</w:tbl>
    <w:p w:rsidR="00D05C9A" w:rsidRDefault="00D05C9A">
      <w:pPr>
        <w:spacing w:after="0" w:line="240" w:lineRule="auto"/>
        <w:rPr>
          <w:sz w:val="24"/>
          <w:szCs w:val="24"/>
        </w:rPr>
      </w:pPr>
    </w:p>
    <w:p w:rsidR="00D05C9A" w:rsidRDefault="00D05C9A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D05C9A" w:rsidRDefault="00D05C9A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D05C9A" w:rsidRDefault="005104CE">
      <w:pPr>
        <w:spacing w:after="0" w:line="240" w:lineRule="auto"/>
        <w:ind w:left="-709"/>
        <w:jc w:val="center"/>
      </w:pPr>
      <w:r>
        <w:rPr>
          <w:b/>
          <w:bCs/>
          <w:sz w:val="24"/>
          <w:szCs w:val="24"/>
        </w:rPr>
        <w:t xml:space="preserve">Жалоба </w:t>
      </w:r>
    </w:p>
    <w:p w:rsidR="00D05C9A" w:rsidRDefault="00D05C9A">
      <w:pPr>
        <w:spacing w:after="0" w:line="240" w:lineRule="auto"/>
        <w:ind w:left="-709"/>
        <w:jc w:val="both"/>
        <w:rPr>
          <w:b/>
          <w:bCs/>
          <w:sz w:val="24"/>
          <w:szCs w:val="24"/>
        </w:rPr>
      </w:pPr>
    </w:p>
    <w:p w:rsidR="00D05C9A" w:rsidRDefault="005104CE">
      <w:pPr>
        <w:spacing w:after="0" w:line="240" w:lineRule="auto"/>
        <w:ind w:left="-709" w:firstLine="709"/>
        <w:jc w:val="both"/>
      </w:pPr>
      <w:r>
        <w:rPr>
          <w:sz w:val="24"/>
          <w:szCs w:val="24"/>
        </w:rPr>
        <w:t xml:space="preserve">В порядке, предусмотренном статьей 105 Федерального закона от 05.04.2013 № 44-ФЗ  </w:t>
      </w:r>
      <w:r>
        <w:rPr>
          <w:sz w:val="24"/>
          <w:szCs w:val="24"/>
        </w:rPr>
        <w:br/>
      </w:r>
      <w:r>
        <w:rPr>
          <w:color w:val="00000A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 оператора электронной торговой площадки.</w:t>
      </w:r>
    </w:p>
    <w:p w:rsidR="00D05C9A" w:rsidRDefault="00D05C9A">
      <w:pPr>
        <w:spacing w:after="0" w:line="240" w:lineRule="auto"/>
        <w:ind w:left="-709" w:firstLine="709"/>
        <w:jc w:val="both"/>
        <w:rPr>
          <w:sz w:val="24"/>
          <w:szCs w:val="24"/>
        </w:rPr>
      </w:pPr>
    </w:p>
    <w:p w:rsidR="00D05C9A" w:rsidRDefault="00D05C9A">
      <w:pPr>
        <w:pStyle w:val="ab"/>
        <w:ind w:left="0" w:firstLine="709"/>
        <w:jc w:val="both"/>
        <w:rPr>
          <w:sz w:val="24"/>
          <w:szCs w:val="24"/>
        </w:rPr>
      </w:pPr>
    </w:p>
    <w:p w:rsidR="00D05C9A" w:rsidRDefault="005104CE">
      <w:pPr>
        <w:pStyle w:val="ab"/>
        <w:ind w:left="0" w:firstLine="709"/>
        <w:jc w:val="both"/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D05C9A" w:rsidRDefault="00D05C9A">
      <w:pPr>
        <w:pStyle w:val="ab"/>
        <w:ind w:left="0"/>
        <w:jc w:val="both"/>
        <w:rPr>
          <w:sz w:val="24"/>
          <w:szCs w:val="24"/>
        </w:rPr>
      </w:pPr>
    </w:p>
    <w:p w:rsidR="00D05C9A" w:rsidRDefault="005104CE">
      <w:pPr>
        <w:pStyle w:val="ab"/>
        <w:ind w:left="-709" w:firstLine="851"/>
        <w:jc w:val="both"/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Признать жалобу Заявителя обоснованной;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lastRenderedPageBreak/>
        <w:t>Отменить все протоколы, составленные в ходе проведения закупки (при наличии таковых);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D05C9A" w:rsidRDefault="00D05C9A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D05C9A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pStyle w:val="ab"/>
              <w:spacing w:after="0" w:line="240" w:lineRule="auto"/>
              <w:ind w:left="0"/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pStyle w:val="ab"/>
              <w:spacing w:after="0" w:line="240" w:lineRule="auto"/>
              <w:ind w:left="0"/>
              <w:jc w:val="right"/>
            </w:pPr>
            <w:r>
              <w:rPr>
                <w:bCs/>
                <w:sz w:val="24"/>
                <w:szCs w:val="24"/>
                <w:lang w:val="en-US"/>
              </w:rPr>
              <w:t>{applicant_fio2}</w:t>
            </w:r>
          </w:p>
        </w:tc>
      </w:tr>
      <w:tr w:rsidR="00D05C9A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pStyle w:val="ab"/>
              <w:spacing w:after="0" w:line="240" w:lineRule="auto"/>
              <w:ind w:left="0"/>
              <w:jc w:val="both"/>
            </w:pPr>
            <w:r>
              <w:rPr>
                <w:rFonts w:eastAsia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D05C9A" w:rsidRDefault="00D05C9A">
      <w:pPr>
        <w:jc w:val="both"/>
      </w:pPr>
    </w:p>
    <w:sectPr w:rsidR="00D05C9A" w:rsidSect="00D05C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D66" w:rsidRDefault="00D51D66" w:rsidP="00794B61">
      <w:pPr>
        <w:spacing w:after="0" w:line="240" w:lineRule="auto"/>
      </w:pPr>
      <w:r>
        <w:separator/>
      </w:r>
    </w:p>
  </w:endnote>
  <w:endnote w:type="continuationSeparator" w:id="0">
    <w:p w:rsidR="00D51D66" w:rsidRDefault="00D51D66" w:rsidP="0079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Pr="00570F9D" w:rsidRDefault="00794B61" w:rsidP="00794B61">
    <w:pPr>
      <w:pStyle w:val="af3"/>
      <w:jc w:val="right"/>
      <w:rPr>
        <w:rFonts w:ascii="Times New Roman" w:hAnsi="Times New Roman"/>
        <w:sz w:val="20"/>
        <w:szCs w:val="20"/>
      </w:rPr>
    </w:pPr>
    <w:bookmarkStart w:id="0" w:name="_GoBack"/>
    <w:r w:rsidRPr="00570F9D">
      <w:rPr>
        <w:rFonts w:ascii="Times New Roman" w:hAnsi="Times New Roman"/>
        <w:sz w:val="20"/>
        <w:szCs w:val="20"/>
      </w:rPr>
      <w:t xml:space="preserve">Жалоба подготовлена с помощью сервиса «ФАС-ОНЛАЙН» </w:t>
    </w:r>
    <w:hyperlink r:id="rId1" w:history="1">
      <w:r w:rsidRPr="00570F9D">
        <w:rPr>
          <w:rStyle w:val="af5"/>
          <w:rFonts w:ascii="Times New Roman" w:hAnsi="Times New Roman"/>
          <w:sz w:val="20"/>
          <w:szCs w:val="20"/>
        </w:rPr>
        <w:t>https://fasonline.ru</w:t>
      </w:r>
    </w:hyperlink>
    <w:r w:rsidRPr="00570F9D">
      <w:rPr>
        <w:rFonts w:ascii="Times New Roman" w:hAnsi="Times New Roman"/>
        <w:sz w:val="20"/>
        <w:szCs w:val="20"/>
      </w:rPr>
      <w:t xml:space="preserve"> </w:t>
    </w:r>
  </w:p>
  <w:bookmarkEnd w:id="0"/>
  <w:p w:rsidR="00794B61" w:rsidRDefault="00794B61">
    <w:pPr>
      <w:pStyle w:val="af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D66" w:rsidRDefault="00D51D66" w:rsidP="00794B61">
      <w:pPr>
        <w:spacing w:after="0" w:line="240" w:lineRule="auto"/>
      </w:pPr>
      <w:r>
        <w:separator/>
      </w:r>
    </w:p>
  </w:footnote>
  <w:footnote w:type="continuationSeparator" w:id="0">
    <w:p w:rsidR="00D51D66" w:rsidRDefault="00D51D66" w:rsidP="0079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05ED"/>
    <w:multiLevelType w:val="multilevel"/>
    <w:tmpl w:val="18C479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F2D24BB"/>
    <w:multiLevelType w:val="multilevel"/>
    <w:tmpl w:val="D144B58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5C9A"/>
    <w:rsid w:val="005104CE"/>
    <w:rsid w:val="00570F9D"/>
    <w:rsid w:val="00794B61"/>
    <w:rsid w:val="00915064"/>
    <w:rsid w:val="00C01452"/>
    <w:rsid w:val="00D05C9A"/>
    <w:rsid w:val="00D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C9A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314D2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rsid w:val="00D05C9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D05C9A"/>
    <w:pPr>
      <w:spacing w:after="140" w:line="288" w:lineRule="auto"/>
    </w:pPr>
  </w:style>
  <w:style w:type="paragraph" w:styleId="a9">
    <w:name w:val="List"/>
    <w:basedOn w:val="a8"/>
    <w:rsid w:val="00D05C9A"/>
    <w:rPr>
      <w:rFonts w:cs="Arial"/>
    </w:rPr>
  </w:style>
  <w:style w:type="paragraph" w:customStyle="1" w:styleId="1">
    <w:name w:val="Название объекта1"/>
    <w:basedOn w:val="a"/>
    <w:qFormat/>
    <w:rsid w:val="00D05C9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D05C9A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0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">
    <w:name w:val="annotation subject"/>
    <w:basedOn w:val="ac"/>
    <w:uiPriority w:val="99"/>
    <w:semiHidden/>
    <w:unhideWhenUsed/>
    <w:qFormat/>
    <w:rsid w:val="001314D2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0">
    <w:name w:val="Table Grid"/>
    <w:basedOn w:val="a1"/>
    <w:uiPriority w:val="59"/>
    <w:rsid w:val="00187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9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94B61"/>
    <w:rPr>
      <w:rFonts w:ascii="Arial" w:eastAsiaTheme="minorEastAsia" w:hAnsi="Arial"/>
      <w:lang w:eastAsia="ru-RU"/>
    </w:rPr>
  </w:style>
  <w:style w:type="paragraph" w:styleId="af3">
    <w:name w:val="footer"/>
    <w:basedOn w:val="a"/>
    <w:link w:val="af4"/>
    <w:uiPriority w:val="99"/>
    <w:unhideWhenUsed/>
    <w:rsid w:val="0079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94B61"/>
    <w:rPr>
      <w:rFonts w:ascii="Arial" w:eastAsiaTheme="minorEastAsia" w:hAnsi="Arial"/>
      <w:lang w:eastAsia="ru-RU"/>
    </w:rPr>
  </w:style>
  <w:style w:type="character" w:styleId="af5">
    <w:name w:val="Hyperlink"/>
    <w:basedOn w:val="a0"/>
    <w:uiPriority w:val="99"/>
    <w:semiHidden/>
    <w:unhideWhenUsed/>
    <w:rsid w:val="00794B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22</cp:revision>
  <dcterms:created xsi:type="dcterms:W3CDTF">2016-07-06T11:06:00Z</dcterms:created>
  <dcterms:modified xsi:type="dcterms:W3CDTF">2017-07-20T11:31:00Z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