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{#timelineBH1}</w:t>
      </w:r>
      <w:r w:rsidR="00B57749" w:rsidRPr="00692B78">
        <w:rPr>
          <w:b/>
          <w:bCs/>
          <w:color w:val="0095A5"/>
          <w:sz w:val="40"/>
          <w:szCs w:val="40"/>
        </w:rPr>
        <w:t>One</w:t>
      </w:r>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0C03E8">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541B57B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technical </w:t>
      </w:r>
      <w:r w:rsidR="007731EE">
        <w:rPr>
          <w:rFonts w:ascii="Corbel" w:hAnsi="Corbel"/>
          <w:sz w:val="26"/>
          <w:szCs w:val="26"/>
        </w:rPr>
        <w:t xml:space="preserve">and </w:t>
      </w:r>
      <w:r w:rsidR="008A5D18">
        <w:rPr>
          <w:rFonts w:ascii="Corbel" w:hAnsi="Corbel"/>
          <w:sz w:val="26"/>
          <w:szCs w:val="26"/>
        </w:rPr>
        <w:t>operational guidance</w:t>
      </w:r>
      <w:r w:rsidR="007731EE">
        <w:rPr>
          <w:rFonts w:ascii="Corbel" w:hAnsi="Corbel"/>
          <w:sz w:val="26"/>
          <w:szCs w:val="26"/>
        </w:rPr>
        <w:t>, as well as support</w:t>
      </w:r>
      <w:r w:rsidR="008A5D18">
        <w:rPr>
          <w:rFonts w:ascii="Corbel" w:hAnsi="Corbel"/>
          <w:sz w:val="26"/>
          <w:szCs w:val="26"/>
        </w:rPr>
        <w:t xml:space="preserv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3C1B5940"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r w:rsidR="00B0283C">
        <w:rPr>
          <w:rFonts w:ascii="Corbel" w:hAnsi="Corbel"/>
          <w:sz w:val="26"/>
          <w:szCs w:val="26"/>
        </w:rPr>
        <w:br/>
      </w:r>
    </w:p>
    <w:p w14:paraId="6CA5AD97" w14:textId="6E0E77EB"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made in payments:</w:t>
      </w:r>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0% upon contract signing</w:t>
      </w:r>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lastRenderedPageBreak/>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5% upon contract signing</w:t>
      </w:r>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60 days after contract signing</w:t>
      </w:r>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 At contract signing</w:t>
      </w:r>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45 days after contract signing</w:t>
      </w:r>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90 days after contract signing</w:t>
      </w:r>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135 days after contract signing</w:t>
      </w:r>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of the project</w:t>
      </w:r>
      <w:r w:rsidR="007B5493" w:rsidRPr="00A26DAD">
        <w:rPr>
          <w:rFonts w:ascii="Corbel" w:hAnsi="Corbel"/>
          <w:sz w:val="26"/>
          <w:szCs w:val="26"/>
        </w:rPr>
        <w:t>.</w:t>
      </w:r>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8D67BD">
        <w:rPr>
          <w:b/>
          <w:bCs/>
          <w:sz w:val="26"/>
          <w:szCs w:val="26"/>
        </w:rPr>
        <w:t>Provided that Bullhorn is providing a subsidy for this implementation, Client will be responsible for any remaining balance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w:t>
      </w:r>
      <w:r>
        <w:rPr>
          <w:rFonts w:ascii="Corbel" w:hAnsi="Corbel"/>
          <w:sz w:val="26"/>
          <w:szCs w:val="26"/>
        </w:rPr>
        <w:lastRenderedPageBreak/>
        <w:t>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center"/>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0C03E8">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69DBED1A" w:rsidR="00A20A7F" w:rsidRPr="00692B78" w:rsidRDefault="00A20A7F" w:rsidP="00AE2174">
      <w:pPr>
        <w:jc w:val="center"/>
        <w:rPr>
          <w:b/>
          <w:bCs/>
          <w:color w:val="0095A5"/>
          <w:sz w:val="40"/>
          <w:szCs w:val="40"/>
        </w:rPr>
      </w:pPr>
      <w:r w:rsidRPr="00BD79A2">
        <w:rPr>
          <w:rStyle w:val="THQSectionHeaderChar"/>
        </w:rPr>
        <w:lastRenderedPageBreak/>
        <w:t>Front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r w:rsidRPr="00BD79A2">
        <w:rPr>
          <w:rStyle w:val="THQSectionHeaderChar"/>
        </w:rPr>
        <w:t xml:space="preserve"> / Back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w:t>
      </w:r>
      <w:proofErr w:type="spellStart"/>
      <w:r w:rsidR="00A60523">
        <w:rPr>
          <w:rFonts w:ascii="Corbel" w:eastAsia="Times New Roman" w:hAnsi="Corbel" w:cs="Times New Roman"/>
          <w:sz w:val="26"/>
          <w:szCs w:val="26"/>
          <w:highlight w:val="yellow"/>
        </w:rPr>
        <w:t>isBBO</w:t>
      </w:r>
      <w:proofErr w:type="spellEnd"/>
      <w:r w:rsidR="00A60523" w:rsidRPr="00A20A7F">
        <w:rPr>
          <w:rFonts w:ascii="Corbel" w:eastAsia="Times New Roman" w:hAnsi="Corbel" w:cs="Times New Roman"/>
          <w:sz w:val="26"/>
          <w:szCs w:val="26"/>
          <w:highlight w:val="yellow"/>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0C03E8">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078998F2"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144667CA"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w:t>
      </w:r>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680BEEAD" w14:textId="7497792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2CD052CB" w14:textId="366D597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4F04F775" w14:textId="6BE32F2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w:t>
      </w:r>
    </w:p>
    <w:p w14:paraId="0C9628CF" w14:textId="05946DF2"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w:t>
      </w:r>
    </w:p>
    <w:p w14:paraId="77A856DA" w14:textId="436BFD6C"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w:t>
      </w:r>
      <w:r w:rsidR="007A30D8"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1018D83E" w14:textId="027D8331"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242C7D7E" w14:textId="2A4A85C0"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w:t>
      </w:r>
    </w:p>
    <w:p w14:paraId="59D722BD" w14:textId="50DDCC14"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w:t>
      </w:r>
    </w:p>
    <w:p w14:paraId="2D5C8FF1" w14:textId="67EAF68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w:t>
      </w:r>
    </w:p>
    <w:p w14:paraId="530ADDE0" w14:textId="3C007C06"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w:t>
      </w:r>
    </w:p>
    <w:p w14:paraId="62EEC598" w14:textId="79A2C9FE"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w:t>
      </w:r>
    </w:p>
    <w:p w14:paraId="7D1F55A5" w14:textId="752C10FA"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w:t>
      </w:r>
    </w:p>
    <w:p w14:paraId="36259DB1" w14:textId="369442D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w:t>
      </w:r>
    </w:p>
    <w:p w14:paraId="5C1F67CA" w14:textId="70D48A2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w:t>
      </w:r>
    </w:p>
    <w:p w14:paraId="3BDD9E14" w14:textId="24C57495"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w:t>
      </w:r>
    </w:p>
    <w:p w14:paraId="40063C1C" w14:textId="46162D6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w:t>
      </w:r>
    </w:p>
    <w:p w14:paraId="4A3CC5A7" w14:textId="5BD8A7E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p>
    <w:p w14:paraId="18777C73" w14:textId="21AD25F3"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2BE3188D"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0CCCB925"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6CFE9FD7"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23C7ADB9"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18AE17C3"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18854442"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43DE5666"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2B939E53"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 can be provided to Tonic HQ in the form of a SQL backup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records.</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52DE173E"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2D2E89DB"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6D6B5259"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ats_essentials</w:t>
      </w:r>
      <w:proofErr w:type="spell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0C03E8">
          <w:pgSz w:w="12240" w:h="15840" w:code="1"/>
          <w:pgMar w:top="1440" w:right="1440" w:bottom="1440" w:left="1440" w:header="720" w:footer="720" w:gutter="0"/>
          <w:cols w:space="720"/>
          <w:titlePg/>
          <w:docGrid w:linePitch="360"/>
        </w:sectPr>
      </w:pPr>
    </w:p>
    <w:p w14:paraId="1CA53977" w14:textId="0797E940" w:rsidR="00692B78" w:rsidRDefault="008A7B07" w:rsidP="008A7B07">
      <w:pPr>
        <w:jc w:val="center"/>
        <w:rPr>
          <w:b/>
          <w:bCs/>
          <w:color w:val="0095A5"/>
          <w:sz w:val="40"/>
          <w:szCs w:val="40"/>
        </w:rPr>
      </w:pPr>
      <w:r w:rsidRPr="00BD79A2">
        <w:rPr>
          <w:rStyle w:val="THQSectionHeaderChar"/>
        </w:rPr>
        <w:lastRenderedPageBreak/>
        <w:t>Front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r w:rsidRPr="00BD79A2">
        <w:rPr>
          <w:rStyle w:val="THQSectionHeaderChar"/>
        </w:rPr>
        <w:t xml:space="preserve"> / Back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Pr>
          <w:rFonts w:ascii="Corbel" w:eastAsia="Times New Roman" w:hAnsi="Corbel" w:cs="Times New Roman"/>
          <w:sz w:val="26"/>
          <w:szCs w:val="26"/>
          <w:highlight w:val="yellow"/>
        </w:rPr>
        <w:t>isBBO</w:t>
      </w:r>
      <w:proofErr w:type="spellEnd"/>
      <w:r w:rsidRPr="00A20A7F">
        <w:rPr>
          <w:rFonts w:ascii="Corbel" w:eastAsia="Times New Roman" w:hAnsi="Corbel" w:cs="Times New Roman"/>
          <w:sz w:val="26"/>
          <w:szCs w:val="26"/>
          <w:highlight w:val="yellow"/>
        </w:rPr>
        <w:t>}</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6CEA0BF2"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sidR="008A68A0" w:rsidRPr="008A68A0">
        <w:rPr>
          <w:rFonts w:ascii="Corbel" w:eastAsia="Times New Roman" w:hAnsi="Corbel" w:cs="Times New Roman"/>
          <w:sz w:val="26"/>
          <w:szCs w:val="26"/>
          <w:highlight w:val="yellow"/>
        </w:rPr>
        <w:t xml:space="preserve"> </w:t>
      </w:r>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D56F26D" w14:textId="60B17BE2"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0B9F3BAF" w14:textId="26C8EBB1"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18E2A336"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r w:rsidR="008A68A0"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5B9A5A95" w14:textId="1AA85489"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3A1E6764"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462D72D2"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016B10F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420DBCB9"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0B49AF4A"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42440BC4"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4D7C350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35D9F601"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spellStart"/>
      <w:r w:rsidR="00B57749">
        <w:rPr>
          <w:rFonts w:ascii="Corbel" w:hAnsi="Corbel"/>
          <w:sz w:val="26"/>
          <w:szCs w:val="26"/>
          <w:highlight w:val="yellow"/>
        </w:rPr>
        <w:t>NoDataMigration</w:t>
      </w:r>
      <w:proofErr w:type="spellEnd"/>
      <w:r w:rsidR="00B57749">
        <w:rPr>
          <w:rFonts w:ascii="Corbel" w:hAnsi="Corbel"/>
          <w:sz w:val="26"/>
          <w:szCs w:val="26"/>
          <w:highlight w:val="yellow"/>
        </w:rPr>
        <w:t>}</w:t>
      </w:r>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records.</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49431E96"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879467"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1F5511AE"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0C03E8">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{/ats}</w:t>
      </w:r>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0C03E8">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56DB445F"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r w:rsidR="000546F3" w:rsidRPr="00C65D06">
        <w:rPr>
          <w:sz w:val="26"/>
          <w:szCs w:val="26"/>
        </w:rPr>
        <w:t>English-speaking</w:t>
      </w:r>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19F240E0"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Tonic HQ Implementation Consultant</w:t>
      </w:r>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manner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5457A817"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to take</w:t>
      </w:r>
      <w:r w:rsidR="008D67BD">
        <w:rPr>
          <w:rFonts w:ascii="Corbel" w:eastAsia="Corbel" w:hAnsi="Corbel" w:cs="Corbel"/>
          <w:color w:val="000000" w:themeColor="text1"/>
          <w:sz w:val="26"/>
          <w:szCs w:val="26"/>
        </w:rPr>
        <w:t xml:space="preserve"> approximately</w:t>
      </w:r>
      <w:r w:rsidRPr="00EA2218">
        <w:rPr>
          <w:rFonts w:ascii="Corbel" w:eastAsia="Corbel" w:hAnsi="Corbel" w:cs="Corbel"/>
          <w:color w:val="000000" w:themeColor="text1"/>
          <w:sz w:val="26"/>
          <w:szCs w:val="26"/>
        </w:rPr>
        <w:t xml:space="preserv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(non BP)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A Client Success Representative will conduct 2</w:t>
            </w:r>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Consultant </w:t>
            </w:r>
            <w:r w:rsidRPr="007567A7">
              <w:rPr>
                <w:rFonts w:ascii="Corbel" w:eastAsia="Corbel" w:hAnsi="Corbel" w:cs="Corbel"/>
                <w:sz w:val="26"/>
                <w:szCs w:val="26"/>
              </w:rPr>
              <w:t xml:space="preserve"> 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(non BP) automation -</w:t>
            </w:r>
          </w:p>
          <w:p w14:paraId="0B00F8AA" w14:textId="77777777" w:rsidR="00E538BC" w:rsidRPr="0012390C" w:rsidRDefault="00E538BC" w:rsidP="00AE2174">
            <w:pPr>
              <w:rPr>
                <w:sz w:val="26"/>
                <w:szCs w:val="26"/>
              </w:rPr>
            </w:pPr>
            <w:r w:rsidRPr="0012390C">
              <w:rPr>
                <w:sz w:val="26"/>
                <w:szCs w:val="26"/>
              </w:rPr>
              <w:t>2 Automations. Client will “activate” automations</w:t>
            </w:r>
          </w:p>
          <w:p w14:paraId="3F504B87" w14:textId="77777777" w:rsidR="00E538BC" w:rsidRPr="0012390C" w:rsidRDefault="00E538BC" w:rsidP="00AE2174">
            <w:pPr>
              <w:rPr>
                <w:sz w:val="26"/>
                <w:szCs w:val="26"/>
              </w:rPr>
            </w:pPr>
            <w:r w:rsidRPr="0012390C">
              <w:rPr>
                <w:sz w:val="26"/>
                <w:szCs w:val="26"/>
              </w:rPr>
              <w:lastRenderedPageBreak/>
              <w:t>created in previous Build workshops. This will be</w:t>
            </w:r>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account reviews throughout the first 12 months</w:t>
            </w:r>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Consultant </w:t>
            </w:r>
            <w:r w:rsidRPr="007567A7">
              <w:rPr>
                <w:rFonts w:ascii="Corbel" w:eastAsia="Corbel" w:hAnsi="Corbel" w:cs="Corbel"/>
                <w:sz w:val="26"/>
                <w:szCs w:val="26"/>
              </w:rPr>
              <w:t xml:space="preserve"> 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“activate” automations created in previous Build</w:t>
            </w:r>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(non BP)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of service and will consist of analyzing usage</w:t>
            </w:r>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in excess of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make adjustments to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0C03E8">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0C03E8">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onbTalentEss</w:t>
      </w:r>
      <w:proofErr w:type="spell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r w:rsidRPr="2CE4608E">
        <w:rPr>
          <w:rFonts w:ascii="Corbel" w:eastAsia="Corbel" w:hAnsi="Corbel" w:cs="Corbel"/>
          <w:color w:val="000000" w:themeColor="text1"/>
          <w:sz w:val="26"/>
          <w:szCs w:val="26"/>
        </w:rPr>
        <w:t>Client</w:t>
      </w:r>
      <w:bookmarkEnd w:id="4"/>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0C03E8">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needed to complete the project and provide a change order</w:t>
      </w:r>
      <w:r>
        <w:rPr>
          <w:rFonts w:ascii="Corbel" w:hAnsi="Corbel"/>
          <w:sz w:val="26"/>
          <w:szCs w:val="26"/>
        </w:rPr>
        <w:t>.</w:t>
      </w:r>
      <w:r w:rsidR="002A51B2" w:rsidRPr="007B5493">
        <w:rPr>
          <w:rFonts w:ascii="Corbel" w:hAnsi="Corbel"/>
          <w:sz w:val="26"/>
          <w:szCs w:val="26"/>
          <w:highlight w:val="yellow"/>
        </w:rPr>
        <w:t>{</w:t>
      </w:r>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inclusions, project teams, goals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1 week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0C03E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7B539" w14:textId="77777777" w:rsidR="000C03E8" w:rsidRDefault="000C03E8">
      <w:pPr>
        <w:spacing w:after="0" w:line="240" w:lineRule="auto"/>
      </w:pPr>
      <w:r>
        <w:separator/>
      </w:r>
    </w:p>
  </w:endnote>
  <w:endnote w:type="continuationSeparator" w:id="0">
    <w:p w14:paraId="71C4EA89" w14:textId="77777777" w:rsidR="000C03E8" w:rsidRDefault="000C03E8">
      <w:pPr>
        <w:spacing w:after="0" w:line="240" w:lineRule="auto"/>
      </w:pPr>
      <w:r>
        <w:continuationSeparator/>
      </w:r>
    </w:p>
  </w:endnote>
  <w:endnote w:type="continuationNotice" w:id="1">
    <w:p w14:paraId="372A50D9" w14:textId="77777777" w:rsidR="000C03E8" w:rsidRDefault="000C03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48637" w14:textId="77777777" w:rsidR="000C03E8" w:rsidRDefault="000C03E8">
      <w:pPr>
        <w:spacing w:after="0" w:line="240" w:lineRule="auto"/>
      </w:pPr>
      <w:r>
        <w:separator/>
      </w:r>
    </w:p>
  </w:footnote>
  <w:footnote w:type="continuationSeparator" w:id="0">
    <w:p w14:paraId="1FC6774D" w14:textId="77777777" w:rsidR="000C03E8" w:rsidRDefault="000C03E8">
      <w:pPr>
        <w:spacing w:after="0" w:line="240" w:lineRule="auto"/>
      </w:pPr>
      <w:r>
        <w:continuationSeparator/>
      </w:r>
    </w:p>
  </w:footnote>
  <w:footnote w:type="continuationNotice" w:id="1">
    <w:p w14:paraId="519C77ED" w14:textId="77777777" w:rsidR="000C03E8" w:rsidRDefault="000C03E8">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253F4"/>
    <w:rsid w:val="000355E5"/>
    <w:rsid w:val="00047FCC"/>
    <w:rsid w:val="00051F4D"/>
    <w:rsid w:val="000523EE"/>
    <w:rsid w:val="000546F3"/>
    <w:rsid w:val="000717A3"/>
    <w:rsid w:val="00075735"/>
    <w:rsid w:val="000C0000"/>
    <w:rsid w:val="000C03E8"/>
    <w:rsid w:val="000C32A7"/>
    <w:rsid w:val="000C43AF"/>
    <w:rsid w:val="000C7AB1"/>
    <w:rsid w:val="0010645B"/>
    <w:rsid w:val="001203A1"/>
    <w:rsid w:val="00126A09"/>
    <w:rsid w:val="00131060"/>
    <w:rsid w:val="00186EFA"/>
    <w:rsid w:val="00191FAB"/>
    <w:rsid w:val="00193B9C"/>
    <w:rsid w:val="001B1411"/>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C74C7"/>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49D4"/>
    <w:rsid w:val="006720A5"/>
    <w:rsid w:val="00692B78"/>
    <w:rsid w:val="006A2E20"/>
    <w:rsid w:val="006B69F1"/>
    <w:rsid w:val="006C06CF"/>
    <w:rsid w:val="006C325F"/>
    <w:rsid w:val="006D0B03"/>
    <w:rsid w:val="006E22F3"/>
    <w:rsid w:val="006E6982"/>
    <w:rsid w:val="006F0505"/>
    <w:rsid w:val="0072585B"/>
    <w:rsid w:val="007364FB"/>
    <w:rsid w:val="00742CD9"/>
    <w:rsid w:val="0075418A"/>
    <w:rsid w:val="00770EDB"/>
    <w:rsid w:val="007731EE"/>
    <w:rsid w:val="00776F53"/>
    <w:rsid w:val="00782523"/>
    <w:rsid w:val="007858FE"/>
    <w:rsid w:val="007A30D8"/>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A68A0"/>
    <w:rsid w:val="008A7B07"/>
    <w:rsid w:val="008B2BE5"/>
    <w:rsid w:val="008D67BD"/>
    <w:rsid w:val="008F3446"/>
    <w:rsid w:val="00911C77"/>
    <w:rsid w:val="0094778A"/>
    <w:rsid w:val="00963A3B"/>
    <w:rsid w:val="00973EDB"/>
    <w:rsid w:val="009769EF"/>
    <w:rsid w:val="0099330E"/>
    <w:rsid w:val="009A50C2"/>
    <w:rsid w:val="009B5C61"/>
    <w:rsid w:val="009B78EB"/>
    <w:rsid w:val="009B7919"/>
    <w:rsid w:val="009C410E"/>
    <w:rsid w:val="009E0AD0"/>
    <w:rsid w:val="009F4618"/>
    <w:rsid w:val="00A01102"/>
    <w:rsid w:val="00A20A7F"/>
    <w:rsid w:val="00A22B31"/>
    <w:rsid w:val="00A24FC6"/>
    <w:rsid w:val="00A26DAD"/>
    <w:rsid w:val="00A31288"/>
    <w:rsid w:val="00A35A34"/>
    <w:rsid w:val="00A36B08"/>
    <w:rsid w:val="00A60523"/>
    <w:rsid w:val="00A77E56"/>
    <w:rsid w:val="00A972F6"/>
    <w:rsid w:val="00AA7654"/>
    <w:rsid w:val="00AC5ED4"/>
    <w:rsid w:val="00AE1670"/>
    <w:rsid w:val="00AE203E"/>
    <w:rsid w:val="00AE2174"/>
    <w:rsid w:val="00AE691A"/>
    <w:rsid w:val="00AF050C"/>
    <w:rsid w:val="00AF241F"/>
    <w:rsid w:val="00AF2614"/>
    <w:rsid w:val="00B0283C"/>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28DA"/>
    <w:rsid w:val="00C47788"/>
    <w:rsid w:val="00C751E6"/>
    <w:rsid w:val="00CB1455"/>
    <w:rsid w:val="00CB1D23"/>
    <w:rsid w:val="00CC4343"/>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21A02"/>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0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8478</TotalTime>
  <Pages>59</Pages>
  <Words>12311</Words>
  <Characters>70175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391</cp:revision>
  <cp:lastPrinted>2019-08-02T06:39:00Z</cp:lastPrinted>
  <dcterms:created xsi:type="dcterms:W3CDTF">2020-12-09T17:30:00Z</dcterms:created>
  <dcterms:modified xsi:type="dcterms:W3CDTF">2024-04-30T22:07:00Z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