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2469" w14:textId="77777777" w:rsidR="00A91668" w:rsidRPr="003D30A8" w:rsidRDefault="00A91668" w:rsidP="00870EEE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Optimization and Machine Learning</w:t>
      </w:r>
    </w:p>
    <w:p w14:paraId="64B59C92" w14:textId="77777777" w:rsidR="00A91668" w:rsidRPr="003D30A8" w:rsidRDefault="00A91668" w:rsidP="00870EEE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Assignment 1</w:t>
      </w:r>
    </w:p>
    <w:p w14:paraId="07E4F67B" w14:textId="56DE593A" w:rsidR="00A91668" w:rsidRPr="003D30A8" w:rsidRDefault="00A91668" w:rsidP="00870EEE">
      <w:pPr>
        <w:jc w:val="center"/>
        <w:rPr>
          <w:rFonts w:ascii="Times New Roman" w:hAnsi="Times New Roman" w:cs="Times New Roman"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>Due Date: 22 March 2023, 5 pm</w:t>
      </w:r>
    </w:p>
    <w:p w14:paraId="0D28CCF5" w14:textId="77777777" w:rsidR="00193279" w:rsidRDefault="00193279" w:rsidP="00870EEE">
      <w:pPr>
        <w:spacing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</w:rPr>
      </w:pPr>
    </w:p>
    <w:p w14:paraId="2B11E262" w14:textId="020ECF06" w:rsidR="00A91668" w:rsidRPr="003D30A8" w:rsidRDefault="00A91668" w:rsidP="00870EEE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Question 1</w:t>
      </w:r>
      <w:r w:rsidR="00870EEE" w:rsidRPr="003D30A8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.</w:t>
      </w:r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We show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the step</w:t>
      </w:r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s </w:t>
      </w:r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to obtain the </w:t>
      </w:r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>given</w:t>
      </w:r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analytical solution of the</w:t>
      </w:r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</w:t>
      </w:r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one-dimensional subproblem for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j≠0</m:t>
        </m:r>
      </m:oMath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in this assignment.</w:t>
      </w:r>
    </w:p>
    <w:p w14:paraId="4F2A9B54" w14:textId="1C692F1C" w:rsidR="003C533D" w:rsidRPr="003D30A8" w:rsidRDefault="00870EEE" w:rsidP="003C533D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We recall the </w:t>
      </w:r>
      <w:r w:rsidR="003C533D" w:rsidRPr="003D30A8">
        <w:rPr>
          <w:rFonts w:ascii="Times New Roman" w:hAnsi="Times New Roman" w:cs="Times New Roman"/>
          <w:iCs/>
          <w:color w:val="000000" w:themeColor="text1"/>
          <w:sz w:val="24"/>
        </w:rPr>
        <w:t>Coordinate Descent</w:t>
      </w:r>
      <w:r w:rsidR="00D87290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Algorithm </w:t>
      </w:r>
      <w:r w:rsidR="00D87290" w:rsidRPr="003D30A8">
        <w:rPr>
          <w:rFonts w:ascii="Times New Roman" w:hAnsi="Times New Roman" w:cs="Times New Roman"/>
          <w:iCs/>
          <w:color w:val="000000" w:themeColor="text1"/>
          <w:sz w:val="24"/>
        </w:rPr>
        <w:t>with weighted samples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first.</w:t>
      </w:r>
    </w:p>
    <w:p w14:paraId="73E7950F" w14:textId="46A2A602" w:rsidR="003C533D" w:rsidRPr="00D87290" w:rsidRDefault="000F7A73" w:rsidP="003C533D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color w:val="000000" w:themeColor="text1"/>
          <w:sz w:val="24"/>
        </w:rPr>
        <w:t>Let’s say w</w:t>
      </w:r>
      <w:r w:rsidR="00870EEE" w:rsidRPr="003D30A8">
        <w:rPr>
          <w:rFonts w:ascii="Times New Roman" w:hAnsi="Times New Roman" w:cs="Times New Roman"/>
          <w:color w:val="000000" w:themeColor="text1"/>
          <w:sz w:val="24"/>
        </w:rPr>
        <w:t>e have the following data</w:t>
      </w:r>
      <w:r w:rsidR="00870EEE">
        <w:rPr>
          <w:rFonts w:ascii="Cambria Math" w:hAnsi="Cambria Math" w:cs="Times New Roman"/>
          <w:color w:val="000000" w:themeColor="text1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: i=1,..., n}</m:t>
        </m:r>
      </m:oMath>
      <w:r w:rsidR="003C533D" w:rsidRPr="00193279">
        <w:rPr>
          <w:rFonts w:ascii="Cambria Math" w:hAnsi="Cambria Math" w:cs="Times New Roman" w:hint="eastAsia"/>
          <w:i/>
          <w:color w:val="000000" w:themeColor="text1"/>
          <w:sz w:val="24"/>
        </w:rPr>
        <w:t>,</w:t>
      </w:r>
      <w:r w:rsidR="003C533D"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color w:val="000000" w:themeColor="text1"/>
            <w:sz w:val="24"/>
          </w:rPr>
          <m:t>∈R</m:t>
        </m:r>
      </m:oMath>
      <w:r w:rsidR="00193279">
        <w:rPr>
          <w:rFonts w:ascii="Cambria Math" w:hAnsi="Cambria Math" w:cs="Times New Roman"/>
          <w:color w:val="000000" w:themeColor="text1"/>
          <w:sz w:val="24"/>
        </w:rPr>
        <w:t xml:space="preserve">, scaled </w:t>
      </w:r>
      <w:r w:rsidR="00870EEE" w:rsidRPr="003D30A8">
        <w:rPr>
          <w:rFonts w:ascii="Times New Roman" w:hAnsi="Times New Roman" w:cs="Times New Roman"/>
          <w:color w:val="000000" w:themeColor="text1"/>
          <w:sz w:val="24"/>
        </w:rPr>
        <w:t xml:space="preserve">and </w:t>
      </w:r>
      <w:r w:rsidRPr="003D30A8">
        <w:rPr>
          <w:rFonts w:ascii="Times New Roman" w:hAnsi="Times New Roman" w:cs="Times New Roman"/>
          <w:color w:val="000000" w:themeColor="text1"/>
          <w:sz w:val="24"/>
        </w:rPr>
        <w:t xml:space="preserve">following </w:t>
      </w:r>
      <w:r w:rsidR="00870EEE" w:rsidRPr="003D30A8">
        <w:rPr>
          <w:rFonts w:ascii="Times New Roman" w:hAnsi="Times New Roman" w:cs="Times New Roman"/>
          <w:color w:val="000000" w:themeColor="text1"/>
          <w:sz w:val="24"/>
        </w:rPr>
        <w:t>input</w:t>
      </w:r>
      <w:r>
        <w:rPr>
          <w:rFonts w:ascii="Cambria Math" w:hAnsi="Cambria Math" w:cs="Times New Roman"/>
          <w:color w:val="000000" w:themeColor="text1"/>
          <w:sz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λ&gt;0, α∈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0,1</m:t>
            </m:r>
          </m:e>
        </m:d>
      </m:oMath>
      <w:r>
        <w:rPr>
          <w:rFonts w:ascii="Cambria Math" w:hAnsi="Cambria Math" w:cs="Times New Roman"/>
          <w:iCs/>
          <w:color w:val="000000" w:themeColor="text1"/>
          <w:sz w:val="24"/>
        </w:rPr>
        <w:t>,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</m:e>
        </m:acc>
      </m:oMath>
      <w:r w:rsidR="003C533D" w:rsidRPr="00193279">
        <w:rPr>
          <w:rFonts w:ascii="Cambria Math" w:hAnsi="Cambria Math" w:cs="Times New Roman"/>
          <w:i/>
          <w:iCs/>
          <w:color w:val="000000" w:themeColor="text1"/>
          <w:sz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β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</m:sub>
        </m:sSub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β)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bSup>
      </m:oMath>
      <w:r w:rsidR="003C533D"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 xml:space="preserve"> </w:t>
      </w:r>
      <w:r w:rsidR="003C533D" w:rsidRPr="003D30A8">
        <w:rPr>
          <w:rFonts w:ascii="Times New Roman" w:hAnsi="Times New Roman" w:cs="Times New Roman"/>
          <w:iCs/>
          <w:color w:val="000000" w:themeColor="text1"/>
          <w:sz w:val="24"/>
        </w:rPr>
        <w:t>/*Analytical Solution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(from the slides)</w:t>
      </w:r>
      <w:r w:rsidR="003C533D" w:rsidRPr="003D30A8">
        <w:rPr>
          <w:rFonts w:ascii="Times New Roman" w:hAnsi="Times New Roman" w:cs="Times New Roman"/>
          <w:iCs/>
          <w:color w:val="000000" w:themeColor="text1"/>
          <w:sz w:val="24"/>
        </w:rPr>
        <w:t>*/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>.</w:t>
      </w:r>
    </w:p>
    <w:p w14:paraId="02F4DCF7" w14:textId="76DF89FC" w:rsidR="002A1BF9" w:rsidRPr="00CE1BDD" w:rsidRDefault="003C533D" w:rsidP="00493E04">
      <w:pPr>
        <w:spacing w:line="360" w:lineRule="auto"/>
        <w:rPr>
          <w:rFonts w:ascii="Cambria Math" w:hAnsi="Cambria Math" w:cs="Times New Roman"/>
          <w:iCs/>
          <w:color w:val="FF0000"/>
          <w:sz w:val="24"/>
        </w:rPr>
      </w:pPr>
      <w:commentRangeStart w:id="0"/>
      <w:commentRangeStart w:id="1"/>
      <w:r w:rsidRPr="00CE1BDD">
        <w:rPr>
          <w:rFonts w:ascii="Times New Roman" w:hAnsi="Times New Roman" w:cs="Times New Roman"/>
          <w:iCs/>
          <w:color w:val="FF0000"/>
          <w:sz w:val="24"/>
        </w:rPr>
        <w:t>For</w:t>
      </w:r>
      <w:r w:rsidRPr="00CE1BDD">
        <w:rPr>
          <w:rFonts w:ascii="Cambria Math" w:hAnsi="Cambria Math" w:cs="Times New Roman"/>
          <w:iCs/>
          <w:color w:val="FF0000"/>
          <w:sz w:val="24"/>
        </w:rPr>
        <w:t xml:space="preserve"> </w:t>
      </w:r>
      <w:commentRangeEnd w:id="0"/>
      <w:r w:rsidR="000F7A73" w:rsidRPr="00CE1BDD">
        <w:rPr>
          <w:rStyle w:val="CommentReference"/>
          <w:color w:val="FF0000"/>
        </w:rPr>
        <w:commentReference w:id="0"/>
      </w:r>
      <w:commentRangeEnd w:id="1"/>
      <w:r w:rsidR="00CE1BDD">
        <w:rPr>
          <w:rStyle w:val="CommentReference"/>
        </w:rPr>
        <w:commentReference w:id="1"/>
      </w:r>
      <m:oMath>
        <m:r>
          <w:rPr>
            <w:rFonts w:ascii="Cambria Math" w:hAnsi="Cambria Math" w:cs="Times New Roman"/>
            <w:color w:val="FF0000"/>
            <w:sz w:val="24"/>
          </w:rPr>
          <m:t>j=0,1,2,…,p</m:t>
        </m:r>
        <m:r>
          <w:rPr>
            <w:rFonts w:ascii="Cambria Math" w:hAnsi="Cambria Math" w:cs="Times New Roman"/>
            <w:color w:val="FF0000"/>
            <w:sz w:val="24"/>
            <w:highlight w:val="yellow"/>
          </w:rPr>
          <m:t>,0,1,2,…</m:t>
        </m:r>
        <m:r>
          <w:rPr>
            <w:rFonts w:ascii="Cambria Math" w:hAnsi="Cambria Math" w:cs="Times New Roman"/>
            <w:color w:val="FF0000"/>
            <w:sz w:val="24"/>
          </w:rPr>
          <m:t xml:space="preserve"> </m:t>
        </m:r>
      </m:oMath>
      <w:r w:rsidR="00D87290" w:rsidRPr="00CE1BDD">
        <w:rPr>
          <w:rFonts w:ascii="Times New Roman" w:hAnsi="Times New Roman" w:cs="Times New Roman"/>
          <w:iCs/>
          <w:color w:val="FF0000"/>
          <w:sz w:val="24"/>
        </w:rPr>
        <w:t xml:space="preserve">in the </w:t>
      </w:r>
      <w:r w:rsidR="002A1BF9" w:rsidRPr="00CE1BDD">
        <w:rPr>
          <w:rFonts w:ascii="Times New Roman" w:hAnsi="Times New Roman" w:cs="Times New Roman"/>
          <w:iCs/>
          <w:color w:val="FF0000"/>
          <w:sz w:val="24"/>
        </w:rPr>
        <w:t>coordinate descent</w:t>
      </w:r>
      <w:r w:rsidR="00D87290" w:rsidRPr="00CE1BDD">
        <w:rPr>
          <w:rFonts w:ascii="Times New Roman" w:hAnsi="Times New Roman" w:cs="Times New Roman"/>
          <w:iCs/>
          <w:color w:val="FF0000"/>
          <w:sz w:val="24"/>
        </w:rPr>
        <w:t xml:space="preserve"> with weighted samples</w:t>
      </w:r>
      <w:r w:rsidR="002A1BF9" w:rsidRPr="00CE1BDD">
        <w:rPr>
          <w:rFonts w:ascii="Cambria Math" w:hAnsi="Cambria Math" w:cs="Times New Roman"/>
          <w:iCs/>
          <w:color w:val="FF0000"/>
          <w:sz w:val="24"/>
        </w:rPr>
        <w:t>,</w:t>
      </w:r>
      <m:oMath>
        <m:r>
          <w:rPr>
            <w:rFonts w:ascii="Cambria Math" w:hAnsi="Cambria Math" w:cs="Times New Roman"/>
            <w:color w:val="FF0000"/>
            <w:sz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FF0000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color w:val="FF0000"/>
            <w:sz w:val="24"/>
          </w:rPr>
          <m:t>=0,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FF0000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 w:cs="Times New Roman"/>
            <w:color w:val="FF0000"/>
            <w:sz w:val="24"/>
          </w:rPr>
          <m:t>=1,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</w:rPr>
          <m:t xml:space="preserve">  </m:t>
        </m:r>
        <m:r>
          <w:rPr>
            <w:rFonts w:ascii="Cambria Math" w:hAnsi="Cambria Math" w:cs="Times New Roman"/>
            <w:color w:val="FF0000"/>
            <w:sz w:val="24"/>
          </w:rPr>
          <m:t>j=1,2,…,p</m:t>
        </m:r>
      </m:oMath>
      <w:r w:rsidR="007D53FE" w:rsidRPr="00CE1BDD">
        <w:rPr>
          <w:rFonts w:ascii="Cambria Math" w:hAnsi="Cambria Math" w:cs="Times New Roman"/>
          <w:iCs/>
          <w:color w:val="FF0000"/>
          <w:sz w:val="24"/>
        </w:rPr>
        <w:t>.</w:t>
      </w:r>
    </w:p>
    <w:p w14:paraId="580A582F" w14:textId="70E7872A" w:rsidR="00870EEE" w:rsidRPr="003D30A8" w:rsidRDefault="002A1BF9" w:rsidP="00493E04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We </w:t>
      </w:r>
      <w:r w:rsidR="00E140B2">
        <w:rPr>
          <w:rFonts w:ascii="Times New Roman" w:hAnsi="Times New Roman" w:cs="Times New Roman"/>
          <w:iCs/>
          <w:color w:val="000000" w:themeColor="text1"/>
          <w:sz w:val="24"/>
        </w:rPr>
        <w:t>aim to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minimize</w:t>
      </w:r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the following term:</w:t>
      </w:r>
    </w:p>
    <w:p w14:paraId="197C9032" w14:textId="1A557F02" w:rsidR="007D53FE" w:rsidRPr="00D87290" w:rsidRDefault="003D30A8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min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p (i=0,1,...,p)</m:t>
                  </m:r>
                </m:sub>
              </m:sSub>
            </m:e>
          </m:mr>
        </m:m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β)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</w:rPr>
          <m:t>+λ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(α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</w:rPr>
          <m:t>+(1-α)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 w:rsidR="007D53FE" w:rsidRPr="00D87290">
        <w:rPr>
          <w:rFonts w:ascii="Cambria Math" w:hAnsi="Cambria Math" w:cs="Times New Roman"/>
          <w:iCs/>
          <w:color w:val="000000" w:themeColor="text1"/>
          <w:sz w:val="24"/>
        </w:rPr>
        <w:t>.</w:t>
      </w:r>
    </w:p>
    <w:p w14:paraId="5B7D017C" w14:textId="74150B5D" w:rsidR="00217A1C" w:rsidRDefault="007D53F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>∴</m:t>
        </m:r>
      </m:oMath>
      <w:r w:rsidRPr="00D87290">
        <w:rPr>
          <w:rFonts w:ascii="Cambria Math" w:hAnsi="Cambria Math" w:cs="Times New Roman"/>
          <w:iCs/>
          <w:color w:val="000000" w:themeColor="text1"/>
          <w:sz w:val="24"/>
        </w:rPr>
        <w:t>I</w:t>
      </w:r>
      <w:r w:rsidR="00CC4B14" w:rsidRPr="00D87290">
        <w:rPr>
          <w:rFonts w:ascii="Cambria Math" w:hAnsi="Cambria Math" w:cs="Times New Roman"/>
          <w:iCs/>
          <w:color w:val="000000" w:themeColor="text1"/>
          <w:sz w:val="24"/>
        </w:rPr>
        <w:t>t is to minimize</w:t>
      </w:r>
      <w:r w:rsidR="00166301">
        <w:rPr>
          <w:rFonts w:ascii="Cambria Math" w:hAnsi="Cambria Math" w:cs="Times New Roman"/>
          <w:iCs/>
          <w:color w:val="000000" w:themeColor="text1"/>
          <w:sz w:val="24"/>
        </w:rPr>
        <w:t xml:space="preserve"> the following term:</w:t>
      </w:r>
    </w:p>
    <w:p w14:paraId="672443D1" w14:textId="38C9B381" w:rsidR="00CC4B14" w:rsidRPr="00D87290" w:rsidRDefault="00CC4B14" w:rsidP="00493E04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4"/>
        </w:rPr>
      </w:pPr>
      <w:r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min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mr>
        </m:m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k≠j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ij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</w:rPr>
          <m:t>+λ(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1-α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k≠j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 w:cs="Times New Roman"/>
            <w:color w:val="000000" w:themeColor="text1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1-α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</m:t>
                </m:r>
              </m:sup>
            </m:sSubSup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+α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k≠j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k</m:t>
                        </m:r>
                      </m:sub>
                    </m:sSub>
                  </m:e>
                </m:acc>
              </m:e>
            </m:d>
          </m:e>
        </m:nary>
        <m:r>
          <w:rPr>
            <w:rFonts w:ascii="Cambria Math" w:hAnsi="Cambria Math" w:cs="Times New Roman"/>
            <w:color w:val="000000" w:themeColor="text1"/>
            <w:sz w:val="24"/>
          </w:rPr>
          <m:t>+α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 xml:space="preserve"> </w:t>
      </w:r>
      <w:r w:rsidR="00B361EC">
        <w:rPr>
          <w:rFonts w:ascii="Cambria Math" w:hAnsi="Cambria Math" w:cs="Times New Roman"/>
          <w:iCs/>
          <w:color w:val="000000" w:themeColor="text1"/>
          <w:sz w:val="24"/>
        </w:rPr>
        <w:t>where</w:t>
      </w:r>
      <w:r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</m:oMath>
      <w:r w:rsidR="00B361EC">
        <w:rPr>
          <w:rFonts w:ascii="Cambria Math" w:hAnsi="Cambria Math" w:cs="Times New Roman"/>
          <w:color w:val="000000" w:themeColor="text1"/>
          <w:sz w:val="24"/>
        </w:rPr>
        <w:t xml:space="preserve"> is defined as:</w:t>
      </w:r>
    </w:p>
    <w:p w14:paraId="2F6D0012" w14:textId="6A36A562" w:rsidR="00EC1338" w:rsidRPr="003D30A8" w:rsidRDefault="007D53F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∴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=argmin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</m:oMath>
      </m:oMathPara>
    </w:p>
    <w:p w14:paraId="494B7E4C" w14:textId="35A0C63B" w:rsidR="00870EEE" w:rsidRPr="003D30A8" w:rsidRDefault="003D30A8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w:tab/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4"/>
            </w:rPr>
            <m:t>+λ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</m:oMath>
      </m:oMathPara>
    </w:p>
    <w:p w14:paraId="1D38728A" w14:textId="2CF82BE3" w:rsidR="003D30A8" w:rsidRPr="00B361EC" w:rsidRDefault="003D30A8" w:rsidP="00493E04">
      <w:pPr>
        <w:spacing w:line="360" w:lineRule="auto"/>
        <w:rPr>
          <w:rFonts w:ascii="Cambria Math" w:hAnsi="Cambria Math" w:cs="Times New Roman"/>
          <w:i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w:tab/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2n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ij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)+λ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1-α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+λα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47B87D01" w14:textId="5C001B30" w:rsidR="00B361EC" w:rsidRPr="00B361EC" w:rsidRDefault="00B361EC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w:r>
        <w:rPr>
          <w:rFonts w:ascii="Cambria Math" w:hAnsi="Cambria Math" w:cs="Times New Roman"/>
          <w:iCs/>
          <w:color w:val="000000" w:themeColor="text1"/>
          <w:sz w:val="24"/>
        </w:rPr>
        <w:t xml:space="preserve">Let’s define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</m:oMath>
      <w:r>
        <w:rPr>
          <w:rFonts w:ascii="Cambria Math" w:hAnsi="Cambria Math" w:cs="Times New Roman"/>
          <w:color w:val="000000" w:themeColor="text1"/>
          <w:sz w:val="24"/>
        </w:rPr>
        <w:t xml:space="preserve"> as follows:</w:t>
      </w:r>
    </w:p>
    <w:p w14:paraId="4B2AA4A2" w14:textId="67BC52FF" w:rsidR="00EC1338" w:rsidRPr="00D87290" w:rsidRDefault="007D53F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∵</m:t>
          </m:r>
          <m:acc>
            <m:ac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4"/>
            </w:rPr>
            <m:t>⟹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ij</m:t>
                  </m:r>
                </m:sub>
              </m:sSub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</m:e>
          </m:acc>
        </m:oMath>
      </m:oMathPara>
    </w:p>
    <w:p w14:paraId="315F380E" w14:textId="621F2F47" w:rsidR="00CC4B14" w:rsidRDefault="00512FDE" w:rsidP="007D53FE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w:commentRangeStart w:id="2"/>
      <w:r>
        <w:rPr>
          <w:rFonts w:ascii="Cambria Math" w:hAnsi="Cambria Math" w:cs="Times New Roman"/>
          <w:color w:val="000000" w:themeColor="text1"/>
          <w:sz w:val="24"/>
        </w:rPr>
        <w:t xml:space="preserve">If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j≠0,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  <w:r w:rsidR="00CC4B14"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ij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k≠j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ik</m:t>
                </m:r>
              </m:sub>
            </m:sSub>
          </m:e>
        </m:nary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 w:rsidR="00B361EC">
        <w:rPr>
          <w:rFonts w:ascii="Cambria Math" w:hAnsi="Cambria Math" w:cs="Times New Roman"/>
          <w:iCs/>
          <w:color w:val="000000" w:themeColor="text1"/>
          <w:sz w:val="24"/>
        </w:rPr>
        <w:t>.</w:t>
      </w:r>
    </w:p>
    <w:p w14:paraId="6165B32C" w14:textId="254ECDD6" w:rsidR="00B361EC" w:rsidRPr="00512FDE" w:rsidRDefault="00B361EC" w:rsidP="007D53FE">
      <w:pPr>
        <w:spacing w:line="360" w:lineRule="auto"/>
        <w:rPr>
          <w:rFonts w:ascii="Cambria Math" w:hAnsi="Cambria Math" w:cs="Times New Roman"/>
          <w:color w:val="000000" w:themeColor="text1"/>
          <w:sz w:val="24"/>
        </w:rPr>
      </w:pPr>
      <w:r>
        <w:rPr>
          <w:rFonts w:ascii="Cambria Math" w:hAnsi="Cambria Math" w:cs="Times New Roman"/>
          <w:iCs/>
          <w:color w:val="000000" w:themeColor="text1"/>
          <w:sz w:val="24"/>
        </w:rPr>
        <w:lastRenderedPageBreak/>
        <w:t xml:space="preserve">So, when we plug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</m:oMath>
      <w:r>
        <w:rPr>
          <w:rFonts w:ascii="Cambria Math" w:hAnsi="Cambria Math" w:cs="Times New Roman"/>
          <w:color w:val="000000" w:themeColor="text1"/>
          <w:sz w:val="24"/>
        </w:rPr>
        <w:t xml:space="preserve"> into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</m:oMath>
      <w:r>
        <w:rPr>
          <w:rFonts w:ascii="Cambria Math" w:hAnsi="Cambria Math" w:cs="Times New Roman"/>
          <w:color w:val="000000" w:themeColor="text1"/>
          <w:sz w:val="24"/>
        </w:rPr>
        <w:t>, we get:</w:t>
      </w:r>
    </w:p>
    <w:p w14:paraId="52C98947" w14:textId="5986D241" w:rsidR="0057423F" w:rsidRPr="00512FDE" w:rsidRDefault="00512FDE" w:rsidP="00493E04">
      <w:pPr>
        <w:spacing w:line="360" w:lineRule="auto"/>
        <w:rPr>
          <w:rFonts w:ascii="Cambria Math" w:hAnsi="Cambria Math" w:cs="Times New Roman"/>
          <w:i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∴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argmin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-2</m:t>
          </m:r>
          <m:acc>
            <m:ac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)+λ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</m:oMath>
      </m:oMathPara>
    </w:p>
    <w:p w14:paraId="6C6E0C6F" w14:textId="6395B631" w:rsidR="00E67C6C" w:rsidRPr="00D87290" w:rsidRDefault="00E67C6C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w:tab/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argmin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</m:oMath>
      </m:oMathPara>
    </w:p>
    <w:p w14:paraId="5BFB6D5A" w14:textId="4C8283AE" w:rsidR="007D53FE" w:rsidRPr="004751EE" w:rsidRDefault="007D53F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∴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-λα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+λ(1-α)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if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&gt;0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and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λα&lt;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+λα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+λ(1-α)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if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&lt;0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and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λα&lt;-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otherwise</m:t>
                  </m:r>
                </m:e>
              </m:eqArr>
            </m:e>
          </m:d>
        </m:oMath>
      </m:oMathPara>
    </w:p>
    <w:p w14:paraId="460279EF" w14:textId="680CA9DA" w:rsidR="004751EE" w:rsidRDefault="004751E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</w:p>
    <w:p w14:paraId="48DCFCD7" w14:textId="30B60691" w:rsidR="004751EE" w:rsidRPr="00D87290" w:rsidRDefault="004751EE" w:rsidP="002B3F51">
      <w:pPr>
        <w:spacing w:line="360" w:lineRule="auto"/>
        <w:jc w:val="right"/>
        <w:rPr>
          <w:rFonts w:ascii="Cambria Math" w:hAnsi="Cambria Math" w:cs="Times New Roman"/>
          <w:iCs/>
          <w:color w:val="000000" w:themeColor="text1"/>
          <w:sz w:val="24"/>
        </w:rPr>
      </w:pPr>
      <w:r>
        <w:rPr>
          <w:rFonts w:ascii="Cambria Math" w:hAnsi="Cambria Math" w:cs="Times New Roman"/>
          <w:iCs/>
          <w:color w:val="000000" w:themeColor="text1"/>
          <w:sz w:val="24"/>
        </w:rPr>
        <w:t>End of steps.</w:t>
      </w:r>
    </w:p>
    <w:sectPr w:rsidR="004751EE" w:rsidRPr="00D8729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niz Poyraz" w:date="2023-03-20T18:51:00Z" w:initials="DP">
    <w:p w14:paraId="28A3CB7A" w14:textId="77777777" w:rsidR="000F7A73" w:rsidRDefault="000F7A73">
      <w:pPr>
        <w:pStyle w:val="CommentText"/>
        <w:jc w:val="left"/>
      </w:pPr>
      <w:r>
        <w:rPr>
          <w:rStyle w:val="CommentReference"/>
        </w:rPr>
        <w:annotationRef/>
      </w:r>
      <w:r>
        <w:t>I wanna get rid of  j=0 here if you agree.</w:t>
      </w:r>
    </w:p>
    <w:p w14:paraId="47ECD757" w14:textId="288289B7" w:rsidR="000F7A73" w:rsidRDefault="000F7A73" w:rsidP="00366617">
      <w:pPr>
        <w:pStyle w:val="CommentText"/>
        <w:jc w:val="left"/>
      </w:pPr>
      <w:r>
        <w:t>Is there a typo on the slides with this by the way:</w:t>
      </w:r>
      <w:r>
        <w:rPr>
          <w:noProof/>
        </w:rPr>
        <w:drawing>
          <wp:inline distT="0" distB="0" distL="0" distR="0" wp14:anchorId="32EA0028" wp14:editId="7725588B">
            <wp:extent cx="1454225" cy="177809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eniz Poyraz" w:date="2023-03-20T21:35:00Z" w:initials="DP">
    <w:p w14:paraId="3DBC834B" w14:textId="77777777" w:rsidR="00CE1BDD" w:rsidRDefault="00CE1BDD" w:rsidP="005B3027">
      <w:pPr>
        <w:pStyle w:val="CommentText"/>
        <w:jc w:val="left"/>
      </w:pPr>
      <w:r>
        <w:rPr>
          <w:rStyle w:val="CommentReference"/>
        </w:rPr>
        <w:annotationRef/>
      </w:r>
      <w:r>
        <w:t>Not sure about the red sentence' structure</w:t>
      </w:r>
    </w:p>
  </w:comment>
  <w:comment w:id="2" w:author="Deniz Poyraz" w:date="2023-03-20T20:54:00Z" w:initials="DP">
    <w:p w14:paraId="1D9083C7" w14:textId="4ECEAD3A" w:rsidR="00512FDE" w:rsidRDefault="00512FDE" w:rsidP="004B3D17">
      <w:pPr>
        <w:pStyle w:val="CommentText"/>
        <w:jc w:val="left"/>
      </w:pPr>
      <w:r>
        <w:rPr>
          <w:rStyle w:val="CommentReference"/>
        </w:rPr>
        <w:annotationRef/>
      </w:r>
      <w:r>
        <w:t>Okay, we say it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ECD757" w15:done="0"/>
  <w15:commentEx w15:paraId="3DBC834B" w15:paraIdParent="47ECD757" w15:done="0"/>
  <w15:commentEx w15:paraId="1D9083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329C6" w16cex:dateUtc="2023-03-20T18:51:00Z"/>
  <w16cex:commentExtensible w16cex:durableId="27C3502C" w16cex:dateUtc="2023-03-20T21:35:00Z"/>
  <w16cex:commentExtensible w16cex:durableId="27C34681" w16cex:dateUtc="2023-03-20T2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ECD757" w16cid:durableId="27C329C6"/>
  <w16cid:commentId w16cid:paraId="3DBC834B" w16cid:durableId="27C3502C"/>
  <w16cid:commentId w16cid:paraId="1D9083C7" w16cid:durableId="27C346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7F92" w14:textId="77777777" w:rsidR="002F1153" w:rsidRDefault="002F1153" w:rsidP="00A91668">
      <w:r>
        <w:separator/>
      </w:r>
    </w:p>
  </w:endnote>
  <w:endnote w:type="continuationSeparator" w:id="0">
    <w:p w14:paraId="117D7A4D" w14:textId="77777777" w:rsidR="002F1153" w:rsidRDefault="002F1153" w:rsidP="00A9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04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AA6C1" w14:textId="5E8180F3" w:rsidR="00217A1C" w:rsidRDefault="00217A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79A11091" w14:textId="77777777" w:rsidR="00217A1C" w:rsidRDefault="00217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5B759" w14:textId="77777777" w:rsidR="002F1153" w:rsidRDefault="002F1153" w:rsidP="00A91668">
      <w:r>
        <w:separator/>
      </w:r>
    </w:p>
  </w:footnote>
  <w:footnote w:type="continuationSeparator" w:id="0">
    <w:p w14:paraId="1B61BF8D" w14:textId="77777777" w:rsidR="002F1153" w:rsidRDefault="002F1153" w:rsidP="00A91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7288" w14:textId="5571940B" w:rsidR="00A91668" w:rsidRDefault="00A91668" w:rsidP="00A91668">
    <w:pPr>
      <w:pStyle w:val="Header"/>
      <w:jc w:val="right"/>
    </w:pPr>
    <w:r>
      <w:tab/>
      <w:t xml:space="preserve">Group: </w:t>
    </w:r>
    <w:proofErr w:type="spellStart"/>
    <w:r>
      <w:t>RotterdamFolks</w:t>
    </w:r>
    <w:proofErr w:type="spellEnd"/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z Poyraz">
    <w15:presenceInfo w15:providerId="AD" w15:userId="S::85411dpo@eur.nl::c488dfb2-e51b-4e74-a501-7a1cbac653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32"/>
    <w:rsid w:val="0007543F"/>
    <w:rsid w:val="000F7A73"/>
    <w:rsid w:val="00166301"/>
    <w:rsid w:val="00193279"/>
    <w:rsid w:val="00217A1C"/>
    <w:rsid w:val="002701C0"/>
    <w:rsid w:val="002A1BF9"/>
    <w:rsid w:val="002B3F51"/>
    <w:rsid w:val="002F1153"/>
    <w:rsid w:val="003C533D"/>
    <w:rsid w:val="003D30A8"/>
    <w:rsid w:val="004751EE"/>
    <w:rsid w:val="00476996"/>
    <w:rsid w:val="00493E04"/>
    <w:rsid w:val="00512FDE"/>
    <w:rsid w:val="0057423F"/>
    <w:rsid w:val="00614B32"/>
    <w:rsid w:val="006547CA"/>
    <w:rsid w:val="007D53FE"/>
    <w:rsid w:val="00867B6E"/>
    <w:rsid w:val="00870EEE"/>
    <w:rsid w:val="008770EE"/>
    <w:rsid w:val="009405B0"/>
    <w:rsid w:val="00953FF3"/>
    <w:rsid w:val="00A91668"/>
    <w:rsid w:val="00B361EC"/>
    <w:rsid w:val="00C4637E"/>
    <w:rsid w:val="00CC4B14"/>
    <w:rsid w:val="00CE1BDD"/>
    <w:rsid w:val="00D87290"/>
    <w:rsid w:val="00DB4EB8"/>
    <w:rsid w:val="00E140B2"/>
    <w:rsid w:val="00E4685E"/>
    <w:rsid w:val="00E67C6C"/>
    <w:rsid w:val="00EC1338"/>
    <w:rsid w:val="00F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C01"/>
  <w15:chartTrackingRefBased/>
  <w15:docId w15:val="{556FBE43-51F6-9741-BC22-F5D8DAA4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B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1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668"/>
  </w:style>
  <w:style w:type="paragraph" w:styleId="Footer">
    <w:name w:val="footer"/>
    <w:basedOn w:val="Normal"/>
    <w:link w:val="FooterChar"/>
    <w:uiPriority w:val="99"/>
    <w:unhideWhenUsed/>
    <w:rsid w:val="00A91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668"/>
  </w:style>
  <w:style w:type="character" w:styleId="CommentReference">
    <w:name w:val="annotation reference"/>
    <w:basedOn w:val="DefaultParagraphFont"/>
    <w:uiPriority w:val="99"/>
    <w:semiHidden/>
    <w:unhideWhenUsed/>
    <w:rsid w:val="000F7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7A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7A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A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T182474</dc:creator>
  <cp:keywords/>
  <dc:description/>
  <cp:lastModifiedBy>Deniz Poyraz</cp:lastModifiedBy>
  <cp:revision>23</cp:revision>
  <dcterms:created xsi:type="dcterms:W3CDTF">2023-03-20T09:57:00Z</dcterms:created>
  <dcterms:modified xsi:type="dcterms:W3CDTF">2023-03-20T21:35:00Z</dcterms:modified>
</cp:coreProperties>
</file>