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2193" w14:textId="77777777" w:rsidR="007A0545" w:rsidRPr="00E1466A" w:rsidRDefault="007A0545" w:rsidP="007A054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Pr="00E1466A">
        <w:rPr>
          <w:rFonts w:ascii="Times New Roman" w:hAnsi="Times New Roman" w:cs="Times New Roman"/>
          <w:b/>
          <w:bCs/>
          <w:sz w:val="40"/>
          <w:szCs w:val="40"/>
        </w:rPr>
        <w:t>Customer Churn prediction</w:t>
      </w:r>
    </w:p>
    <w:p w14:paraId="755EC1C4" w14:textId="77777777" w:rsidR="007A0545" w:rsidRPr="00E1466A" w:rsidRDefault="007A0545" w:rsidP="007A05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466A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</w:t>
      </w:r>
      <w:r w:rsidRPr="00E1466A">
        <w:rPr>
          <w:rFonts w:ascii="Times New Roman" w:hAnsi="Times New Roman" w:cs="Times New Roman"/>
          <w:b/>
          <w:bCs/>
          <w:sz w:val="32"/>
          <w:szCs w:val="32"/>
        </w:rPr>
        <w:t xml:space="preserve">Dhruv </w:t>
      </w:r>
      <w:proofErr w:type="spellStart"/>
      <w:r w:rsidRPr="00E1466A">
        <w:rPr>
          <w:rFonts w:ascii="Times New Roman" w:hAnsi="Times New Roman" w:cs="Times New Roman"/>
          <w:b/>
          <w:bCs/>
          <w:sz w:val="32"/>
          <w:szCs w:val="32"/>
        </w:rPr>
        <w:t>kumar</w:t>
      </w:r>
      <w:proofErr w:type="spellEnd"/>
      <w:r w:rsidRPr="00E1466A">
        <w:rPr>
          <w:rFonts w:ascii="Times New Roman" w:hAnsi="Times New Roman" w:cs="Times New Roman"/>
          <w:b/>
          <w:bCs/>
          <w:sz w:val="32"/>
          <w:szCs w:val="32"/>
        </w:rPr>
        <w:t xml:space="preserve"> Dhandhukiya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                                                             date: 3/2/2023</w:t>
      </w:r>
    </w:p>
    <w:p w14:paraId="4F3C7357" w14:textId="77777777" w:rsidR="007A0545" w:rsidRPr="00891648" w:rsidRDefault="007A0545" w:rsidP="007A0545">
      <w:pPr>
        <w:rPr>
          <w:rFonts w:ascii="Times New Roman" w:hAnsi="Times New Roman" w:cs="Times New Roman"/>
          <w:sz w:val="40"/>
          <w:szCs w:val="40"/>
        </w:rPr>
      </w:pPr>
    </w:p>
    <w:p w14:paraId="5D21BA2E" w14:textId="77777777" w:rsidR="007A0545" w:rsidRPr="00891648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71F04DED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 w:rsidRPr="00891648">
        <w:rPr>
          <w:rFonts w:ascii="Times New Roman" w:hAnsi="Times New Roman" w:cs="Times New Roman"/>
          <w:sz w:val="24"/>
          <w:szCs w:val="24"/>
        </w:rPr>
        <w:t>Objective:</w:t>
      </w:r>
    </w:p>
    <w:p w14:paraId="2AEA676C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91648">
        <w:rPr>
          <w:rFonts w:ascii="Times New Roman" w:hAnsi="Times New Roman" w:cs="Times New Roman"/>
          <w:sz w:val="24"/>
          <w:szCs w:val="24"/>
        </w:rPr>
        <w:t>build a predictive model that can predict customer churn for a given company.</w:t>
      </w:r>
    </w:p>
    <w:p w14:paraId="7D8E6A7B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5B97DF20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</w:t>
      </w:r>
    </w:p>
    <w:p w14:paraId="6C57C4EF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age: (numeric)</w:t>
      </w:r>
    </w:p>
    <w:p w14:paraId="7E2AFDC1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job: type of job </w:t>
      </w:r>
      <w:r>
        <w:rPr>
          <w:rFonts w:ascii="Times New Roman" w:hAnsi="Times New Roman" w:cs="Times New Roman"/>
          <w:sz w:val="24"/>
          <w:szCs w:val="24"/>
        </w:rPr>
        <w:br/>
        <w:t>(categorical: “admin”, “unknown”, “unemployed”, “management”, “housemaid”, “entrepreneur”, “student”, “blue-collar”, “self-employed”, “retired”, “technician”, “services”)</w:t>
      </w:r>
    </w:p>
    <w:p w14:paraId="5255DBE9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marital: marital status</w:t>
      </w:r>
      <w:r>
        <w:rPr>
          <w:rFonts w:ascii="Times New Roman" w:hAnsi="Times New Roman" w:cs="Times New Roman"/>
          <w:sz w:val="24"/>
          <w:szCs w:val="24"/>
        </w:rPr>
        <w:br/>
        <w:t>(categorical: “married”, “divorced”, “single”)</w:t>
      </w:r>
      <w:r>
        <w:rPr>
          <w:rFonts w:ascii="Times New Roman" w:hAnsi="Times New Roman" w:cs="Times New Roman"/>
          <w:sz w:val="24"/>
          <w:szCs w:val="24"/>
        </w:rPr>
        <w:br/>
        <w:t>divorced means: divorced or widowed</w:t>
      </w:r>
    </w:p>
    <w:p w14:paraId="42E24ACB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education:</w:t>
      </w:r>
      <w:r>
        <w:rPr>
          <w:rFonts w:ascii="Times New Roman" w:hAnsi="Times New Roman" w:cs="Times New Roman"/>
          <w:sz w:val="24"/>
          <w:szCs w:val="24"/>
        </w:rPr>
        <w:br/>
        <w:t>(categorical: “unknown”, “secondary”, “primary”, “tertiary”)</w:t>
      </w:r>
    </w:p>
    <w:p w14:paraId="7E5C1CB8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default: has credit in default</w:t>
      </w:r>
      <w:r>
        <w:rPr>
          <w:rFonts w:ascii="Times New Roman" w:hAnsi="Times New Roman" w:cs="Times New Roman"/>
          <w:sz w:val="24"/>
          <w:szCs w:val="24"/>
        </w:rPr>
        <w:br/>
        <w:t>(binary: “yes”, “no”)</w:t>
      </w:r>
    </w:p>
    <w:p w14:paraId="2EC6A9EB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balance: average yearly salary in euros</w:t>
      </w:r>
      <w:r>
        <w:rPr>
          <w:rFonts w:ascii="Times New Roman" w:hAnsi="Times New Roman" w:cs="Times New Roman"/>
          <w:sz w:val="24"/>
          <w:szCs w:val="24"/>
        </w:rPr>
        <w:br/>
        <w:t>(numeric)</w:t>
      </w:r>
    </w:p>
    <w:p w14:paraId="16716594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housing: has housing loan?</w:t>
      </w:r>
      <w:r>
        <w:rPr>
          <w:rFonts w:ascii="Times New Roman" w:hAnsi="Times New Roman" w:cs="Times New Roman"/>
          <w:sz w:val="24"/>
          <w:szCs w:val="24"/>
        </w:rPr>
        <w:br/>
        <w:t>(binary: “yes”, “no”)</w:t>
      </w:r>
    </w:p>
    <w:p w14:paraId="1752A401" w14:textId="77777777" w:rsidR="007A0545" w:rsidRPr="00E948F1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loan: has personal loan?</w:t>
      </w:r>
      <w:r>
        <w:rPr>
          <w:rFonts w:ascii="Times New Roman" w:hAnsi="Times New Roman" w:cs="Times New Roman"/>
          <w:sz w:val="24"/>
          <w:szCs w:val="24"/>
        </w:rPr>
        <w:br/>
      </w:r>
      <w:r w:rsidRPr="00E948F1">
        <w:rPr>
          <w:rFonts w:ascii="Times New Roman" w:hAnsi="Times New Roman" w:cs="Times New Roman"/>
          <w:sz w:val="24"/>
          <w:szCs w:val="24"/>
        </w:rPr>
        <w:t>(binary: “yes”, “no”)</w:t>
      </w:r>
    </w:p>
    <w:p w14:paraId="586A678B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contact: contact communication type </w:t>
      </w:r>
      <w:r>
        <w:rPr>
          <w:rFonts w:ascii="Times New Roman" w:hAnsi="Times New Roman" w:cs="Times New Roman"/>
          <w:sz w:val="24"/>
          <w:szCs w:val="24"/>
        </w:rPr>
        <w:br/>
        <w:t>(categorical: “unknown”, “telephone”, “cellular”)</w:t>
      </w:r>
    </w:p>
    <w:p w14:paraId="05132DA5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day: last contact day of the month</w:t>
      </w:r>
      <w:r>
        <w:rPr>
          <w:rFonts w:ascii="Times New Roman" w:hAnsi="Times New Roman" w:cs="Times New Roman"/>
          <w:sz w:val="24"/>
          <w:szCs w:val="24"/>
        </w:rPr>
        <w:br/>
        <w:t>(numeric)</w:t>
      </w:r>
    </w:p>
    <w:p w14:paraId="4BCAC6DE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month: last contact month of the year</w:t>
      </w:r>
      <w:r>
        <w:rPr>
          <w:rFonts w:ascii="Times New Roman" w:hAnsi="Times New Roman" w:cs="Times New Roman"/>
          <w:sz w:val="24"/>
          <w:szCs w:val="24"/>
        </w:rPr>
        <w:br/>
        <w:t>(categorical: “Jan”, …, “Dec”)</w:t>
      </w:r>
    </w:p>
    <w:p w14:paraId="3D3C07C4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duration: last contact duration in seconds </w:t>
      </w:r>
      <w:r>
        <w:rPr>
          <w:rFonts w:ascii="Times New Roman" w:hAnsi="Times New Roman" w:cs="Times New Roman"/>
          <w:sz w:val="24"/>
          <w:szCs w:val="24"/>
        </w:rPr>
        <w:br/>
        <w:t>(numeric)</w:t>
      </w:r>
    </w:p>
    <w:p w14:paraId="4302D13B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13) campaign: </w:t>
      </w:r>
      <w:r w:rsidRPr="00062132">
        <w:rPr>
          <w:rFonts w:ascii="Times New Roman" w:hAnsi="Times New Roman" w:cs="Times New Roman"/>
          <w:sz w:val="24"/>
          <w:szCs w:val="24"/>
        </w:rPr>
        <w:t>number of contacts performed during this campaign and for this client (numeric, includes last contact)</w:t>
      </w:r>
    </w:p>
    <w:p w14:paraId="5E2194E8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</w:t>
      </w:r>
      <w:proofErr w:type="spellStart"/>
      <w:r w:rsidRPr="00062132">
        <w:rPr>
          <w:rFonts w:ascii="Times New Roman" w:hAnsi="Times New Roman" w:cs="Times New Roman"/>
          <w:sz w:val="24"/>
          <w:szCs w:val="24"/>
        </w:rPr>
        <w:t>pdays</w:t>
      </w:r>
      <w:proofErr w:type="spellEnd"/>
      <w:r w:rsidRPr="00062132">
        <w:rPr>
          <w:rFonts w:ascii="Times New Roman" w:hAnsi="Times New Roman" w:cs="Times New Roman"/>
          <w:sz w:val="24"/>
          <w:szCs w:val="24"/>
        </w:rPr>
        <w:t>: number of days that passed by after the client was last contacted from a previous campaign</w:t>
      </w:r>
      <w:r>
        <w:rPr>
          <w:rFonts w:ascii="Times New Roman" w:hAnsi="Times New Roman" w:cs="Times New Roman"/>
          <w:sz w:val="24"/>
          <w:szCs w:val="24"/>
        </w:rPr>
        <w:br/>
      </w:r>
      <w:r w:rsidRPr="00062132">
        <w:rPr>
          <w:rFonts w:ascii="Times New Roman" w:hAnsi="Times New Roman" w:cs="Times New Roman"/>
          <w:sz w:val="24"/>
          <w:szCs w:val="24"/>
        </w:rPr>
        <w:t xml:space="preserve"> (numeric, -1 means client was not previously contacted)</w:t>
      </w:r>
    </w:p>
    <w:p w14:paraId="495A6544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previous: </w:t>
      </w:r>
      <w:r w:rsidRPr="00062132">
        <w:rPr>
          <w:rFonts w:ascii="Times New Roman" w:hAnsi="Times New Roman" w:cs="Times New Roman"/>
          <w:sz w:val="24"/>
          <w:szCs w:val="24"/>
        </w:rPr>
        <w:t>number of contacts performed before this campaign and for this client (numeric)</w:t>
      </w:r>
    </w:p>
    <w:p w14:paraId="2BEBCB81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>
        <w:rPr>
          <w:rFonts w:ascii="Times New Roman" w:hAnsi="Times New Roman" w:cs="Times New Roman"/>
          <w:sz w:val="24"/>
          <w:szCs w:val="24"/>
        </w:rPr>
        <w:t>:  outcome of the previous marketing campaign</w:t>
      </w:r>
      <w:r>
        <w:rPr>
          <w:rFonts w:ascii="Times New Roman" w:hAnsi="Times New Roman" w:cs="Times New Roman"/>
          <w:sz w:val="24"/>
          <w:szCs w:val="24"/>
        </w:rPr>
        <w:br/>
        <w:t>(categorical: “unknown”, “other”, “failure”, “success”)</w:t>
      </w:r>
    </w:p>
    <w:p w14:paraId="0FEAD9A0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17) y: has the client subscribed a term deposit?</w:t>
      </w:r>
      <w:r>
        <w:rPr>
          <w:rFonts w:ascii="Times New Roman" w:hAnsi="Times New Roman" w:cs="Times New Roman"/>
          <w:sz w:val="24"/>
          <w:szCs w:val="24"/>
        </w:rPr>
        <w:br/>
        <w:t>(binary: “yes”, “no”)</w:t>
      </w:r>
    </w:p>
    <w:p w14:paraId="3FAB86B9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325C3881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</w:t>
      </w:r>
    </w:p>
    <w:p w14:paraId="16F089C7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 w:rsidRPr="00FD3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26354" wp14:editId="27193814">
            <wp:extent cx="5731510" cy="24003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253C3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raw data was not proper.</w:t>
      </w:r>
      <w:r>
        <w:rPr>
          <w:rFonts w:ascii="Times New Roman" w:hAnsi="Times New Roman" w:cs="Times New Roman"/>
          <w:sz w:val="24"/>
          <w:szCs w:val="24"/>
        </w:rPr>
        <w:br/>
        <w:t xml:space="preserve">It was having values separated by semicolon. </w:t>
      </w:r>
      <w:r>
        <w:rPr>
          <w:rFonts w:ascii="Times New Roman" w:hAnsi="Times New Roman" w:cs="Times New Roman"/>
          <w:sz w:val="24"/>
          <w:szCs w:val="24"/>
        </w:rPr>
        <w:br/>
        <w:t xml:space="preserve">Using excel this semicolon values were converted to excel column. </w:t>
      </w:r>
    </w:p>
    <w:p w14:paraId="19B429B9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2FB1556E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Dataset:</w:t>
      </w:r>
    </w:p>
    <w:p w14:paraId="412731C8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 w:rsidRPr="00FD3A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891157" wp14:editId="5E6AE150">
            <wp:extent cx="5731510" cy="208407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D90D0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78993627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28BF7805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546C296A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Exploration:</w:t>
      </w:r>
    </w:p>
    <w:p w14:paraId="547D99EE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 w:rsidRPr="004D2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2A86F" wp14:editId="0F147328">
            <wp:extent cx="3688400" cy="4519052"/>
            <wp:effectExtent l="19050" t="19050" r="266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51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11CE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</w:t>
      </w:r>
      <w:r>
        <w:rPr>
          <w:rFonts w:ascii="Times New Roman" w:hAnsi="Times New Roman" w:cs="Times New Roman"/>
          <w:b/>
          <w:bCs/>
          <w:sz w:val="24"/>
          <w:szCs w:val="24"/>
        </w:rPr>
        <w:t>null value</w:t>
      </w:r>
      <w:r>
        <w:rPr>
          <w:rFonts w:ascii="Times New Roman" w:hAnsi="Times New Roman" w:cs="Times New Roman"/>
          <w:sz w:val="24"/>
          <w:szCs w:val="24"/>
        </w:rPr>
        <w:t xml:space="preserve"> present in the dataset.</w:t>
      </w:r>
    </w:p>
    <w:p w14:paraId="65C2FD93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</w:p>
    <w:p w14:paraId="0486E66B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 w:rsidRPr="004D2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928E4A" wp14:editId="77696EAB">
            <wp:extent cx="5731510" cy="2439670"/>
            <wp:effectExtent l="19050" t="19050" r="2159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24D92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78A6A471" w14:textId="77777777" w:rsidR="007A0545" w:rsidRDefault="007A0545" w:rsidP="007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Age of the customer is 41</w:t>
      </w:r>
    </w:p>
    <w:p w14:paraId="2BFF6B0E" w14:textId="77777777" w:rsidR="007A0545" w:rsidRDefault="007A0545" w:rsidP="007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75% of the customer have balance 1480</w:t>
      </w:r>
    </w:p>
    <w:p w14:paraId="00BAB010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Visualization:</w:t>
      </w:r>
    </w:p>
    <w:p w14:paraId="1500FD3A" w14:textId="77777777" w:rsidR="007A0545" w:rsidRDefault="007A0545" w:rsidP="007A0545">
      <w:pPr>
        <w:rPr>
          <w:rFonts w:ascii="Times New Roman" w:hAnsi="Times New Roman" w:cs="Times New Roman"/>
          <w:sz w:val="24"/>
          <w:szCs w:val="24"/>
        </w:rPr>
      </w:pPr>
      <w:r w:rsidRPr="00C2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78265" wp14:editId="5AE2224C">
            <wp:extent cx="5933382" cy="3448955"/>
            <wp:effectExtent l="19050" t="19050" r="1079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250" cy="3533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1FF6260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graph, we clearly see that the younger- age group people churn more.</w:t>
      </w:r>
    </w:p>
    <w:p w14:paraId="1D6DED15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</w:p>
    <w:p w14:paraId="1D2D0583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of Churn according to Variable:</w:t>
      </w:r>
    </w:p>
    <w:p w14:paraId="633945FC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  <w:r w:rsidRPr="008D6E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4AB3FF" wp14:editId="3CE8172D">
            <wp:extent cx="5731510" cy="3295015"/>
            <wp:effectExtent l="19050" t="19050" r="2159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EB4C2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with Secondary and Tertiary education churn more in comparison with primary and unknown category.</w:t>
      </w:r>
    </w:p>
    <w:p w14:paraId="2BA932A5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</w:p>
    <w:p w14:paraId="1508B850" w14:textId="77777777" w:rsidR="007A0545" w:rsidRDefault="007A0545" w:rsidP="007A0545">
      <w:pPr>
        <w:tabs>
          <w:tab w:val="left" w:pos="3316"/>
        </w:tabs>
        <w:rPr>
          <w:rFonts w:ascii="Times New Roman" w:hAnsi="Times New Roman" w:cs="Times New Roman"/>
          <w:sz w:val="24"/>
          <w:szCs w:val="24"/>
        </w:rPr>
      </w:pPr>
      <w:r w:rsidRPr="00CF2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DF583" wp14:editId="2E50661A">
            <wp:extent cx="4897727" cy="2585605"/>
            <wp:effectExtent l="19050" t="19050" r="1778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75" cy="2624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39CC6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is the evidence that Married people churn more.</w:t>
      </w:r>
    </w:p>
    <w:p w14:paraId="5BF204E3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6EB251B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C52C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9C02C" wp14:editId="3CFE31D3">
            <wp:extent cx="3565421" cy="2952750"/>
            <wp:effectExtent l="19050" t="19050" r="1651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125" cy="2974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54D0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who are having Management job churn more.</w:t>
      </w:r>
    </w:p>
    <w:p w14:paraId="6299732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Churning rate of unemployed people is very less.</w:t>
      </w:r>
    </w:p>
    <w:p w14:paraId="33E3053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Retired, Admin, Technician have comparable same Churning rate.</w:t>
      </w:r>
    </w:p>
    <w:p w14:paraId="274CFB3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4F4DF85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7C09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A3D52" wp14:editId="2F9F728B">
            <wp:extent cx="5731510" cy="3072130"/>
            <wp:effectExtent l="19050" t="19050" r="2159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E1F5D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Churning rate of people who are having housing loan is almost same as people who are not having housing loan.</w:t>
      </w:r>
    </w:p>
    <w:p w14:paraId="53461E3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4402A98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1772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FA0CCD" wp14:editId="1DC9C0D5">
            <wp:extent cx="5731510" cy="3596005"/>
            <wp:effectExtent l="19050" t="19050" r="2159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F8A8C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Churning rate is almost 0, for the people who are having loan.</w:t>
      </w:r>
    </w:p>
    <w:p w14:paraId="7BE2EE27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037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7733C" wp14:editId="330CA60E">
            <wp:extent cx="5731510" cy="3425825"/>
            <wp:effectExtent l="19050" t="19050" r="2159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75171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who are using cell phone churn more. </w:t>
      </w:r>
    </w:p>
    <w:p w14:paraId="1E5C3EE2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53E52DF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553B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B3816" wp14:editId="6BB36507">
            <wp:extent cx="5731510" cy="4020820"/>
            <wp:effectExtent l="19050" t="19050" r="215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1D3C6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can see that Target variable is not evenly distributed which conclude that Target Variable is highly imbalanced.</w:t>
      </w:r>
    </w:p>
    <w:p w14:paraId="1EC60163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2D2FFE1F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and Pre-Processing:</w:t>
      </w:r>
    </w:p>
    <w:p w14:paraId="2534A5DC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F464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7B0DB" wp14:editId="5F88B060">
            <wp:extent cx="2004234" cy="3391194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34585" wp14:editId="3EEEAF59">
            <wp:extent cx="3383280" cy="54229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B9E0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we can see here, our Data set is neither having any Missing Values nor any duplicate values.</w:t>
      </w:r>
    </w:p>
    <w:p w14:paraId="717B03E1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1750C08F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Separating Categorical and Numerical Variables from the data:</w:t>
      </w:r>
    </w:p>
    <w:p w14:paraId="0FF7DE22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Categorical Variables:</w:t>
      </w:r>
    </w:p>
    <w:p w14:paraId="331169F6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583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9AD5D" wp14:editId="050CC64B">
            <wp:extent cx="2080440" cy="2088061"/>
            <wp:effectExtent l="19050" t="19050" r="1524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088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1AD14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Categorical variables are of 3 types:</w:t>
      </w:r>
    </w:p>
    <w:p w14:paraId="25DB01CF" w14:textId="77777777" w:rsidR="007A0545" w:rsidRDefault="007A0545" w:rsidP="007A0545">
      <w:pPr>
        <w:pStyle w:val="ListParagraph"/>
        <w:numPr>
          <w:ilvl w:val="0"/>
          <w:numId w:val="2"/>
        </w:num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Ordinal:</w:t>
      </w:r>
    </w:p>
    <w:p w14:paraId="5DE12F73" w14:textId="77777777" w:rsidR="007A0545" w:rsidRDefault="007A0545" w:rsidP="007A0545">
      <w:pPr>
        <w:pStyle w:val="ListParagraph"/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Education, Month</w:t>
      </w:r>
    </w:p>
    <w:p w14:paraId="22E63309" w14:textId="77777777" w:rsidR="007A0545" w:rsidRDefault="007A0545" w:rsidP="007A0545">
      <w:pPr>
        <w:pStyle w:val="ListParagraph"/>
        <w:numPr>
          <w:ilvl w:val="0"/>
          <w:numId w:val="2"/>
        </w:num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 Ordinal:</w:t>
      </w:r>
    </w:p>
    <w:p w14:paraId="74409517" w14:textId="77777777" w:rsidR="007A0545" w:rsidRDefault="007A0545" w:rsidP="007A0545">
      <w:pPr>
        <w:pStyle w:val="ListParagraph"/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Job, Marital, contact, education</w:t>
      </w:r>
    </w:p>
    <w:p w14:paraId="6CA495BA" w14:textId="77777777" w:rsidR="007A0545" w:rsidRDefault="007A0545" w:rsidP="007A0545">
      <w:pPr>
        <w:pStyle w:val="ListParagraph"/>
        <w:numPr>
          <w:ilvl w:val="0"/>
          <w:numId w:val="2"/>
        </w:num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Binary:</w:t>
      </w:r>
    </w:p>
    <w:p w14:paraId="011102E0" w14:textId="77777777" w:rsidR="007A0545" w:rsidRPr="005F2109" w:rsidRDefault="007A0545" w:rsidP="007A0545">
      <w:pPr>
        <w:pStyle w:val="ListParagraph"/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(Target variable), loan, default,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poutcome</w:t>
      </w:r>
      <w:proofErr w:type="spellEnd"/>
    </w:p>
    <w:p w14:paraId="04A7FA0F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Numerical Variables:</w:t>
      </w:r>
    </w:p>
    <w:p w14:paraId="3B30CB2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3F6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FE83D" wp14:editId="211D4075">
            <wp:extent cx="5730737" cy="746825"/>
            <wp:effectExtent l="19050" t="19050" r="2286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4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E2A88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20E28710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Techniques:</w:t>
      </w:r>
      <w:r>
        <w:rPr>
          <w:rFonts w:ascii="Times New Roman" w:hAnsi="Times New Roman" w:cs="Times New Roman"/>
          <w:sz w:val="24"/>
          <w:szCs w:val="24"/>
        </w:rPr>
        <w:br/>
        <w:t xml:space="preserve">Since our Categorical Variables are of 3 types, </w:t>
      </w:r>
      <w:r>
        <w:rPr>
          <w:rFonts w:ascii="Times New Roman" w:hAnsi="Times New Roman" w:cs="Times New Roman"/>
          <w:sz w:val="24"/>
          <w:szCs w:val="24"/>
        </w:rPr>
        <w:br/>
        <w:t>Different types of Encoding techniques will be applied.</w:t>
      </w:r>
    </w:p>
    <w:p w14:paraId="2D643A9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Education</w:t>
      </w:r>
      <w:proofErr w:type="gramEnd"/>
      <w:r>
        <w:rPr>
          <w:rFonts w:ascii="Times New Roman" w:hAnsi="Times New Roman" w:cs="Times New Roman"/>
          <w:sz w:val="24"/>
          <w:szCs w:val="24"/>
        </w:rPr>
        <w:t>, Month, Marital, contact Variables:</w:t>
      </w:r>
    </w:p>
    <w:p w14:paraId="79299603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F503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3E893D" wp14:editId="4C23E6F7">
            <wp:extent cx="5731510" cy="2715895"/>
            <wp:effectExtent l="19050" t="19050" r="2159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CF06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2D4F1D8C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Encoding for Default, housing, loan and Target Variable</w:t>
      </w:r>
    </w:p>
    <w:p w14:paraId="4F2D48F1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532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06AAC" wp14:editId="45E91343">
            <wp:extent cx="5731510" cy="1276985"/>
            <wp:effectExtent l="19050" t="19050" r="2159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43186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Dummy encoding for job and outcome variables:</w:t>
      </w:r>
    </w:p>
    <w:p w14:paraId="13FCB1B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913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4D5D2" wp14:editId="7DDBA304">
            <wp:extent cx="4854361" cy="472481"/>
            <wp:effectExtent l="19050" t="19050" r="2286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A1FE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Dataset after encoding:</w:t>
      </w:r>
    </w:p>
    <w:p w14:paraId="30E7C9A0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47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9C676" wp14:editId="080FA05F">
            <wp:extent cx="5731510" cy="2287905"/>
            <wp:effectExtent l="19050" t="19050" r="2159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EC2A3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67EDB3F0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Since there are numeric variables, we are standardizing them:</w:t>
      </w:r>
    </w:p>
    <w:p w14:paraId="251CFE6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5C0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80798" wp14:editId="2F983D11">
            <wp:extent cx="5731510" cy="3096260"/>
            <wp:effectExtent l="19050" t="19050" r="2159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81400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22041D6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variable was not balanced. </w:t>
      </w:r>
      <w:r>
        <w:rPr>
          <w:rFonts w:ascii="Times New Roman" w:hAnsi="Times New Roman" w:cs="Times New Roman"/>
          <w:sz w:val="24"/>
          <w:szCs w:val="24"/>
        </w:rPr>
        <w:br/>
        <w:t>So oversampling technique is used to handle its skewness</w:t>
      </w:r>
    </w:p>
    <w:p w14:paraId="12E8538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D31A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B8FC3" wp14:editId="7F771CD4">
            <wp:extent cx="5731510" cy="1417320"/>
            <wp:effectExtent l="19050" t="19050" r="2159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A3A56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of Target Variable:</w:t>
      </w:r>
    </w:p>
    <w:p w14:paraId="4FFCE79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2A78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99EDED" wp14:editId="074948C9">
            <wp:extent cx="5731510" cy="3416300"/>
            <wp:effectExtent l="19050" t="19050" r="2159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D2029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0DD7A75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Deployment:</w:t>
      </w:r>
    </w:p>
    <w:p w14:paraId="253BF519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Logistic Regression:</w:t>
      </w:r>
    </w:p>
    <w:p w14:paraId="08368BEA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516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9F687" wp14:editId="5EF352A9">
            <wp:extent cx="5731510" cy="3608070"/>
            <wp:effectExtent l="19050" t="19050" r="2159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23C97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8D22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71162" wp14:editId="0522BD57">
            <wp:extent cx="5040630" cy="4064650"/>
            <wp:effectExtent l="19050" t="19050" r="2667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806" cy="4071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B499D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2C44074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here, accuracy of Logistic regression is 81.05%</w:t>
      </w:r>
    </w:p>
    <w:p w14:paraId="48D89A71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value for Churn is 0.84 </w:t>
      </w:r>
    </w:p>
    <w:p w14:paraId="38A9C4D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means False Positive are minimised</w:t>
      </w:r>
    </w:p>
    <w:p w14:paraId="63F1DD4C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predicts the model is Good Fit.</w:t>
      </w:r>
    </w:p>
    <w:p w14:paraId="50C3A159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7C11AD0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4D2782EA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7FD62CA3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567B5D0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55ADB508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0406D0AC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1480050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0E4D3C9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4419B03D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288AF006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7526E42D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 Support Vector Machine:</w:t>
      </w:r>
    </w:p>
    <w:p w14:paraId="700C95E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3C2A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652D4" wp14:editId="73644689">
            <wp:extent cx="5731510" cy="3338830"/>
            <wp:effectExtent l="19050" t="19050" r="2159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05714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127953BD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 w:rsidRPr="005B7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2E676" wp14:editId="49801DE6">
            <wp:extent cx="3688080" cy="3620252"/>
            <wp:effectExtent l="19050" t="19050" r="2667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3503" cy="3635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E3959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123AF44F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Accuray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80.44%</w:t>
      </w:r>
    </w:p>
    <w:p w14:paraId="7ABB4087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Precision value for Churn is 0.84. </w:t>
      </w:r>
      <w:r>
        <w:rPr>
          <w:rFonts w:ascii="Times New Roman" w:hAnsi="Times New Roman" w:cs="Times New Roman"/>
          <w:sz w:val="24"/>
          <w:szCs w:val="24"/>
        </w:rPr>
        <w:br/>
        <w:t xml:space="preserve">Since our Goal is to find a model that minimised the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means to select the model with highest precision value.</w:t>
      </w:r>
    </w:p>
    <w:p w14:paraId="7CA7865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 can be chosen as a Final Model.</w:t>
      </w:r>
    </w:p>
    <w:p w14:paraId="41D95E7E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4B0AEC1A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Limitations:</w:t>
      </w:r>
    </w:p>
    <w:p w14:paraId="7D108399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The above 2 models have been deployed without hyper parameter tuning</w:t>
      </w:r>
    </w:p>
    <w:p w14:paraId="7D9582D5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For Handling skewness of target variable, if different techniques such as under-sampling or SMOTE are applied then result may differ</w:t>
      </w:r>
    </w:p>
    <w:p w14:paraId="6BC92820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Due to Time constraint only 2, Machine Learning Algorithm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explore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5527B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Machine learning algorithm such as Random Forest,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also be applied.</w:t>
      </w:r>
    </w:p>
    <w:p w14:paraId="100A0018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Deep Learning techniques can also be used </w:t>
      </w:r>
    </w:p>
    <w:p w14:paraId="6AB2502A" w14:textId="77777777" w:rsidR="007A0545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The results of the algorithms are only limited to this data set</w:t>
      </w:r>
    </w:p>
    <w:p w14:paraId="55BA44FB" w14:textId="77777777" w:rsidR="007A0545" w:rsidRPr="00767943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For data set containing Million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different Machine Learning Algorithm may out-perform Logistic Regression and Support Vector Machine </w:t>
      </w:r>
    </w:p>
    <w:p w14:paraId="65F53656" w14:textId="77777777" w:rsidR="007A0545" w:rsidRPr="00CF22A9" w:rsidRDefault="007A0545" w:rsidP="007A0545">
      <w:pPr>
        <w:tabs>
          <w:tab w:val="left" w:pos="971"/>
        </w:tabs>
        <w:rPr>
          <w:rFonts w:ascii="Times New Roman" w:hAnsi="Times New Roman" w:cs="Times New Roman"/>
          <w:sz w:val="24"/>
          <w:szCs w:val="24"/>
        </w:rPr>
      </w:pPr>
    </w:p>
    <w:p w14:paraId="63D5B454" w14:textId="77777777" w:rsidR="007A0545" w:rsidRDefault="007A0545"/>
    <w:sectPr w:rsidR="007A0545" w:rsidSect="008916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715D"/>
    <w:multiLevelType w:val="hybridMultilevel"/>
    <w:tmpl w:val="7A38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7053"/>
    <w:multiLevelType w:val="hybridMultilevel"/>
    <w:tmpl w:val="B3EE4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96507">
    <w:abstractNumId w:val="0"/>
  </w:num>
  <w:num w:numId="2" w16cid:durableId="119480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45"/>
    <w:rsid w:val="007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CFDD"/>
  <w15:chartTrackingRefBased/>
  <w15:docId w15:val="{59869901-D00B-45BC-976D-B009B583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Dhandhukiya</dc:creator>
  <cp:keywords/>
  <dc:description/>
  <cp:lastModifiedBy>Dhruv Dhandhukiya</cp:lastModifiedBy>
  <cp:revision>1</cp:revision>
  <dcterms:created xsi:type="dcterms:W3CDTF">2023-02-03T18:14:00Z</dcterms:created>
  <dcterms:modified xsi:type="dcterms:W3CDTF">2023-02-03T18:14:00Z</dcterms:modified>
</cp:coreProperties>
</file>