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193" w14:textId="77777777" w:rsidR="00A91E69" w:rsidRPr="00D63DFB" w:rsidRDefault="00A91E69" w:rsidP="00A91E69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DFB">
        <w:rPr>
          <w:rFonts w:ascii="Times New Roman" w:hAnsi="Times New Roman" w:cs="Times New Roman"/>
          <w:b/>
          <w:bCs/>
          <w:sz w:val="32"/>
          <w:szCs w:val="32"/>
        </w:rPr>
        <w:t>Vegetables Classification using Deep Convolutional Neural Network</w:t>
      </w:r>
    </w:p>
    <w:p w14:paraId="5EB446F0" w14:textId="77777777" w:rsidR="00A91E69" w:rsidRPr="00D63DFB" w:rsidRDefault="00A91E69" w:rsidP="00A91E69">
      <w:pPr>
        <w:spacing w:after="240" w:line="360" w:lineRule="auto"/>
        <w:ind w:firstLine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D63DF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VeggieLKa</w:t>
      </w:r>
      <w:proofErr w:type="spellEnd"/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 is set to make a significant impact in the </w:t>
      </w:r>
      <w:proofErr w:type="spellStart"/>
      <w:r w:rsidRPr="00D63DFB">
        <w:rPr>
          <w:rFonts w:ascii="Times New Roman" w:hAnsi="Times New Roman" w:cs="Times New Roman"/>
          <w:color w:val="000000"/>
          <w:shd w:val="clear" w:color="auto" w:fill="FFFFFF"/>
        </w:rPr>
        <w:t>agri</w:t>
      </w:r>
      <w:proofErr w:type="spellEnd"/>
      <w:r w:rsidRPr="00D63DFB">
        <w:rPr>
          <w:rFonts w:ascii="Times New Roman" w:hAnsi="Times New Roman" w:cs="Times New Roman"/>
          <w:color w:val="000000"/>
          <w:shd w:val="clear" w:color="auto" w:fill="FFFFFF"/>
        </w:rPr>
        <w:t>-tech sector by promoting sustainable agriculture and healthy eating. Their goal is to introduce an innovative system that enhances the classification and sorting of vegetables on a granular level, ultimately improving the efficiency and precision of global vegetable supply chains.</w:t>
      </w:r>
    </w:p>
    <w:p w14:paraId="45124A6A" w14:textId="77777777" w:rsidR="00A91E69" w:rsidRPr="00D63DFB" w:rsidRDefault="00A91E69" w:rsidP="00A91E69">
      <w:pPr>
        <w:spacing w:after="240" w:line="360" w:lineRule="auto"/>
        <w:ind w:firstLine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As the latest recruit, you are tasked with spearheading this groundbreaking project. Your mission is to develop a Python-based program utilizing the TensorFlow library to craft a Deep Convolutional Neural Network (DCNN) model. This advanced model will specialize in accurately distinguishing between </w:t>
      </w:r>
      <w:r w:rsidRPr="00D63DF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four primary vegetable classes</w:t>
      </w:r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: Broccoli, Carrot, Cucumber, and Tomato. Your task as a deep learning engineer is to develop a Python-based program using the </w:t>
      </w:r>
      <w:r w:rsidRPr="00D63DF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TensorFlow</w:t>
      </w:r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D63DF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library</w:t>
      </w:r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 to create a </w:t>
      </w:r>
      <w:r w:rsidRPr="00D63DF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Deep Convolutional Neural Network (DCNN) model</w:t>
      </w:r>
      <w:r w:rsidRPr="00D63DFB">
        <w:rPr>
          <w:rFonts w:ascii="Times New Roman" w:hAnsi="Times New Roman" w:cs="Times New Roman"/>
          <w:color w:val="000000"/>
          <w:shd w:val="clear" w:color="auto" w:fill="FFFFFF"/>
        </w:rPr>
        <w:t xml:space="preserve"> that meets the following requirements:</w:t>
      </w:r>
    </w:p>
    <w:p w14:paraId="69BDAD8E" w14:textId="77777777" w:rsidR="00A91E69" w:rsidRPr="00D63DFB" w:rsidRDefault="00A91E69" w:rsidP="00A91E69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D63DFB">
        <w:rPr>
          <w:rFonts w:ascii="Times New Roman" w:hAnsi="Times New Roman" w:cs="Times New Roman"/>
          <w:b/>
          <w:bCs/>
        </w:rPr>
        <w:t>Load and Split Dataset</w:t>
      </w:r>
    </w:p>
    <w:p w14:paraId="2CB813C1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Load</w:t>
      </w:r>
      <w:r w:rsidRPr="00D63DFB">
        <w:rPr>
          <w:rFonts w:ascii="Times New Roman" w:hAnsi="Times New Roman" w:cs="Times New Roman"/>
        </w:rPr>
        <w:t xml:space="preserve"> </w:t>
      </w:r>
      <w:r w:rsidRPr="00D63DFB">
        <w:rPr>
          <w:rFonts w:ascii="Times New Roman" w:hAnsi="Times New Roman" w:cs="Times New Roman"/>
          <w:b/>
          <w:bCs/>
        </w:rPr>
        <w:t>Dataset</w:t>
      </w:r>
    </w:p>
    <w:p w14:paraId="2CDA8D8F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>In this section, you are required to:</w:t>
      </w:r>
    </w:p>
    <w:p w14:paraId="57757480" w14:textId="77777777" w:rsidR="00A91E69" w:rsidRPr="00D63DFB" w:rsidRDefault="00A91E69" w:rsidP="00A91E69">
      <w:pPr>
        <w:pStyle w:val="ListParagraph"/>
        <w:numPr>
          <w:ilvl w:val="2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Assign</w:t>
      </w:r>
      <w:r w:rsidRPr="00D63DFB">
        <w:rPr>
          <w:rFonts w:ascii="Times New Roman" w:hAnsi="Times New Roman" w:cs="Times New Roman"/>
        </w:rPr>
        <w:t xml:space="preserve"> the dataset path to the previously declared PATH variable.</w:t>
      </w:r>
    </w:p>
    <w:p w14:paraId="50032C43" w14:textId="77777777" w:rsidR="00A91E69" w:rsidRPr="00D63DFB" w:rsidRDefault="00A91E69" w:rsidP="00A91E69">
      <w:pPr>
        <w:pStyle w:val="ListParagraph"/>
        <w:numPr>
          <w:ilvl w:val="2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Populate</w:t>
      </w:r>
      <w:r w:rsidRPr="00D63DFB">
        <w:rPr>
          <w:rFonts w:ascii="Times New Roman" w:hAnsi="Times New Roman" w:cs="Times New Roman"/>
        </w:rPr>
        <w:t xml:space="preserve"> the CLASS_NAMES variable with the appropriate class names based on the provided information.</w:t>
      </w:r>
    </w:p>
    <w:p w14:paraId="24C5F769" w14:textId="77777777" w:rsidR="00A91E69" w:rsidRPr="00D63DFB" w:rsidRDefault="00A91E69" w:rsidP="00A91E69">
      <w:pPr>
        <w:pStyle w:val="ListParagraph"/>
        <w:numPr>
          <w:ilvl w:val="2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Load</w:t>
      </w:r>
      <w:r w:rsidRPr="00D63DFB">
        <w:rPr>
          <w:rFonts w:ascii="Times New Roman" w:hAnsi="Times New Roman" w:cs="Times New Roman"/>
        </w:rPr>
        <w:t xml:space="preserve"> the image from the given dataset into an array using grayscale as the color mode.</w:t>
      </w:r>
    </w:p>
    <w:p w14:paraId="59B12E4A" w14:textId="77777777" w:rsidR="00A91E69" w:rsidRPr="00D63DFB" w:rsidRDefault="00A91E69" w:rsidP="00A91E69">
      <w:pPr>
        <w:pStyle w:val="ListParagraph"/>
        <w:numPr>
          <w:ilvl w:val="2"/>
          <w:numId w:val="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Randomly</w:t>
      </w:r>
      <w:r w:rsidRPr="00D63DFB">
        <w:rPr>
          <w:rFonts w:ascii="Times New Roman" w:hAnsi="Times New Roman" w:cs="Times New Roman"/>
        </w:rPr>
        <w:t xml:space="preserve"> shuffle the dataset.</w:t>
      </w:r>
    </w:p>
    <w:p w14:paraId="7D49C118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Split</w:t>
      </w:r>
      <w:r w:rsidRPr="00D63DFB">
        <w:rPr>
          <w:rFonts w:ascii="Times New Roman" w:hAnsi="Times New Roman" w:cs="Times New Roman"/>
        </w:rPr>
        <w:t xml:space="preserve"> </w:t>
      </w:r>
      <w:r w:rsidRPr="00D63DFB">
        <w:rPr>
          <w:rFonts w:ascii="Times New Roman" w:hAnsi="Times New Roman" w:cs="Times New Roman"/>
          <w:b/>
          <w:bCs/>
        </w:rPr>
        <w:t>Dataset</w:t>
      </w:r>
    </w:p>
    <w:p w14:paraId="1181AB5C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You are tasked to </w:t>
      </w:r>
      <w:r w:rsidRPr="00D63DFB">
        <w:rPr>
          <w:rFonts w:ascii="Times New Roman" w:hAnsi="Times New Roman" w:cs="Times New Roman"/>
          <w:b/>
          <w:bCs/>
        </w:rPr>
        <w:t>split</w:t>
      </w:r>
      <w:r w:rsidRPr="00D63DFB">
        <w:rPr>
          <w:rFonts w:ascii="Times New Roman" w:hAnsi="Times New Roman" w:cs="Times New Roman"/>
        </w:rPr>
        <w:t xml:space="preserve"> the given dataset into 3 main parts which are training, validation, and testing sets with the proportion of 80/10/10.</w:t>
      </w:r>
    </w:p>
    <w:p w14:paraId="3697A2CB" w14:textId="77777777" w:rsidR="00A91E69" w:rsidRPr="00D63DFB" w:rsidRDefault="00A91E69" w:rsidP="00A91E69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D63DFB">
        <w:rPr>
          <w:rFonts w:ascii="Times New Roman" w:hAnsi="Times New Roman" w:cs="Times New Roman"/>
          <w:b/>
          <w:bCs/>
        </w:rPr>
        <w:t>Data Preprocessing</w:t>
      </w:r>
    </w:p>
    <w:p w14:paraId="724D0C53" w14:textId="77777777" w:rsidR="00A91E69" w:rsidRPr="00D63DFB" w:rsidRDefault="00A91E69" w:rsidP="00A91E6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D63DFB">
        <w:rPr>
          <w:rFonts w:ascii="Times New Roman" w:hAnsi="Times New Roman" w:cs="Times New Roman"/>
        </w:rPr>
        <w:t xml:space="preserve">You are tasked with </w:t>
      </w:r>
      <w:r w:rsidRPr="00D63DFB">
        <w:rPr>
          <w:rFonts w:ascii="Times New Roman" w:hAnsi="Times New Roman" w:cs="Times New Roman"/>
          <w:b/>
          <w:bCs/>
        </w:rPr>
        <w:t>reshaping</w:t>
      </w:r>
      <w:r w:rsidRPr="00D63DFB">
        <w:rPr>
          <w:rFonts w:ascii="Times New Roman" w:hAnsi="Times New Roman" w:cs="Times New Roman"/>
        </w:rPr>
        <w:t xml:space="preserve"> the given dataset, which includes the training, validation, and testing sets, by converting the data type to float32. Following this, you will need to </w:t>
      </w:r>
      <w:r w:rsidRPr="00D63DFB">
        <w:rPr>
          <w:rFonts w:ascii="Times New Roman" w:hAnsi="Times New Roman" w:cs="Times New Roman"/>
          <w:b/>
          <w:bCs/>
        </w:rPr>
        <w:t>normalize</w:t>
      </w:r>
      <w:r w:rsidRPr="00D63DFB">
        <w:rPr>
          <w:rFonts w:ascii="Times New Roman" w:hAnsi="Times New Roman" w:cs="Times New Roman"/>
        </w:rPr>
        <w:t xml:space="preserve"> the dataset, comprising the training, validation, and testing sets, by dividing the values of all image pixels by 255. As an optional but potentially beneficial step, consider utilizing </w:t>
      </w:r>
      <w:r w:rsidRPr="00D63DFB">
        <w:rPr>
          <w:rFonts w:ascii="Times New Roman" w:hAnsi="Times New Roman" w:cs="Times New Roman"/>
          <w:b/>
          <w:bCs/>
        </w:rPr>
        <w:t>categorical encoding</w:t>
      </w:r>
      <w:r w:rsidRPr="00D63DFB">
        <w:rPr>
          <w:rFonts w:ascii="Times New Roman" w:hAnsi="Times New Roman" w:cs="Times New Roman"/>
        </w:rPr>
        <w:t xml:space="preserve"> for the target variables in the training, validation, and testing sets.</w:t>
      </w:r>
    </w:p>
    <w:p w14:paraId="10DED067" w14:textId="77777777" w:rsidR="00A91E69" w:rsidRPr="00D63DFB" w:rsidRDefault="00A91E69" w:rsidP="00A91E69">
      <w:pPr>
        <w:rPr>
          <w:rFonts w:ascii="Times New Roman" w:hAnsi="Times New Roman" w:cs="Times New Roman"/>
          <w:b/>
          <w:bCs/>
        </w:rPr>
      </w:pPr>
      <w:r w:rsidRPr="00D63DFB">
        <w:rPr>
          <w:rFonts w:ascii="Times New Roman" w:hAnsi="Times New Roman" w:cs="Times New Roman"/>
          <w:b/>
          <w:bCs/>
        </w:rPr>
        <w:br w:type="page"/>
      </w:r>
    </w:p>
    <w:p w14:paraId="4EEDC9D2" w14:textId="77777777" w:rsidR="00A91E69" w:rsidRPr="00D63DFB" w:rsidRDefault="00A91E69" w:rsidP="00A91E69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lastRenderedPageBreak/>
        <w:t>DCNN Architecture (Model Architecture Visualization, Initialization, and Configuration)</w:t>
      </w:r>
    </w:p>
    <w:p w14:paraId="1364654B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</w:rPr>
      </w:pPr>
      <w:r w:rsidRPr="00D63DFB">
        <w:rPr>
          <w:rFonts w:ascii="Times New Roman" w:hAnsi="Times New Roman" w:cs="Times New Roman"/>
          <w:b/>
          <w:bCs/>
        </w:rPr>
        <w:t>Model Visualization</w:t>
      </w:r>
    </w:p>
    <w:p w14:paraId="0D8EA639" w14:textId="77777777" w:rsidR="00A91E69" w:rsidRPr="00D63DFB" w:rsidRDefault="00A91E69" w:rsidP="00A91E69">
      <w:pPr>
        <w:spacing w:line="360" w:lineRule="auto"/>
        <w:jc w:val="center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noProof/>
        </w:rPr>
        <w:drawing>
          <wp:inline distT="0" distB="0" distL="0" distR="0" wp14:anchorId="7F7C7ACC" wp14:editId="657FEBE1">
            <wp:extent cx="5760000" cy="1664853"/>
            <wp:effectExtent l="19050" t="19050" r="12700" b="12065"/>
            <wp:docPr id="1469610066" name="Picture 1469610066" descr="A pink and green bru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0066" name="Picture 1469610066" descr="A pink and green brus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" t="-3188" r="87" b="-1"/>
                    <a:stretch/>
                  </pic:blipFill>
                  <pic:spPr bwMode="auto">
                    <a:xfrm>
                      <a:off x="0" y="0"/>
                      <a:ext cx="5760000" cy="166485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B801F" w14:textId="77777777" w:rsidR="00A91E69" w:rsidRPr="00D63DFB" w:rsidRDefault="00A91E69" w:rsidP="00A91E69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63DFB">
        <w:rPr>
          <w:b/>
          <w:bCs/>
          <w:color w:val="auto"/>
          <w:sz w:val="20"/>
          <w:szCs w:val="20"/>
        </w:rPr>
        <w:t xml:space="preserve">Figure </w:t>
      </w:r>
      <w:r w:rsidRPr="00D63DFB">
        <w:rPr>
          <w:b/>
          <w:bCs/>
          <w:color w:val="auto"/>
          <w:sz w:val="20"/>
          <w:szCs w:val="20"/>
        </w:rPr>
        <w:fldChar w:fldCharType="begin"/>
      </w:r>
      <w:r w:rsidRPr="00D63DFB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63DFB">
        <w:rPr>
          <w:b/>
          <w:bCs/>
          <w:color w:val="auto"/>
          <w:sz w:val="20"/>
          <w:szCs w:val="20"/>
        </w:rPr>
        <w:fldChar w:fldCharType="separate"/>
      </w:r>
      <w:r w:rsidRPr="00D63DFB">
        <w:rPr>
          <w:b/>
          <w:bCs/>
          <w:noProof/>
          <w:color w:val="auto"/>
          <w:sz w:val="20"/>
          <w:szCs w:val="20"/>
        </w:rPr>
        <w:t>1</w:t>
      </w:r>
      <w:r w:rsidRPr="00D63DFB">
        <w:rPr>
          <w:b/>
          <w:bCs/>
          <w:color w:val="auto"/>
          <w:sz w:val="20"/>
          <w:szCs w:val="20"/>
        </w:rPr>
        <w:fldChar w:fldCharType="end"/>
      </w:r>
      <w:r w:rsidRPr="00D63DFB">
        <w:rPr>
          <w:b/>
          <w:bCs/>
          <w:color w:val="auto"/>
          <w:sz w:val="20"/>
          <w:szCs w:val="20"/>
        </w:rPr>
        <w:t>. Model Visualization</w:t>
      </w:r>
    </w:p>
    <w:p w14:paraId="66BEED91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Model Initialization and Configuration – Input Layer</w:t>
      </w:r>
    </w:p>
    <w:p w14:paraId="45ACB861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In this section, you are tasked with initializing the </w:t>
      </w:r>
      <w:r w:rsidRPr="00D63DFB">
        <w:rPr>
          <w:rFonts w:ascii="Times New Roman" w:hAnsi="Times New Roman" w:cs="Times New Roman"/>
          <w:b/>
          <w:bCs/>
        </w:rPr>
        <w:t>input layer</w:t>
      </w:r>
      <w:r w:rsidRPr="00D63DFB">
        <w:rPr>
          <w:rFonts w:ascii="Times New Roman" w:hAnsi="Times New Roman" w:cs="Times New Roman"/>
        </w:rPr>
        <w:t xml:space="preserve"> of the model. You need to define the dimensions of the image and the channel to be processed by the input layer.</w:t>
      </w:r>
    </w:p>
    <w:p w14:paraId="0E2A3FE0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Model Initialization and Configuration – Hidden Layer</w:t>
      </w:r>
    </w:p>
    <w:p w14:paraId="05E137AA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In this section, your responsibility is to outline the configurations of the hidden layers of the DCNN model. The architecture comprises a sequence of components including </w:t>
      </w:r>
      <w:r w:rsidRPr="00D63DFB">
        <w:rPr>
          <w:rFonts w:ascii="Times New Roman" w:hAnsi="Times New Roman" w:cs="Times New Roman"/>
          <w:b/>
          <w:bCs/>
        </w:rPr>
        <w:t>convolutional</w:t>
      </w:r>
      <w:r w:rsidRPr="00D63DFB">
        <w:rPr>
          <w:rFonts w:ascii="Times New Roman" w:hAnsi="Times New Roman" w:cs="Times New Roman"/>
        </w:rPr>
        <w:t xml:space="preserve"> </w:t>
      </w:r>
      <w:r w:rsidRPr="00D63DFB">
        <w:rPr>
          <w:rFonts w:ascii="Times New Roman" w:hAnsi="Times New Roman" w:cs="Times New Roman"/>
          <w:b/>
          <w:bCs/>
        </w:rPr>
        <w:t>layers</w:t>
      </w:r>
      <w:r w:rsidRPr="00D63DFB">
        <w:rPr>
          <w:rFonts w:ascii="Times New Roman" w:hAnsi="Times New Roman" w:cs="Times New Roman"/>
        </w:rPr>
        <w:t xml:space="preserve">, </w:t>
      </w:r>
      <w:r w:rsidRPr="00D63DFB">
        <w:rPr>
          <w:rFonts w:ascii="Times New Roman" w:hAnsi="Times New Roman" w:cs="Times New Roman"/>
          <w:b/>
          <w:bCs/>
        </w:rPr>
        <w:t>max pooling layers</w:t>
      </w:r>
      <w:r w:rsidRPr="00D63DFB">
        <w:rPr>
          <w:rFonts w:ascii="Times New Roman" w:hAnsi="Times New Roman" w:cs="Times New Roman"/>
        </w:rPr>
        <w:t xml:space="preserve">, and a </w:t>
      </w:r>
      <w:r w:rsidRPr="00D63DFB">
        <w:rPr>
          <w:rFonts w:ascii="Times New Roman" w:hAnsi="Times New Roman" w:cs="Times New Roman"/>
          <w:b/>
          <w:bCs/>
        </w:rPr>
        <w:t>flatten layer</w:t>
      </w:r>
      <w:r w:rsidRPr="00D63DFB">
        <w:rPr>
          <w:rFonts w:ascii="Times New Roman" w:hAnsi="Times New Roman" w:cs="Times New Roman"/>
        </w:rPr>
        <w:t>. These layers are essential in extracting and reducing the dimensions of the feature maps as the data progresses through the network.</w:t>
      </w:r>
    </w:p>
    <w:p w14:paraId="2C212C95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Model Initialization and Configuration – Output Layer</w:t>
      </w:r>
    </w:p>
    <w:p w14:paraId="0FB80FF9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eastAsia="SimSun" w:hAnsi="Times New Roman" w:cs="Times New Roman"/>
          <w:lang w:eastAsia="zh-CN"/>
        </w:rPr>
      </w:pPr>
      <w:r w:rsidRPr="00D63DFB">
        <w:rPr>
          <w:rFonts w:ascii="Times New Roman" w:hAnsi="Times New Roman" w:cs="Times New Roman"/>
        </w:rPr>
        <w:t xml:space="preserve">In this section, you are tasked with describing the output layer of the DCNN model. The output section of the model consists of </w:t>
      </w:r>
      <w:r w:rsidRPr="00D63DFB">
        <w:rPr>
          <w:rFonts w:ascii="Times New Roman" w:hAnsi="Times New Roman" w:cs="Times New Roman"/>
          <w:b/>
          <w:bCs/>
        </w:rPr>
        <w:t>two dense layers</w:t>
      </w:r>
      <w:r w:rsidRPr="00D63DFB">
        <w:rPr>
          <w:rFonts w:ascii="Times New Roman" w:hAnsi="Times New Roman" w:cs="Times New Roman"/>
        </w:rPr>
        <w:t xml:space="preserve">: one employing a </w:t>
      </w:r>
      <w:proofErr w:type="spellStart"/>
      <w:r w:rsidRPr="008D30F3">
        <w:rPr>
          <w:rFonts w:ascii="Times New Roman" w:hAnsi="Times New Roman" w:cs="Times New Roman"/>
          <w:b/>
          <w:bCs/>
        </w:rPr>
        <w:t>ReLU</w:t>
      </w:r>
      <w:proofErr w:type="spellEnd"/>
      <w:r w:rsidRPr="00D63DFB">
        <w:rPr>
          <w:rFonts w:ascii="Times New Roman" w:hAnsi="Times New Roman" w:cs="Times New Roman"/>
        </w:rPr>
        <w:t xml:space="preserve"> activation function and the final layer utilizing a </w:t>
      </w:r>
      <w:proofErr w:type="spellStart"/>
      <w:r w:rsidRPr="008D30F3">
        <w:rPr>
          <w:rFonts w:ascii="Times New Roman" w:hAnsi="Times New Roman" w:cs="Times New Roman"/>
          <w:b/>
          <w:bCs/>
        </w:rPr>
        <w:t>Softmax</w:t>
      </w:r>
      <w:proofErr w:type="spellEnd"/>
      <w:r w:rsidRPr="00D63DFB">
        <w:rPr>
          <w:rFonts w:ascii="Times New Roman" w:hAnsi="Times New Roman" w:cs="Times New Roman"/>
        </w:rPr>
        <w:t xml:space="preserve"> activation function to classify the input into one of several categories.</w:t>
      </w:r>
    </w:p>
    <w:p w14:paraId="23496DA5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Model Training</w:t>
      </w:r>
    </w:p>
    <w:p w14:paraId="53001088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You are tasked with </w:t>
      </w:r>
      <w:r w:rsidRPr="00D63DFB">
        <w:rPr>
          <w:rFonts w:ascii="Times New Roman" w:hAnsi="Times New Roman" w:cs="Times New Roman"/>
          <w:b/>
          <w:bCs/>
        </w:rPr>
        <w:t>training</w:t>
      </w:r>
      <w:r w:rsidRPr="00D63DFB">
        <w:rPr>
          <w:rFonts w:ascii="Times New Roman" w:hAnsi="Times New Roman" w:cs="Times New Roman"/>
        </w:rPr>
        <w:t xml:space="preserve"> </w:t>
      </w:r>
      <w:r w:rsidRPr="00D63DFB">
        <w:rPr>
          <w:rFonts w:ascii="Times New Roman" w:hAnsi="Times New Roman" w:cs="Times New Roman"/>
          <w:b/>
          <w:bCs/>
        </w:rPr>
        <w:t>the model</w:t>
      </w:r>
      <w:r w:rsidRPr="00D63DFB">
        <w:rPr>
          <w:rFonts w:ascii="Times New Roman" w:hAnsi="Times New Roman" w:cs="Times New Roman"/>
        </w:rPr>
        <w:t xml:space="preserve"> that you previously constructed. </w:t>
      </w:r>
      <w:r w:rsidRPr="00D63DFB">
        <w:rPr>
          <w:rFonts w:ascii="Times New Roman" w:hAnsi="Times New Roman" w:cs="Times New Roman"/>
          <w:b/>
          <w:bCs/>
        </w:rPr>
        <w:t>Utilize</w:t>
      </w:r>
      <w:r w:rsidRPr="00D63DFB">
        <w:rPr>
          <w:rFonts w:ascii="Times New Roman" w:hAnsi="Times New Roman" w:cs="Times New Roman"/>
        </w:rPr>
        <w:t xml:space="preserve"> the Adam optimizer and </w:t>
      </w:r>
      <w:r w:rsidRPr="00D63DFB">
        <w:rPr>
          <w:rFonts w:ascii="Times New Roman" w:hAnsi="Times New Roman" w:cs="Times New Roman"/>
          <w:b/>
          <w:bCs/>
        </w:rPr>
        <w:t>select</w:t>
      </w:r>
      <w:r w:rsidRPr="00D63DFB">
        <w:rPr>
          <w:rFonts w:ascii="Times New Roman" w:hAnsi="Times New Roman" w:cs="Times New Roman"/>
        </w:rPr>
        <w:t xml:space="preserve"> the appropriate loss function based on the specifics of your case. </w:t>
      </w:r>
      <w:r w:rsidRPr="00D63DFB">
        <w:rPr>
          <w:rFonts w:ascii="Times New Roman" w:hAnsi="Times New Roman" w:cs="Times New Roman"/>
          <w:b/>
          <w:bCs/>
        </w:rPr>
        <w:t>Monitor</w:t>
      </w:r>
      <w:r w:rsidRPr="00D63DFB">
        <w:rPr>
          <w:rFonts w:ascii="Times New Roman" w:hAnsi="Times New Roman" w:cs="Times New Roman"/>
        </w:rPr>
        <w:t xml:space="preserve"> the performance using accuracy as the metric. Ensure that the training process spans a minimum of 10 epochs. You have the flexibility to set the batch size and learning rate for the optimizer according to your judgment.</w:t>
      </w:r>
    </w:p>
    <w:p w14:paraId="44871716" w14:textId="77777777" w:rsidR="00A91E69" w:rsidRPr="00D63DFB" w:rsidRDefault="00A91E69" w:rsidP="00A91E69">
      <w:pPr>
        <w:spacing w:line="360" w:lineRule="auto"/>
        <w:jc w:val="center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88F5AB" wp14:editId="5C45A6A4">
            <wp:extent cx="5759424" cy="2021622"/>
            <wp:effectExtent l="19050" t="19050" r="13335" b="17145"/>
            <wp:docPr id="861468573" name="Picture 861468573" descr="A white background with black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8573" name="Picture 861468573" descr="A white background with black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0" t="-745" r="-603" b="-1409"/>
                    <a:stretch/>
                  </pic:blipFill>
                  <pic:spPr bwMode="auto">
                    <a:xfrm>
                      <a:off x="0" y="0"/>
                      <a:ext cx="5759424" cy="202162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D6D21" w14:textId="77777777" w:rsidR="00A91E69" w:rsidRPr="00D63DFB" w:rsidRDefault="00A91E69" w:rsidP="00A91E69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63DFB">
        <w:rPr>
          <w:b/>
          <w:bCs/>
          <w:color w:val="auto"/>
          <w:sz w:val="20"/>
          <w:szCs w:val="20"/>
        </w:rPr>
        <w:t xml:space="preserve">Figure </w:t>
      </w:r>
      <w:r w:rsidRPr="00D63DFB">
        <w:rPr>
          <w:b/>
          <w:bCs/>
          <w:color w:val="auto"/>
          <w:sz w:val="20"/>
          <w:szCs w:val="20"/>
        </w:rPr>
        <w:fldChar w:fldCharType="begin"/>
      </w:r>
      <w:r w:rsidRPr="00D63DFB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63DFB">
        <w:rPr>
          <w:b/>
          <w:bCs/>
          <w:color w:val="auto"/>
          <w:sz w:val="20"/>
          <w:szCs w:val="20"/>
        </w:rPr>
        <w:fldChar w:fldCharType="separate"/>
      </w:r>
      <w:r w:rsidRPr="00D63DFB">
        <w:rPr>
          <w:b/>
          <w:bCs/>
          <w:noProof/>
          <w:color w:val="auto"/>
          <w:sz w:val="20"/>
          <w:szCs w:val="20"/>
        </w:rPr>
        <w:t>2</w:t>
      </w:r>
      <w:r w:rsidRPr="00D63DFB">
        <w:rPr>
          <w:b/>
          <w:bCs/>
          <w:color w:val="auto"/>
          <w:sz w:val="20"/>
          <w:szCs w:val="20"/>
        </w:rPr>
        <w:fldChar w:fldCharType="end"/>
      </w:r>
      <w:r w:rsidRPr="00D63DFB">
        <w:rPr>
          <w:b/>
          <w:bCs/>
          <w:color w:val="auto"/>
          <w:sz w:val="20"/>
          <w:szCs w:val="20"/>
        </w:rPr>
        <w:t>. Model Training</w:t>
      </w:r>
    </w:p>
    <w:p w14:paraId="05A03F11" w14:textId="77777777" w:rsidR="00A91E69" w:rsidRPr="00D63DFB" w:rsidRDefault="00A91E69" w:rsidP="00A91E69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Predicting Data Using Created Model and Model Evaluation</w:t>
      </w:r>
    </w:p>
    <w:p w14:paraId="6FA02BDD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Predict Data</w:t>
      </w:r>
    </w:p>
    <w:p w14:paraId="6EBFC26E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You are tasked with </w:t>
      </w:r>
      <w:r w:rsidRPr="00D63DFB">
        <w:rPr>
          <w:rFonts w:ascii="Times New Roman" w:hAnsi="Times New Roman" w:cs="Times New Roman"/>
          <w:b/>
          <w:bCs/>
        </w:rPr>
        <w:t>predicting</w:t>
      </w:r>
      <w:r w:rsidRPr="00D63DFB">
        <w:rPr>
          <w:rFonts w:ascii="Times New Roman" w:hAnsi="Times New Roman" w:cs="Times New Roman"/>
        </w:rPr>
        <w:t xml:space="preserve"> the outcomes of the testing sets using the model that you previously constructed. Please print out both the loss and accuracy values.</w:t>
      </w:r>
    </w:p>
    <w:p w14:paraId="4D92ED9F" w14:textId="77777777" w:rsidR="00A91E69" w:rsidRPr="00D63DFB" w:rsidRDefault="00A91E69" w:rsidP="00A91E69">
      <w:pPr>
        <w:spacing w:line="360" w:lineRule="auto"/>
        <w:jc w:val="center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noProof/>
        </w:rPr>
        <w:drawing>
          <wp:inline distT="0" distB="0" distL="0" distR="0" wp14:anchorId="7716D5CA" wp14:editId="42149C05">
            <wp:extent cx="5760000" cy="414886"/>
            <wp:effectExtent l="19050" t="19050" r="12700" b="23495"/>
            <wp:docPr id="776028455" name="Picture 77602845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28455" name="Picture 776028455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8" t="-6445" r="538" b="50469"/>
                    <a:stretch/>
                  </pic:blipFill>
                  <pic:spPr bwMode="auto">
                    <a:xfrm>
                      <a:off x="0" y="0"/>
                      <a:ext cx="5760000" cy="4148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2C9C0" w14:textId="77777777" w:rsidR="00A91E69" w:rsidRPr="00D63DFB" w:rsidRDefault="00A91E69" w:rsidP="00A91E69">
      <w:pPr>
        <w:pStyle w:val="Caption"/>
        <w:jc w:val="center"/>
      </w:pPr>
      <w:r w:rsidRPr="00D63DFB">
        <w:rPr>
          <w:b/>
          <w:bCs/>
          <w:color w:val="auto"/>
          <w:sz w:val="20"/>
          <w:szCs w:val="20"/>
        </w:rPr>
        <w:t xml:space="preserve">Figure </w:t>
      </w:r>
      <w:r w:rsidRPr="00D63DFB">
        <w:rPr>
          <w:b/>
          <w:bCs/>
          <w:color w:val="auto"/>
          <w:sz w:val="20"/>
          <w:szCs w:val="20"/>
        </w:rPr>
        <w:fldChar w:fldCharType="begin"/>
      </w:r>
      <w:r w:rsidRPr="00D63DFB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63DFB">
        <w:rPr>
          <w:b/>
          <w:bCs/>
          <w:color w:val="auto"/>
          <w:sz w:val="20"/>
          <w:szCs w:val="20"/>
        </w:rPr>
        <w:fldChar w:fldCharType="separate"/>
      </w:r>
      <w:r w:rsidRPr="00D63DFB">
        <w:rPr>
          <w:b/>
          <w:bCs/>
          <w:noProof/>
          <w:color w:val="auto"/>
          <w:sz w:val="20"/>
          <w:szCs w:val="20"/>
        </w:rPr>
        <w:t>3</w:t>
      </w:r>
      <w:r w:rsidRPr="00D63DFB">
        <w:rPr>
          <w:b/>
          <w:bCs/>
          <w:color w:val="auto"/>
          <w:sz w:val="20"/>
          <w:szCs w:val="20"/>
        </w:rPr>
        <w:fldChar w:fldCharType="end"/>
      </w:r>
      <w:r w:rsidRPr="00D63DFB">
        <w:rPr>
          <w:b/>
          <w:bCs/>
          <w:color w:val="auto"/>
          <w:sz w:val="20"/>
          <w:szCs w:val="20"/>
        </w:rPr>
        <w:t>. Model Prediction</w:t>
      </w:r>
    </w:p>
    <w:p w14:paraId="1DF28E30" w14:textId="77777777" w:rsidR="00A91E69" w:rsidRPr="00D63DFB" w:rsidRDefault="00A91E69" w:rsidP="00A91E69">
      <w:pPr>
        <w:pStyle w:val="ListParagraph"/>
        <w:numPr>
          <w:ilvl w:val="1"/>
          <w:numId w:val="1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Model Evaluation</w:t>
      </w:r>
    </w:p>
    <w:p w14:paraId="7D458D31" w14:textId="77777777" w:rsidR="00A91E69" w:rsidRPr="00D63DFB" w:rsidRDefault="00A91E69" w:rsidP="00A91E6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You are tasked with </w:t>
      </w:r>
      <w:r w:rsidRPr="00D63DFB">
        <w:rPr>
          <w:rFonts w:ascii="Times New Roman" w:hAnsi="Times New Roman" w:cs="Times New Roman"/>
          <w:b/>
          <w:bCs/>
        </w:rPr>
        <w:t>evaluating</w:t>
      </w:r>
      <w:r w:rsidRPr="00D63DFB">
        <w:rPr>
          <w:rFonts w:ascii="Times New Roman" w:hAnsi="Times New Roman" w:cs="Times New Roman"/>
        </w:rPr>
        <w:t xml:space="preserve"> the testing sets using the model that you previously constructed. Please print out both the loss and accuracy values.</w:t>
      </w:r>
    </w:p>
    <w:p w14:paraId="7046951F" w14:textId="77777777" w:rsidR="00A91E69" w:rsidRPr="00D63DFB" w:rsidRDefault="00A91E69" w:rsidP="00A91E69">
      <w:pPr>
        <w:spacing w:line="360" w:lineRule="auto"/>
        <w:jc w:val="center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noProof/>
        </w:rPr>
        <w:drawing>
          <wp:inline distT="0" distB="0" distL="0" distR="0" wp14:anchorId="2BB24C8D" wp14:editId="722F83CD">
            <wp:extent cx="5760000" cy="337037"/>
            <wp:effectExtent l="19050" t="19050" r="12700" b="25400"/>
            <wp:docPr id="1951089833" name="Picture 1951089833" descr="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9833" name="Picture 1951089833" descr="A black and white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27"/>
                    <a:stretch/>
                  </pic:blipFill>
                  <pic:spPr bwMode="auto">
                    <a:xfrm>
                      <a:off x="0" y="0"/>
                      <a:ext cx="5760000" cy="33703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BE12" w14:textId="77777777" w:rsidR="00A91E69" w:rsidRPr="00D63DFB" w:rsidRDefault="00A91E69" w:rsidP="00A91E69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63DFB">
        <w:rPr>
          <w:b/>
          <w:bCs/>
          <w:color w:val="auto"/>
          <w:sz w:val="20"/>
          <w:szCs w:val="20"/>
        </w:rPr>
        <w:t xml:space="preserve">Figure </w:t>
      </w:r>
      <w:r w:rsidRPr="00D63DFB">
        <w:rPr>
          <w:b/>
          <w:bCs/>
          <w:color w:val="auto"/>
          <w:sz w:val="20"/>
          <w:szCs w:val="20"/>
        </w:rPr>
        <w:fldChar w:fldCharType="begin"/>
      </w:r>
      <w:r w:rsidRPr="00D63DFB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63DFB">
        <w:rPr>
          <w:b/>
          <w:bCs/>
          <w:color w:val="auto"/>
          <w:sz w:val="20"/>
          <w:szCs w:val="20"/>
        </w:rPr>
        <w:fldChar w:fldCharType="separate"/>
      </w:r>
      <w:r w:rsidRPr="00D63DFB">
        <w:rPr>
          <w:b/>
          <w:bCs/>
          <w:noProof/>
          <w:color w:val="auto"/>
          <w:sz w:val="20"/>
          <w:szCs w:val="20"/>
        </w:rPr>
        <w:t>4</w:t>
      </w:r>
      <w:r w:rsidRPr="00D63DFB">
        <w:rPr>
          <w:b/>
          <w:bCs/>
          <w:color w:val="auto"/>
          <w:sz w:val="20"/>
          <w:szCs w:val="20"/>
        </w:rPr>
        <w:fldChar w:fldCharType="end"/>
      </w:r>
      <w:r w:rsidRPr="00D63DFB">
        <w:rPr>
          <w:b/>
          <w:bCs/>
          <w:color w:val="auto"/>
          <w:sz w:val="20"/>
          <w:szCs w:val="20"/>
        </w:rPr>
        <w:t>. Model Evaluation</w:t>
      </w:r>
    </w:p>
    <w:p w14:paraId="7C2FA375" w14:textId="77777777" w:rsidR="00A91E69" w:rsidRPr="00D63DFB" w:rsidRDefault="00A91E69" w:rsidP="00A91E69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b/>
          <w:bCs/>
        </w:rPr>
        <w:t>Plot of Evaluation Metrics</w:t>
      </w:r>
    </w:p>
    <w:p w14:paraId="4A9EC76C" w14:textId="77777777" w:rsidR="00A91E69" w:rsidRPr="00D63DFB" w:rsidRDefault="00A91E69" w:rsidP="00A91E6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</w:rPr>
        <w:t xml:space="preserve">You are tasked with creating a </w:t>
      </w:r>
      <w:r w:rsidRPr="00D63DFB">
        <w:rPr>
          <w:rFonts w:ascii="Times New Roman" w:hAnsi="Times New Roman" w:cs="Times New Roman"/>
          <w:b/>
          <w:bCs/>
        </w:rPr>
        <w:t>plot</w:t>
      </w:r>
      <w:r w:rsidRPr="00D63DFB">
        <w:rPr>
          <w:rFonts w:ascii="Times New Roman" w:hAnsi="Times New Roman" w:cs="Times New Roman"/>
        </w:rPr>
        <w:t xml:space="preserve"> of the evaluation metrics. This plot should include a loss graph, which displays both the training and validation losses, as well as an accuracy graph that illustrates the training and validation accuracies.</w:t>
      </w:r>
    </w:p>
    <w:p w14:paraId="48556741" w14:textId="77777777" w:rsidR="00A91E69" w:rsidRPr="00D63DFB" w:rsidRDefault="00A91E69" w:rsidP="00A91E69">
      <w:pPr>
        <w:spacing w:line="360" w:lineRule="auto"/>
        <w:jc w:val="center"/>
        <w:rPr>
          <w:rFonts w:ascii="Times New Roman" w:hAnsi="Times New Roman" w:cs="Times New Roman"/>
        </w:rPr>
      </w:pPr>
      <w:r w:rsidRPr="00D63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E053B9" wp14:editId="6FF8AA9C">
            <wp:extent cx="5760000" cy="2163596"/>
            <wp:effectExtent l="19050" t="19050" r="12700" b="27305"/>
            <wp:docPr id="3" name="Picture 3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graph of a graph of a graph of a graph of a graph of a graph of a graph of a graph of a graph of a graph of a graph of a graph o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635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70D78" w14:textId="77777777" w:rsidR="00A91E69" w:rsidRPr="00D63DFB" w:rsidRDefault="00A91E69" w:rsidP="00A91E69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63DFB">
        <w:rPr>
          <w:b/>
          <w:bCs/>
          <w:color w:val="auto"/>
          <w:sz w:val="20"/>
          <w:szCs w:val="20"/>
        </w:rPr>
        <w:t xml:space="preserve">Figure </w:t>
      </w:r>
      <w:r w:rsidRPr="00D63DFB">
        <w:rPr>
          <w:b/>
          <w:bCs/>
          <w:color w:val="auto"/>
          <w:sz w:val="20"/>
          <w:szCs w:val="20"/>
        </w:rPr>
        <w:fldChar w:fldCharType="begin"/>
      </w:r>
      <w:r w:rsidRPr="00D63DFB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63DFB">
        <w:rPr>
          <w:b/>
          <w:bCs/>
          <w:color w:val="auto"/>
          <w:sz w:val="20"/>
          <w:szCs w:val="20"/>
        </w:rPr>
        <w:fldChar w:fldCharType="separate"/>
      </w:r>
      <w:r w:rsidRPr="00D63DFB">
        <w:rPr>
          <w:b/>
          <w:bCs/>
          <w:noProof/>
          <w:color w:val="auto"/>
          <w:sz w:val="20"/>
          <w:szCs w:val="20"/>
        </w:rPr>
        <w:t>5</w:t>
      </w:r>
      <w:r w:rsidRPr="00D63DFB">
        <w:rPr>
          <w:b/>
          <w:bCs/>
          <w:color w:val="auto"/>
          <w:sz w:val="20"/>
          <w:szCs w:val="20"/>
        </w:rPr>
        <w:fldChar w:fldCharType="end"/>
      </w:r>
      <w:r w:rsidRPr="00D63DFB">
        <w:rPr>
          <w:b/>
          <w:bCs/>
          <w:color w:val="auto"/>
          <w:sz w:val="20"/>
          <w:szCs w:val="20"/>
        </w:rPr>
        <w:t>. Plot of Evaluation Metrics</w:t>
      </w:r>
    </w:p>
    <w:p w14:paraId="26EA1020" w14:textId="77777777" w:rsidR="00A91E69" w:rsidRDefault="00A91E69"/>
    <w:p w14:paraId="03498455" w14:textId="77777777" w:rsidR="00A91E69" w:rsidRDefault="00A91E69"/>
    <w:p w14:paraId="13C56A79" w14:textId="77777777" w:rsidR="00A91E69" w:rsidRDefault="00A91E69"/>
    <w:p w14:paraId="18C4CA28" w14:textId="38B35AF2" w:rsidR="00A91E69" w:rsidRDefault="00A91E69" w:rsidP="00C9550D">
      <w:pPr>
        <w:spacing w:line="278" w:lineRule="auto"/>
      </w:pPr>
    </w:p>
    <w:sectPr w:rsidR="00A91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623C4"/>
    <w:multiLevelType w:val="hybridMultilevel"/>
    <w:tmpl w:val="DCDC719A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965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69"/>
    <w:rsid w:val="004E1002"/>
    <w:rsid w:val="008D30F3"/>
    <w:rsid w:val="00A91E69"/>
    <w:rsid w:val="00C9550D"/>
    <w:rsid w:val="00F0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2165"/>
  <w15:chartTrackingRefBased/>
  <w15:docId w15:val="{67D56D78-C6D6-42EA-8BCE-5954C1C3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69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6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A91E69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Yenita Kimberly</dc:creator>
  <cp:keywords/>
  <dc:description/>
  <cp:lastModifiedBy>evorius12345@outlook.com</cp:lastModifiedBy>
  <cp:revision>3</cp:revision>
  <dcterms:created xsi:type="dcterms:W3CDTF">2025-03-06T03:52:00Z</dcterms:created>
  <dcterms:modified xsi:type="dcterms:W3CDTF">2026-10-05T04:28:00Z</dcterms:modified>
</cp:coreProperties>
</file>