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F69E" w14:textId="7EF77687" w:rsidR="00C30A37" w:rsidRPr="001925F8" w:rsidRDefault="00BA001C">
      <w:pPr>
        <w:rPr>
          <w:rFonts w:ascii="Calibri" w:hAnsi="Calibri" w:cs="Calibri"/>
          <w:b/>
          <w:color w:val="2F5496" w:themeColor="accent1" w:themeShade="BF"/>
          <w:sz w:val="32"/>
        </w:rPr>
      </w:pPr>
      <w:r w:rsidRPr="001925F8">
        <w:rPr>
          <w:rFonts w:ascii="Calibri" w:hAnsi="Calibri" w:cs="Calibri"/>
          <w:b/>
          <w:color w:val="2F5496" w:themeColor="accent1" w:themeShade="BF"/>
          <w:sz w:val="32"/>
        </w:rPr>
        <w:t>Описание проверки ответов ИИ</w:t>
      </w:r>
    </w:p>
    <w:p w14:paraId="768B0E27" w14:textId="1BB5DD9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Банк «Северный Контур». Документ собран по переписке команды с проверкой ответов агента Cortex (и смежных ИИ) на дашборде и в аналитической записке. Цель — зафиксировать, как мы проверяли ответы, какие типы ошибок повторялись и какие формулировки нельзя брать в жюри без сверки с перепиской руководителей и с карточками листов.</w:t>
      </w:r>
    </w:p>
    <w:p w14:paraId="2B027BC4" w14:textId="1952D17E" w:rsidR="00BA001C" w:rsidRPr="001925F8" w:rsidRDefault="00BA001C">
      <w:pPr>
        <w:rPr>
          <w:rFonts w:ascii="Calibri" w:hAnsi="Calibri" w:cs="Calibri"/>
        </w:rPr>
      </w:pPr>
    </w:p>
    <w:p w14:paraId="193B8699" w14:textId="7E6B0EC7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1. Что проверяли</w:t>
      </w:r>
    </w:p>
    <w:p w14:paraId="6C22F29C" w14:textId="1BCB72A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Объект проверки — тексты Cortex в роли аналитика: разборы листов дашборда (скрины и вставки в «Аналитическую записку»), ответы по карточкам CRM, рынка, сценария «стоимость vs объём», устойчивости и буфера ликвидности.</w:t>
      </w:r>
    </w:p>
    <w:p w14:paraId="66F9FD1B" w14:textId="2037BDE4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Эталон для сверки: переписка с руководителями (Анна Белова, Елена Морозова, Михаил Орлов, Павел, Алексей / директор), рабочие выводы команды, скриншоты листов, каталог показателей и логика расчёта без подмены чужих метрик.</w:t>
      </w:r>
    </w:p>
    <w:p w14:paraId="157C9EAF" w14:textId="03826D02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Cortex не читал переписку целиком. Поэтому он опирается на видимые цифры экрана и додумывает смысл. Проверка как раз отделяет «цифру с карточки» от «вывода, которого на листе нет».</w:t>
      </w:r>
    </w:p>
    <w:p w14:paraId="3D9C8F63" w14:textId="3A35A281" w:rsidR="00BA001C" w:rsidRPr="001925F8" w:rsidRDefault="00BA001C">
      <w:pPr>
        <w:rPr>
          <w:rFonts w:ascii="Calibri" w:hAnsi="Calibri" w:cs="Calibri"/>
        </w:rPr>
      </w:pPr>
    </w:p>
    <w:p w14:paraId="36A80B07" w14:textId="2B0318D0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2. Как проверяли</w:t>
      </w:r>
    </w:p>
    <w:p w14:paraId="30DBBD67" w14:textId="400A4DBF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Сверяли ответ ИИ с тремя опорами одновременно.</w:t>
      </w:r>
    </w:p>
    <w:p w14:paraId="665566AF" w14:textId="492A5B40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1) Лист и карточка. Какая именно метрика на этом листе, какой срез, целевая или контроль, окно 30 дней или столбец «Отклик».</w:t>
      </w:r>
    </w:p>
    <w:p w14:paraId="78FB8794" w14:textId="1FF2C812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2) Правило заказчика из переписки. У Анны успех — новый 181 в окне 30 дней, целевая выше контроля; «Отклик» — только контакт. У Михаила потолок CoF — внутренний лимит, буфер — НС плюс МБК до 2 млрд, срез остатков 31.08.2026, покрытие по дням до погашения. У Елены медиана без весов, место отдельно от ставки.</w:t>
      </w:r>
    </w:p>
    <w:p w14:paraId="3FF21728" w14:textId="55C4F8AD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3) Соседние листы. Если цифра с другого экрана попала в разбор текущего — это ошибка захвата, даже если число само по себе верное.</w:t>
      </w:r>
    </w:p>
    <w:p w14:paraId="0084DA6C" w14:textId="35D144FA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Правило правки: править только фактические неточности; структуру Cortex (общая картина / инсайты / гипотеза / риски / решение / главный вывод) сохранять. Не переписывать весь текст «красивее». Не выдумывать блоки, которых нет на листе (например, стресс-фактор на листе 5).</w:t>
      </w:r>
    </w:p>
    <w:p w14:paraId="38500689" w14:textId="711775D5" w:rsidR="00BA001C" w:rsidRPr="001925F8" w:rsidRDefault="00BA001C">
      <w:pPr>
        <w:rPr>
          <w:rFonts w:ascii="Calibri" w:hAnsi="Calibri" w:cs="Calibri"/>
        </w:rPr>
      </w:pPr>
    </w:p>
    <w:p w14:paraId="2C1051D5" w14:textId="32E2E3A3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3. Типовые ошибки ответов ИИ</w:t>
      </w:r>
    </w:p>
    <w:p w14:paraId="4543BDE7" w14:textId="713A4815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Смешение листов и выборок</w:t>
      </w:r>
    </w:p>
    <w:p w14:paraId="63EC4177" w14:textId="45854B3C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Цифру с листа 2 (окно 30 дней, 2,35%) подставляют в разбор листа 1 (контакт и «Отклик»). Карточку 48,3% (перевод на накопительный) связывают с казначейством или с retention 47,5%, хотя выборки разные. Три вставки Cortex путали между собой — нужна пауза и замена правильного фрагмента под нужным заголовком листа.</w:t>
      </w:r>
    </w:p>
    <w:p w14:paraId="25A41CDB" w14:textId="5BD1FEC7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Подмена критерия успеха</w:t>
      </w:r>
    </w:p>
    <w:p w14:paraId="2228059E" w14:textId="75D64F2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lastRenderedPageBreak/>
        <w:t>Анна задала успех сравнением целевой и контрольной. Фраза «2,35% — болевая точка» звучит как «конверсия вообще низкая». По её правилу боль в другом: целевая 2,35% ниже контроля 3,19% на 0,84 п.п. Абсолютный уровень 2,35% сам по себе её тест не закрывает.</w:t>
      </w:r>
    </w:p>
    <w:p w14:paraId="39A6FB0F" w14:textId="7D6953EA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«План», которого нет</w:t>
      </w:r>
    </w:p>
    <w:p w14:paraId="4CC52FD1" w14:textId="76AC196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Формулировка «94 выше плана 44» неверна по смыслу. 94 — сумма новых 181 (целевая 44 + контроль 50). Число 44 — счётчик целевой группы, не план. Такую фразу в жюри не брать.</w:t>
      </w:r>
    </w:p>
    <w:p w14:paraId="4356D7D6" w14:textId="09D318B8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Додумывание контекста без переписки</w:t>
      </w:r>
    </w:p>
    <w:p w14:paraId="02680105" w14:textId="0D36A182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ИИ предлагает масштабировать кампанию, «следующую волну» по SMS / 65+ / приложению, статистическую значимость, Ростов, «контакт раздражает», бонус только за 181 и кросс-селл до погашения — без опоры на решения заказчиков. По Анне кампанию как инструмент сдвига 91→181 масштабировать нельзя.</w:t>
      </w:r>
    </w:p>
    <w:p w14:paraId="03DEAF3A" w14:textId="22A6B211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Неверная единица измерения или подпись карточки</w:t>
      </w:r>
    </w:p>
    <w:p w14:paraId="7009EFA5" w14:textId="356D13D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На листе устойчивости 31,26 — доля стабильных средств, не млрд рублей. Удержанная сумма +416 474 ₽ — разница средних по отклику «Пролонгировал», не выручка кампании, не ROI и не средний чек. «44» — не план. «Состоятельный» на экране читать как зарплатный сегмент, где это следует из подписей листа.</w:t>
      </w:r>
    </w:p>
    <w:p w14:paraId="349E6257" w14:textId="262344A7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Выдуманные блоки сценария</w:t>
      </w:r>
    </w:p>
    <w:p w14:paraId="320D70C4" w14:textId="466B416B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Cortex сам признал, что блок со стресс-фактором для листа 5 был выдуман: на листе 5 стресс-переключателя нет, он относится к листу 6 (буфер). На листе 6 типичные ошибки исходного текста: перепутанные горизонты покрытия, чтение переключателя «0» как «клиент исключён», двойной учёт МБК.</w:t>
      </w:r>
    </w:p>
    <w:p w14:paraId="1BB98FD2" w14:textId="01B01F45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Склейка чужих метрик в один вывод</w:t>
      </w:r>
    </w:p>
    <w:p w14:paraId="5CAC45C0" w14:textId="5C223A8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Пример с 48,3%: ИИ связывал карточку с retention 47,5%, CoF 16,76%, потолком 20,20 и «31,26 млрд». После проверки: 48,3% — доля переводов на НС в своей выборке / логике листа; 47,5% — «Пролонгировал» в «Отклик» по кампании; CoF факта берётся из плана, не с этой карточки; 31,26 — доля, не млрд. Складывать их в одну причинную цепочку нельзя.</w:t>
      </w:r>
    </w:p>
    <w:p w14:paraId="282C083D" w14:textId="3C44D2AB" w:rsidR="00BA001C" w:rsidRPr="001925F8" w:rsidRDefault="00BA001C">
      <w:pPr>
        <w:rPr>
          <w:rFonts w:ascii="Calibri" w:hAnsi="Calibri" w:cs="Calibri"/>
        </w:rPr>
      </w:pPr>
    </w:p>
    <w:p w14:paraId="3752C10A" w14:textId="164CE54A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4. Проверки по листам (итог переписки)</w:t>
      </w:r>
    </w:p>
    <w:p w14:paraId="1F0507A6" w14:textId="1F0334E3" w:rsidR="00BA001C" w:rsidRPr="001925F8" w:rsidRDefault="00BA001C">
      <w:pPr>
        <w:rPr>
          <w:rFonts w:ascii="Calibri" w:hAnsi="Calibri" w:cs="Calibri"/>
        </w:rPr>
      </w:pPr>
    </w:p>
    <w:p w14:paraId="5910AA2D" w14:textId="6D118152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 1. Эффективность кампании удержания (контакт)</w:t>
      </w:r>
    </w:p>
    <w:p w14:paraId="539B15E8" w14:textId="5D3E411A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Лист отвечает на вопрос: ответил ли клиент. Рабочие опоры: доля «Пролонгировал», прирост к контролю по отклику (+13,4 п.п.), удержанная сумма как разница средних (+416 474 ₽ на договор), стоимость контакта. Окно 30 дней на этот лист не переносить.</w:t>
      </w:r>
    </w:p>
    <w:p w14:paraId="38546A5F" w14:textId="1B5FAAA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Что отсекали у ИИ: подмешивание 2,35% и логики 91→181; вывод «кампания сработала — делаем следующую волну» без оговорки, что это только контакт; расчёты вида «около 80 договоров = 2,35% × 3 437» на этом листе.</w:t>
      </w:r>
    </w:p>
    <w:p w14:paraId="4021F725" w14:textId="64F222FF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Карточка 48,3% (доля переводов 91→НС): это внутренний переклад, не уход из банка. Не объяснять ею CoF и WAL листа устойчивости. Не складывать с 47,5%.</w:t>
      </w:r>
    </w:p>
    <w:p w14:paraId="38357890" w14:textId="765F03AD" w:rsidR="00BA001C" w:rsidRPr="001925F8" w:rsidRDefault="00BA001C">
      <w:pPr>
        <w:rPr>
          <w:rFonts w:ascii="Calibri" w:hAnsi="Calibri" w:cs="Calibri"/>
        </w:rPr>
      </w:pPr>
    </w:p>
    <w:p w14:paraId="361CFC1C" w14:textId="5C285B8A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lastRenderedPageBreak/>
        <w:t>Лист 2. Эффективность в окне 30 дней</w:t>
      </w:r>
    </w:p>
    <w:p w14:paraId="134CAC41" w14:textId="5F51645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Лист отвечает на правило Анны: новый 181 в окне 30 дней, целевая против контроля. Целевая 2,35%, контроль 3,19%, прирост −0,84 п.п., удержанная сумма −13 887 ₽ на договор. Новых 181 всего 94, в целевой 44.</w:t>
      </w:r>
    </w:p>
    <w:p w14:paraId="5082B020" w14:textId="101938D9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Что отсекали у ИИ: «94 выше плана 44»; чтение 2,35% как единственной «болевой точки» без сравнения с контролем; перенос выводов листа 1 (контакт сработал) как доказательство успеха 91→181; призывы масштабировать кампанию.</w:t>
      </w:r>
    </w:p>
    <w:p w14:paraId="32A692A2" w14:textId="3B54145D" w:rsidR="00BA001C" w:rsidRPr="001925F8" w:rsidRDefault="00BA001C">
      <w:pPr>
        <w:rPr>
          <w:rFonts w:ascii="Calibri" w:hAnsi="Calibri" w:cs="Calibri"/>
        </w:rPr>
      </w:pPr>
    </w:p>
    <w:p w14:paraId="239E0084" w14:textId="6539FCA1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Листы 3–4. Рынок и сценарий стоимость vs объём</w:t>
      </w:r>
    </w:p>
    <w:p w14:paraId="7C9DAC63" w14:textId="08E361FE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Сходится главное: ставка выше медианы, место в витрине отдельно, план по объёму не выполнен, чистый отток порядка −4,24 млрд, шаг ставки и эластичность — модель. Проверять, не подменяет ли ИИ единицы (млн вместо нужной шкалы, проценты вместо пунктов) и не читает ли потолок/план из неверной колонки.</w:t>
      </w:r>
    </w:p>
    <w:p w14:paraId="1632F883" w14:textId="586C63A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В исходных вставках Cortex встречались числовые артефакты (в том числе путаница потолка и объёма плана). Правило: сверять с карточкой листа и с планом фондирования, не оставлять «красивый» вывод с чужой цифрой.</w:t>
      </w:r>
    </w:p>
    <w:p w14:paraId="5137C90C" w14:textId="6428A0DB" w:rsidR="00BA001C" w:rsidRPr="001925F8" w:rsidRDefault="00BA001C">
      <w:pPr>
        <w:rPr>
          <w:rFonts w:ascii="Calibri" w:hAnsi="Calibri" w:cs="Calibri"/>
        </w:rPr>
      </w:pPr>
    </w:p>
    <w:p w14:paraId="05AFE70D" w14:textId="489E2F9D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 5. Устойчивость, ликвидность и стоимость пассивов</w:t>
      </w:r>
    </w:p>
    <w:p w14:paraId="77957F69" w14:textId="6C27BE3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После замены правильной вставки Cortex: на листе нет стресс-фактора из четырёх сценариев — это чужой блок. Потолок карточки портфеля держит спред факта к предельной стоимости; 31,26 — доля, не млрд; 4,17 относится к нагрузке погашений горизонта для буфера (лист 6), а не как свободная «дыра» листа 5 без контекста; решение о сдвиге в 181 с этого листа не выносится.</w:t>
      </w:r>
    </w:p>
    <w:p w14:paraId="4BB89766" w14:textId="056FD0C8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ИИ не должен добавлять на лист 5 то, чего нет на скрине. Правки — точечные, в структуре Cortex, без полной переписки абзацев.</w:t>
      </w:r>
    </w:p>
    <w:p w14:paraId="2DA93ED5" w14:textId="50DC315E" w:rsidR="00BA001C" w:rsidRPr="001925F8" w:rsidRDefault="00BA001C">
      <w:pPr>
        <w:rPr>
          <w:rFonts w:ascii="Calibri" w:hAnsi="Calibri" w:cs="Calibri"/>
        </w:rPr>
      </w:pPr>
    </w:p>
    <w:p w14:paraId="2A5EC1A2" w14:textId="328E5DBE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 6. Буфер ликвидности</w:t>
      </w:r>
    </w:p>
    <w:p w14:paraId="1AAF011E" w14:textId="63189687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Буфер = остатки НС на 31.08.2026 + лимит МБК до 2 млрд. Покрытие — по дням до погашения. Стресс «один крупный клиент −1 млрд» — здесь. В исходном тексте Cortex типичны: перепутанные горизонты 30 / 90 / 180, неверное чтение переключателя при значении 0, риск двойного счёта альтернативы. Такие места помечать как непроверенные или править по логике буфера и корзин.</w:t>
      </w:r>
    </w:p>
    <w:p w14:paraId="4153A264" w14:textId="4089BF01" w:rsidR="00BA001C" w:rsidRPr="001925F8" w:rsidRDefault="00BA001C">
      <w:pPr>
        <w:rPr>
          <w:rFonts w:ascii="Calibri" w:hAnsi="Calibri" w:cs="Calibri"/>
        </w:rPr>
      </w:pPr>
    </w:p>
    <w:p w14:paraId="7F7159AF" w14:textId="6EF64CA9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5. Что не брать из ответов ИИ без отдельной сверки</w:t>
      </w:r>
    </w:p>
    <w:p w14:paraId="79E7E1BB" w14:textId="0C692FBB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«94 выше плана 44»; «SMS — единственный успех»; «кампания работает — запускаем следующую волну»; «около 80 договоров» из 2,35% × 3 437; статистическая значимость и география без запроса заказчика; «контакт раздражает»; бонус только за 181 и кросс-селл до погашения как готовое решение; стресс-сценарии на листе, где переключателя нет; склейка 48,3% с CoF / WAL / 47,5% в одну историю; любой вывод «успех Анны», построенный только на абсолютных 2,35% без контроля.</w:t>
      </w:r>
    </w:p>
    <w:p w14:paraId="3A58E0A4" w14:textId="7EAEC6E5" w:rsidR="00BA001C" w:rsidRPr="001925F8" w:rsidRDefault="00BA001C">
      <w:pPr>
        <w:rPr>
          <w:rFonts w:ascii="Calibri" w:hAnsi="Calibri" w:cs="Calibri"/>
        </w:rPr>
      </w:pPr>
    </w:p>
    <w:p w14:paraId="12113ECC" w14:textId="145774EC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lastRenderedPageBreak/>
        <w:t>6. Роли ИИ и вывод для проверки (из сравнения команды)</w:t>
      </w:r>
    </w:p>
    <w:p w14:paraId="7A2D48D7" w14:textId="4E3D8AC7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По таблице функционала команды: Cortex удобен для документации платформы и чтения листа, но в аналитике может захватить соседний лист (несколько эпизодов на дашборде) и не знает контекста коммуникации — додумывает выводы. Cursor в связке с файлами переписки и Excel может сверить ожидаемое значение и формулу; Deepseek опирается на открытую документацию, рабочие формулы не гарантированы на 100%.</w:t>
      </w:r>
    </w:p>
    <w:p w14:paraId="2A01E476" w14:textId="661C2EB0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Практический вывод проверки: ответ ИИ по цифре с карточки принимаем только после привязки к правилу заказчика и к правильному листу. Если правило из переписки и цифра с экрана расходятся в смысле — правим формулировку ИИ, цифру с карточки не «подгоняем» под красивый текст.</w:t>
      </w:r>
    </w:p>
    <w:p w14:paraId="6237FA90" w14:textId="18946458" w:rsidR="00BA001C" w:rsidRPr="001925F8" w:rsidRDefault="00BA001C">
      <w:pPr>
        <w:rPr>
          <w:rFonts w:ascii="Calibri" w:hAnsi="Calibri" w:cs="Calibri"/>
        </w:rPr>
      </w:pPr>
    </w:p>
    <w:p w14:paraId="0FDA4B61" w14:textId="1051464D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7. Краткая памятка</w:t>
      </w:r>
    </w:p>
    <w:p w14:paraId="1902B6C4" w14:textId="26D686A9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Сначала лист и карточка, потом переписка, потом текст ИИ.</w:t>
      </w:r>
    </w:p>
    <w:p w14:paraId="0EF8BB78" w14:textId="6A389957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Целевая против контроля — для окна 30 дней. «Отклик» — для контакта. Не смешивать.</w:t>
      </w:r>
    </w:p>
    <w:p w14:paraId="185F8DE0" w14:textId="3E6E951D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Внутренний перевод на НС — не внешний отток и не успех 91→181.</w:t>
      </w:r>
    </w:p>
    <w:p w14:paraId="335B3FD2" w14:textId="3BECEDC9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Не выдумывать виджеты и сценарии, которых нет на скрине.</w:t>
      </w:r>
    </w:p>
    <w:p w14:paraId="0B6B178E" w14:textId="35206E4D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Править факты; структуру ответа ИИ сохранять, если так решила команда для записки.</w:t>
      </w:r>
    </w:p>
    <w:p w14:paraId="3834444F" w14:textId="77777777" w:rsidR="00BA001C" w:rsidRPr="001925F8" w:rsidRDefault="00BA001C">
      <w:pPr>
        <w:rPr>
          <w:rFonts w:ascii="Calibri" w:hAnsi="Calibri" w:cs="Calibri"/>
        </w:rPr>
      </w:pPr>
    </w:p>
    <w:sectPr w:rsidR="00BA001C" w:rsidRPr="00192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1C"/>
    <w:rsid w:val="001925F8"/>
    <w:rsid w:val="00431465"/>
    <w:rsid w:val="00836FF0"/>
    <w:rsid w:val="00BA001C"/>
    <w:rsid w:val="00C3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6C223"/>
  <w15:chartTrackingRefBased/>
  <w15:docId w15:val="{B87C499F-F0C1-4E64-9517-FCC5BA0B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Трацевская</dc:creator>
  <cp:keywords/>
  <dc:description/>
  <cp:lastModifiedBy>Елена Трацевская</cp:lastModifiedBy>
  <cp:revision>3</cp:revision>
  <dcterms:created xsi:type="dcterms:W3CDTF">2026-10-23T15:24:00Z</dcterms:created>
  <dcterms:modified xsi:type="dcterms:W3CDTF">2026-10-25T09:56:00Z</dcterms:modified>
</cp:coreProperties>
</file>