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4.png" ContentType="image/png"/>
  <Override PartName="/word/media/rId3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"/>
      <w:r>
        <w:t xml:space="preserve">Assignment 2</w:t>
      </w:r>
      <w:bookmarkEnd w:id="20"/>
    </w:p>
    <w:p>
      <w:pPr>
        <w:pStyle w:val="FirstParagraph"/>
      </w:pPr>
      <w:r>
        <w:t xml:space="preserve">Derek Rouch</w:t>
      </w:r>
    </w:p>
    <w:p>
      <w:pPr>
        <w:pStyle w:val="BodyText"/>
      </w:pPr>
      <w:r>
        <w:t xml:space="preserve">LLO 8200</w:t>
      </w:r>
    </w:p>
    <w:p>
      <w:pPr>
        <w:pStyle w:val="BodyText"/>
      </w:pPr>
      <w:r>
        <w:t xml:space="preserve">Introduction to Data Science</w:t>
      </w:r>
    </w:p>
    <w:p>
      <w:pPr>
        <w:pStyle w:val="BodyText"/>
      </w:pPr>
      <w:r>
        <w:t xml:space="preserve">September 1, 2019</w:t>
      </w:r>
    </w:p>
    <w:p>
      <w:pPr>
        <w:pStyle w:val="Heading2"/>
      </w:pPr>
      <w:bookmarkStart w:id="21" w:name="calculate-the-mean-of-the-outcome."/>
      <w:r>
        <w:t xml:space="preserve">1) Calculate the mean of the outcome.</w:t>
      </w:r>
      <w:bookmarkEnd w:id="21"/>
    </w:p>
    <w:p>
      <w:pPr>
        <w:pStyle w:val="FirstParagraph"/>
      </w:pPr>
      <w:r>
        <w:t xml:space="preserve">To begin, I cleared my Global Environment and get the necessary libraries: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,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Metrics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Clear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## Get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0.3.2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0.8.3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FirstParagraph"/>
      </w:pPr>
      <w:r>
        <w:t xml:space="preserve">Then, I loaded the</w:t>
      </w:r>
      <w:r>
        <w:t xml:space="preserve"> </w:t>
      </w:r>
      <w:r>
        <w:rPr>
          <w:rStyle w:val="VerbatimChar"/>
        </w:rPr>
        <w:t xml:space="preserve">pd.Rdata</w:t>
      </w:r>
      <w:r>
        <w:t xml:space="preserve"> </w:t>
      </w:r>
      <w:r>
        <w:t xml:space="preserve">dataset, as well as the</w:t>
      </w:r>
      <w:r>
        <w:t xml:space="preserve"> </w:t>
      </w:r>
      <w:r>
        <w:rPr>
          <w:rStyle w:val="VerbatimChar"/>
        </w:rPr>
        <w:t xml:space="preserve">pd_lab_explain.Rdata</w:t>
      </w:r>
      <w:r>
        <w:t xml:space="preserve"> </w:t>
      </w:r>
      <w:r>
        <w:t xml:space="preserve">codebook to decode the column headings.</w:t>
      </w:r>
    </w:p>
    <w:p>
      <w:pPr>
        <w:pStyle w:val="SourceCode"/>
      </w:pPr>
      <w:r>
        <w:rPr>
          <w:rStyle w:val="CommentTok"/>
        </w:rPr>
        <w:t xml:space="preserve">## Load in the county-level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"/Users/derekrouch/Documents/GitHub/data-science/pd.Rdata"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Load the variable descriptions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"/Users/derekrouch/Documents/GitHub/data-science/pd_lab_explain.Rdata"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the data loaded, I was able to pipe it to the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function to view the unconditional average of the home ownership rate variable,</w:t>
      </w:r>
      <w:r>
        <w:t xml:space="preserve"> </w:t>
      </w:r>
      <w:r>
        <w:rPr>
          <w:rStyle w:val="VerbatimChar"/>
        </w:rPr>
        <w:t xml:space="preserve">homeown_rate</w:t>
      </w:r>
      <w:r>
        <w:t xml:space="preserve">, which I found using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## Unconditional average</w:t>
      </w:r>
      <w:r>
        <w:br w:type="textWrapping"/>
      </w:r>
      <w:r>
        <w:rPr>
          <w:rStyle w:val="NormalTok"/>
        </w:rPr>
        <w:t xml:space="preserve">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mean_homeown_rate=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(homeown_rate,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mean_homeown_rate</w:t>
      </w:r>
      <w:r>
        <w:br w:type="textWrapping"/>
      </w:r>
      <w:r>
        <w:rPr>
          <w:rStyle w:val="VerbatimChar"/>
        </w:rPr>
        <w:t xml:space="preserve">##               &lt;dbl&gt;</w:t>
      </w:r>
      <w:r>
        <w:br w:type="textWrapping"/>
      </w:r>
      <w:r>
        <w:rPr>
          <w:rStyle w:val="VerbatimChar"/>
        </w:rPr>
        <w:t xml:space="preserve">## 1              72.7</w:t>
      </w:r>
    </w:p>
    <w:p>
      <w:pPr>
        <w:pStyle w:val="Heading2"/>
      </w:pPr>
      <w:bookmarkStart w:id="22" w:name="use-your-mean-as-a-prediction-create-a-new-variable-that-consists-of-the-mean-of-the-outcome."/>
      <w:r>
        <w:t xml:space="preserve">2) Use your mean as a prediction: Create a new variable that consists of the mean of the outcome.</w:t>
      </w:r>
      <w:bookmarkEnd w:id="22"/>
    </w:p>
    <w:p>
      <w:pPr>
        <w:pStyle w:val="FirstParagraph"/>
      </w:pPr>
      <w:r>
        <w:t xml:space="preserve">To create a new variable, I piped the data to the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function, and added</w:t>
      </w:r>
      <w:r>
        <w:t xml:space="preserve"> </w:t>
      </w:r>
      <w:r>
        <w:rPr>
          <w:rStyle w:val="VerbatimChar"/>
        </w:rPr>
        <w:t xml:space="preserve">mean_homeown_rate</w:t>
      </w:r>
      <w:r>
        <w:t xml:space="preserve"> </w:t>
      </w:r>
      <w:r>
        <w:t xml:space="preserve">as a new column in my original</w:t>
      </w:r>
      <w:r>
        <w:t xml:space="preserve"> </w:t>
      </w:r>
      <w:r>
        <w:rPr>
          <w:rStyle w:val="VerbatimChar"/>
        </w:rPr>
        <w:t xml:space="preserve">pd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CommentTok"/>
        </w:rPr>
        <w:t xml:space="preserve">##Unconditional average as a predictor</w:t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mean_homeown_rate=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(homeown_rate,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calculate-a-summary-measure-of-the-errors-for-each-observationthe-difference-between-your-prediction-and-the-outcome."/>
      <w:r>
        <w:t xml:space="preserve">3) Calculate a summary measure of the errors for each observation—the difference between your prediction and the outcome.</w:t>
      </w:r>
      <w:bookmarkEnd w:id="23"/>
    </w:p>
    <w:p>
      <w:pPr>
        <w:pStyle w:val="FirstParagraph"/>
      </w:pPr>
      <w:r>
        <w:t xml:space="preserve">Now that every observation in my dataset had the same value for</w:t>
      </w:r>
      <w:r>
        <w:t xml:space="preserve"> </w:t>
      </w:r>
      <w:r>
        <w:rPr>
          <w:rStyle w:val="VerbatimChar"/>
        </w:rPr>
        <w:t xml:space="preserve">mean_homeown_rate</w:t>
      </w:r>
      <w:r>
        <w:t xml:space="preserve">, I could calculate the error for each observation—that is, how far each county’s home ownership rate is from the mean of 72.7%.</w:t>
      </w:r>
    </w:p>
    <w:p>
      <w:pPr>
        <w:pStyle w:val="BodyText"/>
      </w:pPr>
      <w:r>
        <w:t xml:space="preserve">To accomplish this, I subtracted the</w:t>
      </w:r>
      <w:r>
        <w:t xml:space="preserve"> </w:t>
      </w:r>
      <w:r>
        <w:rPr>
          <w:rStyle w:val="VerbatimChar"/>
        </w:rPr>
        <w:t xml:space="preserve">mean_homeown_rate</w:t>
      </w:r>
      <w:r>
        <w:t xml:space="preserve"> </w:t>
      </w:r>
      <w:r>
        <w:t xml:space="preserve">with each individual county’s</w:t>
      </w:r>
      <w:r>
        <w:t xml:space="preserve"> </w:t>
      </w:r>
      <w:r>
        <w:rPr>
          <w:rStyle w:val="VerbatimChar"/>
        </w:rPr>
        <w:t xml:space="preserve">homeown_rate</w:t>
      </w:r>
      <w:r>
        <w:t xml:space="preserve">. I named this difference</w:t>
      </w:r>
      <w:r>
        <w:t xml:space="preserve"> </w:t>
      </w:r>
      <w:r>
        <w:rPr>
          <w:rStyle w:val="VerbatimChar"/>
        </w:rPr>
        <w:t xml:space="preserve">error_homeown</w:t>
      </w:r>
      <w:r>
        <w:t xml:space="preserve">. Counties with positive error values have home ownership rates higher than the national average, while counties with negative error values have home ownership rates below that of the national average.</w:t>
      </w:r>
    </w:p>
    <w:p>
      <w:pPr>
        <w:pStyle w:val="SourceCode"/>
      </w:pP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error_homeown=</w:t>
      </w:r>
      <w:r>
        <w:rPr>
          <w:rStyle w:val="NormalTok"/>
        </w:rPr>
        <w:t xml:space="preserve">homeown_rate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mean_homeown_rate)</w:t>
      </w:r>
    </w:p>
    <w:p>
      <w:pPr>
        <w:pStyle w:val="Heading2"/>
      </w:pPr>
      <w:bookmarkStart w:id="24" w:name="calculate-the-mean-of-the-outcome-at-levels-of-a-predictor-variable."/>
      <w:r>
        <w:t xml:space="preserve">4) Calculate the mean of the outcome at levels of a predictor variable.</w:t>
      </w:r>
      <w:bookmarkEnd w:id="24"/>
    </w:p>
    <w:p>
      <w:pPr>
        <w:pStyle w:val="FirstParagraph"/>
      </w:pPr>
      <w:r>
        <w:t xml:space="preserve">To determine a predictor varaible, I first examined the table. However, with 58 variables (the original 56 plus my 2 new ones), it felt like I would be shooting in the dark, so I wanted a way of enhancing my guesswork.</w:t>
      </w:r>
    </w:p>
    <w:p>
      <w:pPr>
        <w:pStyle w:val="BodyText"/>
      </w:pPr>
      <w:r>
        <w:t xml:space="preserve">I knew this would require venturing to the far frontiers of my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knowledge, but I felt that there was no corner Google and StackExchange couldn’t get me out of, so I ventured on.</w:t>
      </w:r>
    </w:p>
    <w:p>
      <w:pPr>
        <w:pStyle w:val="BodyText"/>
      </w:pPr>
      <w:r>
        <w:rPr>
          <w:i/>
        </w:rPr>
        <w:t xml:space="preserve">I apologize in advance if the following process is an affront to real statistical analysis.</w:t>
      </w:r>
    </w:p>
    <w:p>
      <w:pPr>
        <w:pStyle w:val="BodyText"/>
      </w:pPr>
      <w:r>
        <w:t xml:space="preserve">My first decision was to create a correlation matrix.</w:t>
      </w:r>
    </w:p>
    <w:p>
      <w:pPr>
        <w:pStyle w:val="BodyText"/>
      </w:pPr>
      <w:r>
        <w:t xml:space="preserve">To do this, I first needed to make sure that the data was in numeric form. I used</w:t>
      </w:r>
      <w:r>
        <w:t xml:space="preserve"> </w:t>
      </w:r>
      <w:r>
        <w:rPr>
          <w:rStyle w:val="VerbatimChar"/>
        </w:rPr>
        <w:t xml:space="preserve">sapply</w:t>
      </w:r>
      <w:r>
        <w:t xml:space="preserve"> </w:t>
      </w:r>
      <w:r>
        <w:t xml:space="preserve">to determine the class of each variable.</w:t>
      </w:r>
    </w:p>
    <w:p>
      <w:pPr>
        <w:pStyle w:val="SourceCode"/>
      </w:pPr>
      <w:r>
        <w:rPr>
          <w:rStyle w:val="CommentTok"/>
        </w:rPr>
        <w:t xml:space="preserve">## Determine each variable's class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(pd, class)</w:t>
      </w:r>
    </w:p>
    <w:p>
      <w:pPr>
        <w:pStyle w:val="SourceCode"/>
      </w:pPr>
      <w:r>
        <w:rPr>
          <w:rStyle w:val="VerbatimChar"/>
        </w:rPr>
        <w:t xml:space="preserve">##                   fips                pop2013           pop2010_base </w:t>
      </w:r>
      <w:r>
        <w:br w:type="textWrapping"/>
      </w:r>
      <w:r>
        <w:rPr>
          <w:rStyle w:val="VerbatimChar"/>
        </w:rPr>
        <w:t xml:space="preserve">##            "character"              "integer"              "integer" </w:t>
      </w:r>
      <w:r>
        <w:br w:type="textWrapping"/>
      </w:r>
      <w:r>
        <w:rPr>
          <w:rStyle w:val="VerbatimChar"/>
        </w:rPr>
        <w:t xml:space="preserve">##           popchange_pc                pop2010                  popu5 </w:t>
      </w:r>
      <w:r>
        <w:br w:type="textWrapping"/>
      </w:r>
      <w:r>
        <w:rPr>
          <w:rStyle w:val="VerbatimChar"/>
        </w:rPr>
        <w:t xml:space="preserve">##              "numeric"              "integer"              "numeric" </w:t>
      </w:r>
      <w:r>
        <w:br w:type="textWrapping"/>
      </w:r>
      <w:r>
        <w:rPr>
          <w:rStyle w:val="VerbatimChar"/>
        </w:rPr>
        <w:t xml:space="preserve">##                 popu18                 pop65p              female_pc </w:t>
      </w:r>
      <w:r>
        <w:br w:type="textWrapping"/>
      </w:r>
      <w:r>
        <w:rPr>
          <w:rStyle w:val="VerbatimChar"/>
        </w:rPr>
        <w:t xml:space="preserve">##              "numeric"              "numeric"              "numeric" </w:t>
      </w:r>
      <w:r>
        <w:br w:type="textWrapping"/>
      </w:r>
      <w:r>
        <w:rPr>
          <w:rStyle w:val="VerbatimChar"/>
        </w:rPr>
        <w:t xml:space="preserve">##               white_pc               black_pc              am_ind_pc </w:t>
      </w:r>
      <w:r>
        <w:br w:type="textWrapping"/>
      </w:r>
      <w:r>
        <w:rPr>
          <w:rStyle w:val="VerbatimChar"/>
        </w:rPr>
        <w:t xml:space="preserve">##              "numeric"              "numeric"              "numeric" </w:t>
      </w:r>
      <w:r>
        <w:br w:type="textWrapping"/>
      </w:r>
      <w:r>
        <w:rPr>
          <w:rStyle w:val="VerbatimChar"/>
        </w:rPr>
        <w:t xml:space="preserve">##               asian_pc           hawaii_pi_pc        twomore_race_pc </w:t>
      </w:r>
      <w:r>
        <w:br w:type="textWrapping"/>
      </w:r>
      <w:r>
        <w:rPr>
          <w:rStyle w:val="VerbatimChar"/>
        </w:rPr>
        <w:t xml:space="preserve">##              "numeric"              "numeric"              "numeric" </w:t>
      </w:r>
      <w:r>
        <w:br w:type="textWrapping"/>
      </w:r>
      <w:r>
        <w:rPr>
          <w:rStyle w:val="VerbatimChar"/>
        </w:rPr>
        <w:t xml:space="preserve">##            hispanic_pc  white_non_hispanic_pc          same_house_pc </w:t>
      </w:r>
      <w:r>
        <w:br w:type="textWrapping"/>
      </w:r>
      <w:r>
        <w:rPr>
          <w:rStyle w:val="VerbatimChar"/>
        </w:rPr>
        <w:t xml:space="preserve">##              "numeric"              "numeric"              "numeric" </w:t>
      </w:r>
      <w:r>
        <w:br w:type="textWrapping"/>
      </w:r>
      <w:r>
        <w:rPr>
          <w:rStyle w:val="VerbatimChar"/>
        </w:rPr>
        <w:t xml:space="preserve">##        foreign_born_pc      other_eng_home_pc             hs_grad_pc </w:t>
      </w:r>
      <w:r>
        <w:br w:type="textWrapping"/>
      </w:r>
      <w:r>
        <w:rPr>
          <w:rStyle w:val="VerbatimChar"/>
        </w:rPr>
        <w:t xml:space="preserve">##              "numeric"              "numeric"              "numeric" </w:t>
      </w:r>
      <w:r>
        <w:br w:type="textWrapping"/>
      </w:r>
      <w:r>
        <w:rPr>
          <w:rStyle w:val="VerbatimChar"/>
        </w:rPr>
        <w:t xml:space="preserve">##           coll_grad_pc               veterans            travel_time </w:t>
      </w:r>
      <w:r>
        <w:br w:type="textWrapping"/>
      </w:r>
      <w:r>
        <w:rPr>
          <w:rStyle w:val="VerbatimChar"/>
        </w:rPr>
        <w:t xml:space="preserve">##              "numeric"              "integer"              "numeric" </w:t>
      </w:r>
      <w:r>
        <w:br w:type="textWrapping"/>
      </w:r>
      <w:r>
        <w:rPr>
          <w:rStyle w:val="VerbatimChar"/>
        </w:rPr>
        <w:t xml:space="preserve">##          housing_units           homeown_rate       house_unit_multi </w:t>
      </w:r>
      <w:r>
        <w:br w:type="textWrapping"/>
      </w:r>
      <w:r>
        <w:rPr>
          <w:rStyle w:val="VerbatimChar"/>
        </w:rPr>
        <w:t xml:space="preserve">##              "integer"              "numeric"              "numeric" </w:t>
      </w:r>
      <w:r>
        <w:br w:type="textWrapping"/>
      </w:r>
      <w:r>
        <w:rPr>
          <w:rStyle w:val="VerbatimChar"/>
        </w:rPr>
        <w:t xml:space="preserve">##        median_home_val             households          person_per_hh </w:t>
      </w:r>
      <w:r>
        <w:br w:type="textWrapping"/>
      </w:r>
      <w:r>
        <w:rPr>
          <w:rStyle w:val="VerbatimChar"/>
        </w:rPr>
        <w:t xml:space="preserve">##              "integer"              "integer"              "numeric" </w:t>
      </w:r>
      <w:r>
        <w:br w:type="textWrapping"/>
      </w:r>
      <w:r>
        <w:rPr>
          <w:rStyle w:val="VerbatimChar"/>
        </w:rPr>
        <w:t xml:space="preserve">##         per_capita_inc          median_hh_inc  persons_below_poverty </w:t>
      </w:r>
      <w:r>
        <w:br w:type="textWrapping"/>
      </w:r>
      <w:r>
        <w:rPr>
          <w:rStyle w:val="VerbatimChar"/>
        </w:rPr>
        <w:t xml:space="preserve">##              "integer"              "integer"              "numeric" </w:t>
      </w:r>
      <w:r>
        <w:br w:type="textWrapping"/>
      </w:r>
      <w:r>
        <w:rPr>
          <w:rStyle w:val="VerbatimChar"/>
        </w:rPr>
        <w:t xml:space="preserve">##             pv_nonfarm      pv_nonfarm_employ   pv_nonfarm_employ_ch </w:t>
      </w:r>
      <w:r>
        <w:br w:type="textWrapping"/>
      </w:r>
      <w:r>
        <w:rPr>
          <w:rStyle w:val="VerbatimChar"/>
        </w:rPr>
        <w:t xml:space="preserve">##              "integer"              "integer"              "numeric" </w:t>
      </w:r>
      <w:r>
        <w:br w:type="textWrapping"/>
      </w:r>
      <w:r>
        <w:rPr>
          <w:rStyle w:val="VerbatimChar"/>
        </w:rPr>
        <w:t xml:space="preserve">##        nonemployer_est                  firms     firms_black_own_pc </w:t>
      </w:r>
      <w:r>
        <w:br w:type="textWrapping"/>
      </w:r>
      <w:r>
        <w:rPr>
          <w:rStyle w:val="VerbatimChar"/>
        </w:rPr>
        <w:t xml:space="preserve">##              "integer"              "integer"              "numeric" </w:t>
      </w:r>
      <w:r>
        <w:br w:type="textWrapping"/>
      </w:r>
      <w:r>
        <w:rPr>
          <w:rStyle w:val="VerbatimChar"/>
        </w:rPr>
        <w:t xml:space="preserve">##     firms_amind_own_pc     firms_asian_own_pc firms_hawaii_pi_own_pc </w:t>
      </w:r>
      <w:r>
        <w:br w:type="textWrapping"/>
      </w:r>
      <w:r>
        <w:rPr>
          <w:rStyle w:val="VerbatimChar"/>
        </w:rPr>
        <w:t xml:space="preserve">##              "numeric"              "numeric"              "numeric" </w:t>
      </w:r>
      <w:r>
        <w:br w:type="textWrapping"/>
      </w:r>
      <w:r>
        <w:rPr>
          <w:rStyle w:val="VerbatimChar"/>
        </w:rPr>
        <w:t xml:space="preserve">##  firms_hispanic_own_pc    firms_female_own_pc       manufacture_ship </w:t>
      </w:r>
      <w:r>
        <w:br w:type="textWrapping"/>
      </w:r>
      <w:r>
        <w:rPr>
          <w:rStyle w:val="VerbatimChar"/>
        </w:rPr>
        <w:t xml:space="preserve">##              "numeric"              "numeric"              "numeric" </w:t>
      </w:r>
      <w:r>
        <w:br w:type="textWrapping"/>
      </w:r>
      <w:r>
        <w:rPr>
          <w:rStyle w:val="VerbatimChar"/>
        </w:rPr>
        <w:t xml:space="preserve">##              wholesale                 retail          retail_percap </w:t>
      </w:r>
      <w:r>
        <w:br w:type="textWrapping"/>
      </w:r>
      <w:r>
        <w:rPr>
          <w:rStyle w:val="VerbatimChar"/>
        </w:rPr>
        <w:t xml:space="preserve">##              "numeric"              "numeric"              "integer" </w:t>
      </w:r>
      <w:r>
        <w:br w:type="textWrapping"/>
      </w:r>
      <w:r>
        <w:rPr>
          <w:rStyle w:val="VerbatimChar"/>
        </w:rPr>
        <w:t xml:space="preserve">##            hospitality           bldg_permits              land_area </w:t>
      </w:r>
      <w:r>
        <w:br w:type="textWrapping"/>
      </w:r>
      <w:r>
        <w:rPr>
          <w:rStyle w:val="VerbatimChar"/>
        </w:rPr>
        <w:t xml:space="preserve">##              "integer"              "integer"              "numeric" </w:t>
      </w:r>
      <w:r>
        <w:br w:type="textWrapping"/>
      </w:r>
      <w:r>
        <w:rPr>
          <w:rStyle w:val="VerbatimChar"/>
        </w:rPr>
        <w:t xml:space="preserve">##         pop_per_square                 county         percapinc.2010 </w:t>
      </w:r>
      <w:r>
        <w:br w:type="textWrapping"/>
      </w:r>
      <w:r>
        <w:rPr>
          <w:rStyle w:val="VerbatimChar"/>
        </w:rPr>
        <w:t xml:space="preserve">##              "numeric"            "character"              "numeric" </w:t>
      </w:r>
      <w:r>
        <w:br w:type="textWrapping"/>
      </w:r>
      <w:r>
        <w:rPr>
          <w:rStyle w:val="VerbatimChar"/>
        </w:rPr>
        <w:t xml:space="preserve">##         percapinc.2012      mean_homeown_rate          error_homeown </w:t>
      </w:r>
      <w:r>
        <w:br w:type="textWrapping"/>
      </w:r>
      <w:r>
        <w:rPr>
          <w:rStyle w:val="VerbatimChar"/>
        </w:rPr>
        <w:t xml:space="preserve">##              "numeric"              "numeric"              "numeric"</w:t>
      </w:r>
    </w:p>
    <w:p>
      <w:pPr>
        <w:pStyle w:val="FirstParagraph"/>
      </w:pPr>
      <w:r>
        <w:t xml:space="preserve">This showed me that the dataset’s variables</w:t>
      </w:r>
      <w:r>
        <w:t xml:space="preserve"> </w:t>
      </w:r>
      <w:r>
        <w:rPr>
          <w:rStyle w:val="VerbatimChar"/>
        </w:rPr>
        <w:t xml:space="preserve">fips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were stored as text, so I used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 </w:t>
      </w:r>
      <w:r>
        <w:t xml:space="preserve">to remove those columns and create a new, numeric-only dataset—which I named</w:t>
      </w:r>
      <w:r>
        <w:t xml:space="preserve"> </w:t>
      </w:r>
      <w:r>
        <w:rPr>
          <w:rStyle w:val="VerbatimChar"/>
        </w:rPr>
        <w:t xml:space="preserve">pd_num_only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Create a subset of the data, consisting of only numeric variables</w:t>
      </w:r>
      <w:r>
        <w:br w:type="textWrapping"/>
      </w:r>
      <w:r>
        <w:rPr>
          <w:rStyle w:val="NormalTok"/>
        </w:rPr>
        <w:t xml:space="preserve">pd_num_only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(pd,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(fips, county))</w:t>
      </w:r>
    </w:p>
    <w:p>
      <w:pPr>
        <w:pStyle w:val="FirstParagraph"/>
      </w:pPr>
      <w:r>
        <w:t xml:space="preserve">With this new dataset, I was finally able to create a correlation matrix, which I named</w:t>
      </w:r>
      <w:r>
        <w:t xml:space="preserve"> </w:t>
      </w:r>
      <w:r>
        <w:rPr>
          <w:rStyle w:val="VerbatimChar"/>
        </w:rPr>
        <w:t xml:space="preserve">cor_matrix</w:t>
      </w:r>
      <w:r>
        <w:t xml:space="preserve">. Since I am only considered with</w:t>
      </w:r>
      <w:r>
        <w:t xml:space="preserve"> </w:t>
      </w:r>
      <w:r>
        <w:rPr>
          <w:rStyle w:val="VerbatimChar"/>
        </w:rPr>
        <w:t xml:space="preserve">homeown_rate</w:t>
      </w:r>
      <w:r>
        <w:t xml:space="preserve"> </w:t>
      </w:r>
      <w:r>
        <w:t xml:space="preserve">correlations, I made a subset of the matrix to include only that variable.</w:t>
      </w:r>
    </w:p>
    <w:p>
      <w:pPr>
        <w:pStyle w:val="SourceCode"/>
      </w:pPr>
      <w:r>
        <w:rPr>
          <w:rStyle w:val="CommentTok"/>
        </w:rPr>
        <w:t xml:space="preserve">## Create a correlation matrix, rounded to two decimal places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(pd_num_only)</w:t>
      </w:r>
    </w:p>
    <w:p>
      <w:pPr>
        <w:pStyle w:val="SourceCode"/>
      </w:pPr>
      <w:r>
        <w:rPr>
          <w:rStyle w:val="VerbatimChar"/>
        </w:rPr>
        <w:t xml:space="preserve">## Warning in cor(pd_num_only): the standard deviation is zero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(cor_matrix,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Remove every column except `homeown_rate` in the matrix</w:t>
      </w:r>
      <w:r>
        <w:br w:type="textWrapping"/>
      </w:r>
      <w:r>
        <w:rPr>
          <w:rStyle w:val="NormalTok"/>
        </w:rPr>
        <w:t xml:space="preserve">cor_homeown_rate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(cor_matrix,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(homeown_rate))</w:t>
      </w:r>
    </w:p>
    <w:p>
      <w:pPr>
        <w:pStyle w:val="SourceCode"/>
      </w:pPr>
      <w:r>
        <w:rPr>
          <w:rStyle w:val="NormalTok"/>
        </w:rPr>
        <w:t xml:space="preserve">cor_df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(cor_matrix)[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(cor_matrix)[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(cor_matrix)]],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(cor_matrix)[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(cor_matrix)[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(cor_matrix)]],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corr=</w:t>
      </w:r>
      <w:r>
        <w:rPr>
          <w:rStyle w:val="NormalTok"/>
        </w:rPr>
        <w:t xml:space="preserve">cor_matrix[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(cor_matrix)])</w:t>
      </w:r>
    </w:p>
    <w:p>
      <w:pPr>
        <w:pStyle w:val="Heading2"/>
      </w:pPr>
      <w:bookmarkStart w:id="25" w:name="r-output-that-summarizes-the-variables-in-the-college.rdata-dataset"/>
      <w:r>
        <w:t xml:space="preserve">2) R output that summarizes the variables in the</w:t>
      </w:r>
      <w:r>
        <w:t xml:space="preserve"> </w:t>
      </w:r>
      <w:r>
        <w:rPr>
          <w:rStyle w:val="VerbatimChar"/>
        </w:rPr>
        <w:t xml:space="preserve">college.Rdata</w:t>
      </w:r>
      <w:r>
        <w:t xml:space="preserve"> </w:t>
      </w:r>
      <w:r>
        <w:t xml:space="preserve">dataset</w:t>
      </w:r>
      <w:bookmarkEnd w:id="25"/>
    </w:p>
    <w:p>
      <w:pPr>
        <w:pStyle w:val="FirstParagraph"/>
      </w:pPr>
      <w:r>
        <w:t xml:space="preserve">To begin, I will clear my Global Environment and get the library for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package, which has already been installed.</w:t>
      </w:r>
    </w:p>
    <w:p>
      <w:pPr>
        <w:pStyle w:val="SourceCode"/>
      </w:pPr>
      <w:r>
        <w:rPr>
          <w:rStyle w:val="CommentTok"/>
        </w:rPr>
        <w:t xml:space="preserve">## Clear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## Get tidyverse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Then, I need to load the</w:t>
      </w:r>
      <w:r>
        <w:t xml:space="preserve"> </w:t>
      </w:r>
      <w:r>
        <w:rPr>
          <w:rStyle w:val="VerbatimChar"/>
        </w:rPr>
        <w:t xml:space="preserve">college.Rdata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CommentTok"/>
        </w:rPr>
        <w:t xml:space="preserve">## Load in the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"~/data-science/college.Rdata"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finding-average-earnings-by-college-selectivity"/>
      <w:r>
        <w:t xml:space="preserve">Finding Average Earnings by College Selectivity</w:t>
      </w:r>
      <w:bookmarkEnd w:id="26"/>
    </w:p>
    <w:p>
      <w:pPr>
        <w:pStyle w:val="FirstParagraph"/>
      </w:pPr>
      <w:r>
        <w:t xml:space="preserve">To find the average earnings based on admission selectivity, I can filter out colleges according to their admission rates. I’ll define the most selective schools as those that admit less than 10% of applicants</w:t>
      </w:r>
      <w:r>
        <w:t xml:space="preserve"> </w:t>
      </w:r>
      <w:r>
        <w:rPr>
          <w:i/>
        </w:rPr>
        <w:t xml:space="preserve">(adm_rate&lt;.1)</w:t>
      </w:r>
      <w:r>
        <w:t xml:space="preserve">, and the least selective schools that admit more than 30%</w:t>
      </w:r>
      <w:r>
        <w:t xml:space="preserve"> </w:t>
      </w:r>
      <w:r>
        <w:rPr>
          <w:i/>
        </w:rPr>
        <w:t xml:space="preserve">(adm_rate&gt;.3)</w:t>
      </w:r>
      <w:r>
        <w:t xml:space="preserve"> </w:t>
      </w:r>
      <w:r>
        <w:t xml:space="preserve">of their applicants.</w:t>
      </w:r>
    </w:p>
    <w:p>
      <w:pPr>
        <w:pStyle w:val="SourceCode"/>
      </w:pPr>
      <w:r>
        <w:rPr>
          <w:rStyle w:val="CommentTok"/>
        </w:rPr>
        <w:t xml:space="preserve">## Average earnings for most selective colleges in dataset (admin rate of 10% or less)</w:t>
      </w:r>
      <w:r>
        <w:br w:type="textWrapping"/>
      </w:r>
      <w:r>
        <w:rPr>
          <w:rStyle w:val="NormalTok"/>
        </w:rPr>
        <w:t xml:space="preserve">sc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(adm_rate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mean_earnings=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(md_earn_wne_p6,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mean_earnings</w:t>
      </w:r>
      <w:r>
        <w:br w:type="textWrapping"/>
      </w:r>
      <w:r>
        <w:rPr>
          <w:rStyle w:val="VerbatimChar"/>
        </w:rPr>
        <w:t xml:space="preserve">##           &lt;dbl&gt;</w:t>
      </w:r>
      <w:r>
        <w:br w:type="textWrapping"/>
      </w:r>
      <w:r>
        <w:rPr>
          <w:rStyle w:val="VerbatimChar"/>
        </w:rPr>
        <w:t xml:space="preserve">## 1         53500</w:t>
      </w:r>
    </w:p>
    <w:p>
      <w:pPr>
        <w:pStyle w:val="SourceCode"/>
      </w:pPr>
      <w:r>
        <w:rPr>
          <w:rStyle w:val="CommentTok"/>
        </w:rPr>
        <w:t xml:space="preserve">## Average earnings for least selective colleges in dataset (admin rate of 30% or more)</w:t>
      </w:r>
      <w:r>
        <w:br w:type="textWrapping"/>
      </w:r>
      <w:r>
        <w:rPr>
          <w:rStyle w:val="NormalTok"/>
        </w:rPr>
        <w:t xml:space="preserve">sc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(adm_rate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mean_earnings=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(md_earn_wne_p6,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mean_earnings</w:t>
      </w:r>
      <w:r>
        <w:br w:type="textWrapping"/>
      </w:r>
      <w:r>
        <w:rPr>
          <w:rStyle w:val="VerbatimChar"/>
        </w:rPr>
        <w:t xml:space="preserve">##           &lt;dbl&gt;</w:t>
      </w:r>
      <w:r>
        <w:br w:type="textWrapping"/>
      </w:r>
      <w:r>
        <w:rPr>
          <w:rStyle w:val="VerbatimChar"/>
        </w:rPr>
        <w:t xml:space="preserve">## 1        34747.</w:t>
      </w:r>
    </w:p>
    <w:p>
      <w:pPr>
        <w:pStyle w:val="Heading3"/>
      </w:pPr>
      <w:bookmarkStart w:id="27" w:name="comparing-average-earnings"/>
      <w:r>
        <w:t xml:space="preserve">Comparing Average Earnings</w:t>
      </w:r>
      <w:bookmarkEnd w:id="27"/>
    </w:p>
    <w:p>
      <w:pPr>
        <w:pStyle w:val="FirstParagraph"/>
      </w:pPr>
      <w:r>
        <w:t xml:space="preserve">To find the difference in average earnings between the most selective</w:t>
      </w:r>
      <w:r>
        <w:t xml:space="preserve"> </w:t>
      </w:r>
      <w:r>
        <w:rPr>
          <w:i/>
        </w:rPr>
        <w:t xml:space="preserve">(adm_rate&lt;.1)</w:t>
      </w:r>
      <w:r>
        <w:t xml:space="preserve"> </w:t>
      </w:r>
      <w:r>
        <w:t xml:space="preserve">and least selective</w:t>
      </w:r>
      <w:r>
        <w:t xml:space="preserve"> </w:t>
      </w:r>
      <w:r>
        <w:rPr>
          <w:i/>
        </w:rPr>
        <w:t xml:space="preserve">(adm_rate&gt;.3)</w:t>
      </w:r>
      <w:r>
        <w:t xml:space="preserve"> </w:t>
      </w:r>
      <w:r>
        <w:t xml:space="preserve">colleges, I can simply subtract these filtered means.</w:t>
      </w:r>
    </w:p>
    <w:p>
      <w:pPr>
        <w:pStyle w:val="SourceCode"/>
      </w:pPr>
      <w:r>
        <w:rPr>
          <w:rStyle w:val="CommentTok"/>
        </w:rPr>
        <w:t xml:space="preserve">## Difference in average earnings between most selective and least selective colleges in dataset</w:t>
      </w:r>
      <w:r>
        <w:br w:type="textWrapping"/>
      </w:r>
      <w:r>
        <w:rPr>
          <w:rStyle w:val="NormalTok"/>
        </w:rPr>
        <w:t xml:space="preserve">sc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(adm_rate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mean_earnings=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(md_earn_wne_p6,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(adm_rate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mean_earnings=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(md_earn_wne_p6,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mean_earnings</w:t>
      </w:r>
      <w:r>
        <w:br w:type="textWrapping"/>
      </w:r>
      <w:r>
        <w:rPr>
          <w:rStyle w:val="VerbatimChar"/>
        </w:rPr>
        <w:t xml:space="preserve">## 1      18752.86</w:t>
      </w:r>
    </w:p>
    <w:p>
      <w:pPr>
        <w:pStyle w:val="FirstParagraph"/>
      </w:pPr>
      <w:r>
        <w:t xml:space="preserve">This shows us that graduates from selective schools have average earnings that are $18,752.86 higher than the average earnings of graduates from less selective schools.</w:t>
      </w:r>
    </w:p>
    <w:p>
      <w:pPr>
        <w:pStyle w:val="Heading3"/>
      </w:pPr>
      <w:bookmarkStart w:id="28" w:name="sat-scores-and-college-size"/>
      <w:r>
        <w:t xml:space="preserve">SAT Scores and College Size</w:t>
      </w:r>
      <w:bookmarkEnd w:id="28"/>
    </w:p>
    <w:p>
      <w:pPr>
        <w:pStyle w:val="FirstParagraph"/>
      </w:pPr>
      <w:r>
        <w:t xml:space="preserve">To determine whether colleges with very high SAT scores tend to be larger or smaller than colleges with low SAT scores, I first plotted the variables to visually inspect whether a relationship was obvious.</w:t>
      </w:r>
    </w:p>
    <w:p>
      <w:pPr>
        <w:pStyle w:val="SourceCode"/>
      </w:pPr>
      <w:r>
        <w:rPr>
          <w:rStyle w:val="CommentTok"/>
        </w:rPr>
        <w:t xml:space="preserve">## Plot of SAT Scores and College Size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sat_avg, 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ugds,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 Scores and Undergraduates"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 SAT"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"Undergraduates"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assignment_Rouch_files/figure-docx/sat_siz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Although there did not appear to be a correlation, I also ran the</w:t>
      </w:r>
      <w:r>
        <w:t xml:space="preserve"> </w:t>
      </w:r>
      <w:r>
        <w:rPr>
          <w:rStyle w:val="VerbatimChar"/>
        </w:rPr>
        <w:t xml:space="preserve">cor.test</w:t>
      </w:r>
      <w:r>
        <w:t xml:space="preserve"> </w:t>
      </w:r>
      <w:r>
        <w:t xml:space="preserve">function to test for association between average SAT scores and the number of undergraduates enrolled.</w:t>
      </w:r>
    </w:p>
    <w:p>
      <w:pPr>
        <w:pStyle w:val="SourceCode"/>
      </w:pPr>
      <w:r>
        <w:rPr>
          <w:rStyle w:val="CommentTok"/>
        </w:rPr>
        <w:t xml:space="preserve">## Pearson Correlation test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sat_avg, 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ugds)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sc$sat_avg and sc$ugds</w:t>
      </w:r>
      <w:r>
        <w:br w:type="textWrapping"/>
      </w:r>
      <w:r>
        <w:rPr>
          <w:rStyle w:val="VerbatimChar"/>
        </w:rPr>
        <w:t xml:space="preserve">## t = 1.3208, df = 96, p-value = 0.1897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-0.06659166  0.32344133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0.1335943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cor.test</w:t>
      </w:r>
      <w:r>
        <w:t xml:space="preserve"> </w:t>
      </w:r>
      <w:r>
        <w:t xml:space="preserve">confirmed that there is no relationship between average SAT scores and the number of undergraduates enrolled at a college, r(96) = 0.134, p &gt; .05.</w:t>
      </w:r>
    </w:p>
    <w:p>
      <w:pPr>
        <w:pStyle w:val="Heading3"/>
      </w:pPr>
      <w:bookmarkStart w:id="30" w:name="cost-and-debt"/>
      <w:r>
        <w:t xml:space="preserve">Cost and Debt</w:t>
      </w:r>
      <w:bookmarkEnd w:id="30"/>
    </w:p>
    <w:p>
      <w:pPr>
        <w:pStyle w:val="FirstParagraph"/>
      </w:pPr>
      <w:r>
        <w:t xml:space="preserve">To see the relationship between</w:t>
      </w:r>
      <w:r>
        <w:t xml:space="preserve"> </w:t>
      </w:r>
      <w:r>
        <w:rPr>
          <w:i/>
        </w:rPr>
        <w:t xml:space="preserve">average cost of attendance (tuition and room and board less all grant aid)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median debt of graduates</w:t>
      </w:r>
      <w:r>
        <w:t xml:space="preserve">, I plotted the two variabes using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## Plot of Cost and Debt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costt4_a, 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debt_mdn,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"Cost and Debt"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"Debt"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assignment_Rouch_files/figure-docx/cost_debt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It’s apparent from the plot that a positive relationship exists between a college’s cost and the debt incurred by its students. This is not surprising.</w:t>
      </w:r>
    </w:p>
    <w:p>
      <w:pPr>
        <w:pStyle w:val="Heading3"/>
      </w:pPr>
      <w:bookmarkStart w:id="32" w:name="cost-and-debt-by-control-of-institution"/>
      <w:r>
        <w:t xml:space="preserve">Cost and Debt by Control of Institution</w:t>
      </w:r>
      <w:bookmarkEnd w:id="32"/>
    </w:p>
    <w:p>
      <w:pPr>
        <w:pStyle w:val="FirstParagraph"/>
      </w:pPr>
      <w:r>
        <w:t xml:space="preserve">To plot the cost and debt relationship by control of institution, I first passed the</w:t>
      </w:r>
      <w:r>
        <w:t xml:space="preserve"> </w:t>
      </w:r>
      <w:r>
        <w:rPr>
          <w:rStyle w:val="VerbatimChar"/>
        </w:rPr>
        <w:t xml:space="preserve">sc</w:t>
      </w:r>
      <w:r>
        <w:t xml:space="preserve"> </w:t>
      </w:r>
      <w:r>
        <w:t xml:space="preserve">data set through a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for control of instituion. I then assigned the filtered results a name *(public, private_np, and private_fp) before executing a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function. For example, to plot the cost/debt relationship for public institutions, I set the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paraemeter equal to 1.</w:t>
      </w:r>
    </w:p>
    <w:p>
      <w:pPr>
        <w:pStyle w:val="SourceCode"/>
      </w:pPr>
      <w:r>
        <w:rPr>
          <w:rStyle w:val="CommentTok"/>
        </w:rPr>
        <w:t xml:space="preserve">## Plot of cost and debt for public institutions</w:t>
      </w:r>
      <w:r>
        <w:br w:type="textWrapping"/>
      </w:r>
      <w:r>
        <w:rPr>
          <w:rStyle w:val="NormalTok"/>
        </w:rPr>
        <w:t xml:space="preserve">public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(public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costt4_a, public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debt_mdn,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"Cost and Debt for Public Institutions"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"Debt"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assignment_Rouch_files/figure-docx/cost_debt_plot_publ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plot the cost/debt relationship for private non-profit institutions, I set the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paraemeter equal to 2.</w:t>
      </w:r>
    </w:p>
    <w:p>
      <w:pPr>
        <w:pStyle w:val="SourceCode"/>
      </w:pPr>
      <w:r>
        <w:rPr>
          <w:rStyle w:val="CommentTok"/>
        </w:rPr>
        <w:t xml:space="preserve">## Plot of cost and debt for private non-profit institutions</w:t>
      </w:r>
      <w:r>
        <w:br w:type="textWrapping"/>
      </w:r>
      <w:r>
        <w:rPr>
          <w:rStyle w:val="NormalTok"/>
        </w:rPr>
        <w:t xml:space="preserve">private_np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(private_np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costt4_a, private_np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debt_mdn,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"Cost and Debt for Private Non-Profit Institutions"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"Debt"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assignment_Rouch_files/figure-docx/cost_debt_plot_private_nonpro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to plot the cost/debt relationship for private for-profit institutions, I set the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paraemeter equal to 3.</w:t>
      </w:r>
    </w:p>
    <w:p>
      <w:pPr>
        <w:pStyle w:val="SourceCode"/>
      </w:pPr>
      <w:r>
        <w:rPr>
          <w:rStyle w:val="CommentTok"/>
        </w:rPr>
        <w:t xml:space="preserve">## Plot of cost and debt for private for-profit institutions</w:t>
      </w:r>
      <w:r>
        <w:br w:type="textWrapping"/>
      </w:r>
      <w:r>
        <w:rPr>
          <w:rStyle w:val="NormalTok"/>
        </w:rPr>
        <w:t xml:space="preserve">private_fp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(private_fp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costt4_a, private_fp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debt_mdn,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"Cost and Debt for Private For-Profit Institutions"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"Debt"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assignment_Rouch_files/figure-docx/cost_debt_plot_private_forpro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2019-09-01T21:13:52Z</dcterms:created>
  <dcterms:modified xsi:type="dcterms:W3CDTF">2019-09-01T21:13:52Z</dcterms:modified>
</cp:coreProperties>
</file>