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7046C" w14:textId="07A00D73" w:rsidR="00A73A23" w:rsidRPr="00FC6CAA" w:rsidRDefault="00D35C35" w:rsidP="00A73A23">
      <w:pPr>
        <w:pStyle w:val="Title"/>
        <w:rPr>
          <w:sz w:val="32"/>
          <w:szCs w:val="32"/>
          <w:u w:val="single"/>
          <w:lang w:val="en-US"/>
        </w:rPr>
      </w:pPr>
      <w:r w:rsidRPr="00FC6CAA">
        <w:rPr>
          <w:sz w:val="32"/>
          <w:szCs w:val="32"/>
          <w:u w:val="single"/>
          <w:lang w:val="en-US"/>
        </w:rPr>
        <w:t>I</w:t>
      </w:r>
      <w:r w:rsidR="00A73A23" w:rsidRPr="00FC6CAA">
        <w:rPr>
          <w:sz w:val="32"/>
          <w:szCs w:val="32"/>
          <w:u w:val="single"/>
          <w:lang w:val="en-US"/>
        </w:rPr>
        <w:t>NVERSE PROBLEM</w:t>
      </w:r>
      <w:r w:rsidRPr="00FC6CAA">
        <w:rPr>
          <w:sz w:val="32"/>
          <w:szCs w:val="32"/>
          <w:u w:val="single"/>
          <w:lang w:val="en-US"/>
        </w:rPr>
        <w:t xml:space="preserve"> FOR LIGHT SPREADING APPLIED TO MEDICAL TOMOGRAPHY</w:t>
      </w:r>
    </w:p>
    <w:p w14:paraId="4DBCB9B8" w14:textId="18AE320B" w:rsidR="00A73A23" w:rsidRPr="000C617C" w:rsidRDefault="00A73A23" w:rsidP="00A73A23">
      <w:pPr>
        <w:pStyle w:val="Title"/>
        <w:rPr>
          <w:sz w:val="24"/>
          <w:szCs w:val="24"/>
        </w:rPr>
      </w:pPr>
      <w:r w:rsidRPr="000C617C">
        <w:rPr>
          <w:sz w:val="24"/>
          <w:szCs w:val="24"/>
        </w:rPr>
        <w:t xml:space="preserve">Project Report Version </w:t>
      </w:r>
      <w:r w:rsidR="003E3268" w:rsidRPr="000C617C">
        <w:rPr>
          <w:sz w:val="24"/>
          <w:szCs w:val="24"/>
        </w:rPr>
        <w:t>1</w:t>
      </w:r>
    </w:p>
    <w:p w14:paraId="0DB4B2FD" w14:textId="1277496A" w:rsidR="00A73A23" w:rsidRPr="000C617C" w:rsidRDefault="00E90166" w:rsidP="008E1735">
      <w:pPr>
        <w:pStyle w:val="Quote"/>
      </w:pPr>
      <w:r w:rsidRPr="000C617C">
        <w:t>Desmond Roussel Ngueguin</w:t>
      </w:r>
    </w:p>
    <w:p w14:paraId="0548148B" w14:textId="0808EC02" w:rsidR="00E94FBE" w:rsidRPr="00FC6CAA" w:rsidRDefault="00E94FBE" w:rsidP="00E94FBE">
      <w:pPr>
        <w:jc w:val="center"/>
        <w:rPr>
          <w:b/>
          <w:bCs/>
          <w:lang w:val="en-US"/>
        </w:rPr>
      </w:pPr>
      <w:r w:rsidRPr="00FC6CAA">
        <w:rPr>
          <w:b/>
          <w:bCs/>
          <w:lang w:val="en-US"/>
        </w:rPr>
        <w:t>Under d</w:t>
      </w:r>
      <w:r w:rsidR="003132AF" w:rsidRPr="00FC6CAA">
        <w:rPr>
          <w:b/>
          <w:bCs/>
          <w:lang w:val="en-US"/>
        </w:rPr>
        <w:t>e</w:t>
      </w:r>
      <w:r w:rsidRPr="00FC6CAA">
        <w:rPr>
          <w:b/>
          <w:bCs/>
          <w:lang w:val="en-US"/>
        </w:rPr>
        <w:t xml:space="preserve"> </w:t>
      </w:r>
      <w:r w:rsidR="00D37E87" w:rsidRPr="00FC6CAA">
        <w:rPr>
          <w:b/>
          <w:bCs/>
          <w:lang w:val="en-US"/>
        </w:rPr>
        <w:t>supervision</w:t>
      </w:r>
      <w:r w:rsidRPr="00FC6CAA">
        <w:rPr>
          <w:b/>
          <w:bCs/>
          <w:lang w:val="en-US"/>
        </w:rPr>
        <w:t xml:space="preserve"> of </w:t>
      </w:r>
    </w:p>
    <w:p w14:paraId="26D691B0" w14:textId="3749BEE5" w:rsidR="00E94FBE" w:rsidRDefault="00E94FBE" w:rsidP="00E94FBE">
      <w:pPr>
        <w:pStyle w:val="Quote"/>
        <w:rPr>
          <w:lang w:val="en-US"/>
        </w:rPr>
      </w:pPr>
      <w:bookmarkStart w:id="0" w:name="_Hlk37755880"/>
      <w:r w:rsidRPr="00FC6CAA">
        <w:rPr>
          <w:lang w:val="en-US"/>
        </w:rPr>
        <w:t>Emmanuel Franck, Laurent Navoret, and Vincent Vigon</w:t>
      </w:r>
    </w:p>
    <w:p w14:paraId="232D17DB" w14:textId="77777777" w:rsidR="0027272A" w:rsidRPr="0027272A" w:rsidRDefault="0027272A" w:rsidP="0027272A">
      <w:pPr>
        <w:rPr>
          <w:lang w:val="en-US"/>
        </w:rPr>
      </w:pPr>
    </w:p>
    <w:bookmarkEnd w:id="0" w:displacedByCustomXml="next"/>
    <w:sdt>
      <w:sdtPr>
        <w:rPr>
          <w:rFonts w:ascii="Roboto Slab" w:eastAsiaTheme="minorHAnsi" w:hAnsi="Roboto Slab" w:cstheme="minorBidi"/>
          <w:color w:val="auto"/>
          <w:sz w:val="20"/>
          <w:szCs w:val="20"/>
          <w:lang w:val="fr-FR"/>
        </w:rPr>
        <w:id w:val="-564715385"/>
        <w:docPartObj>
          <w:docPartGallery w:val="Table of Contents"/>
          <w:docPartUnique/>
        </w:docPartObj>
      </w:sdtPr>
      <w:sdtEndPr>
        <w:rPr>
          <w:b/>
          <w:bCs/>
          <w:noProof/>
        </w:rPr>
      </w:sdtEndPr>
      <w:sdtContent>
        <w:p w14:paraId="61093578" w14:textId="62ED6E91" w:rsidR="0027272A" w:rsidRDefault="0027272A">
          <w:pPr>
            <w:pStyle w:val="TOCHeading"/>
            <w:rPr>
              <w:lang w:val="fr-FR"/>
            </w:rPr>
          </w:pPr>
          <w:r w:rsidRPr="0027272A">
            <w:rPr>
              <w:lang w:val="fr-FR"/>
            </w:rPr>
            <w:t>Sommaire</w:t>
          </w:r>
        </w:p>
        <w:p w14:paraId="49B7A0EB" w14:textId="77777777" w:rsidR="00582151" w:rsidRPr="00582151" w:rsidRDefault="00582151" w:rsidP="00582151"/>
        <w:p w14:paraId="34B72299" w14:textId="4117616E" w:rsidR="00345AAF" w:rsidRDefault="0027272A">
          <w:pPr>
            <w:pStyle w:val="TOC1"/>
            <w:tabs>
              <w:tab w:val="left" w:pos="440"/>
              <w:tab w:val="right" w:leader="dot" w:pos="9736"/>
            </w:tabs>
            <w:rPr>
              <w:rFonts w:asciiTheme="minorHAnsi" w:eastAsiaTheme="minorEastAsia" w:hAnsiTheme="minorHAnsi"/>
              <w:noProof/>
              <w:sz w:val="22"/>
              <w:szCs w:val="22"/>
              <w:lang w:val="en-GB" w:eastAsia="en-GB"/>
            </w:rPr>
          </w:pPr>
          <w:r>
            <w:fldChar w:fldCharType="begin"/>
          </w:r>
          <w:r>
            <w:instrText xml:space="preserve"> TOC \o "1-3" \h \z \u </w:instrText>
          </w:r>
          <w:r>
            <w:fldChar w:fldCharType="separate"/>
          </w:r>
          <w:hyperlink w:anchor="_Toc40993584" w:history="1">
            <w:r w:rsidR="00345AAF" w:rsidRPr="006B1719">
              <w:rPr>
                <w:rStyle w:val="Hyperlink"/>
                <w:noProof/>
              </w:rPr>
              <w:t>I.</w:t>
            </w:r>
            <w:r w:rsidR="00345AAF">
              <w:rPr>
                <w:rFonts w:asciiTheme="minorHAnsi" w:eastAsiaTheme="minorEastAsia" w:hAnsiTheme="minorHAnsi"/>
                <w:noProof/>
                <w:sz w:val="22"/>
                <w:szCs w:val="22"/>
                <w:lang w:val="en-GB" w:eastAsia="en-GB"/>
              </w:rPr>
              <w:tab/>
            </w:r>
            <w:r w:rsidR="00345AAF" w:rsidRPr="006B1719">
              <w:rPr>
                <w:rStyle w:val="Hyperlink"/>
                <w:noProof/>
                <w:lang w:val="en-US"/>
              </w:rPr>
              <w:t>CONTEXT</w:t>
            </w:r>
            <w:r w:rsidR="00345AAF">
              <w:rPr>
                <w:noProof/>
                <w:webHidden/>
              </w:rPr>
              <w:tab/>
            </w:r>
            <w:r w:rsidR="00345AAF">
              <w:rPr>
                <w:noProof/>
                <w:webHidden/>
              </w:rPr>
              <w:fldChar w:fldCharType="begin"/>
            </w:r>
            <w:r w:rsidR="00345AAF">
              <w:rPr>
                <w:noProof/>
                <w:webHidden/>
              </w:rPr>
              <w:instrText xml:space="preserve"> PAGEREF _Toc40993584 \h </w:instrText>
            </w:r>
            <w:r w:rsidR="00345AAF">
              <w:rPr>
                <w:noProof/>
                <w:webHidden/>
              </w:rPr>
            </w:r>
            <w:r w:rsidR="00345AAF">
              <w:rPr>
                <w:noProof/>
                <w:webHidden/>
              </w:rPr>
              <w:fldChar w:fldCharType="separate"/>
            </w:r>
            <w:r w:rsidR="00DE4D2D">
              <w:rPr>
                <w:noProof/>
                <w:webHidden/>
              </w:rPr>
              <w:t>3</w:t>
            </w:r>
            <w:r w:rsidR="00345AAF">
              <w:rPr>
                <w:noProof/>
                <w:webHidden/>
              </w:rPr>
              <w:fldChar w:fldCharType="end"/>
            </w:r>
          </w:hyperlink>
        </w:p>
        <w:p w14:paraId="70B72517" w14:textId="46958BFE" w:rsidR="00345AAF" w:rsidRDefault="00237283">
          <w:pPr>
            <w:pStyle w:val="TOC1"/>
            <w:tabs>
              <w:tab w:val="left" w:pos="440"/>
              <w:tab w:val="right" w:leader="dot" w:pos="9736"/>
            </w:tabs>
            <w:rPr>
              <w:rFonts w:asciiTheme="minorHAnsi" w:eastAsiaTheme="minorEastAsia" w:hAnsiTheme="minorHAnsi"/>
              <w:noProof/>
              <w:sz w:val="22"/>
              <w:szCs w:val="22"/>
              <w:lang w:val="en-GB" w:eastAsia="en-GB"/>
            </w:rPr>
          </w:pPr>
          <w:hyperlink w:anchor="_Toc40993585" w:history="1">
            <w:r w:rsidR="00345AAF" w:rsidRPr="006B1719">
              <w:rPr>
                <w:rStyle w:val="Hyperlink"/>
                <w:noProof/>
              </w:rPr>
              <w:t>II.</w:t>
            </w:r>
            <w:r w:rsidR="00345AAF">
              <w:rPr>
                <w:rFonts w:asciiTheme="minorHAnsi" w:eastAsiaTheme="minorEastAsia" w:hAnsiTheme="minorHAnsi"/>
                <w:noProof/>
                <w:sz w:val="22"/>
                <w:szCs w:val="22"/>
                <w:lang w:val="en-GB" w:eastAsia="en-GB"/>
              </w:rPr>
              <w:tab/>
            </w:r>
            <w:r w:rsidR="00345AAF" w:rsidRPr="006B1719">
              <w:rPr>
                <w:rStyle w:val="Hyperlink"/>
                <w:noProof/>
                <w:lang w:val="en-US"/>
              </w:rPr>
              <w:t>DESCRIPTION</w:t>
            </w:r>
            <w:r w:rsidR="00345AAF">
              <w:rPr>
                <w:noProof/>
                <w:webHidden/>
              </w:rPr>
              <w:tab/>
            </w:r>
            <w:r w:rsidR="00345AAF">
              <w:rPr>
                <w:noProof/>
                <w:webHidden/>
              </w:rPr>
              <w:fldChar w:fldCharType="begin"/>
            </w:r>
            <w:r w:rsidR="00345AAF">
              <w:rPr>
                <w:noProof/>
                <w:webHidden/>
              </w:rPr>
              <w:instrText xml:space="preserve"> PAGEREF _Toc40993585 \h </w:instrText>
            </w:r>
            <w:r w:rsidR="00345AAF">
              <w:rPr>
                <w:noProof/>
                <w:webHidden/>
              </w:rPr>
            </w:r>
            <w:r w:rsidR="00345AAF">
              <w:rPr>
                <w:noProof/>
                <w:webHidden/>
              </w:rPr>
              <w:fldChar w:fldCharType="separate"/>
            </w:r>
            <w:r w:rsidR="00DE4D2D">
              <w:rPr>
                <w:noProof/>
                <w:webHidden/>
              </w:rPr>
              <w:t>3</w:t>
            </w:r>
            <w:r w:rsidR="00345AAF">
              <w:rPr>
                <w:noProof/>
                <w:webHidden/>
              </w:rPr>
              <w:fldChar w:fldCharType="end"/>
            </w:r>
          </w:hyperlink>
        </w:p>
        <w:p w14:paraId="3D16D792" w14:textId="135B0EF4" w:rsidR="00345AAF" w:rsidRDefault="00237283">
          <w:pPr>
            <w:pStyle w:val="TOC2"/>
            <w:tabs>
              <w:tab w:val="left" w:pos="660"/>
              <w:tab w:val="right" w:leader="dot" w:pos="9736"/>
            </w:tabs>
            <w:rPr>
              <w:rFonts w:asciiTheme="minorHAnsi" w:eastAsiaTheme="minorEastAsia" w:hAnsiTheme="minorHAnsi"/>
              <w:noProof/>
              <w:sz w:val="22"/>
              <w:szCs w:val="22"/>
              <w:lang w:val="en-GB" w:eastAsia="en-GB"/>
            </w:rPr>
          </w:pPr>
          <w:hyperlink w:anchor="_Toc40993586" w:history="1">
            <w:r w:rsidR="00345AAF" w:rsidRPr="006B1719">
              <w:rPr>
                <w:rStyle w:val="Hyperlink"/>
                <w:noProof/>
                <w:lang w:val="en-US"/>
              </w:rPr>
              <w:t>1.</w:t>
            </w:r>
            <w:r w:rsidR="00345AAF">
              <w:rPr>
                <w:rFonts w:asciiTheme="minorHAnsi" w:eastAsiaTheme="minorEastAsia" w:hAnsiTheme="minorHAnsi"/>
                <w:noProof/>
                <w:sz w:val="22"/>
                <w:szCs w:val="22"/>
                <w:lang w:val="en-GB" w:eastAsia="en-GB"/>
              </w:rPr>
              <w:tab/>
            </w:r>
            <w:r w:rsidR="00345AAF" w:rsidRPr="006B1719">
              <w:rPr>
                <w:rStyle w:val="Hyperlink"/>
                <w:noProof/>
                <w:lang w:val="en-US"/>
              </w:rPr>
              <w:t>Objectives</w:t>
            </w:r>
            <w:r w:rsidR="00345AAF">
              <w:rPr>
                <w:noProof/>
                <w:webHidden/>
              </w:rPr>
              <w:tab/>
            </w:r>
            <w:r w:rsidR="00345AAF">
              <w:rPr>
                <w:noProof/>
                <w:webHidden/>
              </w:rPr>
              <w:fldChar w:fldCharType="begin"/>
            </w:r>
            <w:r w:rsidR="00345AAF">
              <w:rPr>
                <w:noProof/>
                <w:webHidden/>
              </w:rPr>
              <w:instrText xml:space="preserve"> PAGEREF _Toc40993586 \h </w:instrText>
            </w:r>
            <w:r w:rsidR="00345AAF">
              <w:rPr>
                <w:noProof/>
                <w:webHidden/>
              </w:rPr>
            </w:r>
            <w:r w:rsidR="00345AAF">
              <w:rPr>
                <w:noProof/>
                <w:webHidden/>
              </w:rPr>
              <w:fldChar w:fldCharType="separate"/>
            </w:r>
            <w:r w:rsidR="00DE4D2D">
              <w:rPr>
                <w:noProof/>
                <w:webHidden/>
              </w:rPr>
              <w:t>3</w:t>
            </w:r>
            <w:r w:rsidR="00345AAF">
              <w:rPr>
                <w:noProof/>
                <w:webHidden/>
              </w:rPr>
              <w:fldChar w:fldCharType="end"/>
            </w:r>
          </w:hyperlink>
        </w:p>
        <w:p w14:paraId="3058CB64" w14:textId="28959193" w:rsidR="00345AAF" w:rsidRDefault="00237283">
          <w:pPr>
            <w:pStyle w:val="TOC2"/>
            <w:tabs>
              <w:tab w:val="left" w:pos="660"/>
              <w:tab w:val="right" w:leader="dot" w:pos="9736"/>
            </w:tabs>
            <w:rPr>
              <w:rFonts w:asciiTheme="minorHAnsi" w:eastAsiaTheme="minorEastAsia" w:hAnsiTheme="minorHAnsi"/>
              <w:noProof/>
              <w:sz w:val="22"/>
              <w:szCs w:val="22"/>
              <w:lang w:val="en-GB" w:eastAsia="en-GB"/>
            </w:rPr>
          </w:pPr>
          <w:hyperlink w:anchor="_Toc40993587" w:history="1">
            <w:r w:rsidR="00345AAF" w:rsidRPr="006B1719">
              <w:rPr>
                <w:rStyle w:val="Hyperlink"/>
                <w:noProof/>
                <w:lang w:val="en-US"/>
              </w:rPr>
              <w:t>2.</w:t>
            </w:r>
            <w:r w:rsidR="00345AAF">
              <w:rPr>
                <w:rFonts w:asciiTheme="minorHAnsi" w:eastAsiaTheme="minorEastAsia" w:hAnsiTheme="minorHAnsi"/>
                <w:noProof/>
                <w:sz w:val="22"/>
                <w:szCs w:val="22"/>
                <w:lang w:val="en-GB" w:eastAsia="en-GB"/>
              </w:rPr>
              <w:tab/>
            </w:r>
            <w:r w:rsidR="00345AAF" w:rsidRPr="006B1719">
              <w:rPr>
                <w:rStyle w:val="Hyperlink"/>
                <w:noProof/>
                <w:lang w:val="en-US"/>
              </w:rPr>
              <w:t>Tasks</w:t>
            </w:r>
            <w:r w:rsidR="00345AAF">
              <w:rPr>
                <w:noProof/>
                <w:webHidden/>
              </w:rPr>
              <w:tab/>
            </w:r>
            <w:r w:rsidR="00345AAF">
              <w:rPr>
                <w:noProof/>
                <w:webHidden/>
              </w:rPr>
              <w:fldChar w:fldCharType="begin"/>
            </w:r>
            <w:r w:rsidR="00345AAF">
              <w:rPr>
                <w:noProof/>
                <w:webHidden/>
              </w:rPr>
              <w:instrText xml:space="preserve"> PAGEREF _Toc40993587 \h </w:instrText>
            </w:r>
            <w:r w:rsidR="00345AAF">
              <w:rPr>
                <w:noProof/>
                <w:webHidden/>
              </w:rPr>
            </w:r>
            <w:r w:rsidR="00345AAF">
              <w:rPr>
                <w:noProof/>
                <w:webHidden/>
              </w:rPr>
              <w:fldChar w:fldCharType="separate"/>
            </w:r>
            <w:r w:rsidR="00DE4D2D">
              <w:rPr>
                <w:noProof/>
                <w:webHidden/>
              </w:rPr>
              <w:t>3</w:t>
            </w:r>
            <w:r w:rsidR="00345AAF">
              <w:rPr>
                <w:noProof/>
                <w:webHidden/>
              </w:rPr>
              <w:fldChar w:fldCharType="end"/>
            </w:r>
          </w:hyperlink>
        </w:p>
        <w:p w14:paraId="597F7C84" w14:textId="197916AB" w:rsidR="00345AAF" w:rsidRDefault="00237283">
          <w:pPr>
            <w:pStyle w:val="TOC2"/>
            <w:tabs>
              <w:tab w:val="left" w:pos="660"/>
              <w:tab w:val="right" w:leader="dot" w:pos="9736"/>
            </w:tabs>
            <w:rPr>
              <w:rFonts w:asciiTheme="minorHAnsi" w:eastAsiaTheme="minorEastAsia" w:hAnsiTheme="minorHAnsi"/>
              <w:noProof/>
              <w:sz w:val="22"/>
              <w:szCs w:val="22"/>
              <w:lang w:val="en-GB" w:eastAsia="en-GB"/>
            </w:rPr>
          </w:pPr>
          <w:hyperlink w:anchor="_Toc40993588" w:history="1">
            <w:r w:rsidR="00345AAF" w:rsidRPr="006B1719">
              <w:rPr>
                <w:rStyle w:val="Hyperlink"/>
                <w:noProof/>
                <w:lang w:val="en-US"/>
              </w:rPr>
              <w:t>3.</w:t>
            </w:r>
            <w:r w:rsidR="00345AAF">
              <w:rPr>
                <w:rFonts w:asciiTheme="minorHAnsi" w:eastAsiaTheme="minorEastAsia" w:hAnsiTheme="minorHAnsi"/>
                <w:noProof/>
                <w:sz w:val="22"/>
                <w:szCs w:val="22"/>
                <w:lang w:val="en-GB" w:eastAsia="en-GB"/>
              </w:rPr>
              <w:tab/>
            </w:r>
            <w:r w:rsidR="00345AAF" w:rsidRPr="006B1719">
              <w:rPr>
                <w:rStyle w:val="Hyperlink"/>
                <w:noProof/>
                <w:lang w:val="en-US"/>
              </w:rPr>
              <w:t>Ressources</w:t>
            </w:r>
            <w:r w:rsidR="00345AAF">
              <w:rPr>
                <w:noProof/>
                <w:webHidden/>
              </w:rPr>
              <w:tab/>
            </w:r>
            <w:r w:rsidR="00345AAF">
              <w:rPr>
                <w:noProof/>
                <w:webHidden/>
              </w:rPr>
              <w:fldChar w:fldCharType="begin"/>
            </w:r>
            <w:r w:rsidR="00345AAF">
              <w:rPr>
                <w:noProof/>
                <w:webHidden/>
              </w:rPr>
              <w:instrText xml:space="preserve"> PAGEREF _Toc40993588 \h </w:instrText>
            </w:r>
            <w:r w:rsidR="00345AAF">
              <w:rPr>
                <w:noProof/>
                <w:webHidden/>
              </w:rPr>
            </w:r>
            <w:r w:rsidR="00345AAF">
              <w:rPr>
                <w:noProof/>
                <w:webHidden/>
              </w:rPr>
              <w:fldChar w:fldCharType="separate"/>
            </w:r>
            <w:r w:rsidR="00DE4D2D">
              <w:rPr>
                <w:noProof/>
                <w:webHidden/>
              </w:rPr>
              <w:t>4</w:t>
            </w:r>
            <w:r w:rsidR="00345AAF">
              <w:rPr>
                <w:noProof/>
                <w:webHidden/>
              </w:rPr>
              <w:fldChar w:fldCharType="end"/>
            </w:r>
          </w:hyperlink>
        </w:p>
        <w:p w14:paraId="0AD8AED8" w14:textId="795019A1" w:rsidR="00345AAF" w:rsidRDefault="00237283">
          <w:pPr>
            <w:pStyle w:val="TOC2"/>
            <w:tabs>
              <w:tab w:val="left" w:pos="660"/>
              <w:tab w:val="right" w:leader="dot" w:pos="9736"/>
            </w:tabs>
            <w:rPr>
              <w:rFonts w:asciiTheme="minorHAnsi" w:eastAsiaTheme="minorEastAsia" w:hAnsiTheme="minorHAnsi"/>
              <w:noProof/>
              <w:sz w:val="22"/>
              <w:szCs w:val="22"/>
              <w:lang w:val="en-GB" w:eastAsia="en-GB"/>
            </w:rPr>
          </w:pPr>
          <w:hyperlink w:anchor="_Toc40993589" w:history="1">
            <w:r w:rsidR="00345AAF" w:rsidRPr="006B1719">
              <w:rPr>
                <w:rStyle w:val="Hyperlink"/>
                <w:noProof/>
                <w:lang w:val="en-US"/>
              </w:rPr>
              <w:t>4.</w:t>
            </w:r>
            <w:r w:rsidR="00345AAF">
              <w:rPr>
                <w:rFonts w:asciiTheme="minorHAnsi" w:eastAsiaTheme="minorEastAsia" w:hAnsiTheme="minorHAnsi"/>
                <w:noProof/>
                <w:sz w:val="22"/>
                <w:szCs w:val="22"/>
                <w:lang w:val="en-GB" w:eastAsia="en-GB"/>
              </w:rPr>
              <w:tab/>
            </w:r>
            <w:r w:rsidR="00345AAF" w:rsidRPr="006B1719">
              <w:rPr>
                <w:rStyle w:val="Hyperlink"/>
                <w:noProof/>
                <w:lang w:val="en-US"/>
              </w:rPr>
              <w:t>Delivrables</w:t>
            </w:r>
            <w:r w:rsidR="00345AAF">
              <w:rPr>
                <w:noProof/>
                <w:webHidden/>
              </w:rPr>
              <w:tab/>
            </w:r>
            <w:r w:rsidR="00345AAF">
              <w:rPr>
                <w:noProof/>
                <w:webHidden/>
              </w:rPr>
              <w:fldChar w:fldCharType="begin"/>
            </w:r>
            <w:r w:rsidR="00345AAF">
              <w:rPr>
                <w:noProof/>
                <w:webHidden/>
              </w:rPr>
              <w:instrText xml:space="preserve"> PAGEREF _Toc40993589 \h </w:instrText>
            </w:r>
            <w:r w:rsidR="00345AAF">
              <w:rPr>
                <w:noProof/>
                <w:webHidden/>
              </w:rPr>
            </w:r>
            <w:r w:rsidR="00345AAF">
              <w:rPr>
                <w:noProof/>
                <w:webHidden/>
              </w:rPr>
              <w:fldChar w:fldCharType="separate"/>
            </w:r>
            <w:r w:rsidR="00DE4D2D">
              <w:rPr>
                <w:noProof/>
                <w:webHidden/>
              </w:rPr>
              <w:t>4</w:t>
            </w:r>
            <w:r w:rsidR="00345AAF">
              <w:rPr>
                <w:noProof/>
                <w:webHidden/>
              </w:rPr>
              <w:fldChar w:fldCharType="end"/>
            </w:r>
          </w:hyperlink>
        </w:p>
        <w:p w14:paraId="35B8549C" w14:textId="00F978DE" w:rsidR="00345AAF" w:rsidRDefault="00237283">
          <w:pPr>
            <w:pStyle w:val="TOC1"/>
            <w:tabs>
              <w:tab w:val="left" w:pos="660"/>
              <w:tab w:val="right" w:leader="dot" w:pos="9736"/>
            </w:tabs>
            <w:rPr>
              <w:rFonts w:asciiTheme="minorHAnsi" w:eastAsiaTheme="minorEastAsia" w:hAnsiTheme="minorHAnsi"/>
              <w:noProof/>
              <w:sz w:val="22"/>
              <w:szCs w:val="22"/>
              <w:lang w:val="en-GB" w:eastAsia="en-GB"/>
            </w:rPr>
          </w:pPr>
          <w:hyperlink w:anchor="_Toc40993590" w:history="1">
            <w:r w:rsidR="00345AAF" w:rsidRPr="006B1719">
              <w:rPr>
                <w:rStyle w:val="Hyperlink"/>
                <w:noProof/>
              </w:rPr>
              <w:t>III.</w:t>
            </w:r>
            <w:r w:rsidR="00345AAF">
              <w:rPr>
                <w:rFonts w:asciiTheme="minorHAnsi" w:eastAsiaTheme="minorEastAsia" w:hAnsiTheme="minorHAnsi"/>
                <w:noProof/>
                <w:sz w:val="22"/>
                <w:szCs w:val="22"/>
                <w:lang w:val="en-GB" w:eastAsia="en-GB"/>
              </w:rPr>
              <w:tab/>
            </w:r>
            <w:r w:rsidR="00345AAF" w:rsidRPr="006B1719">
              <w:rPr>
                <w:rStyle w:val="Hyperlink"/>
                <w:noProof/>
                <w:lang w:val="en-US"/>
              </w:rPr>
              <w:t>ROADMAP</w:t>
            </w:r>
            <w:r w:rsidR="00345AAF">
              <w:rPr>
                <w:noProof/>
                <w:webHidden/>
              </w:rPr>
              <w:tab/>
            </w:r>
            <w:r w:rsidR="00345AAF">
              <w:rPr>
                <w:noProof/>
                <w:webHidden/>
              </w:rPr>
              <w:fldChar w:fldCharType="begin"/>
            </w:r>
            <w:r w:rsidR="00345AAF">
              <w:rPr>
                <w:noProof/>
                <w:webHidden/>
              </w:rPr>
              <w:instrText xml:space="preserve"> PAGEREF _Toc40993590 \h </w:instrText>
            </w:r>
            <w:r w:rsidR="00345AAF">
              <w:rPr>
                <w:noProof/>
                <w:webHidden/>
              </w:rPr>
            </w:r>
            <w:r w:rsidR="00345AAF">
              <w:rPr>
                <w:noProof/>
                <w:webHidden/>
              </w:rPr>
              <w:fldChar w:fldCharType="separate"/>
            </w:r>
            <w:r w:rsidR="00DE4D2D">
              <w:rPr>
                <w:noProof/>
                <w:webHidden/>
              </w:rPr>
              <w:t>4</w:t>
            </w:r>
            <w:r w:rsidR="00345AAF">
              <w:rPr>
                <w:noProof/>
                <w:webHidden/>
              </w:rPr>
              <w:fldChar w:fldCharType="end"/>
            </w:r>
          </w:hyperlink>
        </w:p>
        <w:p w14:paraId="7B92AABA" w14:textId="44B8E812" w:rsidR="00345AAF" w:rsidRDefault="00237283">
          <w:pPr>
            <w:pStyle w:val="TOC2"/>
            <w:tabs>
              <w:tab w:val="left" w:pos="660"/>
              <w:tab w:val="right" w:leader="dot" w:pos="9736"/>
            </w:tabs>
            <w:rPr>
              <w:rFonts w:asciiTheme="minorHAnsi" w:eastAsiaTheme="minorEastAsia" w:hAnsiTheme="minorHAnsi"/>
              <w:noProof/>
              <w:sz w:val="22"/>
              <w:szCs w:val="22"/>
              <w:lang w:val="en-GB" w:eastAsia="en-GB"/>
            </w:rPr>
          </w:pPr>
          <w:hyperlink w:anchor="_Toc40993591" w:history="1">
            <w:r w:rsidR="00345AAF" w:rsidRPr="006B1719">
              <w:rPr>
                <w:rStyle w:val="Hyperlink"/>
                <w:noProof/>
                <w:lang w:val="en-US"/>
              </w:rPr>
              <w:t>1.</w:t>
            </w:r>
            <w:r w:rsidR="00345AAF">
              <w:rPr>
                <w:rFonts w:asciiTheme="minorHAnsi" w:eastAsiaTheme="minorEastAsia" w:hAnsiTheme="minorHAnsi"/>
                <w:noProof/>
                <w:sz w:val="22"/>
                <w:szCs w:val="22"/>
                <w:lang w:val="en-GB" w:eastAsia="en-GB"/>
              </w:rPr>
              <w:tab/>
            </w:r>
            <w:r w:rsidR="00345AAF" w:rsidRPr="006B1719">
              <w:rPr>
                <w:rStyle w:val="Hyperlink"/>
                <w:noProof/>
                <w:lang w:val="en-US"/>
              </w:rPr>
              <w:t>Mathematical basis</w:t>
            </w:r>
            <w:r w:rsidR="00345AAF">
              <w:rPr>
                <w:noProof/>
                <w:webHidden/>
              </w:rPr>
              <w:tab/>
            </w:r>
            <w:r w:rsidR="00345AAF">
              <w:rPr>
                <w:noProof/>
                <w:webHidden/>
              </w:rPr>
              <w:fldChar w:fldCharType="begin"/>
            </w:r>
            <w:r w:rsidR="00345AAF">
              <w:rPr>
                <w:noProof/>
                <w:webHidden/>
              </w:rPr>
              <w:instrText xml:space="preserve"> PAGEREF _Toc40993591 \h </w:instrText>
            </w:r>
            <w:r w:rsidR="00345AAF">
              <w:rPr>
                <w:noProof/>
                <w:webHidden/>
              </w:rPr>
            </w:r>
            <w:r w:rsidR="00345AAF">
              <w:rPr>
                <w:noProof/>
                <w:webHidden/>
              </w:rPr>
              <w:fldChar w:fldCharType="separate"/>
            </w:r>
            <w:r w:rsidR="00DE4D2D">
              <w:rPr>
                <w:noProof/>
                <w:webHidden/>
              </w:rPr>
              <w:t>4</w:t>
            </w:r>
            <w:r w:rsidR="00345AAF">
              <w:rPr>
                <w:noProof/>
                <w:webHidden/>
              </w:rPr>
              <w:fldChar w:fldCharType="end"/>
            </w:r>
          </w:hyperlink>
        </w:p>
        <w:p w14:paraId="44AC9B67" w14:textId="4C47BE35" w:rsidR="00345AAF" w:rsidRDefault="00237283">
          <w:pPr>
            <w:pStyle w:val="TOC3"/>
            <w:tabs>
              <w:tab w:val="left" w:pos="880"/>
              <w:tab w:val="right" w:leader="dot" w:pos="9736"/>
            </w:tabs>
            <w:rPr>
              <w:rFonts w:asciiTheme="minorHAnsi" w:eastAsiaTheme="minorEastAsia" w:hAnsiTheme="minorHAnsi"/>
              <w:noProof/>
              <w:sz w:val="22"/>
              <w:szCs w:val="22"/>
              <w:lang w:val="en-GB" w:eastAsia="en-GB"/>
            </w:rPr>
          </w:pPr>
          <w:hyperlink w:anchor="_Toc40993592" w:history="1">
            <w:r w:rsidR="00345AAF" w:rsidRPr="006B1719">
              <w:rPr>
                <w:rStyle w:val="Hyperlink"/>
                <w:noProof/>
                <w:lang w:val="en-GB"/>
              </w:rPr>
              <w:t>i.</w:t>
            </w:r>
            <w:r w:rsidR="00345AAF">
              <w:rPr>
                <w:rFonts w:asciiTheme="minorHAnsi" w:eastAsiaTheme="minorEastAsia" w:hAnsiTheme="minorHAnsi"/>
                <w:noProof/>
                <w:sz w:val="22"/>
                <w:szCs w:val="22"/>
                <w:lang w:val="en-GB" w:eastAsia="en-GB"/>
              </w:rPr>
              <w:tab/>
            </w:r>
            <w:r w:rsidR="00345AAF" w:rsidRPr="006B1719">
              <w:rPr>
                <w:rStyle w:val="Hyperlink"/>
                <w:noProof/>
                <w:lang w:val="en-GB"/>
              </w:rPr>
              <w:t>The radiative transfer equation (RTE)</w:t>
            </w:r>
            <w:r w:rsidR="00345AAF">
              <w:rPr>
                <w:noProof/>
                <w:webHidden/>
              </w:rPr>
              <w:tab/>
            </w:r>
            <w:r w:rsidR="00345AAF">
              <w:rPr>
                <w:noProof/>
                <w:webHidden/>
              </w:rPr>
              <w:fldChar w:fldCharType="begin"/>
            </w:r>
            <w:r w:rsidR="00345AAF">
              <w:rPr>
                <w:noProof/>
                <w:webHidden/>
              </w:rPr>
              <w:instrText xml:space="preserve"> PAGEREF _Toc40993592 \h </w:instrText>
            </w:r>
            <w:r w:rsidR="00345AAF">
              <w:rPr>
                <w:noProof/>
                <w:webHidden/>
              </w:rPr>
            </w:r>
            <w:r w:rsidR="00345AAF">
              <w:rPr>
                <w:noProof/>
                <w:webHidden/>
              </w:rPr>
              <w:fldChar w:fldCharType="separate"/>
            </w:r>
            <w:r w:rsidR="00DE4D2D">
              <w:rPr>
                <w:noProof/>
                <w:webHidden/>
              </w:rPr>
              <w:t>4</w:t>
            </w:r>
            <w:r w:rsidR="00345AAF">
              <w:rPr>
                <w:noProof/>
                <w:webHidden/>
              </w:rPr>
              <w:fldChar w:fldCharType="end"/>
            </w:r>
          </w:hyperlink>
        </w:p>
        <w:p w14:paraId="2CD2A5BF" w14:textId="2543586D" w:rsidR="00345AAF" w:rsidRDefault="00237283">
          <w:pPr>
            <w:pStyle w:val="TOC3"/>
            <w:tabs>
              <w:tab w:val="left" w:pos="880"/>
              <w:tab w:val="right" w:leader="dot" w:pos="9736"/>
            </w:tabs>
            <w:rPr>
              <w:rFonts w:asciiTheme="minorHAnsi" w:eastAsiaTheme="minorEastAsia" w:hAnsiTheme="minorHAnsi"/>
              <w:noProof/>
              <w:sz w:val="22"/>
              <w:szCs w:val="22"/>
              <w:lang w:val="en-GB" w:eastAsia="en-GB"/>
            </w:rPr>
          </w:pPr>
          <w:hyperlink w:anchor="_Toc40993593" w:history="1">
            <w:r w:rsidR="00345AAF" w:rsidRPr="006B1719">
              <w:rPr>
                <w:rStyle w:val="Hyperlink"/>
                <w:noProof/>
                <w:lang w:val="en-GB"/>
              </w:rPr>
              <w:t>b.</w:t>
            </w:r>
            <w:r w:rsidR="00345AAF">
              <w:rPr>
                <w:rFonts w:asciiTheme="minorHAnsi" w:eastAsiaTheme="minorEastAsia" w:hAnsiTheme="minorHAnsi"/>
                <w:noProof/>
                <w:sz w:val="22"/>
                <w:szCs w:val="22"/>
                <w:lang w:val="en-GB" w:eastAsia="en-GB"/>
              </w:rPr>
              <w:tab/>
            </w:r>
            <w:r w:rsidR="00345AAF" w:rsidRPr="006B1719">
              <w:rPr>
                <w:rStyle w:val="Hyperlink"/>
                <w:noProof/>
                <w:lang w:val="en-GB"/>
              </w:rPr>
              <w:t>Scheme’s strnght</w:t>
            </w:r>
            <w:r w:rsidR="00345AAF">
              <w:rPr>
                <w:noProof/>
                <w:webHidden/>
              </w:rPr>
              <w:tab/>
            </w:r>
            <w:r w:rsidR="00345AAF">
              <w:rPr>
                <w:noProof/>
                <w:webHidden/>
              </w:rPr>
              <w:fldChar w:fldCharType="begin"/>
            </w:r>
            <w:r w:rsidR="00345AAF">
              <w:rPr>
                <w:noProof/>
                <w:webHidden/>
              </w:rPr>
              <w:instrText xml:space="preserve"> PAGEREF _Toc40993593 \h </w:instrText>
            </w:r>
            <w:r w:rsidR="00345AAF">
              <w:rPr>
                <w:noProof/>
                <w:webHidden/>
              </w:rPr>
            </w:r>
            <w:r w:rsidR="00345AAF">
              <w:rPr>
                <w:noProof/>
                <w:webHidden/>
              </w:rPr>
              <w:fldChar w:fldCharType="separate"/>
            </w:r>
            <w:r w:rsidR="00DE4D2D">
              <w:rPr>
                <w:noProof/>
                <w:webHidden/>
              </w:rPr>
              <w:t>6</w:t>
            </w:r>
            <w:r w:rsidR="00345AAF">
              <w:rPr>
                <w:noProof/>
                <w:webHidden/>
              </w:rPr>
              <w:fldChar w:fldCharType="end"/>
            </w:r>
          </w:hyperlink>
        </w:p>
        <w:p w14:paraId="282D565F" w14:textId="6AAF4F30" w:rsidR="00345AAF" w:rsidRDefault="00237283">
          <w:pPr>
            <w:pStyle w:val="TOC2"/>
            <w:tabs>
              <w:tab w:val="left" w:pos="660"/>
              <w:tab w:val="right" w:leader="dot" w:pos="9736"/>
            </w:tabs>
            <w:rPr>
              <w:rFonts w:asciiTheme="minorHAnsi" w:eastAsiaTheme="minorEastAsia" w:hAnsiTheme="minorHAnsi"/>
              <w:noProof/>
              <w:sz w:val="22"/>
              <w:szCs w:val="22"/>
              <w:lang w:val="en-GB" w:eastAsia="en-GB"/>
            </w:rPr>
          </w:pPr>
          <w:hyperlink w:anchor="_Toc40993594" w:history="1">
            <w:r w:rsidR="00345AAF" w:rsidRPr="006B1719">
              <w:rPr>
                <w:rStyle w:val="Hyperlink"/>
                <w:noProof/>
                <w:lang w:val="en-US"/>
              </w:rPr>
              <w:t>2.</w:t>
            </w:r>
            <w:r w:rsidR="00345AAF">
              <w:rPr>
                <w:rFonts w:asciiTheme="minorHAnsi" w:eastAsiaTheme="minorEastAsia" w:hAnsiTheme="minorHAnsi"/>
                <w:noProof/>
                <w:sz w:val="22"/>
                <w:szCs w:val="22"/>
                <w:lang w:val="en-GB" w:eastAsia="en-GB"/>
              </w:rPr>
              <w:tab/>
            </w:r>
            <w:r w:rsidR="00345AAF" w:rsidRPr="006B1719">
              <w:rPr>
                <w:rStyle w:val="Hyperlink"/>
                <w:noProof/>
                <w:lang w:val="en-US"/>
              </w:rPr>
              <w:t>Solving the PDE with Finite Volumes</w:t>
            </w:r>
            <w:r w:rsidR="00345AAF">
              <w:rPr>
                <w:noProof/>
                <w:webHidden/>
              </w:rPr>
              <w:tab/>
            </w:r>
            <w:r w:rsidR="00345AAF">
              <w:rPr>
                <w:noProof/>
                <w:webHidden/>
              </w:rPr>
              <w:fldChar w:fldCharType="begin"/>
            </w:r>
            <w:r w:rsidR="00345AAF">
              <w:rPr>
                <w:noProof/>
                <w:webHidden/>
              </w:rPr>
              <w:instrText xml:space="preserve"> PAGEREF _Toc40993594 \h </w:instrText>
            </w:r>
            <w:r w:rsidR="00345AAF">
              <w:rPr>
                <w:noProof/>
                <w:webHidden/>
              </w:rPr>
            </w:r>
            <w:r w:rsidR="00345AAF">
              <w:rPr>
                <w:noProof/>
                <w:webHidden/>
              </w:rPr>
              <w:fldChar w:fldCharType="separate"/>
            </w:r>
            <w:r w:rsidR="00DE4D2D">
              <w:rPr>
                <w:noProof/>
                <w:webHidden/>
              </w:rPr>
              <w:t>7</w:t>
            </w:r>
            <w:r w:rsidR="00345AAF">
              <w:rPr>
                <w:noProof/>
                <w:webHidden/>
              </w:rPr>
              <w:fldChar w:fldCharType="end"/>
            </w:r>
          </w:hyperlink>
        </w:p>
        <w:p w14:paraId="6E574703" w14:textId="0DD9B161" w:rsidR="00345AAF" w:rsidRDefault="00237283">
          <w:pPr>
            <w:pStyle w:val="TOC3"/>
            <w:tabs>
              <w:tab w:val="left" w:pos="880"/>
              <w:tab w:val="right" w:leader="dot" w:pos="9736"/>
            </w:tabs>
            <w:rPr>
              <w:rFonts w:asciiTheme="minorHAnsi" w:eastAsiaTheme="minorEastAsia" w:hAnsiTheme="minorHAnsi"/>
              <w:noProof/>
              <w:sz w:val="22"/>
              <w:szCs w:val="22"/>
              <w:lang w:val="en-GB" w:eastAsia="en-GB"/>
            </w:rPr>
          </w:pPr>
          <w:hyperlink w:anchor="_Toc40993595" w:history="1">
            <w:r w:rsidR="00345AAF" w:rsidRPr="006B1719">
              <w:rPr>
                <w:rStyle w:val="Hyperlink"/>
                <w:noProof/>
                <w:lang w:val="en-US"/>
              </w:rPr>
              <w:t>i.</w:t>
            </w:r>
            <w:r w:rsidR="00345AAF">
              <w:rPr>
                <w:rFonts w:asciiTheme="minorHAnsi" w:eastAsiaTheme="minorEastAsia" w:hAnsiTheme="minorHAnsi"/>
                <w:noProof/>
                <w:sz w:val="22"/>
                <w:szCs w:val="22"/>
                <w:lang w:val="en-GB" w:eastAsia="en-GB"/>
              </w:rPr>
              <w:tab/>
            </w:r>
            <w:r w:rsidR="00345AAF" w:rsidRPr="006B1719">
              <w:rPr>
                <w:rStyle w:val="Hyperlink"/>
                <w:noProof/>
                <w:lang w:val="en-US"/>
              </w:rPr>
              <w:t>Step 1: The equilibrium part</w:t>
            </w:r>
            <w:r w:rsidR="00345AAF">
              <w:rPr>
                <w:noProof/>
                <w:webHidden/>
              </w:rPr>
              <w:tab/>
            </w:r>
            <w:r w:rsidR="00345AAF">
              <w:rPr>
                <w:noProof/>
                <w:webHidden/>
              </w:rPr>
              <w:fldChar w:fldCharType="begin"/>
            </w:r>
            <w:r w:rsidR="00345AAF">
              <w:rPr>
                <w:noProof/>
                <w:webHidden/>
              </w:rPr>
              <w:instrText xml:space="preserve"> PAGEREF _Toc40993595 \h </w:instrText>
            </w:r>
            <w:r w:rsidR="00345AAF">
              <w:rPr>
                <w:noProof/>
                <w:webHidden/>
              </w:rPr>
            </w:r>
            <w:r w:rsidR="00345AAF">
              <w:rPr>
                <w:noProof/>
                <w:webHidden/>
              </w:rPr>
              <w:fldChar w:fldCharType="separate"/>
            </w:r>
            <w:r w:rsidR="00DE4D2D">
              <w:rPr>
                <w:noProof/>
                <w:webHidden/>
              </w:rPr>
              <w:t>7</w:t>
            </w:r>
            <w:r w:rsidR="00345AAF">
              <w:rPr>
                <w:noProof/>
                <w:webHidden/>
              </w:rPr>
              <w:fldChar w:fldCharType="end"/>
            </w:r>
          </w:hyperlink>
        </w:p>
        <w:p w14:paraId="254C2964" w14:textId="290EDACE" w:rsidR="00345AAF" w:rsidRDefault="00237283">
          <w:pPr>
            <w:pStyle w:val="TOC3"/>
            <w:tabs>
              <w:tab w:val="left" w:pos="880"/>
              <w:tab w:val="right" w:leader="dot" w:pos="9736"/>
            </w:tabs>
            <w:rPr>
              <w:rFonts w:asciiTheme="minorHAnsi" w:eastAsiaTheme="minorEastAsia" w:hAnsiTheme="minorHAnsi"/>
              <w:noProof/>
              <w:sz w:val="22"/>
              <w:szCs w:val="22"/>
              <w:lang w:val="en-GB" w:eastAsia="en-GB"/>
            </w:rPr>
          </w:pPr>
          <w:hyperlink w:anchor="_Toc40993596" w:history="1">
            <w:r w:rsidR="00345AAF" w:rsidRPr="006B1719">
              <w:rPr>
                <w:rStyle w:val="Hyperlink"/>
                <w:noProof/>
                <w:lang w:val="en-US"/>
              </w:rPr>
              <w:t>ii.</w:t>
            </w:r>
            <w:r w:rsidR="00345AAF">
              <w:rPr>
                <w:rFonts w:asciiTheme="minorHAnsi" w:eastAsiaTheme="minorEastAsia" w:hAnsiTheme="minorHAnsi"/>
                <w:noProof/>
                <w:sz w:val="22"/>
                <w:szCs w:val="22"/>
                <w:lang w:val="en-GB" w:eastAsia="en-GB"/>
              </w:rPr>
              <w:tab/>
            </w:r>
            <w:r w:rsidR="00345AAF" w:rsidRPr="006B1719">
              <w:rPr>
                <w:rStyle w:val="Hyperlink"/>
                <w:noProof/>
                <w:lang w:val="en-US"/>
              </w:rPr>
              <w:t>Step 2: Solving the rest</w:t>
            </w:r>
            <w:r w:rsidR="00345AAF">
              <w:rPr>
                <w:noProof/>
                <w:webHidden/>
              </w:rPr>
              <w:tab/>
            </w:r>
            <w:r w:rsidR="00345AAF">
              <w:rPr>
                <w:noProof/>
                <w:webHidden/>
              </w:rPr>
              <w:fldChar w:fldCharType="begin"/>
            </w:r>
            <w:r w:rsidR="00345AAF">
              <w:rPr>
                <w:noProof/>
                <w:webHidden/>
              </w:rPr>
              <w:instrText xml:space="preserve"> PAGEREF _Toc40993596 \h </w:instrText>
            </w:r>
            <w:r w:rsidR="00345AAF">
              <w:rPr>
                <w:noProof/>
                <w:webHidden/>
              </w:rPr>
            </w:r>
            <w:r w:rsidR="00345AAF">
              <w:rPr>
                <w:noProof/>
                <w:webHidden/>
              </w:rPr>
              <w:fldChar w:fldCharType="separate"/>
            </w:r>
            <w:r w:rsidR="00DE4D2D">
              <w:rPr>
                <w:noProof/>
                <w:webHidden/>
              </w:rPr>
              <w:t>8</w:t>
            </w:r>
            <w:r w:rsidR="00345AAF">
              <w:rPr>
                <w:noProof/>
                <w:webHidden/>
              </w:rPr>
              <w:fldChar w:fldCharType="end"/>
            </w:r>
          </w:hyperlink>
        </w:p>
        <w:p w14:paraId="75DC98FF" w14:textId="4DF1632E" w:rsidR="00345AAF" w:rsidRDefault="00237283">
          <w:pPr>
            <w:pStyle w:val="TOC2"/>
            <w:tabs>
              <w:tab w:val="left" w:pos="660"/>
              <w:tab w:val="right" w:leader="dot" w:pos="9736"/>
            </w:tabs>
            <w:rPr>
              <w:rFonts w:asciiTheme="minorHAnsi" w:eastAsiaTheme="minorEastAsia" w:hAnsiTheme="minorHAnsi"/>
              <w:noProof/>
              <w:sz w:val="22"/>
              <w:szCs w:val="22"/>
              <w:lang w:val="en-GB" w:eastAsia="en-GB"/>
            </w:rPr>
          </w:pPr>
          <w:hyperlink w:anchor="_Toc40993597" w:history="1">
            <w:r w:rsidR="00345AAF" w:rsidRPr="006B1719">
              <w:rPr>
                <w:rStyle w:val="Hyperlink"/>
                <w:noProof/>
                <w:lang w:val="en-US"/>
              </w:rPr>
              <w:t>3.</w:t>
            </w:r>
            <w:r w:rsidR="00345AAF">
              <w:rPr>
                <w:rFonts w:asciiTheme="minorHAnsi" w:eastAsiaTheme="minorEastAsia" w:hAnsiTheme="minorHAnsi"/>
                <w:noProof/>
                <w:sz w:val="22"/>
                <w:szCs w:val="22"/>
                <w:lang w:val="en-GB" w:eastAsia="en-GB"/>
              </w:rPr>
              <w:tab/>
            </w:r>
            <w:r w:rsidR="00345AAF" w:rsidRPr="006B1719">
              <w:rPr>
                <w:rStyle w:val="Hyperlink"/>
                <w:noProof/>
                <w:lang w:val="en-US"/>
              </w:rPr>
              <w:t>Phase 2: Descriptive statistics</w:t>
            </w:r>
            <w:r w:rsidR="00345AAF">
              <w:rPr>
                <w:noProof/>
                <w:webHidden/>
              </w:rPr>
              <w:tab/>
            </w:r>
            <w:r w:rsidR="00345AAF">
              <w:rPr>
                <w:noProof/>
                <w:webHidden/>
              </w:rPr>
              <w:fldChar w:fldCharType="begin"/>
            </w:r>
            <w:r w:rsidR="00345AAF">
              <w:rPr>
                <w:noProof/>
                <w:webHidden/>
              </w:rPr>
              <w:instrText xml:space="preserve"> PAGEREF _Toc40993597 \h </w:instrText>
            </w:r>
            <w:r w:rsidR="00345AAF">
              <w:rPr>
                <w:noProof/>
                <w:webHidden/>
              </w:rPr>
            </w:r>
            <w:r w:rsidR="00345AAF">
              <w:rPr>
                <w:noProof/>
                <w:webHidden/>
              </w:rPr>
              <w:fldChar w:fldCharType="separate"/>
            </w:r>
            <w:r w:rsidR="00DE4D2D">
              <w:rPr>
                <w:noProof/>
                <w:webHidden/>
              </w:rPr>
              <w:t>9</w:t>
            </w:r>
            <w:r w:rsidR="00345AAF">
              <w:rPr>
                <w:noProof/>
                <w:webHidden/>
              </w:rPr>
              <w:fldChar w:fldCharType="end"/>
            </w:r>
          </w:hyperlink>
        </w:p>
        <w:p w14:paraId="2AE66D44" w14:textId="23D802A4" w:rsidR="00345AAF" w:rsidRDefault="00237283">
          <w:pPr>
            <w:pStyle w:val="TOC3"/>
            <w:tabs>
              <w:tab w:val="left" w:pos="880"/>
              <w:tab w:val="right" w:leader="dot" w:pos="9736"/>
            </w:tabs>
            <w:rPr>
              <w:rFonts w:asciiTheme="minorHAnsi" w:eastAsiaTheme="minorEastAsia" w:hAnsiTheme="minorHAnsi"/>
              <w:noProof/>
              <w:sz w:val="22"/>
              <w:szCs w:val="22"/>
              <w:lang w:val="en-GB" w:eastAsia="en-GB"/>
            </w:rPr>
          </w:pPr>
          <w:hyperlink w:anchor="_Toc40993598" w:history="1">
            <w:r w:rsidR="00345AAF" w:rsidRPr="006B1719">
              <w:rPr>
                <w:rStyle w:val="Hyperlink"/>
                <w:noProof/>
                <w:lang w:val="en-US"/>
              </w:rPr>
              <w:t>i.</w:t>
            </w:r>
            <w:r w:rsidR="00345AAF">
              <w:rPr>
                <w:rFonts w:asciiTheme="minorHAnsi" w:eastAsiaTheme="minorEastAsia" w:hAnsiTheme="minorHAnsi"/>
                <w:noProof/>
                <w:sz w:val="22"/>
                <w:szCs w:val="22"/>
                <w:lang w:val="en-GB" w:eastAsia="en-GB"/>
              </w:rPr>
              <w:tab/>
            </w:r>
            <w:r w:rsidR="00345AAF" w:rsidRPr="006B1719">
              <w:rPr>
                <w:rStyle w:val="Hyperlink"/>
                <w:noProof/>
                <w:lang w:val="en-US"/>
              </w:rPr>
              <w:t>Step 1: Data analysis</w:t>
            </w:r>
            <w:r w:rsidR="00345AAF">
              <w:rPr>
                <w:noProof/>
                <w:webHidden/>
              </w:rPr>
              <w:tab/>
            </w:r>
            <w:r w:rsidR="00345AAF">
              <w:rPr>
                <w:noProof/>
                <w:webHidden/>
              </w:rPr>
              <w:fldChar w:fldCharType="begin"/>
            </w:r>
            <w:r w:rsidR="00345AAF">
              <w:rPr>
                <w:noProof/>
                <w:webHidden/>
              </w:rPr>
              <w:instrText xml:space="preserve"> PAGEREF _Toc40993598 \h </w:instrText>
            </w:r>
            <w:r w:rsidR="00345AAF">
              <w:rPr>
                <w:noProof/>
                <w:webHidden/>
              </w:rPr>
            </w:r>
            <w:r w:rsidR="00345AAF">
              <w:rPr>
                <w:noProof/>
                <w:webHidden/>
              </w:rPr>
              <w:fldChar w:fldCharType="separate"/>
            </w:r>
            <w:r w:rsidR="00DE4D2D">
              <w:rPr>
                <w:noProof/>
                <w:webHidden/>
              </w:rPr>
              <w:t>9</w:t>
            </w:r>
            <w:r w:rsidR="00345AAF">
              <w:rPr>
                <w:noProof/>
                <w:webHidden/>
              </w:rPr>
              <w:fldChar w:fldCharType="end"/>
            </w:r>
          </w:hyperlink>
        </w:p>
        <w:p w14:paraId="64FAA2A4" w14:textId="1D90383E" w:rsidR="00345AAF" w:rsidRDefault="00237283">
          <w:pPr>
            <w:pStyle w:val="TOC3"/>
            <w:tabs>
              <w:tab w:val="left" w:pos="880"/>
              <w:tab w:val="right" w:leader="dot" w:pos="9736"/>
            </w:tabs>
            <w:rPr>
              <w:rFonts w:asciiTheme="minorHAnsi" w:eastAsiaTheme="minorEastAsia" w:hAnsiTheme="minorHAnsi"/>
              <w:noProof/>
              <w:sz w:val="22"/>
              <w:szCs w:val="22"/>
              <w:lang w:val="en-GB" w:eastAsia="en-GB"/>
            </w:rPr>
          </w:pPr>
          <w:hyperlink w:anchor="_Toc40993599" w:history="1">
            <w:r w:rsidR="00345AAF" w:rsidRPr="006B1719">
              <w:rPr>
                <w:rStyle w:val="Hyperlink"/>
                <w:noProof/>
                <w:lang w:val="en-US"/>
              </w:rPr>
              <w:t>b.</w:t>
            </w:r>
            <w:r w:rsidR="00345AAF">
              <w:rPr>
                <w:rFonts w:asciiTheme="minorHAnsi" w:eastAsiaTheme="minorEastAsia" w:hAnsiTheme="minorHAnsi"/>
                <w:noProof/>
                <w:sz w:val="22"/>
                <w:szCs w:val="22"/>
                <w:lang w:val="en-GB" w:eastAsia="en-GB"/>
              </w:rPr>
              <w:tab/>
            </w:r>
            <w:r w:rsidR="00345AAF" w:rsidRPr="006B1719">
              <w:rPr>
                <w:rStyle w:val="Hyperlink"/>
                <w:noProof/>
                <w:lang w:val="en-US"/>
              </w:rPr>
              <w:t>Step 2: Finding the density</w:t>
            </w:r>
            <w:r w:rsidR="00345AAF">
              <w:rPr>
                <w:noProof/>
                <w:webHidden/>
              </w:rPr>
              <w:tab/>
            </w:r>
            <w:r w:rsidR="00345AAF">
              <w:rPr>
                <w:noProof/>
                <w:webHidden/>
              </w:rPr>
              <w:fldChar w:fldCharType="begin"/>
            </w:r>
            <w:r w:rsidR="00345AAF">
              <w:rPr>
                <w:noProof/>
                <w:webHidden/>
              </w:rPr>
              <w:instrText xml:space="preserve"> PAGEREF _Toc40993599 \h </w:instrText>
            </w:r>
            <w:r w:rsidR="00345AAF">
              <w:rPr>
                <w:noProof/>
                <w:webHidden/>
              </w:rPr>
            </w:r>
            <w:r w:rsidR="00345AAF">
              <w:rPr>
                <w:noProof/>
                <w:webHidden/>
              </w:rPr>
              <w:fldChar w:fldCharType="separate"/>
            </w:r>
            <w:r w:rsidR="00DE4D2D">
              <w:rPr>
                <w:noProof/>
                <w:webHidden/>
              </w:rPr>
              <w:t>9</w:t>
            </w:r>
            <w:r w:rsidR="00345AAF">
              <w:rPr>
                <w:noProof/>
                <w:webHidden/>
              </w:rPr>
              <w:fldChar w:fldCharType="end"/>
            </w:r>
          </w:hyperlink>
        </w:p>
        <w:p w14:paraId="7E3E5EB7" w14:textId="2DE1C935" w:rsidR="00345AAF" w:rsidRDefault="00237283">
          <w:pPr>
            <w:pStyle w:val="TOC3"/>
            <w:tabs>
              <w:tab w:val="left" w:pos="880"/>
              <w:tab w:val="right" w:leader="dot" w:pos="9736"/>
            </w:tabs>
            <w:rPr>
              <w:rFonts w:asciiTheme="minorHAnsi" w:eastAsiaTheme="minorEastAsia" w:hAnsiTheme="minorHAnsi"/>
              <w:noProof/>
              <w:sz w:val="22"/>
              <w:szCs w:val="22"/>
              <w:lang w:val="en-GB" w:eastAsia="en-GB"/>
            </w:rPr>
          </w:pPr>
          <w:hyperlink w:anchor="_Toc40993600" w:history="1">
            <w:r w:rsidR="00345AAF" w:rsidRPr="006B1719">
              <w:rPr>
                <w:rStyle w:val="Hyperlink"/>
                <w:noProof/>
                <w:lang w:val="en-US"/>
              </w:rPr>
              <w:t>c.</w:t>
            </w:r>
            <w:r w:rsidR="00345AAF">
              <w:rPr>
                <w:rFonts w:asciiTheme="minorHAnsi" w:eastAsiaTheme="minorEastAsia" w:hAnsiTheme="minorHAnsi"/>
                <w:noProof/>
                <w:sz w:val="22"/>
                <w:szCs w:val="22"/>
                <w:lang w:val="en-GB" w:eastAsia="en-GB"/>
              </w:rPr>
              <w:tab/>
            </w:r>
            <w:r w:rsidR="00345AAF" w:rsidRPr="006B1719">
              <w:rPr>
                <w:rStyle w:val="Hyperlink"/>
                <w:noProof/>
                <w:lang w:val="en-US"/>
              </w:rPr>
              <w:t>Step 3: The absorption and scattering opacities</w:t>
            </w:r>
            <w:r w:rsidR="00345AAF">
              <w:rPr>
                <w:noProof/>
                <w:webHidden/>
              </w:rPr>
              <w:tab/>
            </w:r>
            <w:r w:rsidR="00345AAF">
              <w:rPr>
                <w:noProof/>
                <w:webHidden/>
              </w:rPr>
              <w:fldChar w:fldCharType="begin"/>
            </w:r>
            <w:r w:rsidR="00345AAF">
              <w:rPr>
                <w:noProof/>
                <w:webHidden/>
              </w:rPr>
              <w:instrText xml:space="preserve"> PAGEREF _Toc40993600 \h </w:instrText>
            </w:r>
            <w:r w:rsidR="00345AAF">
              <w:rPr>
                <w:noProof/>
                <w:webHidden/>
              </w:rPr>
            </w:r>
            <w:r w:rsidR="00345AAF">
              <w:rPr>
                <w:noProof/>
                <w:webHidden/>
              </w:rPr>
              <w:fldChar w:fldCharType="separate"/>
            </w:r>
            <w:r w:rsidR="00DE4D2D">
              <w:rPr>
                <w:noProof/>
                <w:webHidden/>
              </w:rPr>
              <w:t>9</w:t>
            </w:r>
            <w:r w:rsidR="00345AAF">
              <w:rPr>
                <w:noProof/>
                <w:webHidden/>
              </w:rPr>
              <w:fldChar w:fldCharType="end"/>
            </w:r>
          </w:hyperlink>
        </w:p>
        <w:p w14:paraId="39C49D53" w14:textId="343893BD" w:rsidR="00345AAF" w:rsidRDefault="00237283">
          <w:pPr>
            <w:pStyle w:val="TOC1"/>
            <w:tabs>
              <w:tab w:val="left" w:pos="440"/>
              <w:tab w:val="right" w:leader="dot" w:pos="9736"/>
            </w:tabs>
            <w:rPr>
              <w:rFonts w:asciiTheme="minorHAnsi" w:eastAsiaTheme="minorEastAsia" w:hAnsiTheme="minorHAnsi"/>
              <w:noProof/>
              <w:sz w:val="22"/>
              <w:szCs w:val="22"/>
              <w:lang w:val="en-GB" w:eastAsia="en-GB"/>
            </w:rPr>
          </w:pPr>
          <w:hyperlink w:anchor="_Toc40993601" w:history="1">
            <w:r w:rsidR="00345AAF" w:rsidRPr="006B1719">
              <w:rPr>
                <w:rStyle w:val="Hyperlink"/>
                <w:noProof/>
              </w:rPr>
              <w:t>V.</w:t>
            </w:r>
            <w:r w:rsidR="00345AAF">
              <w:rPr>
                <w:rFonts w:asciiTheme="minorHAnsi" w:eastAsiaTheme="minorEastAsia" w:hAnsiTheme="minorHAnsi"/>
                <w:noProof/>
                <w:sz w:val="22"/>
                <w:szCs w:val="22"/>
                <w:lang w:val="en-GB" w:eastAsia="en-GB"/>
              </w:rPr>
              <w:tab/>
            </w:r>
            <w:r w:rsidR="00345AAF" w:rsidRPr="006B1719">
              <w:rPr>
                <w:rStyle w:val="Hyperlink"/>
                <w:noProof/>
                <w:lang w:val="en-US"/>
              </w:rPr>
              <w:t>RESULTS</w:t>
            </w:r>
            <w:r w:rsidR="00345AAF">
              <w:rPr>
                <w:noProof/>
                <w:webHidden/>
              </w:rPr>
              <w:tab/>
            </w:r>
            <w:r w:rsidR="00345AAF">
              <w:rPr>
                <w:noProof/>
                <w:webHidden/>
              </w:rPr>
              <w:fldChar w:fldCharType="begin"/>
            </w:r>
            <w:r w:rsidR="00345AAF">
              <w:rPr>
                <w:noProof/>
                <w:webHidden/>
              </w:rPr>
              <w:instrText xml:space="preserve"> PAGEREF _Toc40993601 \h </w:instrText>
            </w:r>
            <w:r w:rsidR="00345AAF">
              <w:rPr>
                <w:noProof/>
                <w:webHidden/>
              </w:rPr>
            </w:r>
            <w:r w:rsidR="00345AAF">
              <w:rPr>
                <w:noProof/>
                <w:webHidden/>
              </w:rPr>
              <w:fldChar w:fldCharType="separate"/>
            </w:r>
            <w:r w:rsidR="00DE4D2D">
              <w:rPr>
                <w:noProof/>
                <w:webHidden/>
              </w:rPr>
              <w:t>9</w:t>
            </w:r>
            <w:r w:rsidR="00345AAF">
              <w:rPr>
                <w:noProof/>
                <w:webHidden/>
              </w:rPr>
              <w:fldChar w:fldCharType="end"/>
            </w:r>
          </w:hyperlink>
        </w:p>
        <w:p w14:paraId="46D442F5" w14:textId="07CEA455" w:rsidR="00345AAF" w:rsidRDefault="00237283">
          <w:pPr>
            <w:pStyle w:val="TOC2"/>
            <w:tabs>
              <w:tab w:val="left" w:pos="660"/>
              <w:tab w:val="right" w:leader="dot" w:pos="9736"/>
            </w:tabs>
            <w:rPr>
              <w:rFonts w:asciiTheme="minorHAnsi" w:eastAsiaTheme="minorEastAsia" w:hAnsiTheme="minorHAnsi"/>
              <w:noProof/>
              <w:sz w:val="22"/>
              <w:szCs w:val="22"/>
              <w:lang w:val="en-GB" w:eastAsia="en-GB"/>
            </w:rPr>
          </w:pPr>
          <w:hyperlink w:anchor="_Toc40993602" w:history="1">
            <w:r w:rsidR="00345AAF" w:rsidRPr="006B1719">
              <w:rPr>
                <w:rStyle w:val="Hyperlink"/>
                <w:noProof/>
                <w:lang w:val="en-US"/>
              </w:rPr>
              <w:t>1.</w:t>
            </w:r>
            <w:r w:rsidR="00345AAF">
              <w:rPr>
                <w:rFonts w:asciiTheme="minorHAnsi" w:eastAsiaTheme="minorEastAsia" w:hAnsiTheme="minorHAnsi"/>
                <w:noProof/>
                <w:sz w:val="22"/>
                <w:szCs w:val="22"/>
                <w:lang w:val="en-GB" w:eastAsia="en-GB"/>
              </w:rPr>
              <w:tab/>
            </w:r>
            <w:r w:rsidR="00345AAF" w:rsidRPr="006B1719">
              <w:rPr>
                <w:rStyle w:val="Hyperlink"/>
                <w:noProof/>
                <w:lang w:val="en-US"/>
              </w:rPr>
              <w:t>Test cases</w:t>
            </w:r>
            <w:r w:rsidR="00345AAF">
              <w:rPr>
                <w:noProof/>
                <w:webHidden/>
              </w:rPr>
              <w:tab/>
            </w:r>
            <w:r w:rsidR="00345AAF">
              <w:rPr>
                <w:noProof/>
                <w:webHidden/>
              </w:rPr>
              <w:fldChar w:fldCharType="begin"/>
            </w:r>
            <w:r w:rsidR="00345AAF">
              <w:rPr>
                <w:noProof/>
                <w:webHidden/>
              </w:rPr>
              <w:instrText xml:space="preserve"> PAGEREF _Toc40993602 \h </w:instrText>
            </w:r>
            <w:r w:rsidR="00345AAF">
              <w:rPr>
                <w:noProof/>
                <w:webHidden/>
              </w:rPr>
            </w:r>
            <w:r w:rsidR="00345AAF">
              <w:rPr>
                <w:noProof/>
                <w:webHidden/>
              </w:rPr>
              <w:fldChar w:fldCharType="separate"/>
            </w:r>
            <w:r w:rsidR="00DE4D2D">
              <w:rPr>
                <w:noProof/>
                <w:webHidden/>
              </w:rPr>
              <w:t>9</w:t>
            </w:r>
            <w:r w:rsidR="00345AAF">
              <w:rPr>
                <w:noProof/>
                <w:webHidden/>
              </w:rPr>
              <w:fldChar w:fldCharType="end"/>
            </w:r>
          </w:hyperlink>
        </w:p>
        <w:p w14:paraId="5819879F" w14:textId="44230190" w:rsidR="00345AAF" w:rsidRDefault="00237283">
          <w:pPr>
            <w:pStyle w:val="TOC3"/>
            <w:tabs>
              <w:tab w:val="left" w:pos="880"/>
              <w:tab w:val="right" w:leader="dot" w:pos="9736"/>
            </w:tabs>
            <w:rPr>
              <w:rFonts w:asciiTheme="minorHAnsi" w:eastAsiaTheme="minorEastAsia" w:hAnsiTheme="minorHAnsi"/>
              <w:noProof/>
              <w:sz w:val="22"/>
              <w:szCs w:val="22"/>
              <w:lang w:val="en-GB" w:eastAsia="en-GB"/>
            </w:rPr>
          </w:pPr>
          <w:hyperlink w:anchor="_Toc40993603" w:history="1">
            <w:r w:rsidR="00345AAF" w:rsidRPr="006B1719">
              <w:rPr>
                <w:rStyle w:val="Hyperlink"/>
                <w:noProof/>
                <w:lang w:val="en-US"/>
              </w:rPr>
              <w:t>a.</w:t>
            </w:r>
            <w:r w:rsidR="00345AAF">
              <w:rPr>
                <w:rFonts w:asciiTheme="minorHAnsi" w:eastAsiaTheme="minorEastAsia" w:hAnsiTheme="minorHAnsi"/>
                <w:noProof/>
                <w:sz w:val="22"/>
                <w:szCs w:val="22"/>
                <w:lang w:val="en-GB" w:eastAsia="en-GB"/>
              </w:rPr>
              <w:tab/>
            </w:r>
            <w:r w:rsidR="00345AAF" w:rsidRPr="006B1719">
              <w:rPr>
                <w:rStyle w:val="Hyperlink"/>
                <w:noProof/>
                <w:lang w:val="en-US"/>
              </w:rPr>
              <w:t>Case 1: transport limit</w:t>
            </w:r>
            <w:r w:rsidR="00345AAF">
              <w:rPr>
                <w:noProof/>
                <w:webHidden/>
              </w:rPr>
              <w:tab/>
            </w:r>
            <w:r w:rsidR="00345AAF">
              <w:rPr>
                <w:noProof/>
                <w:webHidden/>
              </w:rPr>
              <w:fldChar w:fldCharType="begin"/>
            </w:r>
            <w:r w:rsidR="00345AAF">
              <w:rPr>
                <w:noProof/>
                <w:webHidden/>
              </w:rPr>
              <w:instrText xml:space="preserve"> PAGEREF _Toc40993603 \h </w:instrText>
            </w:r>
            <w:r w:rsidR="00345AAF">
              <w:rPr>
                <w:noProof/>
                <w:webHidden/>
              </w:rPr>
            </w:r>
            <w:r w:rsidR="00345AAF">
              <w:rPr>
                <w:noProof/>
                <w:webHidden/>
              </w:rPr>
              <w:fldChar w:fldCharType="separate"/>
            </w:r>
            <w:r w:rsidR="00DE4D2D">
              <w:rPr>
                <w:noProof/>
                <w:webHidden/>
              </w:rPr>
              <w:t>9</w:t>
            </w:r>
            <w:r w:rsidR="00345AAF">
              <w:rPr>
                <w:noProof/>
                <w:webHidden/>
              </w:rPr>
              <w:fldChar w:fldCharType="end"/>
            </w:r>
          </w:hyperlink>
        </w:p>
        <w:p w14:paraId="6674B7B3" w14:textId="26E84273" w:rsidR="00345AAF" w:rsidRDefault="00237283">
          <w:pPr>
            <w:pStyle w:val="TOC3"/>
            <w:tabs>
              <w:tab w:val="left" w:pos="880"/>
              <w:tab w:val="right" w:leader="dot" w:pos="9736"/>
            </w:tabs>
            <w:rPr>
              <w:rFonts w:asciiTheme="minorHAnsi" w:eastAsiaTheme="minorEastAsia" w:hAnsiTheme="minorHAnsi"/>
              <w:noProof/>
              <w:sz w:val="22"/>
              <w:szCs w:val="22"/>
              <w:lang w:val="en-GB" w:eastAsia="en-GB"/>
            </w:rPr>
          </w:pPr>
          <w:hyperlink w:anchor="_Toc40993604" w:history="1">
            <w:r w:rsidR="00345AAF" w:rsidRPr="006B1719">
              <w:rPr>
                <w:rStyle w:val="Hyperlink"/>
                <w:noProof/>
                <w:lang w:val="en-US"/>
              </w:rPr>
              <w:t>b.</w:t>
            </w:r>
            <w:r w:rsidR="00345AAF">
              <w:rPr>
                <w:rFonts w:asciiTheme="minorHAnsi" w:eastAsiaTheme="minorEastAsia" w:hAnsiTheme="minorHAnsi"/>
                <w:noProof/>
                <w:sz w:val="22"/>
                <w:szCs w:val="22"/>
                <w:lang w:val="en-GB" w:eastAsia="en-GB"/>
              </w:rPr>
              <w:tab/>
            </w:r>
            <w:r w:rsidR="00345AAF" w:rsidRPr="006B1719">
              <w:rPr>
                <w:rStyle w:val="Hyperlink"/>
                <w:noProof/>
                <w:lang w:val="en-US"/>
              </w:rPr>
              <w:t>Case 2: diffusion approximation</w:t>
            </w:r>
            <w:r w:rsidR="00345AAF">
              <w:rPr>
                <w:noProof/>
                <w:webHidden/>
              </w:rPr>
              <w:tab/>
            </w:r>
            <w:r w:rsidR="00345AAF">
              <w:rPr>
                <w:noProof/>
                <w:webHidden/>
              </w:rPr>
              <w:fldChar w:fldCharType="begin"/>
            </w:r>
            <w:r w:rsidR="00345AAF">
              <w:rPr>
                <w:noProof/>
                <w:webHidden/>
              </w:rPr>
              <w:instrText xml:space="preserve"> PAGEREF _Toc40993604 \h </w:instrText>
            </w:r>
            <w:r w:rsidR="00345AAF">
              <w:rPr>
                <w:noProof/>
                <w:webHidden/>
              </w:rPr>
            </w:r>
            <w:r w:rsidR="00345AAF">
              <w:rPr>
                <w:noProof/>
                <w:webHidden/>
              </w:rPr>
              <w:fldChar w:fldCharType="separate"/>
            </w:r>
            <w:r w:rsidR="00DE4D2D">
              <w:rPr>
                <w:noProof/>
                <w:webHidden/>
              </w:rPr>
              <w:t>9</w:t>
            </w:r>
            <w:r w:rsidR="00345AAF">
              <w:rPr>
                <w:noProof/>
                <w:webHidden/>
              </w:rPr>
              <w:fldChar w:fldCharType="end"/>
            </w:r>
          </w:hyperlink>
        </w:p>
        <w:p w14:paraId="26B83F2C" w14:textId="2B01A337" w:rsidR="00345AAF" w:rsidRDefault="00237283">
          <w:pPr>
            <w:pStyle w:val="TOC3"/>
            <w:tabs>
              <w:tab w:val="left" w:pos="880"/>
              <w:tab w:val="right" w:leader="dot" w:pos="9736"/>
            </w:tabs>
            <w:rPr>
              <w:rFonts w:asciiTheme="minorHAnsi" w:eastAsiaTheme="minorEastAsia" w:hAnsiTheme="minorHAnsi"/>
              <w:noProof/>
              <w:sz w:val="22"/>
              <w:szCs w:val="22"/>
              <w:lang w:val="en-GB" w:eastAsia="en-GB"/>
            </w:rPr>
          </w:pPr>
          <w:hyperlink w:anchor="_Toc40993605" w:history="1">
            <w:r w:rsidR="00345AAF" w:rsidRPr="006B1719">
              <w:rPr>
                <w:rStyle w:val="Hyperlink"/>
                <w:noProof/>
                <w:lang w:val="en-US"/>
              </w:rPr>
              <w:t>c.</w:t>
            </w:r>
            <w:r w:rsidR="00345AAF">
              <w:rPr>
                <w:rFonts w:asciiTheme="minorHAnsi" w:eastAsiaTheme="minorEastAsia" w:hAnsiTheme="minorHAnsi"/>
                <w:noProof/>
                <w:sz w:val="22"/>
                <w:szCs w:val="22"/>
                <w:lang w:val="en-GB" w:eastAsia="en-GB"/>
              </w:rPr>
              <w:tab/>
            </w:r>
            <w:r w:rsidR="00345AAF" w:rsidRPr="006B1719">
              <w:rPr>
                <w:rStyle w:val="Hyperlink"/>
                <w:noProof/>
                <w:lang w:val="en-US"/>
              </w:rPr>
              <w:t>Case 3: Olson-Auer-hall test case</w:t>
            </w:r>
            <w:r w:rsidR="00345AAF">
              <w:rPr>
                <w:noProof/>
                <w:webHidden/>
              </w:rPr>
              <w:tab/>
            </w:r>
            <w:r w:rsidR="00345AAF">
              <w:rPr>
                <w:noProof/>
                <w:webHidden/>
              </w:rPr>
              <w:fldChar w:fldCharType="begin"/>
            </w:r>
            <w:r w:rsidR="00345AAF">
              <w:rPr>
                <w:noProof/>
                <w:webHidden/>
              </w:rPr>
              <w:instrText xml:space="preserve"> PAGEREF _Toc40993605 \h </w:instrText>
            </w:r>
            <w:r w:rsidR="00345AAF">
              <w:rPr>
                <w:noProof/>
                <w:webHidden/>
              </w:rPr>
            </w:r>
            <w:r w:rsidR="00345AAF">
              <w:rPr>
                <w:noProof/>
                <w:webHidden/>
              </w:rPr>
              <w:fldChar w:fldCharType="separate"/>
            </w:r>
            <w:r w:rsidR="00DE4D2D">
              <w:rPr>
                <w:noProof/>
                <w:webHidden/>
              </w:rPr>
              <w:t>10</w:t>
            </w:r>
            <w:r w:rsidR="00345AAF">
              <w:rPr>
                <w:noProof/>
                <w:webHidden/>
              </w:rPr>
              <w:fldChar w:fldCharType="end"/>
            </w:r>
          </w:hyperlink>
        </w:p>
        <w:p w14:paraId="055C391B" w14:textId="28C5ECA3" w:rsidR="00345AAF" w:rsidRDefault="00237283">
          <w:pPr>
            <w:pStyle w:val="TOC2"/>
            <w:tabs>
              <w:tab w:val="left" w:pos="660"/>
              <w:tab w:val="right" w:leader="dot" w:pos="9736"/>
            </w:tabs>
            <w:rPr>
              <w:rFonts w:asciiTheme="minorHAnsi" w:eastAsiaTheme="minorEastAsia" w:hAnsiTheme="minorHAnsi"/>
              <w:noProof/>
              <w:sz w:val="22"/>
              <w:szCs w:val="22"/>
              <w:lang w:val="en-GB" w:eastAsia="en-GB"/>
            </w:rPr>
          </w:pPr>
          <w:hyperlink w:anchor="_Toc40993606" w:history="1">
            <w:r w:rsidR="00345AAF" w:rsidRPr="006B1719">
              <w:rPr>
                <w:rStyle w:val="Hyperlink"/>
                <w:noProof/>
                <w:lang w:val="en-US"/>
              </w:rPr>
              <w:t>2.</w:t>
            </w:r>
            <w:r w:rsidR="00345AAF">
              <w:rPr>
                <w:rFonts w:asciiTheme="minorHAnsi" w:eastAsiaTheme="minorEastAsia" w:hAnsiTheme="minorHAnsi"/>
                <w:noProof/>
                <w:sz w:val="22"/>
                <w:szCs w:val="22"/>
                <w:lang w:val="en-GB" w:eastAsia="en-GB"/>
              </w:rPr>
              <w:tab/>
            </w:r>
            <w:r w:rsidR="00345AAF" w:rsidRPr="006B1719">
              <w:rPr>
                <w:rStyle w:val="Hyperlink"/>
                <w:noProof/>
                <w:lang w:val="en-US"/>
              </w:rPr>
              <w:t>Dataframes</w:t>
            </w:r>
            <w:r w:rsidR="00345AAF">
              <w:rPr>
                <w:noProof/>
                <w:webHidden/>
              </w:rPr>
              <w:tab/>
            </w:r>
            <w:r w:rsidR="00345AAF">
              <w:rPr>
                <w:noProof/>
                <w:webHidden/>
              </w:rPr>
              <w:fldChar w:fldCharType="begin"/>
            </w:r>
            <w:r w:rsidR="00345AAF">
              <w:rPr>
                <w:noProof/>
                <w:webHidden/>
              </w:rPr>
              <w:instrText xml:space="preserve"> PAGEREF _Toc40993606 \h </w:instrText>
            </w:r>
            <w:r w:rsidR="00345AAF">
              <w:rPr>
                <w:noProof/>
                <w:webHidden/>
              </w:rPr>
            </w:r>
            <w:r w:rsidR="00345AAF">
              <w:rPr>
                <w:noProof/>
                <w:webHidden/>
              </w:rPr>
              <w:fldChar w:fldCharType="separate"/>
            </w:r>
            <w:r w:rsidR="00DE4D2D">
              <w:rPr>
                <w:noProof/>
                <w:webHidden/>
              </w:rPr>
              <w:t>10</w:t>
            </w:r>
            <w:r w:rsidR="00345AAF">
              <w:rPr>
                <w:noProof/>
                <w:webHidden/>
              </w:rPr>
              <w:fldChar w:fldCharType="end"/>
            </w:r>
          </w:hyperlink>
        </w:p>
        <w:p w14:paraId="3E07642D" w14:textId="33FD21D5" w:rsidR="00345AAF" w:rsidRDefault="00237283">
          <w:pPr>
            <w:pStyle w:val="TOC1"/>
            <w:tabs>
              <w:tab w:val="left" w:pos="660"/>
              <w:tab w:val="right" w:leader="dot" w:pos="9736"/>
            </w:tabs>
            <w:rPr>
              <w:rFonts w:asciiTheme="minorHAnsi" w:eastAsiaTheme="minorEastAsia" w:hAnsiTheme="minorHAnsi"/>
              <w:noProof/>
              <w:sz w:val="22"/>
              <w:szCs w:val="22"/>
              <w:lang w:val="en-GB" w:eastAsia="en-GB"/>
            </w:rPr>
          </w:pPr>
          <w:hyperlink w:anchor="_Toc40993607" w:history="1">
            <w:r w:rsidR="00345AAF" w:rsidRPr="006B1719">
              <w:rPr>
                <w:rStyle w:val="Hyperlink"/>
                <w:noProof/>
              </w:rPr>
              <w:t>VI.</w:t>
            </w:r>
            <w:r w:rsidR="00345AAF">
              <w:rPr>
                <w:rFonts w:asciiTheme="minorHAnsi" w:eastAsiaTheme="minorEastAsia" w:hAnsiTheme="minorHAnsi"/>
                <w:noProof/>
                <w:sz w:val="22"/>
                <w:szCs w:val="22"/>
                <w:lang w:val="en-GB" w:eastAsia="en-GB"/>
              </w:rPr>
              <w:tab/>
            </w:r>
            <w:r w:rsidR="00345AAF" w:rsidRPr="006B1719">
              <w:rPr>
                <w:rStyle w:val="Hyperlink"/>
                <w:noProof/>
                <w:lang w:val="en-US"/>
              </w:rPr>
              <w:t>BENCHMARKING</w:t>
            </w:r>
            <w:r w:rsidR="00345AAF">
              <w:rPr>
                <w:noProof/>
                <w:webHidden/>
              </w:rPr>
              <w:tab/>
            </w:r>
            <w:r w:rsidR="00345AAF">
              <w:rPr>
                <w:noProof/>
                <w:webHidden/>
              </w:rPr>
              <w:fldChar w:fldCharType="begin"/>
            </w:r>
            <w:r w:rsidR="00345AAF">
              <w:rPr>
                <w:noProof/>
                <w:webHidden/>
              </w:rPr>
              <w:instrText xml:space="preserve"> PAGEREF _Toc40993607 \h </w:instrText>
            </w:r>
            <w:r w:rsidR="00345AAF">
              <w:rPr>
                <w:noProof/>
                <w:webHidden/>
              </w:rPr>
            </w:r>
            <w:r w:rsidR="00345AAF">
              <w:rPr>
                <w:noProof/>
                <w:webHidden/>
              </w:rPr>
              <w:fldChar w:fldCharType="separate"/>
            </w:r>
            <w:r w:rsidR="00DE4D2D">
              <w:rPr>
                <w:noProof/>
                <w:webHidden/>
              </w:rPr>
              <w:t>10</w:t>
            </w:r>
            <w:r w:rsidR="00345AAF">
              <w:rPr>
                <w:noProof/>
                <w:webHidden/>
              </w:rPr>
              <w:fldChar w:fldCharType="end"/>
            </w:r>
          </w:hyperlink>
        </w:p>
        <w:p w14:paraId="3C9AE1FF" w14:textId="6F908896" w:rsidR="00345AAF" w:rsidRDefault="00237283">
          <w:pPr>
            <w:pStyle w:val="TOC1"/>
            <w:tabs>
              <w:tab w:val="left" w:pos="660"/>
              <w:tab w:val="right" w:leader="dot" w:pos="9736"/>
            </w:tabs>
            <w:rPr>
              <w:rFonts w:asciiTheme="minorHAnsi" w:eastAsiaTheme="minorEastAsia" w:hAnsiTheme="minorHAnsi"/>
              <w:noProof/>
              <w:sz w:val="22"/>
              <w:szCs w:val="22"/>
              <w:lang w:val="en-GB" w:eastAsia="en-GB"/>
            </w:rPr>
          </w:pPr>
          <w:hyperlink w:anchor="_Toc40993608" w:history="1">
            <w:r w:rsidR="00345AAF" w:rsidRPr="006B1719">
              <w:rPr>
                <w:rStyle w:val="Hyperlink"/>
                <w:noProof/>
              </w:rPr>
              <w:t>VII.</w:t>
            </w:r>
            <w:r w:rsidR="00345AAF">
              <w:rPr>
                <w:rFonts w:asciiTheme="minorHAnsi" w:eastAsiaTheme="minorEastAsia" w:hAnsiTheme="minorHAnsi"/>
                <w:noProof/>
                <w:sz w:val="22"/>
                <w:szCs w:val="22"/>
                <w:lang w:val="en-GB" w:eastAsia="en-GB"/>
              </w:rPr>
              <w:tab/>
            </w:r>
            <w:r w:rsidR="00345AAF" w:rsidRPr="006B1719">
              <w:rPr>
                <w:rStyle w:val="Hyperlink"/>
                <w:noProof/>
                <w:lang w:val="en-US"/>
              </w:rPr>
              <w:t>MILESTONES CHECK</w:t>
            </w:r>
            <w:r w:rsidR="00345AAF">
              <w:rPr>
                <w:noProof/>
                <w:webHidden/>
              </w:rPr>
              <w:tab/>
            </w:r>
            <w:r w:rsidR="00345AAF">
              <w:rPr>
                <w:noProof/>
                <w:webHidden/>
              </w:rPr>
              <w:fldChar w:fldCharType="begin"/>
            </w:r>
            <w:r w:rsidR="00345AAF">
              <w:rPr>
                <w:noProof/>
                <w:webHidden/>
              </w:rPr>
              <w:instrText xml:space="preserve"> PAGEREF _Toc40993608 \h </w:instrText>
            </w:r>
            <w:r w:rsidR="00345AAF">
              <w:rPr>
                <w:noProof/>
                <w:webHidden/>
              </w:rPr>
            </w:r>
            <w:r w:rsidR="00345AAF">
              <w:rPr>
                <w:noProof/>
                <w:webHidden/>
              </w:rPr>
              <w:fldChar w:fldCharType="separate"/>
            </w:r>
            <w:r w:rsidR="00DE4D2D">
              <w:rPr>
                <w:noProof/>
                <w:webHidden/>
              </w:rPr>
              <w:t>10</w:t>
            </w:r>
            <w:r w:rsidR="00345AAF">
              <w:rPr>
                <w:noProof/>
                <w:webHidden/>
              </w:rPr>
              <w:fldChar w:fldCharType="end"/>
            </w:r>
          </w:hyperlink>
        </w:p>
        <w:p w14:paraId="1CDCD0B3" w14:textId="7C94403D" w:rsidR="00345AAF" w:rsidRDefault="00237283">
          <w:pPr>
            <w:pStyle w:val="TOC1"/>
            <w:tabs>
              <w:tab w:val="left" w:pos="440"/>
              <w:tab w:val="right" w:leader="dot" w:pos="9736"/>
            </w:tabs>
            <w:rPr>
              <w:rFonts w:asciiTheme="minorHAnsi" w:eastAsiaTheme="minorEastAsia" w:hAnsiTheme="minorHAnsi"/>
              <w:noProof/>
              <w:sz w:val="22"/>
              <w:szCs w:val="22"/>
              <w:lang w:val="en-GB" w:eastAsia="en-GB"/>
            </w:rPr>
          </w:pPr>
          <w:hyperlink w:anchor="_Toc40993609" w:history="1">
            <w:r w:rsidR="00345AAF" w:rsidRPr="006B1719">
              <w:rPr>
                <w:rStyle w:val="Hyperlink"/>
                <w:noProof/>
                <w:lang w:val="en-US"/>
              </w:rPr>
              <w:t>5.</w:t>
            </w:r>
            <w:r w:rsidR="00345AAF">
              <w:rPr>
                <w:rFonts w:asciiTheme="minorHAnsi" w:eastAsiaTheme="minorEastAsia" w:hAnsiTheme="minorHAnsi"/>
                <w:noProof/>
                <w:sz w:val="22"/>
                <w:szCs w:val="22"/>
                <w:lang w:val="en-GB" w:eastAsia="en-GB"/>
              </w:rPr>
              <w:tab/>
            </w:r>
            <w:r w:rsidR="00345AAF" w:rsidRPr="006B1719">
              <w:rPr>
                <w:rStyle w:val="Hyperlink"/>
                <w:noProof/>
                <w:lang w:val="en-US"/>
              </w:rPr>
              <w:t>CONLUSIONS</w:t>
            </w:r>
            <w:r w:rsidR="00345AAF">
              <w:rPr>
                <w:noProof/>
                <w:webHidden/>
              </w:rPr>
              <w:tab/>
            </w:r>
            <w:r w:rsidR="00345AAF">
              <w:rPr>
                <w:noProof/>
                <w:webHidden/>
              </w:rPr>
              <w:fldChar w:fldCharType="begin"/>
            </w:r>
            <w:r w:rsidR="00345AAF">
              <w:rPr>
                <w:noProof/>
                <w:webHidden/>
              </w:rPr>
              <w:instrText xml:space="preserve"> PAGEREF _Toc40993609 \h </w:instrText>
            </w:r>
            <w:r w:rsidR="00345AAF">
              <w:rPr>
                <w:noProof/>
                <w:webHidden/>
              </w:rPr>
            </w:r>
            <w:r w:rsidR="00345AAF">
              <w:rPr>
                <w:noProof/>
                <w:webHidden/>
              </w:rPr>
              <w:fldChar w:fldCharType="separate"/>
            </w:r>
            <w:r w:rsidR="00DE4D2D">
              <w:rPr>
                <w:noProof/>
                <w:webHidden/>
              </w:rPr>
              <w:t>11</w:t>
            </w:r>
            <w:r w:rsidR="00345AAF">
              <w:rPr>
                <w:noProof/>
                <w:webHidden/>
              </w:rPr>
              <w:fldChar w:fldCharType="end"/>
            </w:r>
          </w:hyperlink>
        </w:p>
        <w:p w14:paraId="5E3F2D6E" w14:textId="409CA4AA" w:rsidR="00345AAF" w:rsidRDefault="00237283">
          <w:pPr>
            <w:pStyle w:val="TOC1"/>
            <w:tabs>
              <w:tab w:val="left" w:pos="660"/>
              <w:tab w:val="right" w:leader="dot" w:pos="9736"/>
            </w:tabs>
            <w:rPr>
              <w:rFonts w:asciiTheme="minorHAnsi" w:eastAsiaTheme="minorEastAsia" w:hAnsiTheme="minorHAnsi"/>
              <w:noProof/>
              <w:sz w:val="22"/>
              <w:szCs w:val="22"/>
              <w:lang w:val="en-GB" w:eastAsia="en-GB"/>
            </w:rPr>
          </w:pPr>
          <w:hyperlink w:anchor="_Toc40993610" w:history="1">
            <w:r w:rsidR="00345AAF" w:rsidRPr="006B1719">
              <w:rPr>
                <w:rStyle w:val="Hyperlink"/>
                <w:noProof/>
              </w:rPr>
              <w:t>VII.</w:t>
            </w:r>
            <w:r w:rsidR="00345AAF">
              <w:rPr>
                <w:rFonts w:asciiTheme="minorHAnsi" w:eastAsiaTheme="minorEastAsia" w:hAnsiTheme="minorHAnsi"/>
                <w:noProof/>
                <w:sz w:val="22"/>
                <w:szCs w:val="22"/>
                <w:lang w:val="en-GB" w:eastAsia="en-GB"/>
              </w:rPr>
              <w:tab/>
            </w:r>
            <w:r w:rsidR="00345AAF" w:rsidRPr="006B1719">
              <w:rPr>
                <w:rStyle w:val="Hyperlink"/>
                <w:noProof/>
                <w:lang w:val="en-US"/>
              </w:rPr>
              <w:t>REFERENCES</w:t>
            </w:r>
            <w:r w:rsidR="00345AAF">
              <w:rPr>
                <w:noProof/>
                <w:webHidden/>
              </w:rPr>
              <w:tab/>
            </w:r>
            <w:r w:rsidR="00345AAF">
              <w:rPr>
                <w:noProof/>
                <w:webHidden/>
              </w:rPr>
              <w:fldChar w:fldCharType="begin"/>
            </w:r>
            <w:r w:rsidR="00345AAF">
              <w:rPr>
                <w:noProof/>
                <w:webHidden/>
              </w:rPr>
              <w:instrText xml:space="preserve"> PAGEREF _Toc40993610 \h </w:instrText>
            </w:r>
            <w:r w:rsidR="00345AAF">
              <w:rPr>
                <w:noProof/>
                <w:webHidden/>
              </w:rPr>
            </w:r>
            <w:r w:rsidR="00345AAF">
              <w:rPr>
                <w:noProof/>
                <w:webHidden/>
              </w:rPr>
              <w:fldChar w:fldCharType="separate"/>
            </w:r>
            <w:r w:rsidR="00DE4D2D">
              <w:rPr>
                <w:noProof/>
                <w:webHidden/>
              </w:rPr>
              <w:t>12</w:t>
            </w:r>
            <w:r w:rsidR="00345AAF">
              <w:rPr>
                <w:noProof/>
                <w:webHidden/>
              </w:rPr>
              <w:fldChar w:fldCharType="end"/>
            </w:r>
          </w:hyperlink>
        </w:p>
        <w:p w14:paraId="3955257E" w14:textId="38BEBCF6" w:rsidR="0027272A" w:rsidRDefault="0027272A">
          <w:r>
            <w:rPr>
              <w:b/>
              <w:bCs/>
              <w:noProof/>
            </w:rPr>
            <w:fldChar w:fldCharType="end"/>
          </w:r>
        </w:p>
      </w:sdtContent>
    </w:sdt>
    <w:p w14:paraId="527F67CE" w14:textId="145E7D43" w:rsidR="008E1735" w:rsidRPr="00FC6CAA" w:rsidRDefault="008E1735" w:rsidP="0027272A">
      <w:pPr>
        <w:jc w:val="left"/>
        <w:rPr>
          <w:lang w:val="en-US"/>
        </w:rPr>
      </w:pPr>
    </w:p>
    <w:p w14:paraId="7E0CCCCB" w14:textId="77777777" w:rsidR="0027272A" w:rsidRDefault="0027272A" w:rsidP="00E50DE5">
      <w:pPr>
        <w:pStyle w:val="Heading1"/>
        <w:rPr>
          <w:lang w:val="en-US"/>
        </w:rPr>
        <w:sectPr w:rsidR="0027272A" w:rsidSect="00253990">
          <w:footerReference w:type="default" r:id="rId8"/>
          <w:pgSz w:w="11906" w:h="16838"/>
          <w:pgMar w:top="1440" w:right="1080" w:bottom="1440" w:left="1080" w:header="708" w:footer="708" w:gutter="0"/>
          <w:cols w:space="708"/>
          <w:docGrid w:linePitch="360"/>
        </w:sectPr>
      </w:pPr>
    </w:p>
    <w:p w14:paraId="44C33B61" w14:textId="090ACAA5" w:rsidR="00A73A23" w:rsidRPr="006F79A6" w:rsidRDefault="001A5E75" w:rsidP="006F79A6">
      <w:pPr>
        <w:pStyle w:val="Heading1"/>
      </w:pPr>
      <w:bookmarkStart w:id="1" w:name="_Toc40993584"/>
      <w:r w:rsidRPr="006F79A6">
        <w:lastRenderedPageBreak/>
        <w:t>CONTEXT</w:t>
      </w:r>
      <w:bookmarkEnd w:id="1"/>
    </w:p>
    <w:p w14:paraId="7F87A005" w14:textId="77777777" w:rsidR="002D4DF4" w:rsidRPr="002D4DF4" w:rsidRDefault="002D4DF4" w:rsidP="002D4DF4">
      <w:pPr>
        <w:rPr>
          <w:lang w:val="en-US"/>
        </w:rPr>
      </w:pPr>
    </w:p>
    <w:p w14:paraId="39F96215" w14:textId="1A30F1B9" w:rsidR="00CE0D29" w:rsidRDefault="00C75CCE" w:rsidP="00C75CCE">
      <w:pPr>
        <w:ind w:firstLine="720"/>
        <w:rPr>
          <w:lang w:val="en-US"/>
        </w:rPr>
      </w:pPr>
      <w:r>
        <w:rPr>
          <w:lang w:val="en-US"/>
        </w:rPr>
        <w:t xml:space="preserve">Inverse problems </w:t>
      </w:r>
      <w:proofErr w:type="spellStart"/>
      <w:r>
        <w:rPr>
          <w:lang w:val="en-US"/>
        </w:rPr>
        <w:t>ar</w:t>
      </w:r>
      <w:r w:rsidR="000F38A7">
        <w:rPr>
          <w:lang w:val="en-US"/>
        </w:rPr>
        <w:t>+</w:t>
      </w:r>
      <w:r>
        <w:rPr>
          <w:lang w:val="en-US"/>
        </w:rPr>
        <w:t>e</w:t>
      </w:r>
      <w:proofErr w:type="spellEnd"/>
      <w:r>
        <w:rPr>
          <w:lang w:val="en-US"/>
        </w:rPr>
        <w:t xml:space="preserve"> some of the most important problems in science and </w:t>
      </w:r>
      <w:r w:rsidR="009D2E11">
        <w:rPr>
          <w:lang w:val="en-US"/>
        </w:rPr>
        <w:t>mathematics</w:t>
      </w:r>
      <w:r>
        <w:rPr>
          <w:lang w:val="en-US"/>
        </w:rPr>
        <w:t xml:space="preserve"> because </w:t>
      </w:r>
      <w:r w:rsidR="009D2E11">
        <w:rPr>
          <w:lang w:val="en-US"/>
        </w:rPr>
        <w:t xml:space="preserve">of their </w:t>
      </w:r>
      <w:r>
        <w:rPr>
          <w:lang w:val="en-US"/>
        </w:rPr>
        <w:t>wide range of applications in medical imaging, computer vision, radar, etc. These are problems that, given</w:t>
      </w:r>
      <w:r w:rsidR="008207FF">
        <w:rPr>
          <w:lang w:val="en-US"/>
        </w:rPr>
        <w:t xml:space="preserve"> </w:t>
      </w:r>
      <w:r>
        <w:rPr>
          <w:lang w:val="en-US"/>
        </w:rPr>
        <w:t>a set of observation</w:t>
      </w:r>
      <w:r w:rsidR="008207FF">
        <w:rPr>
          <w:lang w:val="en-US"/>
        </w:rPr>
        <w:t>s</w:t>
      </w:r>
      <w:r>
        <w:rPr>
          <w:lang w:val="en-US"/>
        </w:rPr>
        <w:t>, tell us the parameters that cause them</w:t>
      </w:r>
      <w:r w:rsidR="008207FF">
        <w:rPr>
          <w:lang w:val="en-US"/>
        </w:rPr>
        <w:t xml:space="preserve">, parameters that we cannot directly observe. In general, numerically solving an inverse problem requires advanced optimization algorithms. However, </w:t>
      </w:r>
      <w:r w:rsidR="004521F4">
        <w:rPr>
          <w:lang w:val="en-US"/>
        </w:rPr>
        <w:t>those</w:t>
      </w:r>
      <w:r w:rsidR="008207FF">
        <w:rPr>
          <w:lang w:val="en-US"/>
        </w:rPr>
        <w:t xml:space="preserve"> </w:t>
      </w:r>
      <w:r w:rsidR="002D4DF4">
        <w:rPr>
          <w:lang w:val="en-US"/>
        </w:rPr>
        <w:t xml:space="preserve">can be difficult to </w:t>
      </w:r>
      <w:r w:rsidR="004521F4">
        <w:rPr>
          <w:lang w:val="en-US"/>
        </w:rPr>
        <w:t>implement</w:t>
      </w:r>
      <w:r w:rsidR="002D4DF4">
        <w:rPr>
          <w:lang w:val="en-US"/>
        </w:rPr>
        <w:t xml:space="preserve">. That is why we </w:t>
      </w:r>
      <w:r w:rsidR="004521F4">
        <w:rPr>
          <w:lang w:val="en-US"/>
        </w:rPr>
        <w:t xml:space="preserve">are </w:t>
      </w:r>
      <w:r w:rsidR="002D4DF4">
        <w:rPr>
          <w:lang w:val="en-US"/>
        </w:rPr>
        <w:t>introduc</w:t>
      </w:r>
      <w:r w:rsidR="004521F4">
        <w:rPr>
          <w:lang w:val="en-US"/>
        </w:rPr>
        <w:t>ing</w:t>
      </w:r>
      <w:r w:rsidR="002D4DF4">
        <w:rPr>
          <w:lang w:val="en-US"/>
        </w:rPr>
        <w:t xml:space="preserve"> a</w:t>
      </w:r>
      <w:r w:rsidR="00B96C4D">
        <w:rPr>
          <w:lang w:val="en-US"/>
        </w:rPr>
        <w:t xml:space="preserve">n </w:t>
      </w:r>
      <w:r w:rsidR="004521F4">
        <w:rPr>
          <w:lang w:val="en-US"/>
        </w:rPr>
        <w:t>approach</w:t>
      </w:r>
      <w:r w:rsidR="002D4DF4">
        <w:rPr>
          <w:lang w:val="en-US"/>
        </w:rPr>
        <w:t xml:space="preserve"> based on machine learning and neural networks.</w:t>
      </w:r>
    </w:p>
    <w:p w14:paraId="3D6B7B62" w14:textId="1F26A0C3" w:rsidR="00CE0D29" w:rsidRDefault="004521F4" w:rsidP="00C06D4E">
      <w:pPr>
        <w:ind w:firstLine="720"/>
        <w:rPr>
          <w:lang w:val="en-US"/>
        </w:rPr>
      </w:pPr>
      <w:r>
        <w:rPr>
          <w:lang w:val="en-US"/>
        </w:rPr>
        <w:t xml:space="preserve">The problem to solve is a medical tomography inverse problem by infrared. </w:t>
      </w:r>
      <w:r w:rsidR="002D4DF4" w:rsidRPr="00FC6CAA">
        <w:rPr>
          <w:lang w:val="en-US"/>
        </w:rPr>
        <w:t xml:space="preserve">This project </w:t>
      </w:r>
      <w:r>
        <w:rPr>
          <w:lang w:val="en-US"/>
        </w:rPr>
        <w:t xml:space="preserve">will </w:t>
      </w:r>
      <w:r w:rsidR="00EB4AA2" w:rsidRPr="00EB4AA2">
        <w:rPr>
          <w:u w:val="single"/>
          <w:lang w:val="en-US"/>
        </w:rPr>
        <w:t>prepare to</w:t>
      </w:r>
      <w:r w:rsidR="00EB4AA2">
        <w:rPr>
          <w:lang w:val="en-US"/>
        </w:rPr>
        <w:t xml:space="preserve"> </w:t>
      </w:r>
      <w:r>
        <w:rPr>
          <w:lang w:val="en-US"/>
        </w:rPr>
        <w:t xml:space="preserve">study a neural network-based method for </w:t>
      </w:r>
      <w:r w:rsidR="002D4DF4" w:rsidRPr="00FC6CAA">
        <w:rPr>
          <w:lang w:val="en-US"/>
        </w:rPr>
        <w:t>find</w:t>
      </w:r>
      <w:r>
        <w:rPr>
          <w:lang w:val="en-US"/>
        </w:rPr>
        <w:t>ing</w:t>
      </w:r>
      <w:r w:rsidR="002D4DF4" w:rsidRPr="00FC6CAA">
        <w:rPr>
          <w:lang w:val="en-US"/>
        </w:rPr>
        <w:t xml:space="preserve"> the optical properties of an organ</w:t>
      </w:r>
      <w:r>
        <w:rPr>
          <w:lang w:val="en-US"/>
        </w:rPr>
        <w:t xml:space="preserve">. </w:t>
      </w:r>
      <w:r w:rsidR="00C06D4E">
        <w:rPr>
          <w:lang w:val="en-US"/>
        </w:rPr>
        <w:t xml:space="preserve">It </w:t>
      </w:r>
      <w:r w:rsidR="00B96C4D">
        <w:rPr>
          <w:lang w:val="en-US"/>
        </w:rPr>
        <w:t xml:space="preserve">was suggested and </w:t>
      </w:r>
      <w:r w:rsidR="008207FF">
        <w:rPr>
          <w:lang w:val="en-US"/>
        </w:rPr>
        <w:t xml:space="preserve">is </w:t>
      </w:r>
      <w:r w:rsidR="00B96C4D">
        <w:rPr>
          <w:lang w:val="en-US"/>
        </w:rPr>
        <w:t>run by</w:t>
      </w:r>
      <w:r w:rsidR="008207FF">
        <w:rPr>
          <w:lang w:val="en-US"/>
        </w:rPr>
        <w:t xml:space="preserve"> the </w:t>
      </w:r>
      <w:r w:rsidR="00470C85">
        <w:rPr>
          <w:lang w:val="en-US"/>
        </w:rPr>
        <w:t xml:space="preserve">MOCO </w:t>
      </w:r>
      <w:r w:rsidR="00470C85" w:rsidRPr="00CC2DDA">
        <w:rPr>
          <w:lang w:val="en-US"/>
        </w:rPr>
        <w:t>(</w:t>
      </w:r>
      <w:r w:rsidR="00C81BD5">
        <w:rPr>
          <w:lang w:val="en-US"/>
        </w:rPr>
        <w:t>“</w:t>
      </w:r>
      <w:proofErr w:type="spellStart"/>
      <w:r w:rsidR="00470C85" w:rsidRPr="00CC2DDA">
        <w:rPr>
          <w:lang w:val="en-US"/>
        </w:rPr>
        <w:t>Modélisation</w:t>
      </w:r>
      <w:proofErr w:type="spellEnd"/>
      <w:r w:rsidR="008207FF" w:rsidRPr="00CC2DDA">
        <w:rPr>
          <w:lang w:val="en-US"/>
        </w:rPr>
        <w:t xml:space="preserve"> et </w:t>
      </w:r>
      <w:proofErr w:type="spellStart"/>
      <w:r w:rsidR="00470C85" w:rsidRPr="00CC2DDA">
        <w:rPr>
          <w:lang w:val="en-US"/>
        </w:rPr>
        <w:t>Contrôle</w:t>
      </w:r>
      <w:proofErr w:type="spellEnd"/>
      <w:r w:rsidR="00C81BD5">
        <w:rPr>
          <w:lang w:val="en-US"/>
        </w:rPr>
        <w:t>”</w:t>
      </w:r>
      <w:r w:rsidR="008207FF">
        <w:rPr>
          <w:lang w:val="en-US"/>
        </w:rPr>
        <w:t>) team</w:t>
      </w:r>
      <w:r w:rsidR="00B96C4D">
        <w:rPr>
          <w:lang w:val="en-US"/>
        </w:rPr>
        <w:t xml:space="preserve"> at IRMA</w:t>
      </w:r>
      <w:r w:rsidR="00470C85">
        <w:rPr>
          <w:lang w:val="en-US"/>
        </w:rPr>
        <w:t xml:space="preserve"> </w:t>
      </w:r>
      <w:r w:rsidR="00B96C4D">
        <w:rPr>
          <w:lang w:val="en-US"/>
        </w:rPr>
        <w:t>(</w:t>
      </w:r>
      <w:r w:rsidR="00C81BD5">
        <w:rPr>
          <w:lang w:val="en-US"/>
        </w:rPr>
        <w:t>“</w:t>
      </w:r>
      <w:proofErr w:type="spellStart"/>
      <w:r w:rsidR="00B96C4D" w:rsidRPr="00CC2DDA">
        <w:rPr>
          <w:lang w:val="en-US"/>
        </w:rPr>
        <w:t>Institut</w:t>
      </w:r>
      <w:proofErr w:type="spellEnd"/>
      <w:r w:rsidR="00B96C4D" w:rsidRPr="00CC2DDA">
        <w:rPr>
          <w:lang w:val="en-US"/>
        </w:rPr>
        <w:t xml:space="preserve"> de Recherche</w:t>
      </w:r>
      <w:r w:rsidR="00470C85" w:rsidRPr="00CC2DDA">
        <w:rPr>
          <w:lang w:val="en-US"/>
        </w:rPr>
        <w:t xml:space="preserve"> </w:t>
      </w:r>
      <w:proofErr w:type="spellStart"/>
      <w:r w:rsidR="00CC2DDA" w:rsidRPr="00CC2DDA">
        <w:rPr>
          <w:lang w:val="en-US"/>
        </w:rPr>
        <w:t>Mathématique</w:t>
      </w:r>
      <w:proofErr w:type="spellEnd"/>
      <w:r w:rsidR="00B96C4D" w:rsidRPr="00CC2DDA">
        <w:rPr>
          <w:lang w:val="en-US"/>
        </w:rPr>
        <w:t xml:space="preserve"> </w:t>
      </w:r>
      <w:proofErr w:type="spellStart"/>
      <w:r w:rsidR="00CC2DDA" w:rsidRPr="00CC2DDA">
        <w:rPr>
          <w:lang w:val="en-US"/>
        </w:rPr>
        <w:t>Avancée</w:t>
      </w:r>
      <w:proofErr w:type="spellEnd"/>
      <w:r w:rsidR="00C81BD5">
        <w:rPr>
          <w:lang w:val="en-US"/>
        </w:rPr>
        <w:t>”</w:t>
      </w:r>
      <w:r w:rsidR="00B96C4D">
        <w:rPr>
          <w:lang w:val="en-US"/>
        </w:rPr>
        <w:t>)</w:t>
      </w:r>
      <w:r w:rsidR="008207FF">
        <w:rPr>
          <w:lang w:val="en-US"/>
        </w:rPr>
        <w:t>.</w:t>
      </w:r>
      <w:r w:rsidR="00B96C4D">
        <w:rPr>
          <w:lang w:val="en-US"/>
        </w:rPr>
        <w:t xml:space="preserve"> This team is made up of specialist</w:t>
      </w:r>
      <w:r w:rsidR="009D2E11">
        <w:rPr>
          <w:lang w:val="en-US"/>
        </w:rPr>
        <w:t>s</w:t>
      </w:r>
      <w:r w:rsidR="00B96C4D">
        <w:rPr>
          <w:lang w:val="en-US"/>
        </w:rPr>
        <w:t xml:space="preserve"> in PDE </w:t>
      </w:r>
      <w:r w:rsidR="00CC2DDA">
        <w:rPr>
          <w:lang w:val="en-US"/>
        </w:rPr>
        <w:t>analysis, control</w:t>
      </w:r>
      <w:r w:rsidR="00B96C4D">
        <w:rPr>
          <w:lang w:val="en-US"/>
        </w:rPr>
        <w:t xml:space="preserve"> </w:t>
      </w:r>
      <w:r w:rsidR="00CC2DDA">
        <w:rPr>
          <w:lang w:val="en-US"/>
        </w:rPr>
        <w:t>theory</w:t>
      </w:r>
      <w:r w:rsidR="00B96C4D">
        <w:rPr>
          <w:lang w:val="en-US"/>
        </w:rPr>
        <w:t>, high</w:t>
      </w:r>
      <w:r w:rsidR="00AC0797">
        <w:rPr>
          <w:lang w:val="en-US"/>
        </w:rPr>
        <w:t>-</w:t>
      </w:r>
      <w:r w:rsidR="00B96C4D">
        <w:rPr>
          <w:lang w:val="en-US"/>
        </w:rPr>
        <w:t xml:space="preserve">performance scientific computing, and statistics (IRMA, n.d.). </w:t>
      </w:r>
      <w:r w:rsidR="009D2E11">
        <w:rPr>
          <w:lang w:val="en-US"/>
        </w:rPr>
        <w:t xml:space="preserve">This specific project is </w:t>
      </w:r>
      <w:r w:rsidR="002D4DF4">
        <w:rPr>
          <w:lang w:val="en-US"/>
        </w:rPr>
        <w:t>under the guidance of</w:t>
      </w:r>
      <w:r w:rsidR="009D2E11">
        <w:rPr>
          <w:lang w:val="en-US"/>
        </w:rPr>
        <w:t xml:space="preserve"> IRMA researchers </w:t>
      </w:r>
      <w:r w:rsidR="002D4DF4" w:rsidRPr="002D4DF4">
        <w:rPr>
          <w:lang w:val="en-US"/>
        </w:rPr>
        <w:t>Emmanuel Franck, Laurent Navoret, and Vincent Vigon</w:t>
      </w:r>
      <w:r w:rsidR="002D4DF4">
        <w:rPr>
          <w:lang w:val="en-US"/>
        </w:rPr>
        <w:t xml:space="preserve">. </w:t>
      </w:r>
    </w:p>
    <w:p w14:paraId="133D9006" w14:textId="3BCAFB44" w:rsidR="00B32454" w:rsidRDefault="00B32454" w:rsidP="00CE0D29">
      <w:pPr>
        <w:rPr>
          <w:lang w:val="en-US"/>
        </w:rPr>
      </w:pPr>
    </w:p>
    <w:p w14:paraId="7516254F" w14:textId="7D3B0F7B" w:rsidR="00B32454" w:rsidRDefault="00C06D4E" w:rsidP="00B32454">
      <w:pPr>
        <w:pStyle w:val="Heading1"/>
        <w:rPr>
          <w:lang w:val="en-US"/>
        </w:rPr>
      </w:pPr>
      <w:bookmarkStart w:id="2" w:name="_Toc40993585"/>
      <w:r>
        <w:rPr>
          <w:lang w:val="en-US"/>
        </w:rPr>
        <w:t>DESCRIPTION</w:t>
      </w:r>
      <w:bookmarkEnd w:id="2"/>
    </w:p>
    <w:p w14:paraId="5DCDDA2B" w14:textId="56756704" w:rsidR="00C06D4E" w:rsidRDefault="00C06D4E" w:rsidP="00C06D4E">
      <w:pPr>
        <w:rPr>
          <w:lang w:val="en-US"/>
        </w:rPr>
      </w:pPr>
    </w:p>
    <w:p w14:paraId="560C4E82" w14:textId="5CEE1F10" w:rsidR="00C06D4E" w:rsidRPr="00FC6CAA" w:rsidRDefault="00C06D4E" w:rsidP="00C06D4E">
      <w:pPr>
        <w:ind w:firstLine="720"/>
        <w:rPr>
          <w:lang w:val="en-US"/>
        </w:rPr>
      </w:pPr>
      <w:r w:rsidRPr="00FC6CAA">
        <w:rPr>
          <w:lang w:val="en-US"/>
        </w:rPr>
        <w:t xml:space="preserve">We send an infrared light beam through </w:t>
      </w:r>
      <w:r>
        <w:rPr>
          <w:lang w:val="en-US"/>
        </w:rPr>
        <w:t>an</w:t>
      </w:r>
      <w:r w:rsidRPr="00FC6CAA">
        <w:rPr>
          <w:lang w:val="en-US"/>
        </w:rPr>
        <w:t xml:space="preserve"> organ and we measure the signal on part of that organ. Knowing the initial conditions and the signal at all times, we can infer the </w:t>
      </w:r>
      <w:r>
        <w:rPr>
          <w:lang w:val="en-US"/>
        </w:rPr>
        <w:t>influence of the organ’s properties</w:t>
      </w:r>
      <w:r w:rsidRPr="00FC6CAA">
        <w:rPr>
          <w:lang w:val="en-US"/>
        </w:rPr>
        <w:t xml:space="preserve">. Namely </w:t>
      </w:r>
      <w:r>
        <w:rPr>
          <w:lang w:val="en-US"/>
        </w:rPr>
        <w:t xml:space="preserve">the influence of the </w:t>
      </w:r>
      <w:r w:rsidRPr="00FC6CAA">
        <w:rPr>
          <w:lang w:val="en-US"/>
        </w:rPr>
        <w:t xml:space="preserve">density, </w:t>
      </w:r>
      <w:r>
        <w:rPr>
          <w:lang w:val="en-US"/>
        </w:rPr>
        <w:t xml:space="preserve">the </w:t>
      </w:r>
      <w:r w:rsidRPr="00FC6CAA">
        <w:rPr>
          <w:lang w:val="en-US"/>
        </w:rPr>
        <w:t xml:space="preserve">scattering opacity, and </w:t>
      </w:r>
      <w:r>
        <w:rPr>
          <w:lang w:val="en-US"/>
        </w:rPr>
        <w:t xml:space="preserve">the </w:t>
      </w:r>
      <w:r w:rsidRPr="00FC6CAA">
        <w:rPr>
          <w:lang w:val="en-US"/>
        </w:rPr>
        <w:t xml:space="preserve">absorption opacity. </w:t>
      </w:r>
      <w:r w:rsidR="000B1859">
        <w:rPr>
          <w:lang w:val="en-US"/>
        </w:rPr>
        <w:t xml:space="preserve">Using a P1 model for </w:t>
      </w:r>
      <w:r w:rsidR="00CB5CCA">
        <w:rPr>
          <w:lang w:val="en-US"/>
        </w:rPr>
        <w:t xml:space="preserve">the </w:t>
      </w:r>
      <w:r w:rsidR="000B1859">
        <w:rPr>
          <w:lang w:val="en-US"/>
        </w:rPr>
        <w:t>radiative transfer</w:t>
      </w:r>
      <w:r w:rsidR="00CB5CCA">
        <w:rPr>
          <w:lang w:val="en-US"/>
        </w:rPr>
        <w:t xml:space="preserve"> equation (1)</w:t>
      </w:r>
      <w:r w:rsidR="000B1859">
        <w:rPr>
          <w:lang w:val="en-US"/>
        </w:rPr>
        <w:t xml:space="preserve">, we will implement  a splitting scheme to compute the </w:t>
      </w:r>
      <w:r w:rsidR="000B1859" w:rsidRPr="00FC6CAA">
        <w:rPr>
          <w:lang w:val="en-US"/>
        </w:rPr>
        <w:t>signal’s value</w:t>
      </w:r>
      <w:r w:rsidR="00CB5CCA">
        <w:rPr>
          <w:lang w:val="en-US"/>
        </w:rPr>
        <w:t xml:space="preserve"> (its evolution on </w:t>
      </w:r>
      <w:r w:rsidR="000B1859" w:rsidRPr="00FC6CAA">
        <w:rPr>
          <w:lang w:val="en-US"/>
        </w:rPr>
        <w:t xml:space="preserve">the boundaries of </w:t>
      </w:r>
      <w:r w:rsidR="000B1859">
        <w:rPr>
          <w:lang w:val="en-US"/>
        </w:rPr>
        <w:t>the 1</w:t>
      </w:r>
      <w:r w:rsidR="00CB5CCA">
        <w:rPr>
          <w:lang w:val="en-US"/>
        </w:rPr>
        <w:t>-dimensional</w:t>
      </w:r>
      <w:r w:rsidR="000B1859" w:rsidRPr="00FC6CAA">
        <w:rPr>
          <w:lang w:val="en-US"/>
        </w:rPr>
        <w:t xml:space="preserve"> domain</w:t>
      </w:r>
      <w:r w:rsidR="00CB5CCA">
        <w:rPr>
          <w:lang w:val="en-US"/>
        </w:rPr>
        <w:t>,</w:t>
      </w:r>
      <w:r w:rsidR="000B1859" w:rsidRPr="00FC6CAA">
        <w:rPr>
          <w:lang w:val="en-US"/>
        </w:rPr>
        <w:t xml:space="preserve"> </w:t>
      </w:r>
      <w:r w:rsidR="00CB5CCA">
        <w:rPr>
          <w:lang w:val="en-US"/>
        </w:rPr>
        <w:t xml:space="preserve">and </w:t>
      </w:r>
      <w:r w:rsidR="000B1859">
        <w:rPr>
          <w:lang w:val="en-US"/>
        </w:rPr>
        <w:t>the complete signal at the end of the simulation)</w:t>
      </w:r>
      <w:r w:rsidR="00CB5CCA">
        <w:rPr>
          <w:lang w:val="en-US"/>
        </w:rPr>
        <w:t>.</w:t>
      </w:r>
      <w:r w:rsidR="000B1859">
        <w:rPr>
          <w:lang w:val="en-US"/>
        </w:rPr>
        <w:t xml:space="preserve"> </w:t>
      </w:r>
      <w:r w:rsidR="00CB5CCA">
        <w:rPr>
          <w:lang w:val="en-US"/>
        </w:rPr>
        <w:t>T</w:t>
      </w:r>
      <w:r w:rsidR="000B1859">
        <w:rPr>
          <w:lang w:val="en-US"/>
        </w:rPr>
        <w:t>hen</w:t>
      </w:r>
      <w:r w:rsidR="000B1859" w:rsidRPr="00FC6CAA">
        <w:rPr>
          <w:lang w:val="en-US"/>
        </w:rPr>
        <w:t xml:space="preserve"> </w:t>
      </w:r>
      <w:r w:rsidR="000B1859">
        <w:rPr>
          <w:lang w:val="en-US"/>
        </w:rPr>
        <w:t xml:space="preserve">we will </w:t>
      </w:r>
      <w:r w:rsidR="00CB5CCA">
        <w:rPr>
          <w:lang w:val="en-US"/>
        </w:rPr>
        <w:t xml:space="preserve">visually inspect the data </w:t>
      </w:r>
      <w:r w:rsidR="000B1859">
        <w:rPr>
          <w:lang w:val="en-US"/>
        </w:rPr>
        <w:t>to understand the influence of the domain’s properties on the signal</w:t>
      </w:r>
      <w:r w:rsidR="00CB5CCA">
        <w:rPr>
          <w:lang w:val="en-US"/>
        </w:rPr>
        <w:t>.</w:t>
      </w:r>
    </w:p>
    <w:p w14:paraId="70FDDCCB" w14:textId="7721DCDA" w:rsidR="00C06D4E" w:rsidRPr="00C06D4E" w:rsidRDefault="00C06D4E" w:rsidP="00C06D4E">
      <w:pPr>
        <w:pStyle w:val="Heading2"/>
        <w:numPr>
          <w:ilvl w:val="0"/>
          <w:numId w:val="26"/>
        </w:numPr>
        <w:rPr>
          <w:lang w:val="en-US"/>
        </w:rPr>
      </w:pPr>
      <w:bookmarkStart w:id="3" w:name="_Toc40993586"/>
      <w:r>
        <w:rPr>
          <w:lang w:val="en-US"/>
        </w:rPr>
        <w:t>Objectives</w:t>
      </w:r>
      <w:bookmarkEnd w:id="3"/>
    </w:p>
    <w:p w14:paraId="27A6950D" w14:textId="77777777" w:rsidR="001F734A" w:rsidRPr="001F734A" w:rsidRDefault="00B32454" w:rsidP="00CE0D29">
      <w:pPr>
        <w:rPr>
          <w:b/>
          <w:bCs/>
          <w:lang w:val="en-US"/>
        </w:rPr>
      </w:pPr>
      <w:r w:rsidRPr="001F734A">
        <w:rPr>
          <w:b/>
          <w:bCs/>
          <w:lang w:val="en-US"/>
        </w:rPr>
        <w:t xml:space="preserve">Main objective: </w:t>
      </w:r>
    </w:p>
    <w:p w14:paraId="01A13141" w14:textId="11C0AC81" w:rsidR="00B32454" w:rsidRPr="001F734A" w:rsidRDefault="00C06D4E" w:rsidP="001F734A">
      <w:pPr>
        <w:pStyle w:val="ListParagraph"/>
        <w:numPr>
          <w:ilvl w:val="0"/>
          <w:numId w:val="40"/>
        </w:numPr>
        <w:rPr>
          <w:lang w:val="en-US"/>
        </w:rPr>
      </w:pPr>
      <w:r w:rsidRPr="001F734A">
        <w:rPr>
          <w:lang w:val="en-US"/>
        </w:rPr>
        <w:t>U</w:t>
      </w:r>
      <w:r w:rsidR="00B32454" w:rsidRPr="001F734A">
        <w:rPr>
          <w:lang w:val="en-US"/>
        </w:rPr>
        <w:t>nderstand how the optical properties of an organ affect a signal traveling through it.</w:t>
      </w:r>
    </w:p>
    <w:p w14:paraId="39FF5AE3" w14:textId="1EBEC30A" w:rsidR="00B32454" w:rsidRPr="001F734A" w:rsidRDefault="00B32454" w:rsidP="00CE0D29">
      <w:pPr>
        <w:rPr>
          <w:b/>
          <w:bCs/>
          <w:lang w:val="en-US"/>
        </w:rPr>
      </w:pPr>
      <w:r w:rsidRPr="001F734A">
        <w:rPr>
          <w:b/>
          <w:bCs/>
          <w:lang w:val="en-US"/>
        </w:rPr>
        <w:t>Specific Objective</w:t>
      </w:r>
      <w:r w:rsidR="00C06D4E" w:rsidRPr="001F734A">
        <w:rPr>
          <w:b/>
          <w:bCs/>
          <w:lang w:val="en-US"/>
        </w:rPr>
        <w:t>s:</w:t>
      </w:r>
    </w:p>
    <w:p w14:paraId="174D0790" w14:textId="69A2D32A" w:rsidR="00C06D4E" w:rsidRDefault="00C06D4E" w:rsidP="00C06D4E">
      <w:pPr>
        <w:pStyle w:val="ListParagraph"/>
        <w:numPr>
          <w:ilvl w:val="0"/>
          <w:numId w:val="27"/>
        </w:numPr>
        <w:rPr>
          <w:lang w:val="en-US"/>
        </w:rPr>
      </w:pPr>
      <w:r w:rsidRPr="00C06D4E">
        <w:rPr>
          <w:lang w:val="en-US"/>
        </w:rPr>
        <w:t xml:space="preserve">Describe the mathematical model </w:t>
      </w:r>
      <w:r>
        <w:rPr>
          <w:lang w:val="en-US"/>
        </w:rPr>
        <w:t xml:space="preserve">for radiative transfer </w:t>
      </w:r>
      <w:r w:rsidRPr="00C06D4E">
        <w:rPr>
          <w:lang w:val="en-US"/>
        </w:rPr>
        <w:t>used.</w:t>
      </w:r>
    </w:p>
    <w:p w14:paraId="268BEB45" w14:textId="663AE8E1" w:rsidR="00C06D4E" w:rsidRDefault="00C06D4E" w:rsidP="00C06D4E">
      <w:pPr>
        <w:pStyle w:val="ListParagraph"/>
        <w:numPr>
          <w:ilvl w:val="0"/>
          <w:numId w:val="27"/>
        </w:numPr>
        <w:rPr>
          <w:lang w:val="en-US"/>
        </w:rPr>
      </w:pPr>
      <w:r>
        <w:rPr>
          <w:lang w:val="en-US"/>
        </w:rPr>
        <w:t xml:space="preserve">Numerically solve the model </w:t>
      </w:r>
    </w:p>
    <w:p w14:paraId="3F729022" w14:textId="30629241" w:rsidR="00C06D4E" w:rsidRDefault="00C06D4E" w:rsidP="00C06D4E">
      <w:pPr>
        <w:pStyle w:val="ListParagraph"/>
        <w:numPr>
          <w:ilvl w:val="0"/>
          <w:numId w:val="27"/>
        </w:numPr>
        <w:rPr>
          <w:lang w:val="en-US"/>
        </w:rPr>
      </w:pPr>
      <w:proofErr w:type="spellStart"/>
      <w:r>
        <w:rPr>
          <w:lang w:val="en-US"/>
        </w:rPr>
        <w:t>Analyse</w:t>
      </w:r>
      <w:proofErr w:type="spellEnd"/>
      <w:r>
        <w:rPr>
          <w:lang w:val="en-US"/>
        </w:rPr>
        <w:t xml:space="preserve"> the data</w:t>
      </w:r>
    </w:p>
    <w:p w14:paraId="5091A32D" w14:textId="78BB70C9" w:rsidR="00C06D4E" w:rsidRDefault="00C06D4E" w:rsidP="00C06D4E">
      <w:pPr>
        <w:pStyle w:val="Heading2"/>
        <w:numPr>
          <w:ilvl w:val="0"/>
          <w:numId w:val="26"/>
        </w:numPr>
        <w:rPr>
          <w:lang w:val="en-US"/>
        </w:rPr>
      </w:pPr>
      <w:bookmarkStart w:id="4" w:name="_Toc40993587"/>
      <w:r>
        <w:rPr>
          <w:lang w:val="en-US"/>
        </w:rPr>
        <w:t>Tasks</w:t>
      </w:r>
      <w:bookmarkEnd w:id="4"/>
    </w:p>
    <w:p w14:paraId="49E2CD93" w14:textId="0F57D9DE" w:rsidR="000F38A7" w:rsidRPr="000F38A7" w:rsidRDefault="000F38A7" w:rsidP="000F38A7">
      <w:pPr>
        <w:rPr>
          <w:lang w:val="en-US"/>
        </w:rPr>
      </w:pPr>
      <w:r>
        <w:rPr>
          <w:lang w:val="en-US"/>
        </w:rPr>
        <w:t xml:space="preserve">This is a </w:t>
      </w:r>
      <w:proofErr w:type="spellStart"/>
      <w:r>
        <w:rPr>
          <w:lang w:val="en-US"/>
        </w:rPr>
        <w:t>nonexhaustive</w:t>
      </w:r>
      <w:proofErr w:type="spellEnd"/>
      <w:r>
        <w:rPr>
          <w:lang w:val="en-US"/>
        </w:rPr>
        <w:t xml:space="preserve"> list of the tasks that were completed during the project.</w:t>
      </w:r>
    </w:p>
    <w:p w14:paraId="22A54F8B" w14:textId="1FB80CA6" w:rsidR="00C06D4E" w:rsidRDefault="00C06D4E" w:rsidP="00C06D4E">
      <w:pPr>
        <w:pStyle w:val="ListParagraph"/>
        <w:numPr>
          <w:ilvl w:val="0"/>
          <w:numId w:val="28"/>
        </w:numPr>
        <w:rPr>
          <w:lang w:val="en-US"/>
        </w:rPr>
      </w:pPr>
      <w:r w:rsidRPr="00C06D4E">
        <w:rPr>
          <w:lang w:val="en-US"/>
        </w:rPr>
        <w:t xml:space="preserve">Read </w:t>
      </w:r>
      <w:r w:rsidR="000B1859">
        <w:rPr>
          <w:lang w:val="en-US"/>
        </w:rPr>
        <w:t>about the mathematical model to be used</w:t>
      </w:r>
    </w:p>
    <w:p w14:paraId="44BE1960" w14:textId="140DA6AB" w:rsidR="00C06D4E" w:rsidRDefault="00C06D4E" w:rsidP="00C06D4E">
      <w:pPr>
        <w:pStyle w:val="ListParagraph"/>
        <w:numPr>
          <w:ilvl w:val="0"/>
          <w:numId w:val="28"/>
        </w:numPr>
        <w:rPr>
          <w:lang w:val="en-US"/>
        </w:rPr>
      </w:pPr>
      <w:r>
        <w:rPr>
          <w:lang w:val="en-US"/>
        </w:rPr>
        <w:t xml:space="preserve">Implement the </w:t>
      </w:r>
      <w:r w:rsidR="000B1859">
        <w:rPr>
          <w:lang w:val="en-US"/>
        </w:rPr>
        <w:t>splitting scheme using a finite volumes method</w:t>
      </w:r>
    </w:p>
    <w:p w14:paraId="777C7495" w14:textId="76FD7C8A" w:rsidR="000B1859" w:rsidRDefault="000B1859" w:rsidP="00C06D4E">
      <w:pPr>
        <w:pStyle w:val="ListParagraph"/>
        <w:numPr>
          <w:ilvl w:val="0"/>
          <w:numId w:val="28"/>
        </w:numPr>
        <w:rPr>
          <w:lang w:val="en-US"/>
        </w:rPr>
      </w:pPr>
      <w:r>
        <w:rPr>
          <w:lang w:val="en-US"/>
        </w:rPr>
        <w:t>Run test cases</w:t>
      </w:r>
    </w:p>
    <w:p w14:paraId="301629BC" w14:textId="5468C5B6" w:rsidR="000B1859" w:rsidRDefault="000B1859" w:rsidP="00C06D4E">
      <w:pPr>
        <w:pStyle w:val="ListParagraph"/>
        <w:numPr>
          <w:ilvl w:val="0"/>
          <w:numId w:val="28"/>
        </w:numPr>
        <w:rPr>
          <w:lang w:val="en-US"/>
        </w:rPr>
      </w:pPr>
      <w:r>
        <w:rPr>
          <w:lang w:val="en-US"/>
        </w:rPr>
        <w:t>Run benchmarking tests</w:t>
      </w:r>
    </w:p>
    <w:p w14:paraId="5E1362DC" w14:textId="15DBAFCD" w:rsidR="00901289" w:rsidRDefault="000B1859" w:rsidP="00D833C9">
      <w:pPr>
        <w:pStyle w:val="ListParagraph"/>
        <w:numPr>
          <w:ilvl w:val="0"/>
          <w:numId w:val="28"/>
        </w:numPr>
        <w:rPr>
          <w:lang w:val="en-US"/>
        </w:rPr>
      </w:pPr>
      <w:proofErr w:type="spellStart"/>
      <w:r w:rsidRPr="00901289">
        <w:rPr>
          <w:lang w:val="en-US"/>
        </w:rPr>
        <w:t>Analyse</w:t>
      </w:r>
      <w:proofErr w:type="spellEnd"/>
      <w:r w:rsidRPr="00901289">
        <w:rPr>
          <w:lang w:val="en-US"/>
        </w:rPr>
        <w:t xml:space="preserve"> the model </w:t>
      </w:r>
    </w:p>
    <w:p w14:paraId="14F7BD0A" w14:textId="791B13E8" w:rsidR="00901289" w:rsidRDefault="00901289" w:rsidP="00901289">
      <w:pPr>
        <w:pStyle w:val="Heading2"/>
        <w:numPr>
          <w:ilvl w:val="0"/>
          <w:numId w:val="26"/>
        </w:numPr>
        <w:rPr>
          <w:lang w:val="en-US"/>
        </w:rPr>
      </w:pPr>
      <w:bookmarkStart w:id="5" w:name="_Toc40993588"/>
      <w:proofErr w:type="spellStart"/>
      <w:r>
        <w:rPr>
          <w:lang w:val="en-US"/>
        </w:rPr>
        <w:lastRenderedPageBreak/>
        <w:t>Ressources</w:t>
      </w:r>
      <w:bookmarkEnd w:id="5"/>
      <w:proofErr w:type="spellEnd"/>
    </w:p>
    <w:p w14:paraId="1ED7ABDC" w14:textId="44D4E80C" w:rsidR="00901289" w:rsidRPr="00901289" w:rsidRDefault="000F38A7" w:rsidP="00901289">
      <w:pPr>
        <w:rPr>
          <w:lang w:val="en-US"/>
        </w:rPr>
      </w:pPr>
      <w:r>
        <w:rPr>
          <w:lang w:val="en-US"/>
        </w:rPr>
        <w:t xml:space="preserve">The choices made to use C++ to solve the RTE relies on it being a compiled </w:t>
      </w:r>
      <w:proofErr w:type="spellStart"/>
      <w:r>
        <w:rPr>
          <w:lang w:val="en-US"/>
        </w:rPr>
        <w:t>progamming</w:t>
      </w:r>
      <w:proofErr w:type="spellEnd"/>
      <w:r>
        <w:rPr>
          <w:lang w:val="en-US"/>
        </w:rPr>
        <w:t xml:space="preserve"> language, giving us more speed, which are critically important when doing the data dump. Python was chosen as the language for data visualization because it is the best for that.  </w:t>
      </w:r>
      <w:proofErr w:type="spellStart"/>
      <w:r>
        <w:rPr>
          <w:lang w:val="en-US"/>
        </w:rPr>
        <w:t>Ressources</w:t>
      </w:r>
      <w:proofErr w:type="spellEnd"/>
      <w:r>
        <w:rPr>
          <w:lang w:val="en-US"/>
        </w:rPr>
        <w:t xml:space="preserve"> used are as follows:</w:t>
      </w:r>
    </w:p>
    <w:p w14:paraId="2EC90428" w14:textId="7632AA3D" w:rsidR="00901289" w:rsidRPr="00901289" w:rsidRDefault="00237283" w:rsidP="00901289">
      <w:pPr>
        <w:pStyle w:val="ListParagraph"/>
        <w:numPr>
          <w:ilvl w:val="0"/>
          <w:numId w:val="39"/>
        </w:numPr>
        <w:rPr>
          <w:lang w:val="en-US"/>
        </w:rPr>
      </w:pPr>
      <w:hyperlink r:id="rId9" w:anchor="idExample" w:history="1">
        <w:proofErr w:type="spellStart"/>
        <w:r w:rsidR="00901289" w:rsidRPr="000F38A7">
          <w:rPr>
            <w:rStyle w:val="Hyperlink"/>
            <w:lang w:val="en-US"/>
          </w:rPr>
          <w:t>muParser</w:t>
        </w:r>
        <w:proofErr w:type="spellEnd"/>
      </w:hyperlink>
      <w:r w:rsidR="00901289" w:rsidRPr="00901289">
        <w:rPr>
          <w:lang w:val="en-US"/>
        </w:rPr>
        <w:t xml:space="preserve"> library for parsing expressions into functions </w:t>
      </w:r>
    </w:p>
    <w:p w14:paraId="7F1BE16D" w14:textId="3CC23AF3" w:rsidR="00901289" w:rsidRDefault="00901289" w:rsidP="00901289">
      <w:pPr>
        <w:pStyle w:val="ListParagraph"/>
        <w:numPr>
          <w:ilvl w:val="0"/>
          <w:numId w:val="39"/>
        </w:numPr>
        <w:rPr>
          <w:lang w:val="en-US"/>
        </w:rPr>
      </w:pPr>
      <w:r>
        <w:rPr>
          <w:lang w:val="en-US"/>
        </w:rPr>
        <w:t xml:space="preserve">Computing power via </w:t>
      </w:r>
      <w:r w:rsidRPr="00901289">
        <w:rPr>
          <w:lang w:val="en-US"/>
        </w:rPr>
        <w:t xml:space="preserve">Atlas is available at </w:t>
      </w:r>
      <w:hyperlink r:id="rId10" w:history="1">
        <w:r w:rsidRPr="00901289">
          <w:rPr>
            <w:rStyle w:val="Hyperlink"/>
            <w:lang w:val="en-US"/>
          </w:rPr>
          <w:t>v100.math.unistra.fr</w:t>
        </w:r>
      </w:hyperlink>
    </w:p>
    <w:p w14:paraId="27F40FE2" w14:textId="4397DA4C" w:rsidR="00901289" w:rsidRPr="00901289" w:rsidRDefault="00901289" w:rsidP="00901289">
      <w:pPr>
        <w:pStyle w:val="ListParagraph"/>
        <w:numPr>
          <w:ilvl w:val="0"/>
          <w:numId w:val="39"/>
        </w:numPr>
        <w:rPr>
          <w:lang w:val="en-US"/>
        </w:rPr>
      </w:pPr>
      <w:proofErr w:type="spellStart"/>
      <w:r>
        <w:rPr>
          <w:lang w:val="en-US"/>
        </w:rPr>
        <w:t>Coogle</w:t>
      </w:r>
      <w:proofErr w:type="spellEnd"/>
      <w:r>
        <w:rPr>
          <w:lang w:val="en-US"/>
        </w:rPr>
        <w:t xml:space="preserve"> </w:t>
      </w:r>
      <w:proofErr w:type="spellStart"/>
      <w:r>
        <w:rPr>
          <w:lang w:val="en-US"/>
        </w:rPr>
        <w:t>Colab</w:t>
      </w:r>
      <w:proofErr w:type="spellEnd"/>
      <w:r>
        <w:rPr>
          <w:lang w:val="en-US"/>
        </w:rPr>
        <w:t xml:space="preserve"> for bulk data </w:t>
      </w:r>
      <w:proofErr w:type="spellStart"/>
      <w:r>
        <w:rPr>
          <w:lang w:val="en-US"/>
        </w:rPr>
        <w:t>visulisation</w:t>
      </w:r>
      <w:proofErr w:type="spellEnd"/>
      <w:r>
        <w:rPr>
          <w:lang w:val="en-US"/>
        </w:rPr>
        <w:t xml:space="preserve"> in Python</w:t>
      </w:r>
    </w:p>
    <w:p w14:paraId="2995BC13" w14:textId="751A7B6C" w:rsidR="000B1859" w:rsidRDefault="000B1859" w:rsidP="000B1859">
      <w:pPr>
        <w:pStyle w:val="Heading2"/>
        <w:numPr>
          <w:ilvl w:val="0"/>
          <w:numId w:val="26"/>
        </w:numPr>
        <w:rPr>
          <w:lang w:val="en-US"/>
        </w:rPr>
      </w:pPr>
      <w:bookmarkStart w:id="6" w:name="_Toc40993589"/>
      <w:proofErr w:type="spellStart"/>
      <w:r>
        <w:rPr>
          <w:lang w:val="en-US"/>
        </w:rPr>
        <w:t>Delivrables</w:t>
      </w:r>
      <w:bookmarkEnd w:id="6"/>
      <w:proofErr w:type="spellEnd"/>
    </w:p>
    <w:p w14:paraId="416D2E8D" w14:textId="77777777" w:rsidR="00CB5CCA" w:rsidRDefault="000B1859" w:rsidP="00CB5CCA">
      <w:pPr>
        <w:rPr>
          <w:lang w:val="en-US"/>
        </w:rPr>
      </w:pPr>
      <w:r w:rsidRPr="00FC6CAA">
        <w:rPr>
          <w:lang w:val="en-US"/>
        </w:rPr>
        <w:t xml:space="preserve">What </w:t>
      </w:r>
      <w:r>
        <w:rPr>
          <w:lang w:val="en-US"/>
        </w:rPr>
        <w:t xml:space="preserve">was </w:t>
      </w:r>
      <w:r w:rsidRPr="00FC6CAA">
        <w:rPr>
          <w:lang w:val="en-US"/>
        </w:rPr>
        <w:t>be delivered at the end of this project are:</w:t>
      </w:r>
    </w:p>
    <w:p w14:paraId="7EC50924" w14:textId="483A1EC6" w:rsidR="00CB5CCA" w:rsidRDefault="000B1859" w:rsidP="00CB5CCA">
      <w:pPr>
        <w:pStyle w:val="ListParagraph"/>
        <w:numPr>
          <w:ilvl w:val="0"/>
          <w:numId w:val="29"/>
        </w:numPr>
        <w:rPr>
          <w:lang w:val="en-US"/>
        </w:rPr>
      </w:pPr>
      <w:r w:rsidRPr="00CB5CCA">
        <w:rPr>
          <w:lang w:val="en-US"/>
        </w:rPr>
        <w:t>A software name</w:t>
      </w:r>
      <w:r w:rsidR="000F38A7">
        <w:rPr>
          <w:lang w:val="en-US"/>
        </w:rPr>
        <w:t>d</w:t>
      </w:r>
      <w:r w:rsidRPr="00CB5CCA">
        <w:rPr>
          <w:lang w:val="en-US"/>
        </w:rPr>
        <w:t xml:space="preserve"> </w:t>
      </w:r>
      <w:r w:rsidRPr="00CB5CCA">
        <w:rPr>
          <w:rFonts w:eastAsiaTheme="minorEastAsia"/>
          <w:b/>
          <w:bCs/>
          <w:i/>
          <w:iCs/>
          <w:lang w:val="en-US"/>
        </w:rPr>
        <w:t>transfer</w:t>
      </w:r>
      <w:r w:rsidRPr="00CB5CCA">
        <w:rPr>
          <w:lang w:val="en-US"/>
        </w:rPr>
        <w:t xml:space="preserve"> that </w:t>
      </w:r>
      <w:r w:rsidR="00CB5CCA">
        <w:rPr>
          <w:lang w:val="en-US"/>
        </w:rPr>
        <w:t>solves the numerical model</w:t>
      </w:r>
    </w:p>
    <w:p w14:paraId="38F962E6" w14:textId="004670B6" w:rsidR="00CB5CCA" w:rsidRPr="00CB5CCA" w:rsidRDefault="000B1859" w:rsidP="00CB5CCA">
      <w:pPr>
        <w:pStyle w:val="ListParagraph"/>
        <w:numPr>
          <w:ilvl w:val="0"/>
          <w:numId w:val="29"/>
        </w:numPr>
        <w:rPr>
          <w:lang w:val="en-US"/>
        </w:rPr>
      </w:pPr>
      <w:r w:rsidRPr="00CB5CCA">
        <w:rPr>
          <w:lang w:val="en-US"/>
        </w:rPr>
        <w:t>A notebook that analyses meaningful trends in the data generated</w:t>
      </w:r>
    </w:p>
    <w:p w14:paraId="0A98385A" w14:textId="77777777" w:rsidR="00CB5CCA" w:rsidRPr="00CB5CCA" w:rsidRDefault="000B1859" w:rsidP="00CB5CCA">
      <w:pPr>
        <w:pStyle w:val="ListParagraph"/>
        <w:numPr>
          <w:ilvl w:val="0"/>
          <w:numId w:val="29"/>
        </w:numPr>
        <w:rPr>
          <w:lang w:val="en-US"/>
        </w:rPr>
      </w:pPr>
      <w:r w:rsidRPr="00CB5CCA">
        <w:rPr>
          <w:lang w:val="en-US"/>
        </w:rPr>
        <w:t xml:space="preserve">A typewritten report named </w:t>
      </w:r>
      <w:r w:rsidRPr="00CB5CCA">
        <w:rPr>
          <w:b/>
          <w:bCs/>
          <w:lang w:val="en-US"/>
        </w:rPr>
        <w:t>rapport_v1.pdf</w:t>
      </w:r>
    </w:p>
    <w:p w14:paraId="32E3AD7B" w14:textId="0CB6851A" w:rsidR="000B1859" w:rsidRPr="00CB5CCA" w:rsidRDefault="000B1859" w:rsidP="00CB5CCA">
      <w:pPr>
        <w:pStyle w:val="ListParagraph"/>
        <w:numPr>
          <w:ilvl w:val="0"/>
          <w:numId w:val="29"/>
        </w:numPr>
        <w:rPr>
          <w:lang w:val="en-US"/>
        </w:rPr>
      </w:pPr>
      <w:r w:rsidRPr="00CB5CCA">
        <w:rPr>
          <w:lang w:val="en-US"/>
        </w:rPr>
        <w:t xml:space="preserve">A presentation named </w:t>
      </w:r>
      <w:r w:rsidRPr="00CB5CCA">
        <w:rPr>
          <w:b/>
          <w:bCs/>
          <w:lang w:val="en-US"/>
        </w:rPr>
        <w:t>presentation.pdf (</w:t>
      </w:r>
      <w:r w:rsidRPr="00CB5CCA">
        <w:rPr>
          <w:i/>
          <w:iCs/>
          <w:lang w:val="en-US"/>
        </w:rPr>
        <w:t>yet to be completed</w:t>
      </w:r>
      <w:r w:rsidRPr="00CB5CCA">
        <w:rPr>
          <w:b/>
          <w:bCs/>
          <w:lang w:val="en-US"/>
        </w:rPr>
        <w:t>)</w:t>
      </w:r>
    </w:p>
    <w:p w14:paraId="63830892" w14:textId="77777777" w:rsidR="000B1859" w:rsidRPr="00FC6CAA" w:rsidRDefault="000B1859" w:rsidP="000B1859">
      <w:pPr>
        <w:ind w:firstLine="720"/>
        <w:rPr>
          <w:lang w:val="en-US"/>
        </w:rPr>
      </w:pPr>
      <w:r w:rsidRPr="00FC6CAA">
        <w:rPr>
          <w:lang w:val="en-US"/>
        </w:rPr>
        <w:t xml:space="preserve">All these files can be found on the GitHub repository </w:t>
      </w:r>
      <w:hyperlink r:id="rId11" w:history="1">
        <w:proofErr w:type="spellStart"/>
        <w:r w:rsidRPr="00FC6CAA">
          <w:rPr>
            <w:rStyle w:val="Hyperlink"/>
            <w:lang w:val="en-US"/>
          </w:rPr>
          <w:t>feelpp</w:t>
        </w:r>
        <w:proofErr w:type="spellEnd"/>
        <w:r w:rsidRPr="00FC6CAA">
          <w:rPr>
            <w:rStyle w:val="Hyperlink"/>
            <w:lang w:val="en-US"/>
          </w:rPr>
          <w:t>/csmi-m1-2020-moco-inverse</w:t>
        </w:r>
      </w:hyperlink>
      <w:r w:rsidRPr="00FC6CAA">
        <w:rPr>
          <w:lang w:val="en-US"/>
        </w:rPr>
        <w:t xml:space="preserve"> along with instructions on how to run the software.</w:t>
      </w:r>
    </w:p>
    <w:p w14:paraId="29DFF06C" w14:textId="77777777" w:rsidR="00B32454" w:rsidRDefault="00B32454" w:rsidP="00CE0D29">
      <w:pPr>
        <w:rPr>
          <w:lang w:val="en-US"/>
        </w:rPr>
      </w:pPr>
    </w:p>
    <w:p w14:paraId="4BF2F222" w14:textId="312DBBDC" w:rsidR="00CB5CCA" w:rsidRPr="00FC6CAA" w:rsidRDefault="00CB5CCA" w:rsidP="00A70040">
      <w:pPr>
        <w:pStyle w:val="Heading1"/>
        <w:rPr>
          <w:lang w:val="en-US"/>
        </w:rPr>
      </w:pPr>
      <w:bookmarkStart w:id="7" w:name="_Toc40993590"/>
      <w:r w:rsidRPr="00FC6CAA">
        <w:rPr>
          <w:lang w:val="en-US"/>
        </w:rPr>
        <w:t>ROADMAP</w:t>
      </w:r>
      <w:bookmarkEnd w:id="7"/>
    </w:p>
    <w:p w14:paraId="2C382B1E" w14:textId="423FE22F" w:rsidR="00302419" w:rsidRDefault="00302419" w:rsidP="00A73A23">
      <w:pPr>
        <w:ind w:firstLine="360"/>
        <w:rPr>
          <w:lang w:val="en-US"/>
        </w:rPr>
      </w:pPr>
    </w:p>
    <w:p w14:paraId="27D50B21" w14:textId="608DF9F4" w:rsidR="00CB5CCA" w:rsidRDefault="00CB5CCA" w:rsidP="00CB5CCA">
      <w:pPr>
        <w:pStyle w:val="Heading2"/>
        <w:numPr>
          <w:ilvl w:val="0"/>
          <w:numId w:val="31"/>
        </w:numPr>
        <w:rPr>
          <w:lang w:val="en-US"/>
        </w:rPr>
      </w:pPr>
      <w:bookmarkStart w:id="8" w:name="_Toc40993591"/>
      <w:r w:rsidRPr="00CB5CCA">
        <w:rPr>
          <w:lang w:val="en-US"/>
        </w:rPr>
        <w:t>Mathematical basis</w:t>
      </w:r>
      <w:bookmarkEnd w:id="8"/>
    </w:p>
    <w:p w14:paraId="41BAF98E" w14:textId="3D04965A" w:rsidR="0069105D" w:rsidRDefault="0069105D" w:rsidP="0069105D">
      <w:pPr>
        <w:rPr>
          <w:lang w:val="en-US"/>
        </w:rPr>
      </w:pPr>
    </w:p>
    <w:p w14:paraId="5AAFF3A8" w14:textId="7236229C" w:rsidR="00134C19" w:rsidRDefault="00B25DAF" w:rsidP="00901289">
      <w:pPr>
        <w:pStyle w:val="Heading3"/>
        <w:numPr>
          <w:ilvl w:val="2"/>
          <w:numId w:val="26"/>
        </w:numPr>
        <w:rPr>
          <w:rFonts w:eastAsiaTheme="minorEastAsia"/>
          <w:lang w:val="en-GB"/>
        </w:rPr>
      </w:pPr>
      <w:bookmarkStart w:id="9" w:name="_Toc40993592"/>
      <w:r>
        <w:rPr>
          <w:rFonts w:eastAsiaTheme="minorEastAsia"/>
          <w:lang w:val="en-GB"/>
        </w:rPr>
        <w:t>T</w:t>
      </w:r>
      <w:r w:rsidR="00134C19">
        <w:rPr>
          <w:rFonts w:eastAsiaTheme="minorEastAsia"/>
          <w:lang w:val="en-GB"/>
        </w:rPr>
        <w:t>he radiative transfer equation (RTE)</w:t>
      </w:r>
      <w:bookmarkEnd w:id="9"/>
    </w:p>
    <w:p w14:paraId="7408C565" w14:textId="46A74467" w:rsidR="0069105D" w:rsidRDefault="0069105D" w:rsidP="0069105D">
      <w:pPr>
        <w:rPr>
          <w:lang w:val="en-US"/>
        </w:rPr>
      </w:pPr>
      <w:r>
        <w:rPr>
          <w:lang w:val="en-US"/>
        </w:rPr>
        <w:t xml:space="preserve">Light traveling </w:t>
      </w:r>
      <w:r w:rsidR="003E32AB">
        <w:rPr>
          <w:lang w:val="en-US"/>
        </w:rPr>
        <w:t xml:space="preserve">in a straight line </w:t>
      </w:r>
      <w:r>
        <w:rPr>
          <w:lang w:val="en-US"/>
        </w:rPr>
        <w:t>through a medium interacts is modified and vice-versa:</w:t>
      </w:r>
    </w:p>
    <w:p w14:paraId="1B739EA8" w14:textId="3E1F0737" w:rsidR="0069105D" w:rsidRDefault="003E32AB" w:rsidP="0069105D">
      <w:pPr>
        <w:pStyle w:val="ListParagraph"/>
        <w:numPr>
          <w:ilvl w:val="0"/>
          <w:numId w:val="32"/>
        </w:numPr>
        <w:rPr>
          <w:lang w:val="en-US"/>
        </w:rPr>
      </w:pPr>
      <w:r>
        <w:rPr>
          <w:lang w:val="en-US"/>
        </w:rPr>
        <w:t>Emission</w:t>
      </w:r>
      <w:r w:rsidR="0069105D">
        <w:rPr>
          <w:lang w:val="en-US"/>
        </w:rPr>
        <w:t xml:space="preserve">: </w:t>
      </w:r>
      <w:r>
        <w:rPr>
          <w:lang w:val="en-US"/>
        </w:rPr>
        <w:t xml:space="preserve">photons of light are emitted as a result of electrons in the matter jumping to a less excited state. This </w:t>
      </w:r>
      <w:proofErr w:type="spellStart"/>
      <w:r>
        <w:rPr>
          <w:lang w:val="en-US"/>
        </w:rPr>
        <w:t>phonome</w:t>
      </w:r>
      <w:proofErr w:type="spellEnd"/>
      <w:r>
        <w:rPr>
          <w:lang w:val="en-US"/>
        </w:rPr>
        <w:t xml:space="preserve"> is characterized by</w:t>
      </w:r>
      <w:r w:rsidR="00A666B7">
        <w:rPr>
          <w:lang w:val="en-US"/>
        </w:rPr>
        <w:t xml:space="preserve"> the opacity of emission</w:t>
      </w:r>
      <w:r>
        <w:rPr>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e</m:t>
            </m:r>
          </m:sub>
        </m:sSub>
      </m:oMath>
      <w:r w:rsidR="00A666B7">
        <w:rPr>
          <w:rFonts w:eastAsiaTheme="minorEastAsia"/>
          <w:lang w:val="en-US"/>
        </w:rPr>
        <w:t xml:space="preserve">. It is the inverse of </w:t>
      </w:r>
      <w:r>
        <w:rPr>
          <w:lang w:val="en-US"/>
        </w:rPr>
        <w:t xml:space="preserve">the mean </w:t>
      </w:r>
      <w:r w:rsidR="00A666B7">
        <w:rPr>
          <w:lang w:val="en-US"/>
        </w:rPr>
        <w:t>length between two consecutive emissions</w:t>
      </w:r>
      <w:r w:rsidR="003D075D">
        <w:rPr>
          <w:lang w:val="en-US"/>
        </w:rPr>
        <w:t>. The matter loses energy to the light beam.</w:t>
      </w:r>
    </w:p>
    <w:p w14:paraId="03B692CE" w14:textId="14CEAD65" w:rsidR="003E32AB" w:rsidRPr="0069105D" w:rsidRDefault="003E32AB" w:rsidP="003E32AB">
      <w:pPr>
        <w:pStyle w:val="ListParagraph"/>
        <w:numPr>
          <w:ilvl w:val="0"/>
          <w:numId w:val="32"/>
        </w:numPr>
        <w:rPr>
          <w:lang w:val="en-US"/>
        </w:rPr>
      </w:pPr>
      <w:proofErr w:type="spellStart"/>
      <w:r>
        <w:rPr>
          <w:lang w:val="en-US"/>
        </w:rPr>
        <w:t>Aboortion</w:t>
      </w:r>
      <w:proofErr w:type="spellEnd"/>
      <w:r>
        <w:rPr>
          <w:lang w:val="en-US"/>
        </w:rPr>
        <w:t xml:space="preserve">: photons are </w:t>
      </w:r>
      <w:proofErr w:type="spellStart"/>
      <w:r>
        <w:rPr>
          <w:lang w:val="en-US"/>
        </w:rPr>
        <w:t>abosorbed</w:t>
      </w:r>
      <w:proofErr w:type="spellEnd"/>
      <w:r>
        <w:rPr>
          <w:lang w:val="en-US"/>
        </w:rPr>
        <w:t xml:space="preserve"> by atoms and an electron (in an excite state is released)</w:t>
      </w:r>
      <w:r w:rsidR="003D075D">
        <w:rPr>
          <w:lang w:val="en-US"/>
        </w:rPr>
        <w:t>. The matter is heated by this gain of energy.</w:t>
      </w:r>
    </w:p>
    <w:p w14:paraId="3C40241F" w14:textId="1109DB90" w:rsidR="003E32AB" w:rsidRDefault="003E32AB" w:rsidP="0069105D">
      <w:pPr>
        <w:pStyle w:val="ListParagraph"/>
        <w:numPr>
          <w:ilvl w:val="0"/>
          <w:numId w:val="32"/>
        </w:numPr>
        <w:rPr>
          <w:lang w:val="en-US"/>
        </w:rPr>
      </w:pPr>
      <w:proofErr w:type="spellStart"/>
      <w:r>
        <w:rPr>
          <w:lang w:val="en-US"/>
        </w:rPr>
        <w:t>Scatering</w:t>
      </w:r>
      <w:proofErr w:type="spellEnd"/>
      <w:r>
        <w:rPr>
          <w:lang w:val="en-US"/>
        </w:rPr>
        <w:t>: Some photons are shifted from their direction.</w:t>
      </w:r>
      <w:r w:rsidR="003D075D">
        <w:rPr>
          <w:lang w:val="en-US"/>
        </w:rPr>
        <w:t xml:space="preserve"> Energy is conserved in the traveling light beam.</w:t>
      </w:r>
    </w:p>
    <w:p w14:paraId="4238CE65" w14:textId="1EB81D78" w:rsidR="003916D8" w:rsidRPr="003916D8" w:rsidRDefault="003916D8" w:rsidP="003916D8">
      <w:pPr>
        <w:rPr>
          <w:lang w:val="en-US"/>
        </w:rPr>
      </w:pPr>
      <w:r>
        <w:rPr>
          <w:lang w:val="en-US"/>
        </w:rPr>
        <w:t xml:space="preserve">These opacities depend on multiple parameters among which </w:t>
      </w:r>
      <m:oMath>
        <m:r>
          <w:rPr>
            <w:rFonts w:ascii="Cambria Math" w:hAnsi="Cambria Math"/>
            <w:lang w:val="en-US"/>
          </w:rPr>
          <m:t>ρ, T</m:t>
        </m:r>
      </m:oMath>
      <w:r>
        <w:rPr>
          <w:rFonts w:eastAsiaTheme="minorEastAsia"/>
          <w:lang w:val="en-US"/>
        </w:rPr>
        <w:t xml:space="preserve"> and </w:t>
      </w:r>
      <m:oMath>
        <m:r>
          <w:rPr>
            <w:rFonts w:ascii="Cambria Math" w:eastAsiaTheme="minorEastAsia" w:hAnsi="Cambria Math"/>
            <w:lang w:val="en-US"/>
          </w:rPr>
          <m:t>ν</m:t>
        </m:r>
      </m:oMath>
      <w:r w:rsidR="00A666B7">
        <w:rPr>
          <w:rFonts w:eastAsiaTheme="minorEastAsia"/>
          <w:lang w:val="en-US"/>
        </w:rPr>
        <w:t xml:space="preserve"> respectively defined as the density of the med</w:t>
      </w:r>
      <w:proofErr w:type="spellStart"/>
      <w:r w:rsidR="00A666B7">
        <w:rPr>
          <w:rFonts w:eastAsiaTheme="minorEastAsia"/>
          <w:lang w:val="en-US"/>
        </w:rPr>
        <w:t>ium</w:t>
      </w:r>
      <w:proofErr w:type="spellEnd"/>
      <w:r w:rsidR="00A666B7">
        <w:rPr>
          <w:rFonts w:eastAsiaTheme="minorEastAsia"/>
          <w:lang w:val="en-US"/>
        </w:rPr>
        <w:t>, the temperature, and the frequency of the photon interacted with.</w:t>
      </w:r>
    </w:p>
    <w:p w14:paraId="4F1284DB" w14:textId="2B964756" w:rsidR="003E32AB" w:rsidRDefault="003E32AB" w:rsidP="003E32AB">
      <w:pPr>
        <w:rPr>
          <w:lang w:val="en-US"/>
        </w:rPr>
      </w:pPr>
      <w:r>
        <w:rPr>
          <w:lang w:val="en-US"/>
        </w:rPr>
        <w:t xml:space="preserve">We denote by </w:t>
      </w:r>
      <m:oMath>
        <m:r>
          <w:rPr>
            <w:rFonts w:ascii="Cambria Math" w:eastAsiaTheme="minorEastAsia" w:hAnsi="Cambria Math"/>
            <w:lang w:val="en-US"/>
          </w:rPr>
          <m:t>I(t,x,</m:t>
        </m:r>
        <m:r>
          <m:rPr>
            <m:sty m:val="p"/>
          </m:rPr>
          <w:rPr>
            <w:rFonts w:ascii="Cambria Math" w:eastAsiaTheme="minorEastAsia" w:hAnsi="Cambria Math"/>
            <w:lang w:val="en-US"/>
          </w:rPr>
          <m:t>Ω</m:t>
        </m:r>
        <m:r>
          <w:rPr>
            <w:rFonts w:ascii="Cambria Math" w:eastAsiaTheme="minorEastAsia" w:hAnsi="Cambria Math"/>
            <w:lang w:val="en-US"/>
          </w:rPr>
          <m:t xml:space="preserve">,ν)  </m:t>
        </m:r>
      </m:oMath>
      <w:r>
        <w:rPr>
          <w:lang w:val="en-US"/>
        </w:rPr>
        <w:t>the specific radiative intensity</w:t>
      </w:r>
      <w:r w:rsidR="009D2DBE">
        <w:rPr>
          <w:lang w:val="en-US"/>
        </w:rPr>
        <w:t xml:space="preserve">. As we can see, at </w:t>
      </w:r>
      <w:r w:rsidR="00CB1211">
        <w:rPr>
          <w:lang w:val="en-US"/>
        </w:rPr>
        <w:t>any</w:t>
      </w:r>
      <w:r w:rsidR="009D2DBE">
        <w:rPr>
          <w:lang w:val="en-US"/>
        </w:rPr>
        <w:t xml:space="preserve"> time </w:t>
      </w:r>
      <m:oMath>
        <m:r>
          <w:rPr>
            <w:rFonts w:ascii="Cambria Math" w:hAnsi="Cambria Math"/>
            <w:lang w:val="en-US"/>
          </w:rPr>
          <m:t>t</m:t>
        </m:r>
      </m:oMath>
      <w:r w:rsidR="009D2DBE">
        <w:rPr>
          <w:lang w:val="en-US"/>
        </w:rPr>
        <w:t>, it depends on 6 variables:</w:t>
      </w:r>
    </w:p>
    <w:p w14:paraId="7842F443" w14:textId="0C0604E7" w:rsidR="009D2DBE" w:rsidRDefault="009D2DBE" w:rsidP="009D2DBE">
      <w:pPr>
        <w:pStyle w:val="ListParagraph"/>
        <w:numPr>
          <w:ilvl w:val="0"/>
          <w:numId w:val="33"/>
        </w:numPr>
        <w:rPr>
          <w:lang w:val="en-US"/>
        </w:rPr>
      </w:pPr>
      <w:r>
        <w:rPr>
          <w:lang w:val="en-US"/>
        </w:rPr>
        <w:t>3 for the position x</w:t>
      </w:r>
    </w:p>
    <w:p w14:paraId="6FE9C9F2" w14:textId="76E2A7D0" w:rsidR="009D2DBE" w:rsidRDefault="009D2DBE" w:rsidP="009D2DBE">
      <w:pPr>
        <w:pStyle w:val="ListParagraph"/>
        <w:numPr>
          <w:ilvl w:val="0"/>
          <w:numId w:val="33"/>
        </w:numPr>
        <w:rPr>
          <w:lang w:val="en-US"/>
        </w:rPr>
      </w:pPr>
      <w:r>
        <w:rPr>
          <w:lang w:val="en-US"/>
        </w:rPr>
        <w:t>2 for the direction of propagation on the photon</w:t>
      </w:r>
      <w:r>
        <w:rPr>
          <w:rFonts w:eastAsiaTheme="minorEastAsia"/>
          <w:lang w:val="en-US"/>
        </w:rPr>
        <w:t xml:space="preserve"> </w:t>
      </w:r>
      <m:oMath>
        <m:r>
          <m:rPr>
            <m:sty m:val="p"/>
          </m:rPr>
          <w:rPr>
            <w:rFonts w:ascii="Cambria Math" w:hAnsi="Cambria Math"/>
            <w:lang w:val="en-US"/>
          </w:rPr>
          <m:t>Ω</m:t>
        </m:r>
      </m:oMath>
    </w:p>
    <w:p w14:paraId="505A0A72" w14:textId="6C8F06F7" w:rsidR="009D2DBE" w:rsidRPr="009D2DBE" w:rsidRDefault="009D2DBE" w:rsidP="009D2DBE">
      <w:pPr>
        <w:pStyle w:val="ListParagraph"/>
        <w:numPr>
          <w:ilvl w:val="0"/>
          <w:numId w:val="33"/>
        </w:numPr>
        <w:rPr>
          <w:lang w:val="en-US"/>
        </w:rPr>
      </w:pPr>
      <w:r>
        <w:rPr>
          <w:lang w:val="en-US"/>
        </w:rPr>
        <w:t xml:space="preserve">1 more for the frequency of the photon </w:t>
      </w:r>
      <m:oMath>
        <m:r>
          <w:rPr>
            <w:rFonts w:ascii="Cambria Math" w:hAnsi="Cambria Math"/>
            <w:lang w:val="en-US"/>
          </w:rPr>
          <m:t>ν</m:t>
        </m:r>
      </m:oMath>
    </w:p>
    <w:p w14:paraId="57EED24E" w14:textId="48FCBE23" w:rsidR="003D075D" w:rsidRDefault="007B20F4" w:rsidP="003E32AB">
      <w:pPr>
        <w:rPr>
          <w:lang w:val="en-US"/>
        </w:rPr>
      </w:pPr>
      <w:r w:rsidRPr="007B20F4">
        <w:rPr>
          <w:noProof/>
          <w:lang w:val="en-US"/>
        </w:rPr>
        <w:lastRenderedPageBreak/>
        <w:drawing>
          <wp:anchor distT="0" distB="0" distL="114300" distR="114300" simplePos="0" relativeHeight="251658240" behindDoc="0" locked="0" layoutInCell="1" allowOverlap="1" wp14:anchorId="25B7BC53" wp14:editId="3848E662">
            <wp:simplePos x="0" y="0"/>
            <wp:positionH relativeFrom="margin">
              <wp:posOffset>1600200</wp:posOffset>
            </wp:positionH>
            <wp:positionV relativeFrom="paragraph">
              <wp:posOffset>469900</wp:posOffset>
            </wp:positionV>
            <wp:extent cx="1790700" cy="231902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90700" cy="2319020"/>
                    </a:xfrm>
                    <a:prstGeom prst="rect">
                      <a:avLst/>
                    </a:prstGeom>
                  </pic:spPr>
                </pic:pic>
              </a:graphicData>
            </a:graphic>
            <wp14:sizeRelH relativeFrom="margin">
              <wp14:pctWidth>0</wp14:pctWidth>
            </wp14:sizeRelH>
            <wp14:sizeRelV relativeFrom="margin">
              <wp14:pctHeight>0</wp14:pctHeight>
            </wp14:sizeRelV>
          </wp:anchor>
        </w:drawing>
      </w:r>
      <w:r w:rsidR="003D075D">
        <w:rPr>
          <w:lang w:val="en-US"/>
        </w:rPr>
        <w:t xml:space="preserve">This quantity is </w:t>
      </w:r>
      <w:proofErr w:type="spellStart"/>
      <w:r w:rsidR="003D075D">
        <w:rPr>
          <w:lang w:val="en-US"/>
        </w:rPr>
        <w:t>proportianlly</w:t>
      </w:r>
      <w:proofErr w:type="spellEnd"/>
      <w:r w:rsidR="003D075D">
        <w:rPr>
          <w:lang w:val="en-US"/>
        </w:rPr>
        <w:t xml:space="preserve"> linked to the number of photons </w:t>
      </w:r>
      <w:r w:rsidR="00152913">
        <w:rPr>
          <w:lang w:val="en-US"/>
        </w:rPr>
        <w:t xml:space="preserve">found at time t in the volume dx, having a frequency in the interval of length d\nu, and flowing in the solid angle </w:t>
      </w:r>
      <m:oMath>
        <m:r>
          <w:rPr>
            <w:rFonts w:ascii="Cambria Math" w:hAnsi="Cambria Math"/>
            <w:lang w:val="en-US"/>
          </w:rPr>
          <m:t>d</m:t>
        </m:r>
        <m:r>
          <m:rPr>
            <m:sty m:val="p"/>
          </m:rPr>
          <w:rPr>
            <w:rFonts w:ascii="Cambria Math" w:hAnsi="Cambria Math"/>
            <w:lang w:val="en-US"/>
          </w:rPr>
          <m:t>Ω</m:t>
        </m:r>
      </m:oMath>
      <w:r w:rsidR="00152913">
        <w:rPr>
          <w:lang w:val="en-US"/>
        </w:rPr>
        <w:t>.</w:t>
      </w:r>
      <w:r w:rsidR="00D30A0B">
        <w:rPr>
          <w:lang w:val="en-US"/>
        </w:rPr>
        <w:t xml:space="preserve"> (</w:t>
      </w:r>
      <w:proofErr w:type="spellStart"/>
      <w:r w:rsidR="00D30A0B">
        <w:rPr>
          <w:lang w:val="en-US"/>
        </w:rPr>
        <w:t>Turpault</w:t>
      </w:r>
      <w:proofErr w:type="spellEnd"/>
      <w:r w:rsidR="00D30A0B">
        <w:rPr>
          <w:lang w:val="en-US"/>
        </w:rPr>
        <w:t>, 2003)</w:t>
      </w:r>
      <w:r>
        <w:rPr>
          <w:lang w:val="en-US"/>
        </w:rPr>
        <w:t>.</w:t>
      </w:r>
    </w:p>
    <w:p w14:paraId="12BE5F50" w14:textId="1DC1501A" w:rsidR="007B20F4" w:rsidRDefault="007B20F4" w:rsidP="003E32AB">
      <w:pPr>
        <w:rPr>
          <w:lang w:val="en-US"/>
        </w:rPr>
      </w:pPr>
    </w:p>
    <w:p w14:paraId="1A0D0E14" w14:textId="1FEC0CF7" w:rsidR="003E32AB" w:rsidRDefault="009D2DBE" w:rsidP="003E32AB">
      <w:pPr>
        <w:rPr>
          <w:lang w:val="en-US"/>
        </w:rPr>
      </w:pPr>
      <w:r>
        <w:rPr>
          <w:lang w:val="en-US"/>
        </w:rPr>
        <w:t xml:space="preserve">A good example of an </w:t>
      </w:r>
      <w:proofErr w:type="spellStart"/>
      <w:r>
        <w:rPr>
          <w:lang w:val="en-US"/>
        </w:rPr>
        <w:t>homogenuous</w:t>
      </w:r>
      <w:proofErr w:type="spellEnd"/>
      <w:r>
        <w:rPr>
          <w:lang w:val="en-US"/>
        </w:rPr>
        <w:t xml:space="preserve"> and isotropic </w:t>
      </w:r>
      <w:r w:rsidR="003D075D">
        <w:rPr>
          <w:lang w:val="en-US"/>
        </w:rPr>
        <w:t xml:space="preserve">intensity </w:t>
      </w:r>
      <w:r w:rsidR="00EF5EC0">
        <w:rPr>
          <w:lang w:val="en-US"/>
        </w:rPr>
        <w:t>i</w:t>
      </w:r>
      <w:r w:rsidR="003D075D">
        <w:rPr>
          <w:lang w:val="en-US"/>
        </w:rPr>
        <w:t xml:space="preserve">s given by </w:t>
      </w:r>
      <w:proofErr w:type="spellStart"/>
      <w:r w:rsidR="003D075D">
        <w:rPr>
          <w:lang w:val="en-US"/>
        </w:rPr>
        <w:t>Placks</w:t>
      </w:r>
      <w:proofErr w:type="spellEnd"/>
      <w:r w:rsidR="003D075D">
        <w:rPr>
          <w:lang w:val="en-US"/>
        </w:rPr>
        <w:t xml:space="preserve"> law:</w:t>
      </w:r>
    </w:p>
    <w:p w14:paraId="24872607" w14:textId="5217EE96" w:rsidR="003D075D" w:rsidRPr="0043324E" w:rsidRDefault="003D075D" w:rsidP="003E32AB">
      <w:pPr>
        <w:rPr>
          <w:rFonts w:eastAsiaTheme="minorEastAsia"/>
          <w:lang w:val="en-US"/>
        </w:rPr>
      </w:pPr>
      <m:oMathPara>
        <m:oMath>
          <m:r>
            <w:rPr>
              <w:rFonts w:ascii="Cambria Math" w:hAnsi="Cambria Math"/>
              <w:lang w:val="en-US"/>
            </w:rPr>
            <m:t>B(ν, T)</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r>
                <w:rPr>
                  <w:rFonts w:ascii="Cambria Math" w:eastAsiaTheme="minorEastAsia" w:hAnsi="Cambria Math"/>
                  <w:lang w:val="en-US"/>
                </w:rPr>
                <m:t>h</m:t>
              </m:r>
              <m:sSup>
                <m:sSupPr>
                  <m:ctrlPr>
                    <w:rPr>
                      <w:rFonts w:ascii="Cambria Math" w:eastAsiaTheme="minorEastAsia" w:hAnsi="Cambria Math"/>
                      <w:i/>
                      <w:lang w:val="en-US"/>
                    </w:rPr>
                  </m:ctrlPr>
                </m:sSupPr>
                <m:e>
                  <m:r>
                    <w:rPr>
                      <w:rFonts w:ascii="Cambria Math" w:eastAsiaTheme="minorEastAsia" w:hAnsi="Cambria Math"/>
                      <w:lang w:val="en-US"/>
                    </w:rPr>
                    <m:t>ν</m:t>
                  </m:r>
                </m:e>
                <m:sup>
                  <m:r>
                    <w:rPr>
                      <w:rFonts w:ascii="Cambria Math" w:eastAsiaTheme="minorEastAsia" w:hAnsi="Cambria Math"/>
                      <w:lang w:val="en-US"/>
                    </w:rPr>
                    <m:t>3</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p>
                    <m:sSupPr>
                      <m:ctrlPr>
                        <w:rPr>
                          <w:rFonts w:ascii="Cambria Math" w:eastAsiaTheme="minorEastAsia" w:hAnsi="Cambria Math"/>
                          <w:lang w:val="en-US"/>
                        </w:rPr>
                      </m:ctrlPr>
                    </m:sSupPr>
                    <m:e>
                      <m:r>
                        <w:rPr>
                          <w:rFonts w:ascii="Cambria Math" w:eastAsiaTheme="minorEastAsia" w:hAnsi="Cambria Math"/>
                          <w:lang w:val="en-US"/>
                        </w:rPr>
                        <m:t>e</m:t>
                      </m:r>
                    </m:e>
                    <m:sup>
                      <m:f>
                        <m:fPr>
                          <m:ctrlPr>
                            <w:rPr>
                              <w:rFonts w:ascii="Cambria Math" w:eastAsiaTheme="minorEastAsia" w:hAnsi="Cambria Math"/>
                              <w:i/>
                              <w:lang w:val="en-US"/>
                            </w:rPr>
                          </m:ctrlPr>
                        </m:fPr>
                        <m:num>
                          <m:r>
                            <w:rPr>
                              <w:rFonts w:ascii="Cambria Math" w:eastAsiaTheme="minorEastAsia" w:hAnsi="Cambria Math"/>
                              <w:lang w:val="en-US"/>
                            </w:rPr>
                            <m:t>hν</m:t>
                          </m:r>
                        </m:num>
                        <m:den>
                          <m:r>
                            <w:rPr>
                              <w:rFonts w:ascii="Cambria Math" w:eastAsiaTheme="minorEastAsia" w:hAnsi="Cambria Math"/>
                              <w:lang w:val="en-US"/>
                            </w:rPr>
                            <m:t>kT</m:t>
                          </m:r>
                        </m:den>
                      </m:f>
                    </m:sup>
                  </m:sSup>
                  <m:r>
                    <w:rPr>
                      <w:rFonts w:ascii="Cambria Math" w:eastAsiaTheme="minorEastAsia" w:hAnsi="Cambria Math"/>
                      <w:lang w:val="en-US"/>
                    </w:rPr>
                    <m:t>-1</m:t>
                  </m:r>
                </m:e>
              </m:d>
              <m:ctrlPr>
                <w:rPr>
                  <w:rFonts w:ascii="Cambria Math" w:hAnsi="Cambria Math"/>
                  <w:i/>
                  <w:lang w:val="en-US"/>
                </w:rPr>
              </m:ctrlPr>
            </m:e>
            <m:sup>
              <m:r>
                <w:rPr>
                  <w:rFonts w:ascii="Cambria Math" w:hAnsi="Cambria Math"/>
                  <w:lang w:val="en-US"/>
                </w:rPr>
                <m:t>-1</m:t>
              </m:r>
            </m:sup>
          </m:sSup>
        </m:oMath>
      </m:oMathPara>
    </w:p>
    <w:p w14:paraId="74E8D649" w14:textId="0221700E" w:rsidR="0043324E" w:rsidRPr="003E32AB" w:rsidRDefault="0043324E" w:rsidP="003E32AB">
      <w:pPr>
        <w:rPr>
          <w:lang w:val="en-US"/>
        </w:rPr>
      </w:pPr>
      <w:r>
        <w:rPr>
          <w:rFonts w:eastAsiaTheme="minorEastAsia"/>
          <w:lang w:val="en-US"/>
        </w:rPr>
        <w:t xml:space="preserve">Where h </w:t>
      </w:r>
      <w:proofErr w:type="spellStart"/>
      <w:r>
        <w:rPr>
          <w:rFonts w:eastAsiaTheme="minorEastAsia"/>
          <w:lang w:val="en-US"/>
        </w:rPr>
        <w:t>isPlanks</w:t>
      </w:r>
      <w:proofErr w:type="spellEnd"/>
      <w:r>
        <w:rPr>
          <w:rFonts w:eastAsiaTheme="minorEastAsia"/>
          <w:lang w:val="en-US"/>
        </w:rPr>
        <w:t xml:space="preserve"> </w:t>
      </w:r>
      <w:proofErr w:type="spellStart"/>
      <w:r>
        <w:rPr>
          <w:rFonts w:eastAsiaTheme="minorEastAsia"/>
          <w:lang w:val="en-US"/>
        </w:rPr>
        <w:t>constats</w:t>
      </w:r>
      <w:proofErr w:type="spellEnd"/>
      <w:r>
        <w:rPr>
          <w:rFonts w:eastAsiaTheme="minorEastAsia"/>
          <w:lang w:val="en-US"/>
        </w:rPr>
        <w:t xml:space="preserve">, c is the speed of light and k is the </w:t>
      </w:r>
      <w:proofErr w:type="spellStart"/>
      <w:r>
        <w:rPr>
          <w:rFonts w:eastAsiaTheme="minorEastAsia"/>
          <w:lang w:val="en-US"/>
        </w:rPr>
        <w:t>Boltmann</w:t>
      </w:r>
      <w:proofErr w:type="spellEnd"/>
      <w:r>
        <w:rPr>
          <w:rFonts w:eastAsiaTheme="minorEastAsia"/>
          <w:lang w:val="en-US"/>
        </w:rPr>
        <w:t xml:space="preserve"> constant.</w:t>
      </w:r>
    </w:p>
    <w:p w14:paraId="624686A7" w14:textId="59BEC893" w:rsidR="00256B61" w:rsidRDefault="002D067A" w:rsidP="003F0872">
      <w:pPr>
        <w:rPr>
          <w:lang w:val="en-GB"/>
        </w:rPr>
      </w:pPr>
      <w:r w:rsidRPr="00CB1211">
        <w:rPr>
          <w:lang w:val="en-GB"/>
        </w:rPr>
        <w:t xml:space="preserve">A few number of </w:t>
      </w:r>
      <w:proofErr w:type="spellStart"/>
      <w:r w:rsidRPr="00CB1211">
        <w:rPr>
          <w:lang w:val="en-GB"/>
        </w:rPr>
        <w:t>simplications</w:t>
      </w:r>
      <w:proofErr w:type="spellEnd"/>
      <w:r w:rsidRPr="00CB1211">
        <w:rPr>
          <w:lang w:val="en-GB"/>
        </w:rPr>
        <w:t xml:space="preserve"> still </w:t>
      </w:r>
      <w:r w:rsidR="003F0872">
        <w:rPr>
          <w:lang w:val="en-GB"/>
        </w:rPr>
        <w:t xml:space="preserve">have </w:t>
      </w:r>
      <w:r>
        <w:rPr>
          <w:lang w:val="en-GB"/>
        </w:rPr>
        <w:t xml:space="preserve">to be made before we can write </w:t>
      </w:r>
      <w:r w:rsidR="003F0872">
        <w:rPr>
          <w:lang w:val="en-GB"/>
        </w:rPr>
        <w:t xml:space="preserve">the equation we need. Namely that we are at the  local thermodynamic equilibrium (LTE). That is, the </w:t>
      </w:r>
      <w:r w:rsidR="00195116">
        <w:rPr>
          <w:lang w:val="en-GB"/>
        </w:rPr>
        <w:t xml:space="preserve">local medium (around a </w:t>
      </w:r>
      <w:proofErr w:type="spellStart"/>
      <w:r w:rsidR="00195116">
        <w:rPr>
          <w:lang w:val="en-GB"/>
        </w:rPr>
        <w:t>phton</w:t>
      </w:r>
      <w:proofErr w:type="spellEnd"/>
      <w:r w:rsidR="00195116">
        <w:rPr>
          <w:lang w:val="en-GB"/>
        </w:rPr>
        <w:t xml:space="preserve"> )</w:t>
      </w:r>
      <w:r w:rsidR="003F0872">
        <w:rPr>
          <w:lang w:val="en-GB"/>
        </w:rPr>
        <w:t xml:space="preserve">medium is at chemical and thermal equilibrium. </w:t>
      </w:r>
      <w:r w:rsidR="00256B61">
        <w:rPr>
          <w:lang w:val="en-GB"/>
        </w:rPr>
        <w:t xml:space="preserve">In this state, the opacities </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e</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e</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e</m:t>
            </m:r>
          </m:sub>
        </m:sSub>
      </m:oMath>
      <w:r w:rsidR="00256B61">
        <w:rPr>
          <w:rFonts w:eastAsiaTheme="minorEastAsia"/>
          <w:lang w:val="en-GB"/>
        </w:rPr>
        <w:t xml:space="preserve"> become function of only </w:t>
      </w:r>
      <m:oMath>
        <m:r>
          <w:rPr>
            <w:rFonts w:ascii="Cambria Math" w:eastAsiaTheme="minorEastAsia" w:hAnsi="Cambria Math"/>
            <w:lang w:val="en-GB"/>
          </w:rPr>
          <m:t>ρ</m:t>
        </m:r>
      </m:oMath>
      <w:r w:rsidR="00256B61">
        <w:rPr>
          <w:rFonts w:eastAsiaTheme="minorEastAsia"/>
          <w:lang w:val="en-GB"/>
        </w:rPr>
        <w:t xml:space="preserve"> and  </w:t>
      </w:r>
      <m:oMath>
        <m:r>
          <w:rPr>
            <w:rFonts w:ascii="Cambria Math" w:eastAsiaTheme="minorEastAsia" w:hAnsi="Cambria Math"/>
            <w:lang w:val="en-GB"/>
          </w:rPr>
          <m:t>T</m:t>
        </m:r>
      </m:oMath>
      <w:r w:rsidR="001732B4">
        <w:rPr>
          <w:rFonts w:eastAsiaTheme="minorEastAsia"/>
          <w:lang w:val="en-GB"/>
        </w:rPr>
        <w:t>.</w:t>
      </w:r>
    </w:p>
    <w:p w14:paraId="1265582F" w14:textId="44F07D8A" w:rsidR="003F0872" w:rsidRPr="003F0872" w:rsidRDefault="00195116" w:rsidP="003F0872">
      <w:pPr>
        <w:rPr>
          <w:lang w:val="en-GB"/>
        </w:rPr>
      </w:pPr>
      <w:proofErr w:type="spellStart"/>
      <w:r>
        <w:rPr>
          <w:lang w:val="en-GB"/>
        </w:rPr>
        <w:t>Le’ts</w:t>
      </w:r>
      <w:proofErr w:type="spellEnd"/>
      <w:r>
        <w:rPr>
          <w:lang w:val="en-GB"/>
        </w:rPr>
        <w:t xml:space="preserve"> also define the radiative equilibrium, when the matter and the radiation are at equilibrium (namely </w:t>
      </w:r>
      <w:proofErr w:type="spellStart"/>
      <w:r>
        <w:rPr>
          <w:lang w:val="en-GB"/>
        </w:rPr>
        <w:t>T_radiation</w:t>
      </w:r>
      <w:proofErr w:type="spellEnd"/>
      <w:r>
        <w:rPr>
          <w:lang w:val="en-GB"/>
        </w:rPr>
        <w:t xml:space="preserve"> = T). In this latter state, photons are distributed according to Planck’s function</w:t>
      </w:r>
      <w:r w:rsidR="00A92339">
        <w:rPr>
          <w:lang w:val="en-GB"/>
        </w:rPr>
        <w:t xml:space="preserve"> at the mediums temperature</w:t>
      </w:r>
      <w:r>
        <w:rPr>
          <w:lang w:val="en-GB"/>
        </w:rPr>
        <w:t>.</w:t>
      </w:r>
      <w:r w:rsidR="00256B61">
        <w:rPr>
          <w:lang w:val="en-GB"/>
        </w:rPr>
        <w:t xml:space="preserve"> Also</w:t>
      </w:r>
    </w:p>
    <w:p w14:paraId="7FCF6F21" w14:textId="49C3A4A3" w:rsidR="002D067A" w:rsidRDefault="002D067A" w:rsidP="00CB1211">
      <w:pPr>
        <w:rPr>
          <w:lang w:val="en-GB"/>
        </w:rPr>
      </w:pPr>
      <w:r>
        <w:rPr>
          <w:lang w:val="en-GB"/>
        </w:rPr>
        <w:t xml:space="preserve">The radiative transfer equation is </w:t>
      </w:r>
      <w:proofErr w:type="spellStart"/>
      <w:r>
        <w:rPr>
          <w:lang w:val="en-GB"/>
        </w:rPr>
        <w:t>obtanined</w:t>
      </w:r>
      <w:proofErr w:type="spellEnd"/>
      <w:r>
        <w:rPr>
          <w:lang w:val="en-GB"/>
        </w:rPr>
        <w:t xml:space="preserve"> by making a summary with all the terms that affect the intensity of the light beam</w:t>
      </w:r>
      <w:r w:rsidR="001505F4">
        <w:rPr>
          <w:lang w:val="en-GB"/>
        </w:rPr>
        <w:t>, at the microscopic level</w:t>
      </w:r>
      <w:r>
        <w:rPr>
          <w:lang w:val="en-GB"/>
        </w:rPr>
        <w:t>. We get (</w:t>
      </w:r>
      <w:r w:rsidR="00355495">
        <w:rPr>
          <w:lang w:val="en-GB"/>
        </w:rPr>
        <w:t>Franck</w:t>
      </w:r>
      <w:r>
        <w:rPr>
          <w:lang w:val="en-GB"/>
        </w:rPr>
        <w:t>, p.</w:t>
      </w:r>
      <w:r w:rsidR="00355495">
        <w:rPr>
          <w:lang w:val="en-GB"/>
        </w:rPr>
        <w:t>21</w:t>
      </w:r>
      <w:r>
        <w:rPr>
          <w:lang w:val="en-GB"/>
        </w:rPr>
        <w:t>):</w:t>
      </w:r>
    </w:p>
    <w:p w14:paraId="0E85F5A5" w14:textId="2712359C" w:rsidR="0043324E" w:rsidRDefault="00237283" w:rsidP="00CB1211">
      <w:pPr>
        <w:rPr>
          <w:lang w:val="en-US"/>
        </w:rPr>
      </w:pPr>
      <m:oMathPara>
        <m:oMath>
          <m:f>
            <m:fPr>
              <m:ctrlPr>
                <w:rPr>
                  <w:rFonts w:ascii="Cambria Math" w:hAnsi="Cambria Math"/>
                  <w:i/>
                  <w:lang w:val="en-GB"/>
                </w:rPr>
              </m:ctrlPr>
            </m:fPr>
            <m:num>
              <m:r>
                <w:rPr>
                  <w:rFonts w:ascii="Cambria Math" w:hAnsi="Cambria Math"/>
                </w:rPr>
                <m:t>1</m:t>
              </m:r>
            </m:num>
            <m:den>
              <m:r>
                <w:rPr>
                  <w:rFonts w:ascii="Cambria Math" w:hAnsi="Cambria Math"/>
                  <w:lang w:val="en-GB"/>
                </w:rPr>
                <m:t>c</m:t>
              </m:r>
            </m:den>
          </m:f>
          <m:f>
            <m:fPr>
              <m:ctrlPr>
                <w:rPr>
                  <w:rFonts w:ascii="Cambria Math" w:hAnsi="Cambria Math"/>
                  <w:i/>
                  <w:lang w:val="en-GB"/>
                </w:rPr>
              </m:ctrlPr>
            </m:fPr>
            <m:num>
              <m:r>
                <w:rPr>
                  <w:rFonts w:ascii="Cambria Math" w:hAnsi="Cambria Math"/>
                </w:rPr>
                <m:t>∂</m:t>
              </m:r>
            </m:num>
            <m:den>
              <m:r>
                <w:rPr>
                  <w:rFonts w:ascii="Cambria Math" w:hAnsi="Cambria Math"/>
                </w:rPr>
                <m:t>∂t</m:t>
              </m:r>
            </m:den>
          </m:f>
          <m:r>
            <w:rPr>
              <w:rFonts w:ascii="Cambria Math" w:eastAsiaTheme="minorEastAsia" w:hAnsi="Cambria Math"/>
              <w:lang w:val="en-US"/>
            </w:rPr>
            <m:t>I</m:t>
          </m:r>
          <m:d>
            <m:dPr>
              <m:ctrlPr>
                <w:rPr>
                  <w:rFonts w:ascii="Cambria Math" w:eastAsiaTheme="minorEastAsia" w:hAnsi="Cambria Math"/>
                  <w:i/>
                  <w:iCs/>
                  <w:lang w:val="en-US"/>
                </w:rPr>
              </m:ctrlPr>
            </m:dPr>
            <m:e>
              <m:r>
                <w:rPr>
                  <w:rFonts w:ascii="Cambria Math" w:eastAsiaTheme="minorEastAsia" w:hAnsi="Cambria Math"/>
                  <w:lang w:val="en-US"/>
                </w:rPr>
                <m:t>t</m:t>
              </m:r>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m:t>
              </m:r>
              <m:r>
                <m:rPr>
                  <m:sty m:val="p"/>
                </m:rPr>
                <w:rPr>
                  <w:rFonts w:ascii="Cambria Math" w:eastAsiaTheme="minorEastAsia" w:hAnsi="Cambria Math"/>
                  <w:lang w:val="en-US"/>
                </w:rPr>
                <m:t>Ω</m:t>
              </m:r>
              <m:r>
                <w:rPr>
                  <w:rFonts w:ascii="Cambria Math" w:eastAsiaTheme="minorEastAsia" w:hAnsi="Cambria Math"/>
                </w:rPr>
                <m:t>,</m:t>
              </m:r>
              <m:r>
                <w:rPr>
                  <w:rFonts w:ascii="Cambria Math" w:eastAsiaTheme="minorEastAsia" w:hAnsi="Cambria Math"/>
                  <w:lang w:val="en-US"/>
                </w:rPr>
                <m:t>ν</m:t>
              </m:r>
              <m:ctrlPr>
                <w:rPr>
                  <w:rFonts w:ascii="Cambria Math" w:eastAsiaTheme="minorEastAsia" w:hAnsi="Cambria Math"/>
                  <w:i/>
                  <w:lang w:val="en-US"/>
                </w:rPr>
              </m:ctrlPr>
            </m:e>
          </m:d>
          <m:r>
            <w:rPr>
              <w:rFonts w:ascii="Cambria Math" w:eastAsiaTheme="minorEastAsia" w:hAnsi="Cambria Math"/>
            </w:rPr>
            <m:t>+</m:t>
          </m:r>
          <m:r>
            <m:rPr>
              <m:sty m:val="p"/>
            </m:rPr>
            <w:rPr>
              <w:rFonts w:ascii="Cambria Math" w:eastAsiaTheme="minorEastAsia" w:hAnsi="Cambria Math"/>
              <w:lang w:val="en-US"/>
            </w:rPr>
            <m:t>Ω</m:t>
          </m:r>
          <m:r>
            <w:rPr>
              <w:rFonts w:ascii="Cambria Math" w:eastAsiaTheme="minorEastAsia" w:hAnsi="Cambria Math"/>
            </w:rPr>
            <m:t>⋅</m:t>
          </m:r>
          <m:sSub>
            <m:sSubPr>
              <m:ctrlPr>
                <w:rPr>
                  <w:rFonts w:ascii="Cambria Math" w:eastAsiaTheme="minorEastAsia" w:hAnsi="Cambria Math"/>
                  <w:iCs/>
                </w:rPr>
              </m:ctrlPr>
            </m:sSubPr>
            <m:e>
              <m:r>
                <m:rPr>
                  <m:sty m:val="p"/>
                </m:rPr>
                <w:rPr>
                  <w:rFonts w:ascii="Cambria Math" w:eastAsiaTheme="minorEastAsia" w:hAnsi="Cambria Math"/>
                </w:rPr>
                <m:t>∇</m:t>
              </m:r>
              <m:ctrlPr>
                <w:rPr>
                  <w:rFonts w:ascii="Cambria Math" w:eastAsiaTheme="minorEastAsia" w:hAnsi="Cambria Math"/>
                  <w:i/>
                  <w:iCs/>
                </w:rPr>
              </m:ctrlPr>
            </m:e>
            <m:sub>
              <m:r>
                <m:rPr>
                  <m:sty m:val="p"/>
                </m:rPr>
                <w:rPr>
                  <w:rFonts w:ascii="Cambria Math" w:eastAsiaTheme="minorEastAsia" w:hAnsi="Cambria Math"/>
                </w:rPr>
                <m:t>x</m:t>
              </m:r>
            </m:sub>
          </m:sSub>
          <m:r>
            <w:rPr>
              <w:rFonts w:ascii="Cambria Math" w:eastAsiaTheme="minorEastAsia" w:hAnsi="Cambria Math"/>
              <w:lang w:val="en-US"/>
            </w:rPr>
            <m:t>I</m:t>
          </m:r>
          <m:d>
            <m:dPr>
              <m:ctrlPr>
                <w:rPr>
                  <w:rFonts w:ascii="Cambria Math" w:eastAsiaTheme="minorEastAsia" w:hAnsi="Cambria Math"/>
                  <w:i/>
                  <w:iCs/>
                  <w:lang w:val="en-US"/>
                </w:rPr>
              </m:ctrlPr>
            </m:dPr>
            <m:e>
              <m:r>
                <w:rPr>
                  <w:rFonts w:ascii="Cambria Math" w:eastAsiaTheme="minorEastAsia" w:hAnsi="Cambria Math"/>
                  <w:lang w:val="en-US"/>
                </w:rPr>
                <m:t>t</m:t>
              </m:r>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m:t>
              </m:r>
              <m:r>
                <m:rPr>
                  <m:sty m:val="p"/>
                </m:rPr>
                <w:rPr>
                  <w:rFonts w:ascii="Cambria Math" w:eastAsiaTheme="minorEastAsia" w:hAnsi="Cambria Math"/>
                  <w:lang w:val="en-US"/>
                </w:rPr>
                <m:t>Ω</m:t>
              </m:r>
              <m:r>
                <w:rPr>
                  <w:rFonts w:ascii="Cambria Math" w:eastAsiaTheme="minorEastAsia" w:hAnsi="Cambria Math"/>
                </w:rPr>
                <m:t>,</m:t>
              </m:r>
              <m:r>
                <w:rPr>
                  <w:rFonts w:ascii="Cambria Math" w:eastAsiaTheme="minorEastAsia" w:hAnsi="Cambria Math"/>
                  <w:lang w:val="en-US"/>
                </w:rPr>
                <m:t>ν</m:t>
              </m:r>
              <m:ctrlPr>
                <w:rPr>
                  <w:rFonts w:ascii="Cambria Math" w:eastAsiaTheme="minorEastAsia" w:hAnsi="Cambria Math"/>
                  <w:i/>
                  <w:lang w:val="en-US"/>
                </w:rPr>
              </m:ctrlPr>
            </m:e>
          </m:d>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a</m:t>
              </m:r>
            </m:sub>
          </m:sSub>
          <m:r>
            <w:rPr>
              <w:rFonts w:ascii="Cambria Math" w:eastAsiaTheme="minorEastAsia" w:hAnsi="Cambria Math"/>
              <w:lang w:val="en-US"/>
            </w:rPr>
            <m:t>(ρ,</m:t>
          </m:r>
          <m:r>
            <m:rPr>
              <m:sty m:val="p"/>
            </m:rPr>
            <w:rPr>
              <w:rFonts w:ascii="Cambria Math" w:eastAsiaTheme="minorEastAsia" w:hAnsi="Cambria Math"/>
              <w:lang w:val="en-US"/>
            </w:rPr>
            <m:t>Ω</m:t>
          </m:r>
          <m:r>
            <w:rPr>
              <w:rFonts w:ascii="Cambria Math" w:eastAsiaTheme="minorEastAsia" w:hAnsi="Cambria Math"/>
              <w:lang w:val="en-US"/>
            </w:rPr>
            <m:t>,ν)</m:t>
          </m:r>
          <m:d>
            <m:dPr>
              <m:ctrlPr>
                <w:rPr>
                  <w:rFonts w:ascii="Cambria Math" w:eastAsiaTheme="minorEastAsia" w:hAnsi="Cambria Math"/>
                  <w:i/>
                  <w:lang w:val="en-US"/>
                </w:rPr>
              </m:ctrlPr>
            </m:dPr>
            <m:e>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ν</m:t>
                  </m:r>
                  <m:r>
                    <w:rPr>
                      <w:rFonts w:ascii="Cambria Math" w:eastAsiaTheme="minorEastAsia" w:hAnsi="Cambria Math"/>
                    </w:rPr>
                    <m:t>,</m:t>
                  </m:r>
                  <m:r>
                    <w:rPr>
                      <w:rFonts w:ascii="Cambria Math" w:eastAsiaTheme="minorEastAsia" w:hAnsi="Cambria Math"/>
                      <w:lang w:val="en-US"/>
                    </w:rPr>
                    <m:t>T</m:t>
                  </m:r>
                </m:e>
              </m:d>
              <m:r>
                <w:rPr>
                  <w:rFonts w:ascii="Cambria Math" w:eastAsiaTheme="minorEastAsia" w:hAnsi="Cambria Math"/>
                </w:rPr>
                <m:t>-</m:t>
              </m:r>
              <m:r>
                <w:rPr>
                  <w:rFonts w:ascii="Cambria Math" w:eastAsiaTheme="minorEastAsia" w:hAnsi="Cambria Math"/>
                  <w:lang w:val="en-US"/>
                </w:rPr>
                <m:t>I</m:t>
              </m:r>
              <m:d>
                <m:dPr>
                  <m:ctrlPr>
                    <w:rPr>
                      <w:rFonts w:ascii="Cambria Math" w:eastAsiaTheme="minorEastAsia" w:hAnsi="Cambria Math"/>
                      <w:i/>
                      <w:iCs/>
                      <w:lang w:val="en-US"/>
                    </w:rPr>
                  </m:ctrlPr>
                </m:dPr>
                <m:e>
                  <m:r>
                    <w:rPr>
                      <w:rFonts w:ascii="Cambria Math" w:eastAsiaTheme="minorEastAsia" w:hAnsi="Cambria Math"/>
                      <w:lang w:val="en-US"/>
                    </w:rPr>
                    <m:t>t</m:t>
                  </m:r>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m:t>
                  </m:r>
                  <m:r>
                    <m:rPr>
                      <m:sty m:val="p"/>
                    </m:rPr>
                    <w:rPr>
                      <w:rFonts w:ascii="Cambria Math" w:eastAsiaTheme="minorEastAsia" w:hAnsi="Cambria Math"/>
                      <w:lang w:val="en-US"/>
                    </w:rPr>
                    <m:t>Ω</m:t>
                  </m:r>
                  <m:r>
                    <w:rPr>
                      <w:rFonts w:ascii="Cambria Math" w:eastAsiaTheme="minorEastAsia" w:hAnsi="Cambria Math"/>
                    </w:rPr>
                    <m:t>,</m:t>
                  </m:r>
                  <m:r>
                    <w:rPr>
                      <w:rFonts w:ascii="Cambria Math" w:eastAsiaTheme="minorEastAsia" w:hAnsi="Cambria Math"/>
                      <w:lang w:val="en-US"/>
                    </w:rPr>
                    <m:t>ν</m:t>
                  </m:r>
                  <m:ctrlPr>
                    <w:rPr>
                      <w:rFonts w:ascii="Cambria Math" w:eastAsiaTheme="minorEastAsia" w:hAnsi="Cambria Math"/>
                      <w:i/>
                      <w:lang w:val="en-US"/>
                    </w:rPr>
                  </m:ctrlPr>
                </m:e>
              </m:d>
              <m:r>
                <w:rPr>
                  <w:rFonts w:ascii="Cambria Math" w:eastAsiaTheme="minorEastAsia" w:hAnsi="Cambria Math"/>
                </w:rPr>
                <m:t xml:space="preserve"> </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4π</m:t>
              </m:r>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nary>
                <m:naryPr>
                  <m:limLoc m:val="subSup"/>
                  <m:supHide m:val="1"/>
                  <m:ctrlPr>
                    <w:rPr>
                      <w:rFonts w:ascii="Cambria Math" w:eastAsiaTheme="minorEastAsia" w:hAnsi="Cambria Math"/>
                      <w:i/>
                      <w:lang w:val="en-US"/>
                    </w:rPr>
                  </m:ctrlPr>
                </m:naryPr>
                <m:sub>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ub>
                <m:sup/>
                <m:e>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c</m:t>
                      </m:r>
                    </m:sub>
                  </m:sSub>
                  <m:r>
                    <w:rPr>
                      <w:rFonts w:ascii="Cambria Math" w:eastAsiaTheme="minorEastAsia" w:hAnsi="Cambria Math"/>
                      <w:lang w:val="en-US"/>
                    </w:rPr>
                    <m:t>(ρ,</m:t>
                  </m:r>
                  <m:r>
                    <m:rPr>
                      <m:sty m:val="p"/>
                    </m:rPr>
                    <w:rPr>
                      <w:rFonts w:ascii="Cambria Math" w:eastAsiaTheme="minorEastAsia" w:hAnsi="Cambria Math"/>
                      <w:lang w:val="en-US"/>
                    </w:rPr>
                    <m:t>Ω</m:t>
                  </m:r>
                  <m:r>
                    <w:rPr>
                      <w:rFonts w:ascii="Cambria Math" w:eastAsiaTheme="minorEastAsia" w:hAnsi="Cambria Math"/>
                      <w:lang w:val="en-US"/>
                    </w:rPr>
                    <m:t>,ν)p</m:t>
                  </m:r>
                  <m:r>
                    <w:rPr>
                      <w:rFonts w:ascii="Cambria Math" w:eastAsiaTheme="minorEastAsia" w:hAnsi="Cambria Math"/>
                    </w:rPr>
                    <m:t>(</m:t>
                  </m:r>
                  <m:sSup>
                    <m:sSupPr>
                      <m:ctrlPr>
                        <w:rPr>
                          <w:rFonts w:ascii="Cambria Math" w:eastAsiaTheme="minorEastAsia" w:hAnsi="Cambria Math"/>
                          <w:i/>
                          <w:lang w:val="en-US"/>
                        </w:rPr>
                      </m:ctrlPr>
                    </m:sSupPr>
                    <m:e>
                      <m:r>
                        <m:rPr>
                          <m:sty m:val="p"/>
                        </m:rPr>
                        <w:rPr>
                          <w:rFonts w:ascii="Cambria Math" w:eastAsiaTheme="minorEastAsia" w:hAnsi="Cambria Math"/>
                          <w:lang w:val="en-US"/>
                        </w:rPr>
                        <m:t>Ω</m:t>
                      </m:r>
                    </m:e>
                    <m:sup>
                      <m:r>
                        <w:rPr>
                          <w:rFonts w:ascii="Cambria Math" w:eastAsiaTheme="minorEastAsia" w:hAnsi="Cambria Math"/>
                        </w:rPr>
                        <m:t>'</m:t>
                      </m:r>
                    </m:sup>
                  </m:sSup>
                  <m:r>
                    <m:rPr>
                      <m:sty m:val="p"/>
                    </m:rPr>
                    <w:rPr>
                      <w:rFonts w:ascii="Cambria Math" w:eastAsiaTheme="minorEastAsia" w:hAnsi="Cambria Math"/>
                      <w:lang w:val="en-US"/>
                    </w:rPr>
                    <m:t>→Ω</m:t>
                  </m:r>
                  <m:r>
                    <w:rPr>
                      <w:rFonts w:ascii="Cambria Math" w:eastAsiaTheme="minorEastAsia" w:hAnsi="Cambria Math"/>
                    </w:rPr>
                    <m:t>)</m:t>
                  </m:r>
                  <m:d>
                    <m:dPr>
                      <m:ctrlPr>
                        <w:rPr>
                          <w:rFonts w:ascii="Cambria Math" w:eastAsiaTheme="minorEastAsia" w:hAnsi="Cambria Math"/>
                          <w:i/>
                          <w:iCs/>
                          <w:lang w:val="en-US"/>
                        </w:rPr>
                      </m:ctrlPr>
                    </m:dPr>
                    <m:e>
                      <m:r>
                        <w:rPr>
                          <w:rFonts w:ascii="Cambria Math" w:eastAsiaTheme="minorEastAsia" w:hAnsi="Cambria Math"/>
                          <w:lang w:val="en-US"/>
                        </w:rPr>
                        <m:t>I</m:t>
                      </m:r>
                      <m:d>
                        <m:dPr>
                          <m:ctrlPr>
                            <w:rPr>
                              <w:rFonts w:ascii="Cambria Math" w:eastAsiaTheme="minorEastAsia" w:hAnsi="Cambria Math"/>
                              <w:i/>
                              <w:iCs/>
                              <w:lang w:val="en-US"/>
                            </w:rPr>
                          </m:ctrlPr>
                        </m:dPr>
                        <m:e>
                          <m:r>
                            <w:rPr>
                              <w:rFonts w:ascii="Cambria Math" w:eastAsiaTheme="minorEastAsia" w:hAnsi="Cambria Math"/>
                              <w:lang w:val="en-US"/>
                            </w:rPr>
                            <m:t>t</m:t>
                          </m:r>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m:t>
                          </m:r>
                          <m:r>
                            <m:rPr>
                              <m:sty m:val="p"/>
                            </m:rPr>
                            <w:rPr>
                              <w:rFonts w:ascii="Cambria Math" w:eastAsiaTheme="minorEastAsia" w:hAnsi="Cambria Math"/>
                              <w:lang w:val="en-US"/>
                            </w:rPr>
                            <m:t>Ω'</m:t>
                          </m:r>
                          <m:r>
                            <w:rPr>
                              <w:rFonts w:ascii="Cambria Math" w:eastAsiaTheme="minorEastAsia" w:hAnsi="Cambria Math"/>
                            </w:rPr>
                            <m:t>,</m:t>
                          </m:r>
                          <m:r>
                            <w:rPr>
                              <w:rFonts w:ascii="Cambria Math" w:eastAsiaTheme="minorEastAsia" w:hAnsi="Cambria Math"/>
                              <w:lang w:val="en-US"/>
                            </w:rPr>
                            <m:t>ν</m:t>
                          </m:r>
                          <m:ctrlPr>
                            <w:rPr>
                              <w:rFonts w:ascii="Cambria Math" w:eastAsiaTheme="minorEastAsia" w:hAnsi="Cambria Math"/>
                              <w:i/>
                              <w:lang w:val="en-US"/>
                            </w:rPr>
                          </m:ctrlPr>
                        </m:e>
                      </m:d>
                      <m:r>
                        <w:rPr>
                          <w:rFonts w:ascii="Cambria Math" w:eastAsiaTheme="minorEastAsia" w:hAnsi="Cambria Math"/>
                          <w:lang w:val="en-US"/>
                        </w:rPr>
                        <m:t>-I</m:t>
                      </m:r>
                      <m:d>
                        <m:dPr>
                          <m:ctrlPr>
                            <w:rPr>
                              <w:rFonts w:ascii="Cambria Math" w:eastAsiaTheme="minorEastAsia" w:hAnsi="Cambria Math"/>
                              <w:i/>
                              <w:iCs/>
                              <w:lang w:val="en-US"/>
                            </w:rPr>
                          </m:ctrlPr>
                        </m:dPr>
                        <m:e>
                          <m:r>
                            <w:rPr>
                              <w:rFonts w:ascii="Cambria Math" w:eastAsiaTheme="minorEastAsia" w:hAnsi="Cambria Math"/>
                              <w:lang w:val="en-US"/>
                            </w:rPr>
                            <m:t>t</m:t>
                          </m:r>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m:t>
                          </m:r>
                          <m:r>
                            <m:rPr>
                              <m:sty m:val="p"/>
                            </m:rPr>
                            <w:rPr>
                              <w:rFonts w:ascii="Cambria Math" w:eastAsiaTheme="minorEastAsia" w:hAnsi="Cambria Math"/>
                              <w:lang w:val="en-US"/>
                            </w:rPr>
                            <m:t>Ω</m:t>
                          </m:r>
                          <m:r>
                            <w:rPr>
                              <w:rFonts w:ascii="Cambria Math" w:eastAsiaTheme="minorEastAsia" w:hAnsi="Cambria Math"/>
                            </w:rPr>
                            <m:t>,</m:t>
                          </m:r>
                          <m:r>
                            <w:rPr>
                              <w:rFonts w:ascii="Cambria Math" w:eastAsiaTheme="minorEastAsia" w:hAnsi="Cambria Math"/>
                              <w:lang w:val="en-US"/>
                            </w:rPr>
                            <m:t>ν</m:t>
                          </m:r>
                          <m:ctrlPr>
                            <w:rPr>
                              <w:rFonts w:ascii="Cambria Math" w:eastAsiaTheme="minorEastAsia" w:hAnsi="Cambria Math"/>
                              <w:i/>
                              <w:lang w:val="en-US"/>
                            </w:rPr>
                          </m:ctrlPr>
                        </m:e>
                      </m:d>
                    </m:e>
                  </m:d>
                </m:e>
              </m:nary>
              <m:r>
                <w:rPr>
                  <w:rFonts w:ascii="Cambria Math" w:eastAsiaTheme="minorEastAsia" w:hAnsi="Cambria Math"/>
                  <w:lang w:val="en-US"/>
                </w:rPr>
                <m:t>d</m:t>
              </m:r>
              <m:r>
                <m:rPr>
                  <m:sty m:val="p"/>
                </m:rPr>
                <w:rPr>
                  <w:rFonts w:ascii="Cambria Math" w:eastAsiaTheme="minorEastAsia" w:hAnsi="Cambria Math"/>
                  <w:lang w:val="en-US"/>
                </w:rPr>
                <m:t>Ω</m:t>
              </m:r>
              <m:r>
                <m:rPr>
                  <m:sty m:val="p"/>
                </m:rPr>
                <w:rPr>
                  <w:rFonts w:ascii="Cambria Math" w:eastAsiaTheme="minorEastAsia" w:hAnsi="Cambria Math"/>
                </w:rPr>
                <m:t>'dν</m:t>
              </m:r>
            </m:e>
          </m:nary>
        </m:oMath>
      </m:oMathPara>
    </w:p>
    <w:p w14:paraId="104451DD" w14:textId="098355F9" w:rsidR="002D067A" w:rsidRPr="006F79A6" w:rsidRDefault="00256B61" w:rsidP="00CB1211">
      <w:pPr>
        <w:rPr>
          <w:lang w:val="en-GB"/>
        </w:rPr>
      </w:pPr>
      <w:r w:rsidRPr="006F79A6">
        <w:rPr>
          <w:lang w:val="en-GB"/>
        </w:rPr>
        <w:t>(RTE)</w:t>
      </w:r>
    </w:p>
    <w:p w14:paraId="1FA0FD25" w14:textId="77777777" w:rsidR="0043324E" w:rsidRDefault="0043324E" w:rsidP="00CB1211">
      <w:pPr>
        <w:rPr>
          <w:lang w:val="en-GB"/>
        </w:rPr>
      </w:pPr>
    </w:p>
    <w:p w14:paraId="1562B957" w14:textId="651F4BD0" w:rsidR="00256B61" w:rsidRDefault="00256B61" w:rsidP="00CB1211">
      <w:pPr>
        <w:rPr>
          <w:lang w:val="en-GB"/>
        </w:rPr>
      </w:pPr>
      <w:r>
        <w:rPr>
          <w:lang w:val="en-GB"/>
        </w:rPr>
        <w:t>In this equation</w:t>
      </w:r>
      <w:r w:rsidR="00A666B7">
        <w:rPr>
          <w:lang w:val="en-GB"/>
        </w:rPr>
        <w:t xml:space="preserve">, c is the speed of light, </w:t>
      </w:r>
      <w:r w:rsidR="001505F4">
        <w:rPr>
          <w:lang w:val="en-GB"/>
        </w:rPr>
        <w:t xml:space="preserve">and p is the </w:t>
      </w:r>
      <w:proofErr w:type="spellStart"/>
      <w:r w:rsidR="00E548E2">
        <w:rPr>
          <w:lang w:val="en-GB"/>
        </w:rPr>
        <w:t>scatering’</w:t>
      </w:r>
      <w:r w:rsidR="001505F4">
        <w:rPr>
          <w:lang w:val="en-GB"/>
        </w:rPr>
        <w:t>s</w:t>
      </w:r>
      <w:proofErr w:type="spellEnd"/>
      <w:r w:rsidR="001505F4">
        <w:rPr>
          <w:lang w:val="en-GB"/>
        </w:rPr>
        <w:t xml:space="preserve"> angular redistribution function. It is such that:</w:t>
      </w:r>
    </w:p>
    <w:p w14:paraId="789DAB84" w14:textId="0ADD2E19" w:rsidR="00E548E2" w:rsidRPr="00AA3A9B" w:rsidRDefault="00237283" w:rsidP="00CB1211">
      <w:pPr>
        <w:rPr>
          <w:rFonts w:eastAsiaTheme="minorEastAsia"/>
        </w:rPr>
      </w:pPr>
      <m:oMathPara>
        <m:oMath>
          <m:nary>
            <m:naryPr>
              <m:chr m:val="∮"/>
              <m:limLoc m:val="undOvr"/>
              <m:subHide m:val="1"/>
              <m:supHide m:val="1"/>
              <m:ctrlPr>
                <w:rPr>
                  <w:rFonts w:ascii="Cambria Math" w:eastAsiaTheme="minorEastAsia" w:hAnsi="Cambria Math"/>
                  <w:i/>
                  <w:vertAlign w:val="subscript"/>
                  <w:lang w:val="en-GB"/>
                </w:rPr>
              </m:ctrlPr>
            </m:naryPr>
            <m:sub/>
            <m:sup/>
            <m:e>
              <m:r>
                <w:rPr>
                  <w:rFonts w:ascii="Cambria Math" w:eastAsiaTheme="minorEastAsia" w:hAnsi="Cambria Math"/>
                  <w:lang w:val="en-US"/>
                </w:rPr>
                <m:t>p</m:t>
              </m:r>
              <m:r>
                <w:rPr>
                  <w:rFonts w:ascii="Cambria Math" w:eastAsiaTheme="minorEastAsia" w:hAnsi="Cambria Math"/>
                </w:rPr>
                <m:t>(</m:t>
              </m:r>
              <m:sSup>
                <m:sSupPr>
                  <m:ctrlPr>
                    <w:rPr>
                      <w:rFonts w:ascii="Cambria Math" w:eastAsiaTheme="minorEastAsia" w:hAnsi="Cambria Math"/>
                      <w:i/>
                      <w:lang w:val="en-US"/>
                    </w:rPr>
                  </m:ctrlPr>
                </m:sSupPr>
                <m:e>
                  <m:r>
                    <m:rPr>
                      <m:sty m:val="p"/>
                    </m:rPr>
                    <w:rPr>
                      <w:rFonts w:ascii="Cambria Math" w:eastAsiaTheme="minorEastAsia" w:hAnsi="Cambria Math"/>
                      <w:lang w:val="en-US"/>
                    </w:rPr>
                    <m:t>Ω</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lang w:val="en-US"/>
                </w:rPr>
                <m:t>Ω</m:t>
              </m:r>
              <m:r>
                <w:rPr>
                  <w:rFonts w:ascii="Cambria Math" w:eastAsiaTheme="minorEastAsia" w:hAnsi="Cambria Math"/>
                </w:rPr>
                <m:t>)</m:t>
              </m:r>
            </m:e>
          </m:nary>
          <m:r>
            <w:rPr>
              <w:rFonts w:ascii="Cambria Math" w:eastAsiaTheme="minorEastAsia" w:hAnsi="Cambria Math"/>
              <w:lang w:val="en-US"/>
            </w:rPr>
            <m:t>d</m:t>
          </m:r>
          <m:sSup>
            <m:sSupPr>
              <m:ctrlPr>
                <w:rPr>
                  <w:rFonts w:ascii="Cambria Math" w:eastAsiaTheme="minorEastAsia" w:hAnsi="Cambria Math"/>
                </w:rPr>
              </m:ctrlPr>
            </m:sSupPr>
            <m:e>
              <m:r>
                <m:rPr>
                  <m:sty m:val="p"/>
                </m:rPr>
                <w:rPr>
                  <w:rFonts w:ascii="Cambria Math" w:eastAsiaTheme="minorEastAsia" w:hAnsi="Cambria Math"/>
                  <w:lang w:val="en-US"/>
                </w:rPr>
                <m:t>Ω</m:t>
              </m:r>
              <m:ctrlPr>
                <w:rPr>
                  <w:rFonts w:ascii="Cambria Math" w:eastAsiaTheme="minorEastAsia" w:hAnsi="Cambria Math"/>
                  <w:lang w:val="en-US"/>
                </w:rPr>
              </m:ctrlPr>
            </m:e>
            <m:sup>
              <m:r>
                <m:rPr>
                  <m:sty m:val="p"/>
                </m:rPr>
                <w:rPr>
                  <w:rFonts w:ascii="Cambria Math" w:eastAsiaTheme="minorEastAsia" w:hAnsi="Cambria Math"/>
                </w:rPr>
                <m:t>'</m:t>
              </m:r>
            </m:sup>
          </m:sSup>
          <m:r>
            <m:rPr>
              <m:sty m:val="p"/>
            </m:rPr>
            <w:rPr>
              <w:rFonts w:ascii="Cambria Math" w:eastAsiaTheme="minorEastAsia" w:hAnsi="Cambria Math"/>
            </w:rPr>
            <m:t>=1</m:t>
          </m:r>
        </m:oMath>
      </m:oMathPara>
    </w:p>
    <w:p w14:paraId="623E1B12" w14:textId="1A2C719D" w:rsidR="00AA3A9B" w:rsidRPr="00AA3A9B" w:rsidRDefault="00AA3A9B" w:rsidP="00CB1211">
      <w:pPr>
        <w:rPr>
          <w:rFonts w:eastAsiaTheme="minorEastAsia"/>
          <w:vertAlign w:val="subscript"/>
          <w:lang w:val="en-GB"/>
        </w:rPr>
      </w:pPr>
      <w:r w:rsidRPr="00AA3A9B">
        <w:rPr>
          <w:rFonts w:eastAsiaTheme="minorEastAsia"/>
          <w:lang w:val="en-GB"/>
        </w:rPr>
        <w:t>It represents the probability o</w:t>
      </w:r>
      <w:r>
        <w:rPr>
          <w:rFonts w:eastAsiaTheme="minorEastAsia"/>
          <w:lang w:val="en-GB"/>
        </w:rPr>
        <w:t xml:space="preserve">f a photon being deviated from its origin direction </w:t>
      </w:r>
      <m:oMath>
        <m:r>
          <m:rPr>
            <m:sty m:val="p"/>
          </m:rPr>
          <w:rPr>
            <w:rFonts w:ascii="Cambria Math" w:eastAsiaTheme="minorEastAsia" w:hAnsi="Cambria Math"/>
            <w:lang w:val="en-GB"/>
          </w:rPr>
          <m:t>Ω</m:t>
        </m:r>
        <m:r>
          <w:rPr>
            <w:rFonts w:ascii="Cambria Math" w:eastAsiaTheme="minorEastAsia" w:hAnsi="Cambria Math"/>
            <w:lang w:val="en-GB"/>
          </w:rPr>
          <m:t>'</m:t>
        </m:r>
      </m:oMath>
      <w:r>
        <w:rPr>
          <w:rFonts w:eastAsiaTheme="minorEastAsia"/>
          <w:lang w:val="en-GB"/>
        </w:rPr>
        <w:t xml:space="preserve"> into our direction of focus </w:t>
      </w:r>
      <m:oMath>
        <m:r>
          <m:rPr>
            <m:sty m:val="p"/>
          </m:rPr>
          <w:rPr>
            <w:rFonts w:ascii="Cambria Math" w:eastAsiaTheme="minorEastAsia" w:hAnsi="Cambria Math"/>
            <w:lang w:val="en-GB"/>
          </w:rPr>
          <m:t>Ω</m:t>
        </m:r>
      </m:oMath>
      <w:r>
        <w:rPr>
          <w:rFonts w:eastAsiaTheme="minorEastAsia"/>
          <w:lang w:val="en-GB"/>
        </w:rPr>
        <w:t>.</w:t>
      </w:r>
    </w:p>
    <w:p w14:paraId="59D2873F" w14:textId="5E54FEC9" w:rsidR="00CB1211" w:rsidRDefault="00F04B48" w:rsidP="00CB1211">
      <w:pPr>
        <w:rPr>
          <w:lang w:val="en-GB"/>
        </w:rPr>
      </w:pPr>
      <w:r>
        <w:rPr>
          <w:lang w:val="en-GB"/>
        </w:rPr>
        <w:lastRenderedPageBreak/>
        <w:t>In order to obtain a P1 model,</w:t>
      </w:r>
      <w:r w:rsidR="00FD4F2E">
        <w:rPr>
          <w:lang w:val="en-GB"/>
        </w:rPr>
        <w:t xml:space="preserve"> </w:t>
      </w:r>
      <w:r>
        <w:rPr>
          <w:lang w:val="en-GB"/>
        </w:rPr>
        <w:t xml:space="preserve">we </w:t>
      </w:r>
      <w:proofErr w:type="spellStart"/>
      <w:r>
        <w:rPr>
          <w:lang w:val="en-GB"/>
        </w:rPr>
        <w:t>nee</w:t>
      </w:r>
      <w:proofErr w:type="spellEnd"/>
      <w:r>
        <w:rPr>
          <w:lang w:val="en-GB"/>
        </w:rPr>
        <w:t xml:space="preserve"> </w:t>
      </w:r>
      <w:proofErr w:type="spellStart"/>
      <w:r>
        <w:rPr>
          <w:lang w:val="en-GB"/>
        </w:rPr>
        <w:t>dto</w:t>
      </w:r>
      <w:proofErr w:type="spellEnd"/>
      <w:r>
        <w:rPr>
          <w:lang w:val="en-GB"/>
        </w:rPr>
        <w:t xml:space="preserve"> define 3 macroscopic </w:t>
      </w:r>
      <w:r w:rsidR="009A5E2F">
        <w:rPr>
          <w:lang w:val="en-GB"/>
        </w:rPr>
        <w:t xml:space="preserve">quantities (the radiative energy, flux and pressure ) respectively as follows </w:t>
      </w:r>
      <w:r w:rsidR="00FD4F2E">
        <w:rPr>
          <w:lang w:val="en-GB"/>
        </w:rPr>
        <w:t>(</w:t>
      </w:r>
      <w:r w:rsidR="0002302D">
        <w:rPr>
          <w:lang w:val="en-GB"/>
        </w:rPr>
        <w:t>Franck</w:t>
      </w:r>
      <w:r w:rsidR="00FD4F2E">
        <w:rPr>
          <w:lang w:val="en-GB"/>
        </w:rPr>
        <w:t>, p.16)</w:t>
      </w:r>
      <w:r>
        <w:rPr>
          <w:lang w:val="en-GB"/>
        </w:rPr>
        <w:t>:</w:t>
      </w:r>
    </w:p>
    <w:p w14:paraId="06A9B690" w14:textId="7D366E88" w:rsidR="00AA3A9B" w:rsidRDefault="00AA3A9B" w:rsidP="001E38AA">
      <w:pPr>
        <w:rPr>
          <w:lang w:val="en-GB"/>
        </w:rPr>
      </w:pPr>
      <m:oMathPara>
        <m:oMath>
          <m:r>
            <w:rPr>
              <w:rFonts w:ascii="Cambria Math" w:hAnsi="Cambria Math"/>
              <w:lang w:val="en-GB"/>
            </w:rPr>
            <m:t>E(</m:t>
          </m:r>
          <m:r>
            <w:rPr>
              <w:rFonts w:ascii="Cambria Math" w:eastAsiaTheme="minorEastAsia" w:hAnsi="Cambria Math"/>
              <w:lang w:val="en-US"/>
            </w:rPr>
            <m:t>t</m:t>
          </m:r>
          <m:r>
            <w:rPr>
              <w:rFonts w:ascii="Cambria Math" w:eastAsiaTheme="minorEastAsia" w:hAnsi="Cambria Math"/>
            </w:rPr>
            <m:t>,</m:t>
          </m:r>
          <m:r>
            <w:rPr>
              <w:rFonts w:ascii="Cambria Math" w:eastAsiaTheme="minorEastAsia" w:hAnsi="Cambria Math"/>
              <w:lang w:val="en-US"/>
            </w:rPr>
            <m:t>x)</m:t>
          </m:r>
          <m:r>
            <w:rPr>
              <w:rFonts w:ascii="Cambria Math" w:hAnsi="Cambria Math"/>
              <w:lang w:val="en-GB"/>
            </w:rPr>
            <m:t>=</m:t>
          </m:r>
          <m:nary>
            <m:naryPr>
              <m:limLoc m:val="subSup"/>
              <m:ctrlPr>
                <w:rPr>
                  <w:rFonts w:ascii="Cambria Math" w:hAnsi="Cambria Math"/>
                  <w:i/>
                  <w:lang w:val="en-GB"/>
                </w:rPr>
              </m:ctrlPr>
            </m:naryPr>
            <m:sub>
              <m:r>
                <w:rPr>
                  <w:rFonts w:ascii="Cambria Math" w:hAnsi="Cambria Math"/>
                  <w:lang w:val="en-GB"/>
                </w:rPr>
                <m:t>0</m:t>
              </m:r>
            </m:sub>
            <m:sup>
              <m:r>
                <w:rPr>
                  <w:rFonts w:ascii="Cambria Math" w:hAnsi="Cambria Math"/>
                  <w:lang w:val="en-GB"/>
                </w:rPr>
                <m:t>∞</m:t>
              </m:r>
            </m:sup>
            <m:e>
              <m:f>
                <m:fPr>
                  <m:ctrlPr>
                    <w:rPr>
                      <w:rFonts w:ascii="Cambria Math" w:hAnsi="Cambria Math"/>
                      <w:i/>
                      <w:lang w:val="en-GB"/>
                    </w:rPr>
                  </m:ctrlPr>
                </m:fPr>
                <m:num>
                  <m:r>
                    <w:rPr>
                      <w:rFonts w:ascii="Cambria Math" w:hAnsi="Cambria Math"/>
                      <w:lang w:val="en-GB"/>
                    </w:rPr>
                    <m:t>4π</m:t>
                  </m:r>
                </m:num>
                <m:den>
                  <m:r>
                    <w:rPr>
                      <w:rFonts w:ascii="Cambria Math" w:hAnsi="Cambria Math"/>
                      <w:lang w:val="en-GB"/>
                    </w:rPr>
                    <m:t>c</m:t>
                  </m:r>
                </m:den>
              </m:f>
              <m:nary>
                <m:naryPr>
                  <m:limLoc m:val="subSup"/>
                  <m:supHide m:val="1"/>
                  <m:ctrlPr>
                    <w:rPr>
                      <w:rFonts w:ascii="Cambria Math" w:hAnsi="Cambria Math"/>
                      <w:i/>
                      <w:lang w:val="en-GB"/>
                    </w:rPr>
                  </m:ctrlPr>
                </m:naryPr>
                <m:sub>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ub>
                <m:sup/>
                <m:e>
                  <m:r>
                    <w:rPr>
                      <w:rFonts w:ascii="Cambria Math" w:eastAsiaTheme="minorEastAsia" w:hAnsi="Cambria Math"/>
                      <w:lang w:val="en-US"/>
                    </w:rPr>
                    <m:t>I</m:t>
                  </m:r>
                  <m:d>
                    <m:dPr>
                      <m:ctrlPr>
                        <w:rPr>
                          <w:rFonts w:ascii="Cambria Math" w:eastAsiaTheme="minorEastAsia" w:hAnsi="Cambria Math"/>
                          <w:i/>
                          <w:iCs/>
                          <w:lang w:val="en-US"/>
                        </w:rPr>
                      </m:ctrlPr>
                    </m:dPr>
                    <m:e>
                      <m:r>
                        <w:rPr>
                          <w:rFonts w:ascii="Cambria Math" w:eastAsiaTheme="minorEastAsia" w:hAnsi="Cambria Math"/>
                          <w:lang w:val="en-US"/>
                        </w:rPr>
                        <m:t>t</m:t>
                      </m:r>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m:t>
                      </m:r>
                      <m:r>
                        <m:rPr>
                          <m:sty m:val="p"/>
                        </m:rPr>
                        <w:rPr>
                          <w:rFonts w:ascii="Cambria Math" w:eastAsiaTheme="minorEastAsia" w:hAnsi="Cambria Math"/>
                          <w:lang w:val="en-US"/>
                        </w:rPr>
                        <m:t>Ω</m:t>
                      </m:r>
                      <m:r>
                        <w:rPr>
                          <w:rFonts w:ascii="Cambria Math" w:eastAsiaTheme="minorEastAsia" w:hAnsi="Cambria Math"/>
                        </w:rPr>
                        <m:t>,</m:t>
                      </m:r>
                      <m:r>
                        <w:rPr>
                          <w:rFonts w:ascii="Cambria Math" w:eastAsiaTheme="minorEastAsia" w:hAnsi="Cambria Math"/>
                          <w:lang w:val="en-US"/>
                        </w:rPr>
                        <m:t>ν</m:t>
                      </m:r>
                      <m:ctrlPr>
                        <w:rPr>
                          <w:rFonts w:ascii="Cambria Math" w:eastAsiaTheme="minorEastAsia" w:hAnsi="Cambria Math"/>
                          <w:i/>
                          <w:lang w:val="en-US"/>
                        </w:rPr>
                      </m:ctrlPr>
                    </m:e>
                  </m:d>
                </m:e>
              </m:nary>
              <m:r>
                <w:rPr>
                  <w:rFonts w:ascii="Cambria Math" w:hAnsi="Cambria Math"/>
                  <w:lang w:val="en-GB"/>
                </w:rPr>
                <m:t>d</m:t>
              </m:r>
              <m:r>
                <m:rPr>
                  <m:sty m:val="p"/>
                </m:rPr>
                <w:rPr>
                  <w:rFonts w:ascii="Cambria Math" w:hAnsi="Cambria Math"/>
                  <w:lang w:val="en-GB"/>
                </w:rPr>
                <m:t>Ω</m:t>
              </m:r>
              <m:r>
                <w:rPr>
                  <w:rFonts w:ascii="Cambria Math" w:hAnsi="Cambria Math"/>
                  <w:lang w:val="en-GB"/>
                </w:rPr>
                <m:t>d</m:t>
              </m:r>
              <m:r>
                <m:rPr>
                  <m:sty m:val="p"/>
                </m:rPr>
                <w:rPr>
                  <w:rFonts w:ascii="Cambria Math" w:hAnsi="Cambria Math"/>
                  <w:lang w:val="en-GB"/>
                </w:rPr>
                <m:t>ν</m:t>
              </m:r>
            </m:e>
          </m:nary>
          <m:r>
            <w:rPr>
              <w:rFonts w:ascii="Cambria Math" w:hAnsi="Cambria Math"/>
              <w:lang w:val="en-GB"/>
            </w:rPr>
            <m:t xml:space="preserve"> </m:t>
          </m:r>
          <m:r>
            <m:rPr>
              <m:sty m:val="p"/>
            </m:rPr>
            <w:rPr>
              <w:rFonts w:ascii="Cambria Math" w:hAnsi="Cambria Math"/>
              <w:lang w:val="en-GB"/>
            </w:rPr>
            <w:br/>
          </m:r>
        </m:oMath>
        <m:oMath>
          <m:r>
            <w:rPr>
              <w:rFonts w:ascii="Cambria Math" w:hAnsi="Cambria Math"/>
              <w:lang w:val="en-GB"/>
            </w:rPr>
            <m:t>F(</m:t>
          </m:r>
          <m:r>
            <w:rPr>
              <w:rFonts w:ascii="Cambria Math" w:eastAsiaTheme="minorEastAsia" w:hAnsi="Cambria Math"/>
              <w:lang w:val="en-US"/>
            </w:rPr>
            <m:t>t</m:t>
          </m:r>
          <m:r>
            <w:rPr>
              <w:rFonts w:ascii="Cambria Math" w:eastAsiaTheme="minorEastAsia" w:hAnsi="Cambria Math"/>
            </w:rPr>
            <m:t>,</m:t>
          </m:r>
          <m:r>
            <w:rPr>
              <w:rFonts w:ascii="Cambria Math" w:eastAsiaTheme="minorEastAsia" w:hAnsi="Cambria Math"/>
              <w:lang w:val="en-US"/>
            </w:rPr>
            <m:t>x)</m:t>
          </m:r>
          <m:r>
            <w:rPr>
              <w:rFonts w:ascii="Cambria Math" w:hAnsi="Cambria Math"/>
              <w:lang w:val="en-GB"/>
            </w:rPr>
            <m:t>=</m:t>
          </m:r>
          <m:nary>
            <m:naryPr>
              <m:limLoc m:val="subSup"/>
              <m:ctrlPr>
                <w:rPr>
                  <w:rFonts w:ascii="Cambria Math" w:hAnsi="Cambria Math"/>
                  <w:i/>
                  <w:lang w:val="en-GB"/>
                </w:rPr>
              </m:ctrlPr>
            </m:naryPr>
            <m:sub>
              <m:r>
                <w:rPr>
                  <w:rFonts w:ascii="Cambria Math" w:hAnsi="Cambria Math"/>
                  <w:lang w:val="en-GB"/>
                </w:rPr>
                <m:t>0</m:t>
              </m:r>
            </m:sub>
            <m:sup>
              <m:r>
                <w:rPr>
                  <w:rFonts w:ascii="Cambria Math" w:hAnsi="Cambria Math"/>
                  <w:lang w:val="en-GB"/>
                </w:rPr>
                <m:t>∞</m:t>
              </m:r>
            </m:sup>
            <m:e>
              <m:f>
                <m:fPr>
                  <m:ctrlPr>
                    <w:rPr>
                      <w:rFonts w:ascii="Cambria Math" w:hAnsi="Cambria Math"/>
                      <w:i/>
                      <w:lang w:val="en-GB"/>
                    </w:rPr>
                  </m:ctrlPr>
                </m:fPr>
                <m:num>
                  <m:r>
                    <w:rPr>
                      <w:rFonts w:ascii="Cambria Math" w:hAnsi="Cambria Math"/>
                      <w:lang w:val="en-GB"/>
                    </w:rPr>
                    <m:t>4π</m:t>
                  </m:r>
                </m:num>
                <m:den>
                  <m:r>
                    <w:rPr>
                      <w:rFonts w:ascii="Cambria Math" w:hAnsi="Cambria Math"/>
                      <w:lang w:val="en-GB"/>
                    </w:rPr>
                    <m:t>c</m:t>
                  </m:r>
                </m:den>
              </m:f>
              <m:nary>
                <m:naryPr>
                  <m:limLoc m:val="subSup"/>
                  <m:supHide m:val="1"/>
                  <m:ctrlPr>
                    <w:rPr>
                      <w:rFonts w:ascii="Cambria Math" w:hAnsi="Cambria Math"/>
                      <w:i/>
                      <w:lang w:val="en-GB"/>
                    </w:rPr>
                  </m:ctrlPr>
                </m:naryPr>
                <m:sub>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ub>
                <m:sup/>
                <m:e>
                  <m:r>
                    <m:rPr>
                      <m:sty m:val="p"/>
                    </m:rPr>
                    <w:rPr>
                      <w:rFonts w:ascii="Cambria Math" w:hAnsi="Cambria Math"/>
                      <w:lang w:val="en-GB"/>
                    </w:rPr>
                    <m:t xml:space="preserve">Ω </m:t>
                  </m:r>
                  <m:r>
                    <w:rPr>
                      <w:rFonts w:ascii="Cambria Math" w:eastAsiaTheme="minorEastAsia" w:hAnsi="Cambria Math"/>
                      <w:lang w:val="en-US"/>
                    </w:rPr>
                    <m:t>I</m:t>
                  </m:r>
                  <m:d>
                    <m:dPr>
                      <m:ctrlPr>
                        <w:rPr>
                          <w:rFonts w:ascii="Cambria Math" w:eastAsiaTheme="minorEastAsia" w:hAnsi="Cambria Math"/>
                          <w:i/>
                          <w:iCs/>
                          <w:lang w:val="en-US"/>
                        </w:rPr>
                      </m:ctrlPr>
                    </m:dPr>
                    <m:e>
                      <m:r>
                        <w:rPr>
                          <w:rFonts w:ascii="Cambria Math" w:eastAsiaTheme="minorEastAsia" w:hAnsi="Cambria Math"/>
                          <w:lang w:val="en-US"/>
                        </w:rPr>
                        <m:t>t</m:t>
                      </m:r>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m:t>
                      </m:r>
                      <m:r>
                        <m:rPr>
                          <m:sty m:val="p"/>
                        </m:rPr>
                        <w:rPr>
                          <w:rFonts w:ascii="Cambria Math" w:eastAsiaTheme="minorEastAsia" w:hAnsi="Cambria Math"/>
                          <w:lang w:val="en-US"/>
                        </w:rPr>
                        <m:t>Ω</m:t>
                      </m:r>
                      <m:r>
                        <w:rPr>
                          <w:rFonts w:ascii="Cambria Math" w:eastAsiaTheme="minorEastAsia" w:hAnsi="Cambria Math"/>
                        </w:rPr>
                        <m:t>,</m:t>
                      </m:r>
                      <m:r>
                        <w:rPr>
                          <w:rFonts w:ascii="Cambria Math" w:eastAsiaTheme="minorEastAsia" w:hAnsi="Cambria Math"/>
                          <w:lang w:val="en-US"/>
                        </w:rPr>
                        <m:t>ν</m:t>
                      </m:r>
                      <m:ctrlPr>
                        <w:rPr>
                          <w:rFonts w:ascii="Cambria Math" w:eastAsiaTheme="minorEastAsia" w:hAnsi="Cambria Math"/>
                          <w:i/>
                          <w:lang w:val="en-US"/>
                        </w:rPr>
                      </m:ctrlPr>
                    </m:e>
                  </m:d>
                </m:e>
              </m:nary>
              <m:r>
                <w:rPr>
                  <w:rFonts w:ascii="Cambria Math" w:hAnsi="Cambria Math"/>
                  <w:lang w:val="en-GB"/>
                </w:rPr>
                <m:t>d</m:t>
              </m:r>
              <m:r>
                <m:rPr>
                  <m:sty m:val="p"/>
                </m:rPr>
                <w:rPr>
                  <w:rFonts w:ascii="Cambria Math" w:hAnsi="Cambria Math"/>
                  <w:lang w:val="en-GB"/>
                </w:rPr>
                <m:t>Ω</m:t>
              </m:r>
              <m:r>
                <w:rPr>
                  <w:rFonts w:ascii="Cambria Math" w:hAnsi="Cambria Math"/>
                  <w:lang w:val="en-GB"/>
                </w:rPr>
                <m:t>d</m:t>
              </m:r>
              <m:r>
                <m:rPr>
                  <m:sty m:val="p"/>
                </m:rPr>
                <w:rPr>
                  <w:rFonts w:ascii="Cambria Math" w:hAnsi="Cambria Math"/>
                  <w:lang w:val="en-GB"/>
                </w:rPr>
                <m:t>ν</m:t>
              </m:r>
            </m:e>
          </m:nary>
          <m:r>
            <w:rPr>
              <w:rFonts w:ascii="Cambria Math" w:hAnsi="Cambria Math"/>
              <w:lang w:val="en-GB"/>
            </w:rPr>
            <m:t xml:space="preserve"> </m:t>
          </m:r>
          <m:r>
            <m:rPr>
              <m:sty m:val="p"/>
            </m:rPr>
            <w:rPr>
              <w:rFonts w:ascii="Cambria Math" w:eastAsiaTheme="minorEastAsia" w:hAnsi="Cambria Math"/>
              <w:lang w:val="en-GB"/>
            </w:rPr>
            <w:br/>
          </m:r>
        </m:oMath>
        <m:oMath>
          <m:r>
            <w:rPr>
              <w:rFonts w:ascii="Cambria Math" w:eastAsiaTheme="minorEastAsia" w:hAnsi="Cambria Math"/>
              <w:lang w:val="en-GB"/>
            </w:rPr>
            <m:t xml:space="preserve"> </m:t>
          </m:r>
          <m:r>
            <w:rPr>
              <w:rFonts w:ascii="Cambria Math" w:hAnsi="Cambria Math"/>
              <w:lang w:val="en-GB"/>
            </w:rPr>
            <m:t>P(</m:t>
          </m:r>
          <m:r>
            <w:rPr>
              <w:rFonts w:ascii="Cambria Math" w:eastAsiaTheme="minorEastAsia" w:hAnsi="Cambria Math"/>
              <w:lang w:val="en-US"/>
            </w:rPr>
            <m:t>t</m:t>
          </m:r>
          <m:r>
            <w:rPr>
              <w:rFonts w:ascii="Cambria Math" w:eastAsiaTheme="minorEastAsia" w:hAnsi="Cambria Math"/>
            </w:rPr>
            <m:t>,</m:t>
          </m:r>
          <m:r>
            <w:rPr>
              <w:rFonts w:ascii="Cambria Math" w:eastAsiaTheme="minorEastAsia" w:hAnsi="Cambria Math"/>
              <w:lang w:val="en-US"/>
            </w:rPr>
            <m:t>x)</m:t>
          </m:r>
          <m:r>
            <w:rPr>
              <w:rFonts w:ascii="Cambria Math" w:hAnsi="Cambria Math"/>
              <w:lang w:val="en-GB"/>
            </w:rPr>
            <m:t>=</m:t>
          </m:r>
          <m:nary>
            <m:naryPr>
              <m:limLoc m:val="subSup"/>
              <m:ctrlPr>
                <w:rPr>
                  <w:rFonts w:ascii="Cambria Math" w:hAnsi="Cambria Math"/>
                  <w:i/>
                  <w:lang w:val="en-GB"/>
                </w:rPr>
              </m:ctrlPr>
            </m:naryPr>
            <m:sub>
              <m:r>
                <w:rPr>
                  <w:rFonts w:ascii="Cambria Math" w:hAnsi="Cambria Math"/>
                  <w:lang w:val="en-GB"/>
                </w:rPr>
                <m:t>0</m:t>
              </m:r>
            </m:sub>
            <m:sup>
              <m:r>
                <w:rPr>
                  <w:rFonts w:ascii="Cambria Math" w:hAnsi="Cambria Math"/>
                  <w:lang w:val="en-GB"/>
                </w:rPr>
                <m:t>∞</m:t>
              </m:r>
            </m:sup>
            <m:e>
              <m:f>
                <m:fPr>
                  <m:ctrlPr>
                    <w:rPr>
                      <w:rFonts w:ascii="Cambria Math" w:hAnsi="Cambria Math"/>
                      <w:i/>
                      <w:lang w:val="en-GB"/>
                    </w:rPr>
                  </m:ctrlPr>
                </m:fPr>
                <m:num>
                  <m:r>
                    <w:rPr>
                      <w:rFonts w:ascii="Cambria Math" w:hAnsi="Cambria Math"/>
                      <w:lang w:val="en-GB"/>
                    </w:rPr>
                    <m:t>4π</m:t>
                  </m:r>
                </m:num>
                <m:den>
                  <m:r>
                    <w:rPr>
                      <w:rFonts w:ascii="Cambria Math" w:hAnsi="Cambria Math"/>
                      <w:lang w:val="en-GB"/>
                    </w:rPr>
                    <m:t>c</m:t>
                  </m:r>
                </m:den>
              </m:f>
              <m:nary>
                <m:naryPr>
                  <m:limLoc m:val="subSup"/>
                  <m:supHide m:val="1"/>
                  <m:ctrlPr>
                    <w:rPr>
                      <w:rFonts w:ascii="Cambria Math" w:hAnsi="Cambria Math"/>
                      <w:i/>
                      <w:lang w:val="en-GB"/>
                    </w:rPr>
                  </m:ctrlPr>
                </m:naryPr>
                <m:sub>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ub>
                <m:sup/>
                <m:e>
                  <m:r>
                    <m:rPr>
                      <m:sty m:val="p"/>
                    </m:rPr>
                    <w:rPr>
                      <w:rFonts w:ascii="Cambria Math" w:hAnsi="Cambria Math"/>
                      <w:lang w:val="en-GB"/>
                    </w:rPr>
                    <m:t xml:space="preserve">Ω⊗Ω </m:t>
                  </m:r>
                  <m:r>
                    <w:rPr>
                      <w:rFonts w:ascii="Cambria Math" w:eastAsiaTheme="minorEastAsia" w:hAnsi="Cambria Math"/>
                      <w:lang w:val="en-US"/>
                    </w:rPr>
                    <m:t>I</m:t>
                  </m:r>
                  <m:d>
                    <m:dPr>
                      <m:ctrlPr>
                        <w:rPr>
                          <w:rFonts w:ascii="Cambria Math" w:eastAsiaTheme="minorEastAsia" w:hAnsi="Cambria Math"/>
                          <w:i/>
                          <w:iCs/>
                          <w:lang w:val="en-US"/>
                        </w:rPr>
                      </m:ctrlPr>
                    </m:dPr>
                    <m:e>
                      <m:r>
                        <w:rPr>
                          <w:rFonts w:ascii="Cambria Math" w:eastAsiaTheme="minorEastAsia" w:hAnsi="Cambria Math"/>
                          <w:lang w:val="en-US"/>
                        </w:rPr>
                        <m:t>t</m:t>
                      </m:r>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m:t>
                      </m:r>
                      <m:r>
                        <m:rPr>
                          <m:sty m:val="p"/>
                        </m:rPr>
                        <w:rPr>
                          <w:rFonts w:ascii="Cambria Math" w:eastAsiaTheme="minorEastAsia" w:hAnsi="Cambria Math"/>
                          <w:lang w:val="en-US"/>
                        </w:rPr>
                        <m:t>Ω</m:t>
                      </m:r>
                      <m:r>
                        <w:rPr>
                          <w:rFonts w:ascii="Cambria Math" w:eastAsiaTheme="minorEastAsia" w:hAnsi="Cambria Math"/>
                        </w:rPr>
                        <m:t>,</m:t>
                      </m:r>
                      <m:r>
                        <w:rPr>
                          <w:rFonts w:ascii="Cambria Math" w:eastAsiaTheme="minorEastAsia" w:hAnsi="Cambria Math"/>
                          <w:lang w:val="en-US"/>
                        </w:rPr>
                        <m:t>ν</m:t>
                      </m:r>
                      <m:ctrlPr>
                        <w:rPr>
                          <w:rFonts w:ascii="Cambria Math" w:eastAsiaTheme="minorEastAsia" w:hAnsi="Cambria Math"/>
                          <w:i/>
                          <w:lang w:val="en-US"/>
                        </w:rPr>
                      </m:ctrlPr>
                    </m:e>
                  </m:d>
                </m:e>
              </m:nary>
              <m:r>
                <w:rPr>
                  <w:rFonts w:ascii="Cambria Math" w:hAnsi="Cambria Math"/>
                  <w:lang w:val="en-GB"/>
                </w:rPr>
                <m:t>d</m:t>
              </m:r>
              <m:r>
                <m:rPr>
                  <m:sty m:val="p"/>
                </m:rPr>
                <w:rPr>
                  <w:rFonts w:ascii="Cambria Math" w:hAnsi="Cambria Math"/>
                  <w:lang w:val="en-GB"/>
                </w:rPr>
                <m:t>Ω</m:t>
              </m:r>
              <m:r>
                <w:rPr>
                  <w:rFonts w:ascii="Cambria Math" w:hAnsi="Cambria Math"/>
                  <w:lang w:val="en-GB"/>
                </w:rPr>
                <m:t>d</m:t>
              </m:r>
              <m:r>
                <m:rPr>
                  <m:sty m:val="p"/>
                </m:rPr>
                <w:rPr>
                  <w:rFonts w:ascii="Cambria Math" w:hAnsi="Cambria Math"/>
                  <w:lang w:val="en-GB"/>
                </w:rPr>
                <m:t>ν</m:t>
              </m:r>
            </m:e>
          </m:nary>
          <m:r>
            <w:rPr>
              <w:rFonts w:ascii="Cambria Math" w:hAnsi="Cambria Math"/>
              <w:lang w:val="en-GB"/>
            </w:rPr>
            <m:t xml:space="preserve"> </m:t>
          </m:r>
        </m:oMath>
      </m:oMathPara>
    </w:p>
    <w:p w14:paraId="3021C6F1" w14:textId="0F764AC8" w:rsidR="004F025E" w:rsidRDefault="00BC26C5" w:rsidP="001E38AA">
      <w:pPr>
        <w:rPr>
          <w:lang w:val="en-GB"/>
        </w:rPr>
      </w:pPr>
      <w:r>
        <w:rPr>
          <w:lang w:val="en-GB"/>
        </w:rPr>
        <w:t>By computing the moment of order 1 of the RTE and</w:t>
      </w:r>
      <w:r w:rsidR="004F025E">
        <w:rPr>
          <w:lang w:val="en-GB"/>
        </w:rPr>
        <w:t xml:space="preserve"> </w:t>
      </w:r>
      <w:r w:rsidR="004F025E" w:rsidRPr="004F025E">
        <w:rPr>
          <w:lang w:val="en-GB"/>
        </w:rPr>
        <w:t>taking into account that</w:t>
      </w:r>
      <w:r w:rsidR="004F025E">
        <w:rPr>
          <w:lang w:val="en-GB"/>
        </w:rPr>
        <w:t>:</w:t>
      </w:r>
    </w:p>
    <w:p w14:paraId="308572B5" w14:textId="28FBC638" w:rsidR="004F025E" w:rsidRDefault="001D19C9" w:rsidP="004F025E">
      <w:pPr>
        <w:pStyle w:val="ListParagraph"/>
        <w:numPr>
          <w:ilvl w:val="0"/>
          <w:numId w:val="35"/>
        </w:numPr>
        <w:rPr>
          <w:lang w:val="en-GB"/>
        </w:rPr>
      </w:pPr>
      <w:r>
        <w:rPr>
          <w:lang w:val="en-GB"/>
        </w:rPr>
        <w:t>Planck function (</w:t>
      </w:r>
      <w:r w:rsidR="00BC26C5" w:rsidRPr="004F025E">
        <w:rPr>
          <w:lang w:val="en-GB"/>
        </w:rPr>
        <w:t>B</w:t>
      </w:r>
      <w:r>
        <w:rPr>
          <w:lang w:val="en-GB"/>
        </w:rPr>
        <w:t xml:space="preserve">) </w:t>
      </w:r>
      <w:r w:rsidR="00BC26C5" w:rsidRPr="004F025E">
        <w:rPr>
          <w:lang w:val="en-GB"/>
        </w:rPr>
        <w:t>’s flux is zero (since B is isotropic)</w:t>
      </w:r>
      <w:r w:rsidR="0043324E" w:rsidRPr="004F025E">
        <w:rPr>
          <w:lang w:val="en-GB"/>
        </w:rPr>
        <w:t xml:space="preserve"> </w:t>
      </w:r>
    </w:p>
    <w:p w14:paraId="0F652B60" w14:textId="6806A73C" w:rsidR="004F025E" w:rsidRDefault="001D19C9" w:rsidP="004F025E">
      <w:pPr>
        <w:pStyle w:val="ListParagraph"/>
        <w:numPr>
          <w:ilvl w:val="0"/>
          <w:numId w:val="35"/>
        </w:numPr>
        <w:rPr>
          <w:lang w:val="en-GB"/>
        </w:rPr>
      </w:pPr>
      <w:r>
        <w:rPr>
          <w:lang w:val="en-GB"/>
        </w:rPr>
        <w:t xml:space="preserve">B’s </w:t>
      </w:r>
      <w:r w:rsidR="0043324E" w:rsidRPr="004F025E">
        <w:rPr>
          <w:lang w:val="en-GB"/>
        </w:rPr>
        <w:t xml:space="preserve">integral on all frequencies </w:t>
      </w:r>
      <m:oMath>
        <m:r>
          <w:rPr>
            <w:rFonts w:ascii="Cambria Math" w:hAnsi="Cambria Math"/>
            <w:lang w:val="en-GB"/>
          </w:rPr>
          <m:t>ν</m:t>
        </m:r>
      </m:oMath>
      <w:r w:rsidR="0043324E" w:rsidRPr="004F025E">
        <w:rPr>
          <w:lang w:val="en-GB"/>
        </w:rPr>
        <w:t xml:space="preserve"> equals </w:t>
      </w:r>
      <m:oMath>
        <m:r>
          <w:rPr>
            <w:rFonts w:ascii="Cambria Math" w:hAnsi="Cambria Math"/>
            <w:lang w:val="en-GB"/>
          </w:rPr>
          <m:t>a</m:t>
        </m:r>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4</m:t>
            </m:r>
          </m:sup>
        </m:sSup>
      </m:oMath>
      <w:r w:rsidR="0043324E" w:rsidRPr="004F025E">
        <w:rPr>
          <w:lang w:val="en-GB"/>
        </w:rPr>
        <w:t xml:space="preserve"> (a being the Stefen constant)</w:t>
      </w:r>
      <w:r w:rsidR="00BC26C5" w:rsidRPr="004F025E">
        <w:rPr>
          <w:lang w:val="en-GB"/>
        </w:rPr>
        <w:t xml:space="preserve">, </w:t>
      </w:r>
    </w:p>
    <w:p w14:paraId="1E3BFA1B" w14:textId="32702726" w:rsidR="0043324E" w:rsidRPr="00A61116" w:rsidRDefault="00A61116" w:rsidP="00A61116">
      <w:pPr>
        <w:rPr>
          <w:lang w:val="en-GB"/>
        </w:rPr>
      </w:pPr>
      <w:r>
        <w:rPr>
          <w:lang w:val="en-GB"/>
        </w:rPr>
        <w:t>We also need to link to pressure to energy</w:t>
      </w:r>
      <w:r w:rsidR="00EA09F4">
        <w:rPr>
          <w:lang w:val="en-GB"/>
        </w:rPr>
        <w:t xml:space="preserve">; </w:t>
      </w:r>
      <w:r w:rsidR="00BC26C5" w:rsidRPr="00A61116">
        <w:rPr>
          <w:lang w:val="en-GB"/>
        </w:rPr>
        <w:t xml:space="preserve">we </w:t>
      </w:r>
      <w:r w:rsidR="00EA09F4">
        <w:rPr>
          <w:lang w:val="en-GB"/>
        </w:rPr>
        <w:t xml:space="preserve">then </w:t>
      </w:r>
      <w:r w:rsidR="00BC26C5" w:rsidRPr="00A61116">
        <w:rPr>
          <w:lang w:val="en-GB"/>
        </w:rPr>
        <w:t xml:space="preserve">get </w:t>
      </w:r>
      <w:r w:rsidR="00FF2560" w:rsidRPr="00A61116">
        <w:rPr>
          <w:lang w:val="en-GB"/>
        </w:rPr>
        <w:t>the P1 model (</w:t>
      </w:r>
      <w:r w:rsidR="001E38AA" w:rsidRPr="00A61116">
        <w:rPr>
          <w:lang w:val="en-GB"/>
        </w:rPr>
        <w:t xml:space="preserve">equations (1) and (2) </w:t>
      </w:r>
      <w:r w:rsidR="009A5E2F">
        <w:rPr>
          <w:lang w:val="en-GB"/>
        </w:rPr>
        <w:t>below</w:t>
      </w:r>
      <w:r w:rsidR="00FF2560" w:rsidRPr="00A61116">
        <w:rPr>
          <w:lang w:val="en-GB"/>
        </w:rPr>
        <w:t>)</w:t>
      </w:r>
      <w:r w:rsidR="001E38AA" w:rsidRPr="00A61116">
        <w:rPr>
          <w:lang w:val="en-GB"/>
        </w:rPr>
        <w:t>.</w:t>
      </w:r>
      <w:r w:rsidR="00FF2560" w:rsidRPr="00A61116">
        <w:rPr>
          <w:lang w:val="en-GB"/>
        </w:rPr>
        <w:t xml:space="preserve"> </w:t>
      </w:r>
    </w:p>
    <w:p w14:paraId="3F5D6363" w14:textId="56A5BA17" w:rsidR="003E32AB" w:rsidRPr="001E38AA" w:rsidRDefault="00FF2560" w:rsidP="001E38AA">
      <w:pPr>
        <w:rPr>
          <w:lang w:val="en-GB"/>
        </w:rPr>
      </w:pPr>
      <w:r>
        <w:rPr>
          <w:lang w:val="en-GB"/>
        </w:rPr>
        <w:t xml:space="preserve">Since the radiation </w:t>
      </w:r>
      <w:proofErr w:type="spellStart"/>
      <w:r>
        <w:rPr>
          <w:lang w:val="en-GB"/>
        </w:rPr>
        <w:t>pehnomena</w:t>
      </w:r>
      <w:proofErr w:type="spellEnd"/>
      <w:r>
        <w:rPr>
          <w:lang w:val="en-GB"/>
        </w:rPr>
        <w:t xml:space="preserve">  alone </w:t>
      </w:r>
      <w:proofErr w:type="spellStart"/>
      <w:r>
        <w:rPr>
          <w:lang w:val="en-GB"/>
        </w:rPr>
        <w:t>doest</w:t>
      </w:r>
      <w:proofErr w:type="spellEnd"/>
      <w:r>
        <w:rPr>
          <w:lang w:val="en-GB"/>
        </w:rPr>
        <w:t xml:space="preserve"> not conserve energy, (1) and (2) need to </w:t>
      </w:r>
      <w:r w:rsidR="001E38AA">
        <w:rPr>
          <w:lang w:val="en-GB"/>
        </w:rPr>
        <w:t>be coupled with the evolution of the matter</w:t>
      </w:r>
      <w:r w:rsidR="0043324E">
        <w:rPr>
          <w:lang w:val="en-GB"/>
        </w:rPr>
        <w:t xml:space="preserve"> </w:t>
      </w:r>
      <w:r w:rsidR="001E38AA">
        <w:rPr>
          <w:lang w:val="en-GB"/>
        </w:rPr>
        <w:t>get the conservation of energy.</w:t>
      </w:r>
      <w:r w:rsidR="0043324E">
        <w:rPr>
          <w:lang w:val="en-GB"/>
        </w:rPr>
        <w:t xml:space="preserve"> </w:t>
      </w:r>
      <w:r>
        <w:rPr>
          <w:lang w:val="en-GB"/>
        </w:rPr>
        <w:t>Luckily, we are only interested in the effects of the radiation on the matter, therefore we only need not to consider terms that  are not affected by the radiation.</w:t>
      </w:r>
      <w:r w:rsidR="00A50D1F">
        <w:rPr>
          <w:lang w:val="en-GB"/>
        </w:rPr>
        <w:t xml:space="preserve"> </w:t>
      </w:r>
      <w:r w:rsidR="00C24D97">
        <w:rPr>
          <w:lang w:val="en-GB"/>
        </w:rPr>
        <w:t xml:space="preserve">Remembering </w:t>
      </w:r>
      <w:r w:rsidR="00A50D1F">
        <w:rPr>
          <w:lang w:val="en-GB"/>
        </w:rPr>
        <w:t>that the probability of a photon being emitted is the same as it being absorbed (</w:t>
      </w:r>
      <w:proofErr w:type="spellStart"/>
      <w:r w:rsidR="00A50D1F">
        <w:rPr>
          <w:lang w:val="en-GB"/>
        </w:rPr>
        <w:t>i.e</w:t>
      </w:r>
      <w:proofErr w:type="spellEnd"/>
      <w:r w:rsidR="00A50D1F">
        <w:rPr>
          <w:lang w:val="en-GB"/>
        </w:rPr>
        <w:t xml:space="preserve"> </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a</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e</m:t>
            </m:r>
          </m:sub>
        </m:sSub>
      </m:oMath>
      <w:r w:rsidR="00A50D1F">
        <w:rPr>
          <w:rFonts w:eastAsiaTheme="minorEastAsia"/>
          <w:lang w:val="en-GB"/>
        </w:rPr>
        <w:t xml:space="preserve"> </w:t>
      </w:r>
      <w:r w:rsidR="00C24D97">
        <w:rPr>
          <w:rFonts w:eastAsiaTheme="minorEastAsia"/>
          <w:lang w:val="en-GB"/>
        </w:rPr>
        <w:t xml:space="preserve">at </w:t>
      </w:r>
      <w:r w:rsidR="00C24D97">
        <w:rPr>
          <w:lang w:val="en-GB"/>
        </w:rPr>
        <w:t>LTE</w:t>
      </w:r>
      <w:r w:rsidR="00A50D1F">
        <w:rPr>
          <w:lang w:val="en-GB"/>
        </w:rPr>
        <w:t>).</w:t>
      </w:r>
      <w:r>
        <w:rPr>
          <w:lang w:val="en-GB"/>
        </w:rPr>
        <w:t xml:space="preserve"> This </w:t>
      </w:r>
      <w:r w:rsidR="00A61116">
        <w:rPr>
          <w:lang w:val="en-GB"/>
        </w:rPr>
        <w:t xml:space="preserve">should </w:t>
      </w:r>
      <w:r>
        <w:rPr>
          <w:lang w:val="en-GB"/>
        </w:rPr>
        <w:t xml:space="preserve">give </w:t>
      </w:r>
      <w:r w:rsidR="00C24D97">
        <w:rPr>
          <w:lang w:val="en-GB"/>
        </w:rPr>
        <w:t xml:space="preserve">us </w:t>
      </w:r>
      <w:r>
        <w:rPr>
          <w:lang w:val="en-GB"/>
        </w:rPr>
        <w:t>equation (3)</w:t>
      </w:r>
      <w:r w:rsidR="00170EE3">
        <w:rPr>
          <w:lang w:val="en-GB"/>
        </w:rPr>
        <w:t>:</w:t>
      </w:r>
    </w:p>
    <w:p w14:paraId="18BAA361" w14:textId="31BF291B" w:rsidR="0011246D" w:rsidRPr="00FC6CAA" w:rsidRDefault="00237283" w:rsidP="0059150F">
      <w:pPr>
        <w:pStyle w:val="Equations"/>
      </w:pPr>
      <m:oMath>
        <m:d>
          <m:dPr>
            <m:begChr m:val="{"/>
            <m:endChr m:val=""/>
            <m:ctrlPr/>
          </m:dPr>
          <m:e>
            <m:eqArr>
              <m:eqArrPr>
                <m:ctrlPr/>
              </m:eqArrPr>
              <m:e>
                <m:sSub>
                  <m:sSubPr>
                    <m:ctrlPr/>
                  </m:sSubPr>
                  <m:e>
                    <m:r>
                      <m:t>∂</m:t>
                    </m:r>
                  </m:e>
                  <m:sub>
                    <m:r>
                      <m:t>t</m:t>
                    </m:r>
                  </m:sub>
                </m:sSub>
                <m:r>
                  <m:t>E+c</m:t>
                </m:r>
                <m:sSub>
                  <m:sSubPr>
                    <m:ctrlPr/>
                  </m:sSubPr>
                  <m:e>
                    <m:r>
                      <m:t>∂</m:t>
                    </m:r>
                  </m:e>
                  <m:sub>
                    <m:r>
                      <m:t>x</m:t>
                    </m:r>
                  </m:sub>
                </m:sSub>
                <m:r>
                  <m:t>F=c</m:t>
                </m:r>
                <m:sSub>
                  <m:sSubPr>
                    <m:ctrlPr/>
                  </m:sSubPr>
                  <m:e>
                    <m:r>
                      <m:t>σ</m:t>
                    </m:r>
                  </m:e>
                  <m:sub>
                    <m:r>
                      <m:t>a</m:t>
                    </m:r>
                  </m:sub>
                </m:sSub>
                <m:r>
                  <m:t>(a</m:t>
                </m:r>
                <m:sSup>
                  <m:sSupPr>
                    <m:ctrlPr/>
                  </m:sSupPr>
                  <m:e>
                    <m:r>
                      <m:t>T</m:t>
                    </m:r>
                  </m:e>
                  <m:sup>
                    <m:r>
                      <m:t>4</m:t>
                    </m:r>
                  </m:sup>
                </m:sSup>
                <m:r>
                  <m:t>-E)</m:t>
                </m:r>
              </m:e>
              <m:e>
                <m:sSub>
                  <m:sSubPr>
                    <m:ctrlPr/>
                  </m:sSubPr>
                  <m:e>
                    <m:r>
                      <m:t>∂</m:t>
                    </m:r>
                  </m:e>
                  <m:sub>
                    <m:r>
                      <m:t>t</m:t>
                    </m:r>
                  </m:sub>
                </m:sSub>
                <m:r>
                  <m:t xml:space="preserve">F+ </m:t>
                </m:r>
                <m:f>
                  <m:fPr>
                    <m:ctrlPr/>
                  </m:fPr>
                  <m:num>
                    <m:r>
                      <m:t>c</m:t>
                    </m:r>
                  </m:num>
                  <m:den>
                    <m:r>
                      <m:t>3</m:t>
                    </m:r>
                  </m:den>
                </m:f>
                <m:sSub>
                  <m:sSubPr>
                    <m:ctrlPr/>
                  </m:sSubPr>
                  <m:e>
                    <m:r>
                      <m:t>∂</m:t>
                    </m:r>
                  </m:e>
                  <m:sub>
                    <m:r>
                      <m:t>x</m:t>
                    </m:r>
                  </m:sub>
                </m:sSub>
                <m:r>
                  <m:t>E= -c</m:t>
                </m:r>
                <m:sSub>
                  <m:sSubPr>
                    <m:ctrlPr/>
                  </m:sSubPr>
                  <m:e>
                    <m:r>
                      <m:t>σ</m:t>
                    </m:r>
                  </m:e>
                  <m:sub>
                    <m:r>
                      <m:t>c</m:t>
                    </m:r>
                  </m:sub>
                </m:sSub>
                <m:r>
                  <m:t>F</m:t>
                </m:r>
              </m:e>
              <m:e>
                <m:r>
                  <m:t>ρ</m:t>
                </m:r>
                <m:sSub>
                  <m:sSubPr>
                    <m:ctrlPr/>
                  </m:sSubPr>
                  <m:e>
                    <m:r>
                      <m:t>C</m:t>
                    </m:r>
                  </m:e>
                  <m:sub>
                    <m:r>
                      <m:t>v</m:t>
                    </m:r>
                  </m:sub>
                </m:sSub>
                <m:sSub>
                  <m:sSubPr>
                    <m:ctrlPr/>
                  </m:sSubPr>
                  <m:e>
                    <m:r>
                      <m:t>∂</m:t>
                    </m:r>
                  </m:e>
                  <m:sub>
                    <m:r>
                      <m:t>t</m:t>
                    </m:r>
                  </m:sub>
                </m:sSub>
                <m:r>
                  <m:t>T=c</m:t>
                </m:r>
                <m:sSub>
                  <m:sSubPr>
                    <m:ctrlPr/>
                  </m:sSubPr>
                  <m:e>
                    <m:r>
                      <m:t>σ</m:t>
                    </m:r>
                  </m:e>
                  <m:sub>
                    <m:r>
                      <m:t>a</m:t>
                    </m:r>
                  </m:sub>
                </m:sSub>
                <m:r>
                  <m:t>(E-a</m:t>
                </m:r>
                <m:sSup>
                  <m:sSupPr>
                    <m:ctrlPr/>
                  </m:sSupPr>
                  <m:e>
                    <m:r>
                      <m:t>T</m:t>
                    </m:r>
                  </m:e>
                  <m:sup>
                    <m:r>
                      <m:t>4</m:t>
                    </m:r>
                  </m:sup>
                </m:sSup>
                <m:r>
                  <m:t>)</m:t>
                </m:r>
              </m:e>
            </m:eqArr>
            <m:r>
              <m:t xml:space="preserve">        </m:t>
            </m:r>
            <m:m>
              <m:mPr>
                <m:mcs>
                  <m:mc>
                    <m:mcPr>
                      <m:count m:val="1"/>
                      <m:mcJc m:val="center"/>
                    </m:mcPr>
                  </m:mc>
                </m:mcs>
                <m:ctrlPr>
                  <w:rPr>
                    <w:i/>
                  </w:rPr>
                </m:ctrlPr>
              </m:mPr>
              <m:mr>
                <m:e>
                  <m:d>
                    <m:dPr>
                      <m:ctrlPr>
                        <w:rPr>
                          <w:i/>
                        </w:rPr>
                      </m:ctrlPr>
                    </m:dPr>
                    <m:e>
                      <m:r>
                        <m:t>1</m:t>
                      </m:r>
                    </m:e>
                  </m:d>
                </m:e>
              </m:mr>
              <m:mr>
                <m:e>
                  <m:r>
                    <m:t>(2)</m:t>
                  </m:r>
                </m:e>
              </m:mr>
              <m:mr>
                <m:e>
                  <m:r>
                    <m:t>(3)</m:t>
                  </m:r>
                </m:e>
              </m:mr>
            </m:m>
          </m:e>
        </m:d>
      </m:oMath>
      <w:r w:rsidR="00007E54" w:rsidRPr="00FC6CAA">
        <w:tab/>
      </w:r>
      <w:r w:rsidR="00007E54" w:rsidRPr="00FC6CAA">
        <w:tab/>
      </w:r>
      <w:r w:rsidR="00007E54" w:rsidRPr="00FC6CAA">
        <w:tab/>
      </w:r>
      <w:r w:rsidR="00007E54" w:rsidRPr="00FC6CAA">
        <w:tab/>
        <w:t xml:space="preserve">  (</w:t>
      </w:r>
      <w:r w:rsidR="00A61116">
        <w:t>P</w:t>
      </w:r>
      <w:r w:rsidR="00007E54" w:rsidRPr="00FC6CAA">
        <w:fldChar w:fldCharType="begin"/>
      </w:r>
      <w:r w:rsidR="00007E54" w:rsidRPr="00FC6CAA">
        <w:instrText xml:space="preserve"> SEQ ( \* ARABIC </w:instrText>
      </w:r>
      <w:r w:rsidR="00007E54" w:rsidRPr="00FC6CAA">
        <w:fldChar w:fldCharType="separate"/>
      </w:r>
      <w:r w:rsidR="00DE4D2D">
        <w:rPr>
          <w:noProof/>
        </w:rPr>
        <w:t>1</w:t>
      </w:r>
      <w:r w:rsidR="00007E54" w:rsidRPr="00FC6CAA">
        <w:fldChar w:fldCharType="end"/>
      </w:r>
      <w:bookmarkStart w:id="10" w:name="_Ref37437300"/>
      <w:r w:rsidR="00007E54" w:rsidRPr="00FC6CAA">
        <w:t>)</w:t>
      </w:r>
      <w:bookmarkEnd w:id="10"/>
    </w:p>
    <w:p w14:paraId="32EC08A4" w14:textId="14D93D70" w:rsidR="00442912" w:rsidRPr="00FC6CAA" w:rsidRDefault="00AD2C99" w:rsidP="00AD2C99">
      <w:pPr>
        <w:rPr>
          <w:sz w:val="22"/>
          <w:szCs w:val="22"/>
          <w:lang w:val="en-US"/>
        </w:rPr>
        <w:sectPr w:rsidR="00442912" w:rsidRPr="00FC6CAA" w:rsidSect="00253990">
          <w:footerReference w:type="default" r:id="rId13"/>
          <w:pgSz w:w="11906" w:h="16838"/>
          <w:pgMar w:top="1440" w:right="1080" w:bottom="1440" w:left="1080" w:header="708" w:footer="708" w:gutter="0"/>
          <w:cols w:space="708"/>
          <w:docGrid w:linePitch="360"/>
        </w:sectPr>
      </w:pPr>
      <w:r w:rsidRPr="00FC6CAA">
        <w:rPr>
          <w:lang w:val="en-US"/>
        </w:rPr>
        <w:t>Where</w:t>
      </w:r>
      <w:r w:rsidR="009D79C2" w:rsidRPr="00FC6CAA">
        <w:rPr>
          <w:lang w:val="en-US"/>
        </w:rPr>
        <w:t>:</w:t>
      </w:r>
    </w:p>
    <w:p w14:paraId="6B2DBD80" w14:textId="6E440AB6" w:rsidR="00442912" w:rsidRPr="00FC6CAA" w:rsidRDefault="00442912" w:rsidP="00442912">
      <w:pPr>
        <w:pStyle w:val="ListParagraph"/>
        <w:numPr>
          <w:ilvl w:val="0"/>
          <w:numId w:val="10"/>
        </w:numPr>
        <w:jc w:val="left"/>
        <w:rPr>
          <w:rFonts w:eastAsiaTheme="minorEastAsia"/>
          <w:sz w:val="18"/>
          <w:szCs w:val="18"/>
          <w:lang w:val="en-US"/>
        </w:rPr>
      </w:pPr>
      <m:oMath>
        <m:r>
          <w:rPr>
            <w:rFonts w:ascii="Cambria Math" w:eastAsiaTheme="minorEastAsia" w:hAnsi="Cambria Math"/>
            <w:sz w:val="18"/>
            <w:szCs w:val="18"/>
            <w:lang w:val="en-US"/>
          </w:rPr>
          <m:t xml:space="preserve">a </m:t>
        </m:r>
      </m:oMath>
      <w:r w:rsidRPr="00FC6CAA">
        <w:rPr>
          <w:rFonts w:eastAsiaTheme="minorEastAsia"/>
          <w:sz w:val="18"/>
          <w:szCs w:val="18"/>
          <w:lang w:val="en-US"/>
        </w:rPr>
        <w:t>is the Stefan constant</w:t>
      </w:r>
    </w:p>
    <w:p w14:paraId="54CBB589" w14:textId="77777777" w:rsidR="00442912" w:rsidRPr="00FC6CAA" w:rsidRDefault="00237283" w:rsidP="00442912">
      <w:pPr>
        <w:pStyle w:val="ListParagraph"/>
        <w:numPr>
          <w:ilvl w:val="0"/>
          <w:numId w:val="10"/>
        </w:numPr>
        <w:jc w:val="left"/>
        <w:rPr>
          <w:rFonts w:eastAsiaTheme="minorEastAsia"/>
          <w:sz w:val="18"/>
          <w:szCs w:val="18"/>
          <w:lang w:val="en-US"/>
        </w:rPr>
      </w:pPr>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C</m:t>
            </m:r>
          </m:e>
          <m:sub>
            <m:r>
              <w:rPr>
                <w:rFonts w:ascii="Cambria Math" w:eastAsiaTheme="minorEastAsia" w:hAnsi="Cambria Math"/>
                <w:sz w:val="18"/>
                <w:szCs w:val="18"/>
                <w:lang w:val="en-US"/>
              </w:rPr>
              <m:t>v</m:t>
            </m:r>
          </m:sub>
        </m:sSub>
      </m:oMath>
      <w:r w:rsidR="00442912" w:rsidRPr="00FC6CAA">
        <w:rPr>
          <w:rFonts w:eastAsiaTheme="minorEastAsia"/>
          <w:sz w:val="18"/>
          <w:szCs w:val="18"/>
          <w:lang w:val="en-US"/>
        </w:rPr>
        <w:t xml:space="preserve"> is the thermal capacity of the medium</w:t>
      </w:r>
    </w:p>
    <w:p w14:paraId="2600211D" w14:textId="77777777" w:rsidR="00442912" w:rsidRPr="00FC6CAA" w:rsidRDefault="00442912" w:rsidP="00442912">
      <w:pPr>
        <w:pStyle w:val="ListParagraph"/>
        <w:numPr>
          <w:ilvl w:val="0"/>
          <w:numId w:val="10"/>
        </w:numPr>
        <w:jc w:val="left"/>
        <w:rPr>
          <w:rFonts w:eastAsiaTheme="minorEastAsia"/>
          <w:sz w:val="18"/>
          <w:szCs w:val="18"/>
          <w:lang w:val="en-US"/>
        </w:rPr>
      </w:pPr>
      <m:oMath>
        <m:r>
          <w:rPr>
            <w:rFonts w:ascii="Cambria Math" w:eastAsiaTheme="minorEastAsia" w:hAnsi="Cambria Math"/>
            <w:sz w:val="18"/>
            <w:szCs w:val="18"/>
            <w:lang w:val="en-US"/>
          </w:rPr>
          <m:t>c</m:t>
        </m:r>
      </m:oMath>
      <w:r w:rsidRPr="00FC6CAA">
        <w:rPr>
          <w:rFonts w:eastAsiaTheme="minorEastAsia"/>
          <w:sz w:val="18"/>
          <w:szCs w:val="18"/>
          <w:lang w:val="en-US"/>
        </w:rPr>
        <w:t xml:space="preserve"> is the speed of light</w:t>
      </w:r>
    </w:p>
    <w:p w14:paraId="20940FC5" w14:textId="6243A0FC" w:rsidR="00442912" w:rsidRPr="00FC6CAA" w:rsidRDefault="00442912" w:rsidP="00442912">
      <w:pPr>
        <w:pStyle w:val="ListParagraph"/>
        <w:numPr>
          <w:ilvl w:val="0"/>
          <w:numId w:val="10"/>
        </w:numPr>
        <w:jc w:val="left"/>
        <w:rPr>
          <w:rFonts w:eastAsiaTheme="minorEastAsia"/>
          <w:sz w:val="18"/>
          <w:szCs w:val="18"/>
          <w:lang w:val="en-US"/>
        </w:rPr>
      </w:pPr>
      <m:oMath>
        <m:r>
          <w:rPr>
            <w:rFonts w:ascii="Cambria Math" w:hAnsi="Cambria Math"/>
            <w:lang w:val="en-US"/>
          </w:rPr>
          <m:t>T(t, x)&gt;0</m:t>
        </m:r>
      </m:oMath>
      <w:r w:rsidRPr="00FC6CAA">
        <w:rPr>
          <w:rFonts w:eastAsiaTheme="minorEastAsia"/>
          <w:lang w:val="en-US"/>
        </w:rPr>
        <w:t xml:space="preserve"> </w:t>
      </w:r>
      <w:r w:rsidRPr="00FC6CAA">
        <w:rPr>
          <w:rFonts w:eastAsiaTheme="minorEastAsia"/>
          <w:sz w:val="18"/>
          <w:szCs w:val="18"/>
          <w:lang w:val="en-US"/>
        </w:rPr>
        <w:t>is the temperature of the medium</w:t>
      </w:r>
    </w:p>
    <w:p w14:paraId="04045705" w14:textId="7E86DCA1" w:rsidR="003132AF" w:rsidRPr="00FC6CAA" w:rsidRDefault="00DD64E2" w:rsidP="003132AF">
      <w:pPr>
        <w:pStyle w:val="ListParagraph"/>
        <w:numPr>
          <w:ilvl w:val="0"/>
          <w:numId w:val="10"/>
        </w:numPr>
        <w:jc w:val="left"/>
        <w:rPr>
          <w:rFonts w:eastAsiaTheme="minorEastAsia"/>
          <w:sz w:val="18"/>
          <w:szCs w:val="18"/>
          <w:lang w:val="en-US"/>
        </w:rPr>
      </w:pPr>
      <m:oMath>
        <m:r>
          <w:rPr>
            <w:rFonts w:ascii="Cambria Math" w:eastAsiaTheme="minorEastAsia" w:hAnsi="Cambria Math"/>
            <w:sz w:val="18"/>
            <w:szCs w:val="18"/>
            <w:lang w:val="en-US"/>
          </w:rPr>
          <m:t>E</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 x</m:t>
            </m:r>
          </m:e>
        </m:d>
        <m:r>
          <m:rPr>
            <m:scr m:val="double-struck"/>
          </m:rPr>
          <w:rPr>
            <w:rFonts w:ascii="Cambria Math" w:eastAsiaTheme="minorEastAsia" w:hAnsi="Cambria Math"/>
            <w:sz w:val="18"/>
            <w:szCs w:val="18"/>
            <w:lang w:val="en-US"/>
          </w:rPr>
          <m:t>∈R</m:t>
        </m:r>
      </m:oMath>
      <w:r w:rsidRPr="00FC6CAA">
        <w:rPr>
          <w:rFonts w:eastAsiaTheme="minorEastAsia"/>
          <w:sz w:val="18"/>
          <w:szCs w:val="18"/>
          <w:lang w:val="en-US"/>
        </w:rPr>
        <w:t xml:space="preserve"> is the energy of the photons</w:t>
      </w:r>
    </w:p>
    <w:p w14:paraId="1CB4A1DD" w14:textId="2E0B5D51" w:rsidR="00DD64E2" w:rsidRPr="00FC6CAA" w:rsidRDefault="00DD64E2" w:rsidP="00DD64E2">
      <w:pPr>
        <w:pStyle w:val="ListParagraph"/>
        <w:numPr>
          <w:ilvl w:val="0"/>
          <w:numId w:val="10"/>
        </w:numPr>
        <w:jc w:val="left"/>
        <w:rPr>
          <w:rFonts w:eastAsiaTheme="minorEastAsia"/>
          <w:sz w:val="18"/>
          <w:szCs w:val="18"/>
          <w:lang w:val="en-US"/>
        </w:rPr>
      </w:pPr>
      <m:oMath>
        <m:r>
          <w:rPr>
            <w:rFonts w:ascii="Cambria Math" w:eastAsiaTheme="minorEastAsia" w:hAnsi="Cambria Math"/>
            <w:sz w:val="18"/>
            <w:szCs w:val="18"/>
            <w:lang w:val="en-US"/>
          </w:rPr>
          <m:t>F</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 x</m:t>
            </m:r>
          </m:e>
        </m:d>
        <m:r>
          <m:rPr>
            <m:scr m:val="double-struck"/>
          </m:rPr>
          <w:rPr>
            <w:rFonts w:ascii="Cambria Math" w:eastAsiaTheme="minorEastAsia" w:hAnsi="Cambria Math"/>
            <w:sz w:val="18"/>
            <w:szCs w:val="18"/>
            <w:lang w:val="en-US"/>
          </w:rPr>
          <m:t>∈R</m:t>
        </m:r>
      </m:oMath>
      <w:r w:rsidRPr="00FC6CAA">
        <w:rPr>
          <w:rFonts w:eastAsiaTheme="minorEastAsia"/>
          <w:sz w:val="18"/>
          <w:szCs w:val="18"/>
          <w:lang w:val="en-US"/>
        </w:rPr>
        <w:t xml:space="preserve"> is the flux of the photons</w:t>
      </w:r>
    </w:p>
    <w:p w14:paraId="2CD2D86D" w14:textId="4E54B54F" w:rsidR="00DD64E2" w:rsidRPr="00FC6CAA" w:rsidRDefault="00DD64E2" w:rsidP="003132AF">
      <w:pPr>
        <w:pStyle w:val="ListParagraph"/>
        <w:numPr>
          <w:ilvl w:val="0"/>
          <w:numId w:val="10"/>
        </w:numPr>
        <w:jc w:val="left"/>
        <w:rPr>
          <w:rFonts w:eastAsiaTheme="minorEastAsia"/>
          <w:sz w:val="18"/>
          <w:szCs w:val="18"/>
          <w:lang w:val="en-US"/>
        </w:rPr>
      </w:pPr>
      <m:oMath>
        <m:r>
          <w:rPr>
            <w:rFonts w:ascii="Cambria Math" w:eastAsiaTheme="minorEastAsia" w:hAnsi="Cambria Math"/>
            <w:sz w:val="18"/>
            <w:szCs w:val="18"/>
            <w:lang w:val="en-US"/>
          </w:rPr>
          <m:t>ρ</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x</m:t>
            </m:r>
          </m:e>
        </m:d>
        <m:r>
          <w:rPr>
            <w:rFonts w:ascii="Cambria Math" w:eastAsiaTheme="minorEastAsia" w:hAnsi="Cambria Math"/>
            <w:sz w:val="18"/>
            <w:szCs w:val="18"/>
            <w:lang w:val="en-US"/>
          </w:rPr>
          <m:t>&gt;0</m:t>
        </m:r>
      </m:oMath>
      <w:r w:rsidRPr="00FC6CAA">
        <w:rPr>
          <w:rFonts w:eastAsiaTheme="minorEastAsia"/>
          <w:sz w:val="18"/>
          <w:szCs w:val="18"/>
          <w:lang w:val="en-US"/>
        </w:rPr>
        <w:t xml:space="preserve"> is the density of the medium</w:t>
      </w:r>
    </w:p>
    <w:p w14:paraId="718B3A1C" w14:textId="0DD37B39" w:rsidR="00DD64E2" w:rsidRPr="00FC6CAA" w:rsidRDefault="00237283" w:rsidP="003132AF">
      <w:pPr>
        <w:pStyle w:val="ListParagraph"/>
        <w:numPr>
          <w:ilvl w:val="0"/>
          <w:numId w:val="10"/>
        </w:numPr>
        <w:jc w:val="left"/>
        <w:rPr>
          <w:rFonts w:eastAsiaTheme="minorEastAsia"/>
          <w:sz w:val="18"/>
          <w:szCs w:val="18"/>
          <w:lang w:val="en-US"/>
        </w:rPr>
      </w:pPr>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a</m:t>
            </m:r>
          </m:sub>
        </m:sSub>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ρ, T</m:t>
            </m:r>
          </m:e>
        </m:d>
        <m:r>
          <w:rPr>
            <w:rFonts w:ascii="Cambria Math" w:eastAsiaTheme="minorEastAsia" w:hAnsi="Cambria Math"/>
            <w:sz w:val="18"/>
            <w:szCs w:val="18"/>
            <w:lang w:val="en-US"/>
          </w:rPr>
          <m:t>&gt;0</m:t>
        </m:r>
      </m:oMath>
      <w:r w:rsidR="00DD64E2" w:rsidRPr="00FC6CAA">
        <w:rPr>
          <w:rFonts w:eastAsiaTheme="minorEastAsia"/>
          <w:sz w:val="18"/>
          <w:szCs w:val="18"/>
          <w:lang w:val="en-US"/>
        </w:rPr>
        <w:t xml:space="preserve"> is the </w:t>
      </w:r>
      <w:r w:rsidR="00405102" w:rsidRPr="00FC6CAA">
        <w:rPr>
          <w:rFonts w:eastAsiaTheme="minorEastAsia"/>
          <w:sz w:val="18"/>
          <w:szCs w:val="18"/>
          <w:lang w:val="en-US"/>
        </w:rPr>
        <w:t>absorption</w:t>
      </w:r>
      <w:r w:rsidR="00DD64E2" w:rsidRPr="00FC6CAA">
        <w:rPr>
          <w:rFonts w:eastAsiaTheme="minorEastAsia"/>
          <w:sz w:val="18"/>
          <w:szCs w:val="18"/>
          <w:lang w:val="en-US"/>
        </w:rPr>
        <w:t xml:space="preserve"> opacity</w:t>
      </w:r>
    </w:p>
    <w:p w14:paraId="37E7A088" w14:textId="597461F8" w:rsidR="00442912" w:rsidRPr="00FC6CAA" w:rsidRDefault="00237283" w:rsidP="00442912">
      <w:pPr>
        <w:pStyle w:val="ListParagraph"/>
        <w:numPr>
          <w:ilvl w:val="0"/>
          <w:numId w:val="10"/>
        </w:numPr>
        <w:jc w:val="left"/>
        <w:rPr>
          <w:rFonts w:eastAsiaTheme="minorEastAsia"/>
          <w:lang w:val="en-US"/>
        </w:rPr>
        <w:sectPr w:rsidR="00442912" w:rsidRPr="00FC6CAA" w:rsidSect="00442912">
          <w:type w:val="continuous"/>
          <w:pgSz w:w="11906" w:h="16838"/>
          <w:pgMar w:top="1440" w:right="1080" w:bottom="1440" w:left="1080" w:header="708" w:footer="708" w:gutter="0"/>
          <w:cols w:num="2" w:space="708"/>
          <w:docGrid w:linePitch="360"/>
        </w:sectPr>
      </w:pPr>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c</m:t>
            </m:r>
          </m:sub>
        </m:sSub>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ρ, T</m:t>
            </m:r>
          </m:e>
        </m:d>
        <m:r>
          <w:rPr>
            <w:rFonts w:ascii="Cambria Math" w:eastAsiaTheme="minorEastAsia" w:hAnsi="Cambria Math"/>
            <w:sz w:val="18"/>
            <w:szCs w:val="18"/>
            <w:lang w:val="en-US"/>
          </w:rPr>
          <m:t>&gt;0</m:t>
        </m:r>
      </m:oMath>
      <w:r w:rsidR="00DD64E2" w:rsidRPr="00FC6CAA">
        <w:rPr>
          <w:rFonts w:eastAsiaTheme="minorEastAsia"/>
          <w:sz w:val="18"/>
          <w:szCs w:val="18"/>
          <w:lang w:val="en-US"/>
        </w:rPr>
        <w:t xml:space="preserve"> is the scattering opacity  </w:t>
      </w:r>
    </w:p>
    <w:p w14:paraId="4784F74D" w14:textId="53100D47" w:rsidR="00CB1211" w:rsidRDefault="00CB1211" w:rsidP="00442912">
      <w:pPr>
        <w:rPr>
          <w:rFonts w:eastAsiaTheme="minorEastAsia"/>
          <w:lang w:val="en-GB"/>
        </w:rPr>
      </w:pPr>
    </w:p>
    <w:p w14:paraId="29DA4180" w14:textId="350F83C6" w:rsidR="00CB1211" w:rsidRDefault="00CB1211" w:rsidP="00442912">
      <w:pPr>
        <w:rPr>
          <w:rFonts w:eastAsiaTheme="minorEastAsia"/>
          <w:lang w:val="en-GB"/>
        </w:rPr>
      </w:pPr>
    </w:p>
    <w:p w14:paraId="2F3F0637" w14:textId="071EE0EB" w:rsidR="00CB1211" w:rsidRDefault="001E38AA" w:rsidP="00134C19">
      <w:pPr>
        <w:pStyle w:val="Heading3"/>
        <w:numPr>
          <w:ilvl w:val="0"/>
          <w:numId w:val="37"/>
        </w:numPr>
        <w:rPr>
          <w:rFonts w:eastAsiaTheme="minorEastAsia"/>
          <w:lang w:val="en-GB"/>
        </w:rPr>
      </w:pPr>
      <w:bookmarkStart w:id="11" w:name="_Toc40993593"/>
      <w:r>
        <w:rPr>
          <w:rFonts w:eastAsiaTheme="minorEastAsia"/>
          <w:lang w:val="en-GB"/>
        </w:rPr>
        <w:t xml:space="preserve">Scheme’s </w:t>
      </w:r>
      <w:proofErr w:type="spellStart"/>
      <w:r>
        <w:rPr>
          <w:rFonts w:eastAsiaTheme="minorEastAsia"/>
          <w:lang w:val="en-GB"/>
        </w:rPr>
        <w:t>strnght</w:t>
      </w:r>
      <w:bookmarkEnd w:id="11"/>
      <w:proofErr w:type="spellEnd"/>
    </w:p>
    <w:p w14:paraId="2DD01376" w14:textId="24B7D71D" w:rsidR="00CB1211" w:rsidRDefault="00037EA5" w:rsidP="00442912">
      <w:pPr>
        <w:rPr>
          <w:rFonts w:eastAsiaTheme="minorEastAsia"/>
          <w:lang w:val="en-GB"/>
        </w:rPr>
      </w:pPr>
      <w:r>
        <w:rPr>
          <w:rFonts w:eastAsiaTheme="minorEastAsia"/>
          <w:lang w:val="en-GB"/>
        </w:rPr>
        <w:t xml:space="preserve">The </w:t>
      </w:r>
      <w:r w:rsidR="001E38AA">
        <w:rPr>
          <w:rFonts w:eastAsiaTheme="minorEastAsia"/>
          <w:lang w:val="en-GB"/>
        </w:rPr>
        <w:t xml:space="preserve">P1 </w:t>
      </w:r>
      <w:r>
        <w:rPr>
          <w:rFonts w:eastAsiaTheme="minorEastAsia"/>
          <w:lang w:val="en-GB"/>
        </w:rPr>
        <w:t xml:space="preserve">scheme </w:t>
      </w:r>
      <w:r w:rsidR="001E38AA">
        <w:rPr>
          <w:rFonts w:eastAsiaTheme="minorEastAsia"/>
          <w:lang w:val="en-GB"/>
        </w:rPr>
        <w:t>has numerous advantages</w:t>
      </w:r>
      <w:r w:rsidR="00D91A30">
        <w:rPr>
          <w:rFonts w:eastAsiaTheme="minorEastAsia"/>
          <w:lang w:val="en-GB"/>
        </w:rPr>
        <w:t>, it generalizes well under limiting conditions:</w:t>
      </w:r>
    </w:p>
    <w:p w14:paraId="700AE4E5" w14:textId="77777777" w:rsidR="00672044" w:rsidRPr="00672044" w:rsidRDefault="00672044" w:rsidP="00901289">
      <w:pPr>
        <w:pStyle w:val="Heading4"/>
        <w:numPr>
          <w:ilvl w:val="3"/>
          <w:numId w:val="26"/>
        </w:numPr>
        <w:rPr>
          <w:rFonts w:eastAsiaTheme="minorEastAsia"/>
          <w:lang w:val="en-GB"/>
        </w:rPr>
      </w:pPr>
      <w:r>
        <w:rPr>
          <w:rFonts w:eastAsiaTheme="minorEastAsia"/>
          <w:lang w:val="en-GB"/>
        </w:rPr>
        <w:t xml:space="preserve">Transport </w:t>
      </w:r>
      <w:r w:rsidRPr="00672044">
        <w:rPr>
          <w:rFonts w:eastAsiaTheme="minorEastAsia"/>
          <w:lang w:val="en-GB"/>
        </w:rPr>
        <w:t>limit</w:t>
      </w:r>
    </w:p>
    <w:p w14:paraId="6CFC240B" w14:textId="7A39AD8F" w:rsidR="00672044" w:rsidRDefault="00672044" w:rsidP="00672044">
      <w:pPr>
        <w:rPr>
          <w:rFonts w:eastAsiaTheme="minorEastAsia"/>
          <w:lang w:val="en-US"/>
        </w:rPr>
      </w:pPr>
      <w:r>
        <w:rPr>
          <w:rFonts w:eastAsiaTheme="minorEastAsia"/>
          <w:lang w:val="en-GB"/>
        </w:rPr>
        <w:t>I</w:t>
      </w:r>
      <w:r>
        <w:rPr>
          <w:rFonts w:eastAsiaTheme="minorEastAsia"/>
          <w:lang w:val="en-US"/>
        </w:rPr>
        <w:t xml:space="preserve">the opacities are very weak, the photons travel </w:t>
      </w:r>
      <w:proofErr w:type="spellStart"/>
      <w:r>
        <w:rPr>
          <w:rFonts w:eastAsiaTheme="minorEastAsia"/>
          <w:lang w:val="en-US"/>
        </w:rPr>
        <w:t>thourgh</w:t>
      </w:r>
      <w:proofErr w:type="spellEnd"/>
      <w:r>
        <w:rPr>
          <w:rFonts w:eastAsiaTheme="minorEastAsia"/>
          <w:lang w:val="en-US"/>
        </w:rPr>
        <w:t xml:space="preserve"> the medium without any interaction. The P1 model has that property.</w:t>
      </w:r>
    </w:p>
    <w:p w14:paraId="3BC42D4E" w14:textId="77777777" w:rsidR="00672044" w:rsidRDefault="00672044" w:rsidP="00442912">
      <w:pPr>
        <w:rPr>
          <w:rFonts w:eastAsiaTheme="minorEastAsia"/>
          <w:lang w:val="en-GB"/>
        </w:rPr>
      </w:pPr>
    </w:p>
    <w:p w14:paraId="474FF8FE" w14:textId="42FE709A" w:rsidR="00CB1211" w:rsidRPr="00CB1211" w:rsidRDefault="00672044" w:rsidP="00901289">
      <w:pPr>
        <w:pStyle w:val="Heading4"/>
        <w:numPr>
          <w:ilvl w:val="3"/>
          <w:numId w:val="26"/>
        </w:numPr>
        <w:rPr>
          <w:rFonts w:eastAsiaTheme="minorEastAsia"/>
          <w:lang w:val="en-GB"/>
        </w:rPr>
      </w:pPr>
      <w:r>
        <w:rPr>
          <w:rFonts w:eastAsiaTheme="minorEastAsia"/>
          <w:lang w:val="en-GB"/>
        </w:rPr>
        <w:t>Diffusive limit</w:t>
      </w:r>
    </w:p>
    <w:p w14:paraId="65B4EBE3" w14:textId="7204190A" w:rsidR="009D79C2" w:rsidRPr="00FC6CAA" w:rsidRDefault="00672044" w:rsidP="00425BE0">
      <w:pPr>
        <w:ind w:firstLine="720"/>
        <w:rPr>
          <w:rFonts w:eastAsiaTheme="minorEastAsia"/>
          <w:lang w:val="en-US"/>
        </w:rPr>
      </w:pPr>
      <w:r>
        <w:rPr>
          <w:rFonts w:eastAsiaTheme="minorEastAsia"/>
          <w:lang w:val="en-US"/>
        </w:rPr>
        <w:t>W</w:t>
      </w:r>
      <w:r w:rsidR="009D79C2" w:rsidRPr="00FC6CAA">
        <w:rPr>
          <w:rFonts w:eastAsiaTheme="minorEastAsia"/>
          <w:lang w:val="en-US"/>
        </w:rPr>
        <w:t>hen</w:t>
      </w:r>
      <w:r w:rsidR="00DD64E2" w:rsidRPr="00FC6CAA">
        <w:rPr>
          <w:rFonts w:eastAsiaTheme="minorEastAsia"/>
          <w:lang w:val="en-US"/>
        </w:rPr>
        <w:t xml:space="preserve"> the</w:t>
      </w:r>
      <w:r w:rsidR="009D79C2" w:rsidRPr="00FC6CAA">
        <w:rPr>
          <w:rFonts w:eastAsiaTheme="minorEastAsia"/>
          <w:lang w:val="en-US"/>
        </w:rPr>
        <w:t xml:space="preserve"> scattering opacity </w:t>
      </w: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c</m:t>
            </m:r>
          </m:sub>
        </m:sSub>
      </m:oMath>
      <w:r w:rsidR="009D79C2" w:rsidRPr="00FC6CAA">
        <w:rPr>
          <w:rFonts w:eastAsiaTheme="minorEastAsia"/>
          <w:lang w:val="en-US"/>
        </w:rPr>
        <w:t xml:space="preserve"> and the </w:t>
      </w:r>
      <w:r w:rsidR="00DD64E2" w:rsidRPr="00FC6CAA">
        <w:rPr>
          <w:rFonts w:eastAsiaTheme="minorEastAsia"/>
          <w:lang w:val="en-US"/>
        </w:rPr>
        <w:t>absorption</w:t>
      </w:r>
      <w:r w:rsidR="009D79C2" w:rsidRPr="00FC6CAA">
        <w:rPr>
          <w:rFonts w:eastAsiaTheme="minorEastAsia"/>
          <w:lang w:val="en-US"/>
        </w:rPr>
        <w:t xml:space="preserve"> opacity </w:t>
      </w: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 xml:space="preserve">a </m:t>
            </m:r>
          </m:sub>
        </m:sSub>
      </m:oMath>
      <w:r w:rsidR="009D79C2" w:rsidRPr="00FC6CAA">
        <w:rPr>
          <w:rFonts w:eastAsiaTheme="minorEastAsia"/>
          <w:lang w:val="en-US"/>
        </w:rPr>
        <w:t xml:space="preserve">are </w:t>
      </w:r>
      <w:r w:rsidR="00D577AC" w:rsidRPr="00FC6CAA">
        <w:rPr>
          <w:rFonts w:eastAsiaTheme="minorEastAsia"/>
          <w:lang w:val="en-US"/>
        </w:rPr>
        <w:t xml:space="preserve">high enough to be </w:t>
      </w:r>
      <w:r w:rsidR="009D79C2" w:rsidRPr="00FC6CAA">
        <w:rPr>
          <w:rFonts w:eastAsiaTheme="minorEastAsia"/>
          <w:lang w:val="en-US"/>
        </w:rPr>
        <w:t>close to the speed of light</w:t>
      </w:r>
      <w:r w:rsidR="008E51F7" w:rsidRPr="00FC6CAA">
        <w:rPr>
          <w:rFonts w:eastAsiaTheme="minorEastAsia"/>
          <w:lang w:val="en-US"/>
        </w:rPr>
        <w:t xml:space="preserve"> </w:t>
      </w:r>
      <m:oMath>
        <m:r>
          <w:rPr>
            <w:rFonts w:ascii="Cambria Math" w:eastAsiaTheme="minorEastAsia" w:hAnsi="Cambria Math"/>
            <w:lang w:val="en-US"/>
          </w:rPr>
          <m:t>c</m:t>
        </m:r>
      </m:oMath>
      <w:r w:rsidR="009D79C2" w:rsidRPr="00FC6CAA">
        <w:rPr>
          <w:rFonts w:eastAsiaTheme="minorEastAsia"/>
          <w:lang w:val="en-US"/>
        </w:rPr>
        <w:t xml:space="preserve"> </w:t>
      </w:r>
      <w:r w:rsidR="008E51F7" w:rsidRPr="00FC6CAA">
        <w:rPr>
          <w:rFonts w:eastAsiaTheme="minorEastAsia"/>
          <w:lang w:val="en-US"/>
        </w:rPr>
        <w:t xml:space="preserve">(which is far </w:t>
      </w:r>
      <w:r w:rsidR="00741DC6">
        <w:rPr>
          <w:rFonts w:eastAsiaTheme="minorEastAsia"/>
          <w:lang w:val="en-US"/>
        </w:rPr>
        <w:t>larger</w:t>
      </w:r>
      <w:r w:rsidR="008E51F7" w:rsidRPr="00FC6CAA">
        <w:rPr>
          <w:rFonts w:eastAsiaTheme="minorEastAsia"/>
          <w:lang w:val="en-US"/>
        </w:rPr>
        <w:t xml:space="preserve"> than the observed phenomenon</w:t>
      </w:r>
      <w:r w:rsidR="00D64462" w:rsidRPr="00FC6CAA">
        <w:rPr>
          <w:rFonts w:eastAsiaTheme="minorEastAsia"/>
          <w:lang w:val="en-US"/>
        </w:rPr>
        <w:t>’s speed</w:t>
      </w:r>
      <w:r w:rsidR="008E51F7" w:rsidRPr="00FC6CAA">
        <w:rPr>
          <w:rFonts w:eastAsiaTheme="minorEastAsia"/>
          <w:lang w:val="en-US"/>
        </w:rPr>
        <w:t>),</w:t>
      </w:r>
      <w:r w:rsidR="009D79C2" w:rsidRPr="00FC6CAA">
        <w:rPr>
          <w:rFonts w:eastAsiaTheme="minorEastAsia"/>
          <w:lang w:val="en-US"/>
        </w:rPr>
        <w:t xml:space="preserve"> the model</w:t>
      </w:r>
      <w:r w:rsidR="00D577AC" w:rsidRPr="00FC6CAA">
        <w:rPr>
          <w:rFonts w:eastAsiaTheme="minorEastAsia"/>
          <w:lang w:val="en-US"/>
        </w:rPr>
        <w:t xml:space="preserve"> in (1</w:t>
      </w:r>
      <w:r w:rsidR="00D577AC" w:rsidRPr="00FC6CAA">
        <w:rPr>
          <w:rFonts w:eastAsiaTheme="minorEastAsia"/>
          <w:lang w:val="en-US"/>
        </w:rPr>
        <w:fldChar w:fldCharType="begin"/>
      </w:r>
      <w:r w:rsidR="00D577AC" w:rsidRPr="00FC6CAA">
        <w:rPr>
          <w:rFonts w:eastAsiaTheme="minorEastAsia"/>
          <w:lang w:val="en-US"/>
        </w:rPr>
        <w:instrText xml:space="preserve"> REF _Ref37437300 \h </w:instrText>
      </w:r>
      <w:r w:rsidR="00D577AC" w:rsidRPr="00FC6CAA">
        <w:rPr>
          <w:rFonts w:eastAsiaTheme="minorEastAsia"/>
          <w:lang w:val="en-US"/>
        </w:rPr>
      </w:r>
      <w:r w:rsidR="00D577AC" w:rsidRPr="00FC6CAA">
        <w:rPr>
          <w:rFonts w:eastAsiaTheme="minorEastAsia"/>
          <w:lang w:val="en-US"/>
        </w:rPr>
        <w:fldChar w:fldCharType="separate"/>
      </w:r>
      <w:r w:rsidR="00DE4D2D" w:rsidRPr="00DE4D2D">
        <w:rPr>
          <w:lang w:val="en-GB"/>
        </w:rPr>
        <w:t>)</w:t>
      </w:r>
      <w:r w:rsidR="00D577AC" w:rsidRPr="00FC6CAA">
        <w:rPr>
          <w:rFonts w:eastAsiaTheme="minorEastAsia"/>
          <w:lang w:val="en-US"/>
        </w:rPr>
        <w:fldChar w:fldCharType="end"/>
      </w:r>
      <w:r w:rsidR="009D79C2" w:rsidRPr="00FC6CAA">
        <w:rPr>
          <w:rFonts w:eastAsiaTheme="minorEastAsia"/>
          <w:lang w:val="en-US"/>
        </w:rPr>
        <w:t xml:space="preserve"> is reduced to the following</w:t>
      </w:r>
      <w:r w:rsidR="00FD034D" w:rsidRPr="00FC6CAA">
        <w:rPr>
          <w:rFonts w:eastAsiaTheme="minorEastAsia"/>
          <w:lang w:val="en-US"/>
        </w:rPr>
        <w:t>:</w:t>
      </w:r>
      <w:r w:rsidR="009D79C2" w:rsidRPr="00FC6CAA">
        <w:rPr>
          <w:lang w:val="en-US"/>
        </w:rPr>
        <w:tab/>
      </w:r>
      <w:r w:rsidR="009D79C2" w:rsidRPr="00FC6CAA">
        <w:rPr>
          <w:lang w:val="en-US"/>
        </w:rPr>
        <w:tab/>
      </w:r>
      <w:r w:rsidR="0016721C" w:rsidRPr="00FC6CAA">
        <w:rPr>
          <w:lang w:val="en-US"/>
        </w:rPr>
        <w:br/>
      </w:r>
      <m:oMathPara>
        <m:oMathParaPr>
          <m:jc m:val="right"/>
        </m:oMathParaPr>
        <m:oMath>
          <m:sSub>
            <m:sSubPr>
              <m:ctrlPr>
                <w:rPr>
                  <w:rStyle w:val="EquationsChar"/>
                </w:rPr>
              </m:ctrlPr>
            </m:sSubPr>
            <m:e>
              <m:r>
                <w:rPr>
                  <w:rStyle w:val="EquationsChar"/>
                </w:rPr>
                <m:t>∂</m:t>
              </m:r>
            </m:e>
            <m:sub>
              <m:r>
                <w:rPr>
                  <w:rStyle w:val="EquationsChar"/>
                </w:rPr>
                <m:t>t</m:t>
              </m:r>
            </m:sub>
          </m:sSub>
          <m:d>
            <m:dPr>
              <m:ctrlPr>
                <w:rPr>
                  <w:rStyle w:val="EquationsChar"/>
                </w:rPr>
              </m:ctrlPr>
            </m:dPr>
            <m:e>
              <m:r>
                <w:rPr>
                  <w:rStyle w:val="EquationsChar"/>
                </w:rPr>
                <m:t>a</m:t>
              </m:r>
              <m:sSup>
                <m:sSupPr>
                  <m:ctrlPr>
                    <w:rPr>
                      <w:rStyle w:val="EquationsChar"/>
                    </w:rPr>
                  </m:ctrlPr>
                </m:sSupPr>
                <m:e>
                  <m:r>
                    <w:rPr>
                      <w:rStyle w:val="EquationsChar"/>
                    </w:rPr>
                    <m:t>T</m:t>
                  </m:r>
                </m:e>
                <m:sup>
                  <m:r>
                    <m:rPr>
                      <m:sty m:val="p"/>
                    </m:rPr>
                    <w:rPr>
                      <w:rStyle w:val="EquationsChar"/>
                    </w:rPr>
                    <m:t>4</m:t>
                  </m:r>
                </m:sup>
              </m:sSup>
              <m:r>
                <m:rPr>
                  <m:sty m:val="p"/>
                </m:rPr>
                <w:rPr>
                  <w:rStyle w:val="EquationsChar"/>
                </w:rPr>
                <m:t>+</m:t>
              </m:r>
              <m:r>
                <w:rPr>
                  <w:rStyle w:val="EquationsChar"/>
                </w:rPr>
                <m:t>ρ</m:t>
              </m:r>
              <m:sSub>
                <m:sSubPr>
                  <m:ctrlPr>
                    <w:rPr>
                      <w:rStyle w:val="EquationsChar"/>
                    </w:rPr>
                  </m:ctrlPr>
                </m:sSubPr>
                <m:e>
                  <m:r>
                    <w:rPr>
                      <w:rStyle w:val="EquationsChar"/>
                    </w:rPr>
                    <m:t>C</m:t>
                  </m:r>
                </m:e>
                <m:sub>
                  <m:r>
                    <w:rPr>
                      <w:rStyle w:val="EquationsChar"/>
                    </w:rPr>
                    <m:t>v</m:t>
                  </m:r>
                </m:sub>
              </m:sSub>
              <m:r>
                <w:rPr>
                  <w:rStyle w:val="EquationsChar"/>
                </w:rPr>
                <m:t>T</m:t>
              </m:r>
            </m:e>
          </m:d>
          <m:r>
            <m:rPr>
              <m:sty m:val="p"/>
            </m:rPr>
            <w:rPr>
              <w:rStyle w:val="EquationsChar"/>
            </w:rPr>
            <m:t>-</m:t>
          </m:r>
          <m:sSub>
            <m:sSubPr>
              <m:ctrlPr>
                <w:rPr>
                  <w:rStyle w:val="EquationsChar"/>
                </w:rPr>
              </m:ctrlPr>
            </m:sSubPr>
            <m:e>
              <m:r>
                <w:rPr>
                  <w:rStyle w:val="EquationsChar"/>
                </w:rPr>
                <m:t>∂</m:t>
              </m:r>
            </m:e>
            <m:sub>
              <m:r>
                <w:rPr>
                  <w:rStyle w:val="EquationsChar"/>
                </w:rPr>
                <m:t>x</m:t>
              </m:r>
            </m:sub>
          </m:sSub>
          <m:d>
            <m:dPr>
              <m:ctrlPr>
                <w:rPr>
                  <w:rStyle w:val="EquationsChar"/>
                </w:rPr>
              </m:ctrlPr>
            </m:dPr>
            <m:e>
              <m:f>
                <m:fPr>
                  <m:ctrlPr>
                    <w:rPr>
                      <w:rStyle w:val="EquationsChar"/>
                    </w:rPr>
                  </m:ctrlPr>
                </m:fPr>
                <m:num>
                  <m:r>
                    <w:rPr>
                      <w:rStyle w:val="EquationsChar"/>
                    </w:rPr>
                    <m:t>c</m:t>
                  </m:r>
                </m:num>
                <m:den>
                  <m:r>
                    <m:rPr>
                      <m:sty m:val="p"/>
                    </m:rPr>
                    <w:rPr>
                      <w:rStyle w:val="EquationsChar"/>
                    </w:rPr>
                    <m:t>3</m:t>
                  </m:r>
                  <m:sSub>
                    <m:sSubPr>
                      <m:ctrlPr>
                        <w:rPr>
                          <w:rStyle w:val="EquationsChar"/>
                        </w:rPr>
                      </m:ctrlPr>
                    </m:sSubPr>
                    <m:e>
                      <m:r>
                        <w:rPr>
                          <w:rStyle w:val="EquationsChar"/>
                        </w:rPr>
                        <m:t>σ</m:t>
                      </m:r>
                    </m:e>
                    <m:sub>
                      <m:r>
                        <w:rPr>
                          <w:rStyle w:val="EquationsChar"/>
                        </w:rPr>
                        <m:t>c</m:t>
                      </m:r>
                    </m:sub>
                  </m:sSub>
                </m:den>
              </m:f>
              <m:sSub>
                <m:sSubPr>
                  <m:ctrlPr>
                    <w:rPr>
                      <w:rStyle w:val="EquationsChar"/>
                    </w:rPr>
                  </m:ctrlPr>
                </m:sSubPr>
                <m:e>
                  <m:r>
                    <w:rPr>
                      <w:rStyle w:val="EquationsChar"/>
                    </w:rPr>
                    <m:t>∂</m:t>
                  </m:r>
                </m:e>
                <m:sub>
                  <m:r>
                    <w:rPr>
                      <w:rStyle w:val="EquationsChar"/>
                    </w:rPr>
                    <m:t>x</m:t>
                  </m:r>
                </m:sub>
              </m:sSub>
              <m:r>
                <w:rPr>
                  <w:rStyle w:val="EquationsChar"/>
                </w:rPr>
                <m:t>a</m:t>
              </m:r>
              <m:sSup>
                <m:sSupPr>
                  <m:ctrlPr>
                    <w:rPr>
                      <w:rStyle w:val="EquationsChar"/>
                    </w:rPr>
                  </m:ctrlPr>
                </m:sSupPr>
                <m:e>
                  <m:r>
                    <w:rPr>
                      <w:rStyle w:val="EquationsChar"/>
                    </w:rPr>
                    <m:t>T</m:t>
                  </m:r>
                </m:e>
                <m:sup>
                  <m:r>
                    <m:rPr>
                      <m:sty m:val="p"/>
                    </m:rPr>
                    <w:rPr>
                      <w:rStyle w:val="EquationsChar"/>
                    </w:rPr>
                    <m:t>4</m:t>
                  </m:r>
                </m:sup>
              </m:sSup>
            </m:e>
          </m:d>
          <m:r>
            <m:rPr>
              <m:sty m:val="p"/>
            </m:rPr>
            <w:rPr>
              <w:rStyle w:val="EquationsChar"/>
            </w:rPr>
            <m:t xml:space="preserve">= </m:t>
          </m:r>
          <m:r>
            <w:rPr>
              <w:rStyle w:val="EquationsChar"/>
            </w:rPr>
            <m:t>Ο</m:t>
          </m:r>
          <m:d>
            <m:dPr>
              <m:ctrlPr>
                <w:rPr>
                  <w:rStyle w:val="EquationsChar"/>
                </w:rPr>
              </m:ctrlPr>
            </m:dPr>
            <m:e>
              <m:f>
                <m:fPr>
                  <m:ctrlPr>
                    <w:rPr>
                      <w:rStyle w:val="EquationsChar"/>
                    </w:rPr>
                  </m:ctrlPr>
                </m:fPr>
                <m:num>
                  <m:r>
                    <m:rPr>
                      <m:sty m:val="p"/>
                    </m:rPr>
                    <w:rPr>
                      <w:rStyle w:val="EquationsChar"/>
                    </w:rPr>
                    <m:t>1</m:t>
                  </m:r>
                </m:num>
                <m:den>
                  <m:r>
                    <w:rPr>
                      <w:rStyle w:val="EquationsChar"/>
                    </w:rPr>
                    <m:t>c</m:t>
                  </m:r>
                </m:den>
              </m:f>
            </m:e>
          </m:d>
          <m:r>
            <w:rPr>
              <w:rFonts w:ascii="Cambria Math" w:hAnsi="Cambria Math"/>
              <w:lang w:val="en-US"/>
            </w:rPr>
            <m:t xml:space="preserve">                                     </m:t>
          </m:r>
          <m:r>
            <w:rPr>
              <w:rStyle w:val="EquationsChar"/>
            </w:rPr>
            <m:t xml:space="preserve">             (</m:t>
          </m:r>
          <m:r>
            <m:rPr>
              <m:sty m:val="p"/>
            </m:rPr>
            <w:rPr>
              <w:rStyle w:val="EquationsChar"/>
            </w:rPr>
            <w:fldChar w:fldCharType="begin"/>
          </m:r>
          <m:r>
            <m:rPr>
              <m:sty m:val="p"/>
            </m:rPr>
            <w:rPr>
              <w:rStyle w:val="EquationsChar"/>
            </w:rPr>
            <m:t xml:space="preserve"> SEQ ( \* ARABIC </m:t>
          </m:r>
          <m:r>
            <m:rPr>
              <m:sty m:val="p"/>
            </m:rPr>
            <w:rPr>
              <w:rStyle w:val="EquationsChar"/>
            </w:rPr>
            <w:fldChar w:fldCharType="separate"/>
          </m:r>
          <m:r>
            <m:rPr>
              <m:sty m:val="p"/>
            </m:rPr>
            <w:rPr>
              <w:rStyle w:val="EquationsChar"/>
              <w:noProof/>
            </w:rPr>
            <m:t>2</m:t>
          </m:r>
          <m:r>
            <m:rPr>
              <m:sty m:val="p"/>
            </m:rPr>
            <w:rPr>
              <w:rStyle w:val="EquationsChar"/>
            </w:rPr>
            <w:fldChar w:fldCharType="end"/>
          </m:r>
          <w:bookmarkStart w:id="12" w:name="_Ref37762142"/>
          <m:r>
            <w:rPr>
              <w:rStyle w:val="EquationsChar"/>
            </w:rPr>
            <m:t>)</m:t>
          </m:r>
        </m:oMath>
      </m:oMathPara>
      <w:bookmarkEnd w:id="12"/>
    </w:p>
    <w:p w14:paraId="44AC7503" w14:textId="71918F92" w:rsidR="00672044" w:rsidRDefault="008E51F7" w:rsidP="00086440">
      <w:pPr>
        <w:ind w:firstLine="720"/>
        <w:rPr>
          <w:rFonts w:eastAsiaTheme="minorEastAsia"/>
          <w:lang w:val="en-US"/>
        </w:rPr>
      </w:pPr>
      <w:r w:rsidRPr="00FC6CAA">
        <w:rPr>
          <w:rFonts w:eastAsiaTheme="minorEastAsia"/>
          <w:lang w:val="en-US"/>
        </w:rPr>
        <w:lastRenderedPageBreak/>
        <w:t xml:space="preserve">This </w:t>
      </w:r>
      <w:r w:rsidR="00ED5993" w:rsidRPr="00FC6CAA">
        <w:rPr>
          <w:rFonts w:eastAsiaTheme="minorEastAsia"/>
          <w:lang w:val="en-US"/>
        </w:rPr>
        <w:t xml:space="preserve">model is called the </w:t>
      </w:r>
      <w:r w:rsidR="00ED5993" w:rsidRPr="00FC6CAA">
        <w:rPr>
          <w:rFonts w:eastAsiaTheme="minorEastAsia"/>
          <w:b/>
          <w:bCs/>
          <w:lang w:val="en-US"/>
        </w:rPr>
        <w:t>diffusion approximation</w:t>
      </w:r>
      <w:r w:rsidR="007F0122" w:rsidRPr="00FC6CAA">
        <w:rPr>
          <w:rFonts w:eastAsiaTheme="minorEastAsia"/>
          <w:b/>
          <w:bCs/>
          <w:lang w:val="en-US"/>
        </w:rPr>
        <w:t xml:space="preserve"> </w:t>
      </w:r>
      <w:r w:rsidR="007F0122" w:rsidRPr="00FC6CAA">
        <w:rPr>
          <w:rFonts w:eastAsiaTheme="minorEastAsia"/>
          <w:lang w:val="en-US"/>
        </w:rPr>
        <w:t>(Franck, 2020, p.7)</w:t>
      </w:r>
      <w:r w:rsidR="00ED5993" w:rsidRPr="00FC6CAA">
        <w:rPr>
          <w:rFonts w:eastAsiaTheme="minorEastAsia"/>
          <w:b/>
          <w:bCs/>
          <w:lang w:val="en-US"/>
        </w:rPr>
        <w:t xml:space="preserve">. </w:t>
      </w:r>
      <w:r w:rsidR="00ED5993" w:rsidRPr="00FC6CAA">
        <w:rPr>
          <w:rFonts w:eastAsiaTheme="minorEastAsia"/>
          <w:lang w:val="en-US"/>
        </w:rPr>
        <w:t xml:space="preserve">It </w:t>
      </w:r>
      <w:r w:rsidR="00D577AC" w:rsidRPr="00FC6CAA">
        <w:rPr>
          <w:rFonts w:eastAsiaTheme="minorEastAsia"/>
          <w:lang w:val="en-US"/>
        </w:rPr>
        <w:t>matches a</w:t>
      </w:r>
      <w:r w:rsidR="009D79C2" w:rsidRPr="00FC6CAA">
        <w:rPr>
          <w:rFonts w:eastAsiaTheme="minorEastAsia"/>
          <w:lang w:val="en-US"/>
        </w:rPr>
        <w:t xml:space="preserve"> diffusion </w:t>
      </w:r>
      <w:r w:rsidR="00442912" w:rsidRPr="00FC6CAA">
        <w:rPr>
          <w:rFonts w:eastAsiaTheme="minorEastAsia"/>
          <w:lang w:val="en-US"/>
        </w:rPr>
        <w:t>equation</w:t>
      </w:r>
      <w:r w:rsidR="009D79C2" w:rsidRPr="00FC6CAA">
        <w:rPr>
          <w:rFonts w:eastAsiaTheme="minorEastAsia"/>
          <w:lang w:val="en-US"/>
        </w:rPr>
        <w:t xml:space="preserve"> with a diffusion coefficient of </w:t>
      </w:r>
      <m:oMath>
        <m:f>
          <m:fPr>
            <m:ctrlPr>
              <w:rPr>
                <w:rFonts w:ascii="Cambria Math" w:eastAsiaTheme="minorEastAsia" w:hAnsi="Cambria Math"/>
                <w:i/>
                <w:sz w:val="22"/>
                <w:szCs w:val="22"/>
                <w:lang w:val="en-US"/>
              </w:rPr>
            </m:ctrlPr>
          </m:fPr>
          <m:num>
            <m:r>
              <w:rPr>
                <w:rFonts w:ascii="Cambria Math" w:eastAsiaTheme="minorEastAsia" w:hAnsi="Cambria Math"/>
                <w:sz w:val="22"/>
                <w:szCs w:val="22"/>
                <w:lang w:val="en-US"/>
              </w:rPr>
              <m:t>c</m:t>
            </m:r>
          </m:num>
          <m:den>
            <m:r>
              <w:rPr>
                <w:rFonts w:ascii="Cambria Math" w:eastAsiaTheme="minorEastAsia" w:hAnsi="Cambria Math"/>
                <w:sz w:val="22"/>
                <w:szCs w:val="22"/>
                <w:lang w:val="en-US"/>
              </w:rPr>
              <m:t>3</m:t>
            </m:r>
            <m:sSub>
              <m:sSubPr>
                <m:ctrlPr>
                  <w:rPr>
                    <w:rFonts w:ascii="Cambria Math" w:eastAsiaTheme="minorEastAsia" w:hAnsi="Cambria Math"/>
                    <w:i/>
                    <w:sz w:val="22"/>
                    <w:szCs w:val="22"/>
                    <w:lang w:val="en-US"/>
                  </w:rPr>
                </m:ctrlPr>
              </m:sSubPr>
              <m:e>
                <m:r>
                  <w:rPr>
                    <w:rFonts w:ascii="Cambria Math" w:eastAsiaTheme="minorEastAsia" w:hAnsi="Cambria Math"/>
                    <w:sz w:val="22"/>
                    <w:szCs w:val="22"/>
                    <w:lang w:val="en-US"/>
                  </w:rPr>
                  <m:t>σ</m:t>
                </m:r>
              </m:e>
              <m:sub>
                <m:r>
                  <w:rPr>
                    <w:rFonts w:ascii="Cambria Math" w:eastAsiaTheme="minorEastAsia" w:hAnsi="Cambria Math"/>
                    <w:sz w:val="22"/>
                    <w:szCs w:val="22"/>
                    <w:lang w:val="en-US"/>
                  </w:rPr>
                  <m:t>c</m:t>
                </m:r>
              </m:sub>
            </m:sSub>
          </m:den>
        </m:f>
        <m:r>
          <w:rPr>
            <w:rFonts w:ascii="Cambria Math" w:eastAsiaTheme="minorEastAsia" w:hAnsi="Cambria Math"/>
            <w:sz w:val="22"/>
            <w:szCs w:val="22"/>
            <w:lang w:val="en-US"/>
          </w:rPr>
          <m:t>≈Ο(1)</m:t>
        </m:r>
      </m:oMath>
      <w:r w:rsidR="009D79C2" w:rsidRPr="00FC6CAA">
        <w:rPr>
          <w:rFonts w:eastAsiaTheme="minorEastAsia"/>
          <w:lang w:val="en-US"/>
        </w:rPr>
        <w:t>.</w:t>
      </w:r>
      <w:r w:rsidR="000246F7" w:rsidRPr="00FC6CAA">
        <w:rPr>
          <w:rFonts w:eastAsiaTheme="minorEastAsia"/>
          <w:lang w:val="en-US"/>
        </w:rPr>
        <w:t xml:space="preserve"> </w:t>
      </w:r>
      <w:r w:rsidR="00ED5993" w:rsidRPr="00FC6CAA">
        <w:rPr>
          <w:rFonts w:eastAsiaTheme="minorEastAsia"/>
          <w:lang w:val="en-US"/>
        </w:rPr>
        <w:t xml:space="preserve">But more importantly, it </w:t>
      </w:r>
      <w:r w:rsidR="000246F7" w:rsidRPr="00FC6CAA">
        <w:rPr>
          <w:rFonts w:eastAsiaTheme="minorEastAsia"/>
          <w:lang w:val="en-US"/>
        </w:rPr>
        <w:t xml:space="preserve">gives us a </w:t>
      </w:r>
      <w:r w:rsidR="00442912" w:rsidRPr="00FC6CAA">
        <w:rPr>
          <w:rFonts w:eastAsiaTheme="minorEastAsia"/>
          <w:lang w:val="en-US"/>
        </w:rPr>
        <w:t>good</w:t>
      </w:r>
      <w:r w:rsidR="000246F7" w:rsidRPr="00FC6CAA">
        <w:rPr>
          <w:rFonts w:eastAsiaTheme="minorEastAsia"/>
          <w:lang w:val="en-US"/>
        </w:rPr>
        <w:t xml:space="preserve"> way of testing our program</w:t>
      </w:r>
      <w:r w:rsidR="002D4DF4">
        <w:rPr>
          <w:rFonts w:eastAsiaTheme="minorEastAsia"/>
          <w:lang w:val="en-US"/>
        </w:rPr>
        <w:t>.</w:t>
      </w:r>
    </w:p>
    <w:p w14:paraId="452190EC" w14:textId="77777777" w:rsidR="0011246D" w:rsidRPr="00FC6CAA" w:rsidRDefault="0011246D" w:rsidP="000C617C">
      <w:pPr>
        <w:rPr>
          <w:lang w:val="en-US"/>
        </w:rPr>
      </w:pPr>
    </w:p>
    <w:p w14:paraId="1727955D" w14:textId="23A3ACE1" w:rsidR="00331D1F" w:rsidRPr="00FC6CAA" w:rsidRDefault="005B683A" w:rsidP="00DE52A8">
      <w:pPr>
        <w:pStyle w:val="Heading2"/>
        <w:numPr>
          <w:ilvl w:val="0"/>
          <w:numId w:val="31"/>
        </w:numPr>
        <w:rPr>
          <w:lang w:val="en-US"/>
        </w:rPr>
      </w:pPr>
      <w:bookmarkStart w:id="13" w:name="_Toc40993594"/>
      <w:r w:rsidRPr="00FC6CAA">
        <w:rPr>
          <w:lang w:val="en-US"/>
        </w:rPr>
        <w:t>Solving the</w:t>
      </w:r>
      <w:r w:rsidR="000E36F3" w:rsidRPr="00FC6CAA">
        <w:rPr>
          <w:lang w:val="en-US"/>
        </w:rPr>
        <w:t xml:space="preserve"> </w:t>
      </w:r>
      <w:r w:rsidRPr="00FC6CAA">
        <w:rPr>
          <w:lang w:val="en-US"/>
        </w:rPr>
        <w:t>PDE</w:t>
      </w:r>
      <w:r w:rsidR="00310D7C" w:rsidRPr="00FC6CAA">
        <w:rPr>
          <w:lang w:val="en-US"/>
        </w:rPr>
        <w:t xml:space="preserve"> with</w:t>
      </w:r>
      <w:r w:rsidR="00E90166" w:rsidRPr="00FC6CAA">
        <w:rPr>
          <w:lang w:val="en-US"/>
        </w:rPr>
        <w:t xml:space="preserve"> Finite Volumes</w:t>
      </w:r>
      <w:bookmarkEnd w:id="13"/>
    </w:p>
    <w:p w14:paraId="40FEBCCC" w14:textId="309AA955" w:rsidR="00E90166" w:rsidRPr="00FC6CAA" w:rsidRDefault="00B5261A" w:rsidP="00331D1F">
      <w:pPr>
        <w:ind w:firstLine="720"/>
        <w:rPr>
          <w:lang w:val="en-US"/>
        </w:rPr>
      </w:pPr>
      <w:r w:rsidRPr="00FC6CAA">
        <w:rPr>
          <w:lang w:val="en-US"/>
        </w:rPr>
        <w:t>Due to the hyperbolic nature of the PDE</w:t>
      </w:r>
      <w:r w:rsidR="005B683A" w:rsidRPr="00FC6CAA">
        <w:rPr>
          <w:lang w:val="en-US"/>
        </w:rPr>
        <w:t xml:space="preserve"> </w:t>
      </w:r>
      <w:r w:rsidR="006E6607" w:rsidRPr="00FC6CAA">
        <w:rPr>
          <w:lang w:val="en-US"/>
        </w:rPr>
        <w:t>(1</w:t>
      </w:r>
      <w:r w:rsidR="005B683A" w:rsidRPr="00FC6CAA">
        <w:rPr>
          <w:lang w:val="en-US"/>
        </w:rPr>
        <w:fldChar w:fldCharType="begin"/>
      </w:r>
      <w:r w:rsidR="005B683A" w:rsidRPr="00FC6CAA">
        <w:rPr>
          <w:lang w:val="en-US"/>
        </w:rPr>
        <w:instrText xml:space="preserve"> REF _Ref37437300 \h </w:instrText>
      </w:r>
      <w:r w:rsidR="006E6607" w:rsidRPr="00FC6CAA">
        <w:rPr>
          <w:lang w:val="en-US"/>
        </w:rPr>
        <w:instrText xml:space="preserve"> \* MERGEFORMAT </w:instrText>
      </w:r>
      <w:r w:rsidR="005B683A" w:rsidRPr="00FC6CAA">
        <w:rPr>
          <w:lang w:val="en-US"/>
        </w:rPr>
      </w:r>
      <w:r w:rsidR="005B683A" w:rsidRPr="00FC6CAA">
        <w:rPr>
          <w:lang w:val="en-US"/>
        </w:rPr>
        <w:fldChar w:fldCharType="separate"/>
      </w:r>
      <w:r w:rsidR="00DE4D2D" w:rsidRPr="00DE4D2D">
        <w:rPr>
          <w:lang w:val="en-US"/>
        </w:rPr>
        <w:t>)</w:t>
      </w:r>
      <w:r w:rsidR="005B683A" w:rsidRPr="00FC6CAA">
        <w:rPr>
          <w:lang w:val="en-US"/>
        </w:rPr>
        <w:fldChar w:fldCharType="end"/>
      </w:r>
      <w:r w:rsidR="000246F7" w:rsidRPr="00FC6CAA">
        <w:rPr>
          <w:i/>
          <w:lang w:val="en-US"/>
        </w:rPr>
        <w:t>,</w:t>
      </w:r>
      <w:r w:rsidRPr="00FC6CAA">
        <w:rPr>
          <w:lang w:val="en-US"/>
        </w:rPr>
        <w:t xml:space="preserve"> the constraints of our domain, and the need to deal with discontinuities,</w:t>
      </w:r>
      <w:r w:rsidR="000246F7" w:rsidRPr="00FC6CAA">
        <w:rPr>
          <w:lang w:val="en-US"/>
        </w:rPr>
        <w:t xml:space="preserve"> the </w:t>
      </w:r>
      <w:r w:rsidRPr="00FC6CAA">
        <w:rPr>
          <w:b/>
          <w:bCs/>
          <w:lang w:val="en-US"/>
        </w:rPr>
        <w:t>finite volumes</w:t>
      </w:r>
      <w:r w:rsidRPr="00FC6CAA">
        <w:rPr>
          <w:lang w:val="en-US"/>
        </w:rPr>
        <w:t xml:space="preserve"> method is well suited to solving it.</w:t>
      </w:r>
      <w:r w:rsidR="000246F7" w:rsidRPr="00FC6CAA">
        <w:rPr>
          <w:lang w:val="en-US"/>
        </w:rPr>
        <w:t xml:space="preserve"> </w:t>
      </w:r>
      <w:r w:rsidRPr="00FC6CAA">
        <w:rPr>
          <w:lang w:val="en-US"/>
        </w:rPr>
        <w:t xml:space="preserve">However, </w:t>
      </w:r>
      <w:r w:rsidR="000246F7" w:rsidRPr="00FC6CAA">
        <w:rPr>
          <w:lang w:val="en-US"/>
        </w:rPr>
        <w:t xml:space="preserve">the </w:t>
      </w:r>
      <w:r w:rsidR="006E6607" w:rsidRPr="00FC6CAA">
        <w:rPr>
          <w:lang w:val="en-US"/>
        </w:rPr>
        <w:t>well-known</w:t>
      </w:r>
      <w:r w:rsidRPr="00FC6CAA">
        <w:rPr>
          <w:lang w:val="en-US"/>
        </w:rPr>
        <w:t xml:space="preserve"> </w:t>
      </w:r>
      <w:proofErr w:type="spellStart"/>
      <w:r w:rsidR="000246F7" w:rsidRPr="00FC6CAA">
        <w:rPr>
          <w:lang w:val="en-US"/>
        </w:rPr>
        <w:t>Rusanov</w:t>
      </w:r>
      <w:proofErr w:type="spellEnd"/>
      <w:r w:rsidR="000246F7" w:rsidRPr="00FC6CAA">
        <w:rPr>
          <w:lang w:val="en-US"/>
        </w:rPr>
        <w:t xml:space="preserve"> scheme is not </w:t>
      </w:r>
      <w:r w:rsidR="00AA036D" w:rsidRPr="00FC6CAA">
        <w:rPr>
          <w:lang w:val="en-US"/>
        </w:rPr>
        <w:t>accurate enough</w:t>
      </w:r>
      <w:r w:rsidRPr="00FC6CAA">
        <w:rPr>
          <w:lang w:val="en-US"/>
        </w:rPr>
        <w:t xml:space="preserve">, </w:t>
      </w:r>
      <w:r w:rsidR="000246F7" w:rsidRPr="00FC6CAA">
        <w:rPr>
          <w:lang w:val="en-US"/>
        </w:rPr>
        <w:t>especially when the opacities are</w:t>
      </w:r>
      <w:r w:rsidRPr="00FC6CAA">
        <w:rPr>
          <w:lang w:val="en-US"/>
        </w:rPr>
        <w:t xml:space="preserve"> very high.</w:t>
      </w:r>
      <w:r w:rsidR="000246F7" w:rsidRPr="00FC6CAA">
        <w:rPr>
          <w:lang w:val="en-US"/>
        </w:rPr>
        <w:t xml:space="preserve"> </w:t>
      </w:r>
      <w:r w:rsidR="006E6607" w:rsidRPr="00FC6CAA">
        <w:rPr>
          <w:lang w:val="en-US"/>
        </w:rPr>
        <w:t>Therefore,</w:t>
      </w:r>
      <w:r w:rsidRPr="00FC6CAA">
        <w:rPr>
          <w:lang w:val="en-US"/>
        </w:rPr>
        <w:t xml:space="preserve"> </w:t>
      </w:r>
      <w:r w:rsidR="000246F7" w:rsidRPr="00FC6CAA">
        <w:rPr>
          <w:lang w:val="en-US"/>
        </w:rPr>
        <w:t xml:space="preserve">we </w:t>
      </w:r>
      <w:r w:rsidRPr="00FC6CAA">
        <w:rPr>
          <w:lang w:val="en-US"/>
        </w:rPr>
        <w:t xml:space="preserve">will </w:t>
      </w:r>
      <w:r w:rsidR="000246F7" w:rsidRPr="00FC6CAA">
        <w:rPr>
          <w:lang w:val="en-US"/>
        </w:rPr>
        <w:t xml:space="preserve">use a </w:t>
      </w:r>
      <w:r w:rsidR="00AA036D" w:rsidRPr="00FC6CAA">
        <w:rPr>
          <w:lang w:val="en-US"/>
        </w:rPr>
        <w:t>finite volume s</w:t>
      </w:r>
      <w:r w:rsidR="000246F7" w:rsidRPr="00FC6CAA">
        <w:rPr>
          <w:lang w:val="en-US"/>
        </w:rPr>
        <w:t xml:space="preserve">cheme </w:t>
      </w:r>
      <w:r w:rsidR="00AA036D" w:rsidRPr="00FC6CAA">
        <w:rPr>
          <w:lang w:val="en-US"/>
        </w:rPr>
        <w:t xml:space="preserve">with a splitting strategy </w:t>
      </w:r>
      <w:r w:rsidR="00AA036D" w:rsidRPr="00FC6CAA">
        <w:rPr>
          <w:rFonts w:eastAsiaTheme="minorEastAsia"/>
          <w:lang w:val="en-US"/>
        </w:rPr>
        <w:t>(</w:t>
      </w:r>
      <w:r w:rsidR="00AA036D" w:rsidRPr="00FC6CAA">
        <w:rPr>
          <w:lang w:val="en-US"/>
        </w:rPr>
        <w:t>Franck, 2012</w:t>
      </w:r>
      <w:r w:rsidR="00AA036D" w:rsidRPr="00FC6CAA">
        <w:rPr>
          <w:rFonts w:eastAsiaTheme="minorEastAsia"/>
          <w:lang w:val="en-US"/>
        </w:rPr>
        <w:t>, p. 160)</w:t>
      </w:r>
      <w:r w:rsidR="000246F7" w:rsidRPr="00FC6CAA">
        <w:rPr>
          <w:lang w:val="en-US"/>
        </w:rPr>
        <w:t>.</w:t>
      </w:r>
    </w:p>
    <w:p w14:paraId="7B3705AE" w14:textId="3D6BCF84" w:rsidR="00B5261A" w:rsidRPr="00FC6CAA" w:rsidRDefault="006E6607" w:rsidP="00331D1F">
      <w:pPr>
        <w:ind w:firstLine="720"/>
        <w:rPr>
          <w:rFonts w:eastAsiaTheme="minorEastAsia"/>
          <w:lang w:val="en-US"/>
        </w:rPr>
      </w:pPr>
      <w:r w:rsidRPr="00FC6CAA">
        <w:rPr>
          <w:lang w:val="en-US"/>
        </w:rPr>
        <w:t>First,</w:t>
      </w:r>
      <w:r w:rsidR="00B5261A" w:rsidRPr="00FC6CAA">
        <w:rPr>
          <w:lang w:val="en-US"/>
        </w:rPr>
        <w:t xml:space="preserve"> we must </w:t>
      </w:r>
      <w:r w:rsidRPr="00FC6CAA">
        <w:rPr>
          <w:lang w:val="en-US"/>
        </w:rPr>
        <w:t>discretize</w:t>
      </w:r>
      <w:r w:rsidR="00B5261A" w:rsidRPr="00FC6CAA">
        <w:rPr>
          <w:lang w:val="en-US"/>
        </w:rPr>
        <w:t xml:space="preserve"> our domain to form a mesh. Let </w:t>
      </w:r>
      <m:oMath>
        <m:r>
          <w:rPr>
            <w:rFonts w:ascii="Cambria Math" w:hAnsi="Cambria Math"/>
            <w:lang w:val="en-US"/>
          </w:rPr>
          <m:t>a</m:t>
        </m:r>
      </m:oMath>
      <w:r w:rsidR="00B5261A" w:rsidRPr="00FC6CAA">
        <w:rPr>
          <w:lang w:val="en-US"/>
        </w:rPr>
        <w:t xml:space="preserve"> and </w:t>
      </w:r>
      <m:oMath>
        <m:r>
          <w:rPr>
            <w:rFonts w:ascii="Cambria Math" w:hAnsi="Cambria Math"/>
            <w:lang w:val="en-US"/>
          </w:rPr>
          <m:t>b</m:t>
        </m:r>
      </m:oMath>
      <w:r w:rsidR="00B5261A" w:rsidRPr="00FC6CAA">
        <w:rPr>
          <w:lang w:val="en-US"/>
        </w:rPr>
        <w:t xml:space="preserve"> be the two real numbers such that </w:t>
      </w:r>
      <m:oMath>
        <m:r>
          <w:rPr>
            <w:rFonts w:ascii="Cambria Math" w:hAnsi="Cambria Math"/>
            <w:lang w:val="en-US"/>
          </w:rPr>
          <m:t>b&gt;a</m:t>
        </m:r>
      </m:oMath>
      <w:r w:rsidR="00EF61E7" w:rsidRPr="00FC6CAA">
        <w:rPr>
          <w:rFonts w:eastAsiaTheme="minorEastAsia"/>
          <w:lang w:val="en-US"/>
        </w:rPr>
        <w:t xml:space="preserve">, and </w:t>
      </w:r>
      <m:oMath>
        <m:r>
          <w:rPr>
            <w:rFonts w:ascii="Cambria Math" w:eastAsiaTheme="minorEastAsia" w:hAnsi="Cambria Math"/>
            <w:lang w:val="en-US"/>
          </w:rPr>
          <m:t>N&gt;0</m:t>
        </m:r>
      </m:oMath>
      <w:r w:rsidR="00EF61E7" w:rsidRPr="00FC6CAA">
        <w:rPr>
          <w:rFonts w:eastAsiaTheme="minorEastAsia"/>
          <w:lang w:val="en-US"/>
        </w:rPr>
        <w:t xml:space="preserve"> an integer. We split the domain </w:t>
      </w: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oMath>
      <w:r w:rsidR="00EF61E7" w:rsidRPr="00FC6CAA">
        <w:rPr>
          <w:rFonts w:eastAsiaTheme="minorEastAsia"/>
          <w:lang w:val="en-US"/>
        </w:rPr>
        <w:t xml:space="preserve"> into </w:t>
      </w:r>
      <m:oMath>
        <m:r>
          <w:rPr>
            <w:rFonts w:ascii="Cambria Math" w:eastAsiaTheme="minorEastAsia" w:hAnsi="Cambria Math"/>
            <w:lang w:val="en-US"/>
          </w:rPr>
          <m:t>N</m:t>
        </m:r>
      </m:oMath>
      <w:r w:rsidR="00EF61E7" w:rsidRPr="00FC6CAA">
        <w:rPr>
          <w:rFonts w:eastAsiaTheme="minorEastAsia"/>
          <w:lang w:val="en-US"/>
        </w:rPr>
        <w:t xml:space="preserve"> cells of equal length to obtain a uniform mesh. At the two </w:t>
      </w:r>
      <w:r w:rsidRPr="00FC6CAA">
        <w:rPr>
          <w:rFonts w:eastAsiaTheme="minorEastAsia"/>
          <w:lang w:val="en-US"/>
        </w:rPr>
        <w:t>edges</w:t>
      </w:r>
      <w:r w:rsidR="00EF61E7" w:rsidRPr="00FC6CAA">
        <w:rPr>
          <w:rFonts w:eastAsiaTheme="minorEastAsia"/>
          <w:lang w:val="en-US"/>
        </w:rPr>
        <w:t xml:space="preserve">, we add two </w:t>
      </w:r>
      <w:r w:rsidRPr="00FC6CAA">
        <w:rPr>
          <w:rFonts w:eastAsiaTheme="minorEastAsia"/>
          <w:lang w:val="en-US"/>
        </w:rPr>
        <w:t>“</w:t>
      </w:r>
      <w:r w:rsidR="00EF61E7" w:rsidRPr="00FC6CAA">
        <w:rPr>
          <w:rFonts w:eastAsiaTheme="minorEastAsia"/>
          <w:lang w:val="en-US"/>
        </w:rPr>
        <w:t>ghost</w:t>
      </w:r>
      <w:r w:rsidRPr="00FC6CAA">
        <w:rPr>
          <w:rFonts w:eastAsiaTheme="minorEastAsia"/>
          <w:lang w:val="en-US"/>
        </w:rPr>
        <w:t>”</w:t>
      </w:r>
      <w:r w:rsidR="00EF61E7" w:rsidRPr="00FC6CAA">
        <w:rPr>
          <w:rFonts w:eastAsiaTheme="minorEastAsia"/>
          <w:lang w:val="en-US"/>
        </w:rPr>
        <w:t xml:space="preserve"> cells. In total, we have </w:t>
      </w:r>
      <m:oMath>
        <m:r>
          <w:rPr>
            <w:rFonts w:ascii="Cambria Math" w:eastAsiaTheme="minorEastAsia" w:hAnsi="Cambria Math"/>
            <w:lang w:val="en-US"/>
          </w:rPr>
          <m:t>N+2</m:t>
        </m:r>
      </m:oMath>
      <w:r w:rsidR="00EF61E7" w:rsidRPr="00FC6CAA">
        <w:rPr>
          <w:rFonts w:eastAsiaTheme="minorEastAsia"/>
          <w:lang w:val="en-US"/>
        </w:rPr>
        <w:t xml:space="preserve"> cells. </w:t>
      </w:r>
      <w:r w:rsidRPr="00FC6CAA">
        <w:rPr>
          <w:rFonts w:eastAsiaTheme="minorEastAsia"/>
          <w:lang w:val="en-US"/>
        </w:rPr>
        <w:t>Let’s</w:t>
      </w:r>
      <w:r w:rsidR="00EF61E7" w:rsidRPr="00FC6CAA">
        <w:rPr>
          <w:rFonts w:eastAsiaTheme="minorEastAsia"/>
          <w:lang w:val="en-US"/>
        </w:rPr>
        <w:t xml:space="preserve"> denote by </w:t>
      </w:r>
      <m:oMath>
        <m:r>
          <m:rPr>
            <m:sty m:val="p"/>
          </m:rPr>
          <w:rPr>
            <w:rFonts w:ascii="Cambria Math" w:eastAsiaTheme="minorEastAsia" w:hAnsi="Cambria Math"/>
            <w:lang w:val="en-US"/>
          </w:rPr>
          <m:t>Δ</m:t>
        </m:r>
        <m:r>
          <w:rPr>
            <w:rFonts w:ascii="Cambria Math" w:eastAsiaTheme="minorEastAsia" w:hAnsi="Cambria Math"/>
            <w:lang w:val="en-US"/>
          </w:rPr>
          <m:t>x</m:t>
        </m:r>
      </m:oMath>
      <w:r w:rsidR="00EF61E7" w:rsidRPr="00FC6CAA">
        <w:rPr>
          <w:rFonts w:eastAsiaTheme="minorEastAsia"/>
          <w:lang w:val="en-US"/>
        </w:rPr>
        <w:t xml:space="preserve"> the length of the intervals (the volume of the cells). For each cell </w:t>
      </w:r>
      <m:oMath>
        <m:r>
          <w:rPr>
            <w:rFonts w:ascii="Cambria Math" w:eastAsiaTheme="minorEastAsia" w:hAnsi="Cambria Math"/>
            <w:lang w:val="en-US"/>
          </w:rPr>
          <m:t>j∈</m:t>
        </m:r>
        <m:d>
          <m:dPr>
            <m:begChr m:val="⟦"/>
            <m:endChr m:val="⟧"/>
            <m:ctrlPr>
              <w:rPr>
                <w:rFonts w:ascii="Cambria Math" w:eastAsiaTheme="minorEastAsia" w:hAnsi="Cambria Math"/>
                <w:i/>
                <w:lang w:val="en-US"/>
              </w:rPr>
            </m:ctrlPr>
          </m:dPr>
          <m:e>
            <m:r>
              <w:rPr>
                <w:rFonts w:ascii="Cambria Math" w:eastAsiaTheme="minorEastAsia" w:hAnsi="Cambria Math"/>
                <w:lang w:val="en-US"/>
              </w:rPr>
              <m:t>0, N+1</m:t>
            </m:r>
          </m:e>
        </m:d>
      </m:oMath>
      <w:r w:rsidR="00EF61E7" w:rsidRPr="00FC6CAA">
        <w:rPr>
          <w:rFonts w:eastAsiaTheme="minorEastAsia"/>
          <w:lang w:val="en-US"/>
        </w:rPr>
        <w:t xml:space="preserve">, we write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oMath>
      <w:r w:rsidR="00EF61E7" w:rsidRPr="00FC6CAA">
        <w:rPr>
          <w:rFonts w:eastAsiaTheme="minorEastAsia"/>
          <w:lang w:val="en-US"/>
        </w:rPr>
        <w:t xml:space="preserve"> its center,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ub>
        </m:sSub>
      </m:oMath>
      <w:r w:rsidR="00EF61E7" w:rsidRPr="00FC6CAA">
        <w:rPr>
          <w:rFonts w:eastAsiaTheme="minorEastAsia"/>
          <w:lang w:val="en-US"/>
        </w:rPr>
        <w:t xml:space="preserve"> its </w:t>
      </w:r>
      <w:r w:rsidR="00331D1F" w:rsidRPr="00FC6CAA">
        <w:rPr>
          <w:rFonts w:eastAsiaTheme="minorEastAsia"/>
          <w:lang w:val="en-US"/>
        </w:rPr>
        <w:t xml:space="preserve">left edge, and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ub>
        </m:sSub>
      </m:oMath>
      <w:r w:rsidR="00331D1F" w:rsidRPr="00FC6CAA">
        <w:rPr>
          <w:rFonts w:eastAsiaTheme="minorEastAsia"/>
          <w:lang w:val="en-US"/>
        </w:rPr>
        <w:t xml:space="preserve"> its right edge.</w:t>
      </w:r>
    </w:p>
    <w:p w14:paraId="27EB8946" w14:textId="0FEE331A" w:rsidR="00DC15E9" w:rsidRPr="00FC6CAA" w:rsidRDefault="006E6607" w:rsidP="006A575E">
      <w:pPr>
        <w:ind w:firstLine="720"/>
        <w:rPr>
          <w:rFonts w:eastAsiaTheme="minorEastAsia"/>
          <w:lang w:val="en-US"/>
        </w:rPr>
      </w:pPr>
      <w:r w:rsidRPr="00FC6CAA">
        <w:rPr>
          <w:rFonts w:eastAsiaTheme="minorEastAsia"/>
          <w:lang w:val="en-US"/>
        </w:rPr>
        <w:t>Next,</w:t>
      </w:r>
      <w:r w:rsidR="00331D1F" w:rsidRPr="00FC6CAA">
        <w:rPr>
          <w:rFonts w:eastAsiaTheme="minorEastAsia"/>
          <w:lang w:val="en-US"/>
        </w:rPr>
        <w:t xml:space="preserve"> we write the splitting scheme</w:t>
      </w:r>
      <w:r w:rsidR="00DC15E9" w:rsidRPr="00FC6CAA">
        <w:rPr>
          <w:rFonts w:eastAsiaTheme="minorEastAsia"/>
          <w:lang w:val="en-US"/>
        </w:rPr>
        <w:t>. Two steps are required here.</w:t>
      </w:r>
    </w:p>
    <w:p w14:paraId="58EEDE82" w14:textId="134EDB89" w:rsidR="00DC15E9" w:rsidRPr="00FC6CAA" w:rsidRDefault="00DC15E9" w:rsidP="00DE52A8">
      <w:pPr>
        <w:pStyle w:val="Heading3"/>
        <w:numPr>
          <w:ilvl w:val="2"/>
          <w:numId w:val="31"/>
        </w:numPr>
        <w:rPr>
          <w:lang w:val="en-US"/>
        </w:rPr>
      </w:pPr>
      <w:bookmarkStart w:id="14" w:name="_Toc40993595"/>
      <w:r w:rsidRPr="00FC6CAA">
        <w:rPr>
          <w:lang w:val="en-US"/>
        </w:rPr>
        <w:t>Step 1: The equilibrium part</w:t>
      </w:r>
      <w:bookmarkEnd w:id="14"/>
    </w:p>
    <w:p w14:paraId="37220995" w14:textId="0F48DCBA" w:rsidR="006A575E" w:rsidRPr="00FC6CAA" w:rsidRDefault="00331D1F" w:rsidP="006A575E">
      <w:pPr>
        <w:ind w:firstLine="720"/>
        <w:rPr>
          <w:rFonts w:eastAsiaTheme="minorEastAsia"/>
          <w:lang w:val="en-US"/>
        </w:rPr>
      </w:pPr>
      <w:r w:rsidRPr="00FC6CAA">
        <w:rPr>
          <w:rFonts w:eastAsiaTheme="minorEastAsia"/>
          <w:lang w:val="en-US"/>
        </w:rPr>
        <w:t xml:space="preserve"> </w:t>
      </w:r>
      <w:r w:rsidR="00DC15E9" w:rsidRPr="00FC6CAA">
        <w:rPr>
          <w:rFonts w:eastAsiaTheme="minorEastAsia"/>
          <w:lang w:val="en-US"/>
        </w:rPr>
        <w:t>We</w:t>
      </w:r>
      <w:r w:rsidRPr="00FC6CAA">
        <w:rPr>
          <w:rFonts w:eastAsiaTheme="minorEastAsia"/>
          <w:lang w:val="en-US"/>
        </w:rPr>
        <w:t xml:space="preserve"> </w:t>
      </w:r>
      <w:r w:rsidR="006E6607" w:rsidRPr="00FC6CAA">
        <w:rPr>
          <w:rFonts w:eastAsiaTheme="minorEastAsia"/>
          <w:lang w:val="en-US"/>
        </w:rPr>
        <w:t xml:space="preserve">consider </w:t>
      </w:r>
      <w:r w:rsidRPr="00FC6CAA">
        <w:rPr>
          <w:rFonts w:eastAsiaTheme="minorEastAsia"/>
          <w:lang w:val="en-US"/>
        </w:rPr>
        <w:t>the “equilibrium” part of (1</w:t>
      </w:r>
      <w:r w:rsidR="006E6607" w:rsidRPr="00FC6CAA">
        <w:rPr>
          <w:rFonts w:eastAsiaTheme="minorEastAsia"/>
          <w:lang w:val="en-US"/>
        </w:rPr>
        <w:fldChar w:fldCharType="begin"/>
      </w:r>
      <w:r w:rsidR="006E6607" w:rsidRPr="00FC6CAA">
        <w:rPr>
          <w:rFonts w:eastAsiaTheme="minorEastAsia"/>
          <w:lang w:val="en-US"/>
        </w:rPr>
        <w:instrText xml:space="preserve"> REF _Ref37437300 \h </w:instrText>
      </w:r>
      <w:r w:rsidR="006E6607" w:rsidRPr="00FC6CAA">
        <w:rPr>
          <w:rFonts w:eastAsiaTheme="minorEastAsia"/>
          <w:lang w:val="en-US"/>
        </w:rPr>
      </w:r>
      <w:r w:rsidR="006E6607" w:rsidRPr="00FC6CAA">
        <w:rPr>
          <w:rFonts w:eastAsiaTheme="minorEastAsia"/>
          <w:lang w:val="en-US"/>
        </w:rPr>
        <w:fldChar w:fldCharType="separate"/>
      </w:r>
      <w:r w:rsidR="00DE4D2D" w:rsidRPr="00DE4D2D">
        <w:rPr>
          <w:lang w:val="en-GB"/>
        </w:rPr>
        <w:t>)</w:t>
      </w:r>
      <w:r w:rsidR="006E6607" w:rsidRPr="00FC6CAA">
        <w:rPr>
          <w:rFonts w:eastAsiaTheme="minorEastAsia"/>
          <w:lang w:val="en-US"/>
        </w:rPr>
        <w:fldChar w:fldCharType="end"/>
      </w:r>
      <w:r w:rsidRPr="00FC6CAA">
        <w:rPr>
          <w:rFonts w:eastAsiaTheme="minorEastAsia"/>
          <w:lang w:val="en-US"/>
        </w:rPr>
        <w:t xml:space="preserve">. </w:t>
      </w:r>
      <w:r w:rsidR="00380646" w:rsidRPr="00FC6CAA">
        <w:rPr>
          <w:rFonts w:eastAsiaTheme="minorEastAsia"/>
          <w:lang w:val="en-US"/>
        </w:rPr>
        <w:t>That is</w:t>
      </w:r>
      <w:r w:rsidR="006A575E" w:rsidRPr="00FC6CAA">
        <w:rPr>
          <w:rFonts w:eastAsiaTheme="minorEastAsia"/>
          <w:lang w:val="en-US"/>
        </w:rPr>
        <w:t>,</w:t>
      </w:r>
      <w:r w:rsidR="00380646" w:rsidRPr="00FC6CAA">
        <w:rPr>
          <w:rFonts w:eastAsiaTheme="minorEastAsia"/>
          <w:lang w:val="en-US"/>
        </w:rPr>
        <w:t xml:space="preserve"> the photons are not </w:t>
      </w:r>
      <w:r w:rsidR="006E6607" w:rsidRPr="00FC6CAA">
        <w:rPr>
          <w:rFonts w:eastAsiaTheme="minorEastAsia"/>
          <w:lang w:val="en-US"/>
        </w:rPr>
        <w:t>moving,</w:t>
      </w:r>
      <w:r w:rsidR="00DC15E9" w:rsidRPr="00FC6CAA">
        <w:rPr>
          <w:rFonts w:eastAsiaTheme="minorEastAsia"/>
          <w:lang w:val="en-US"/>
        </w:rPr>
        <w:t xml:space="preserve"> and we only </w:t>
      </w:r>
      <w:r w:rsidR="006E6607" w:rsidRPr="00FC6CAA">
        <w:rPr>
          <w:rFonts w:eastAsiaTheme="minorEastAsia"/>
          <w:lang w:val="en-US"/>
        </w:rPr>
        <w:t xml:space="preserve">take into account </w:t>
      </w:r>
      <w:r w:rsidR="00DC15E9" w:rsidRPr="00FC6CAA">
        <w:rPr>
          <w:rFonts w:eastAsiaTheme="minorEastAsia"/>
          <w:lang w:val="en-US"/>
        </w:rPr>
        <w:t>the relaxation terms in temperature (</w:t>
      </w:r>
      <w:r w:rsidR="003E3DF2" w:rsidRPr="00FC6CAA">
        <w:rPr>
          <w:lang w:val="en-US"/>
        </w:rPr>
        <w:t>Franck, 2012</w:t>
      </w:r>
      <w:r w:rsidR="00DC15E9" w:rsidRPr="00FC6CAA">
        <w:rPr>
          <w:rFonts w:eastAsiaTheme="minorEastAsia"/>
          <w:lang w:val="en-US"/>
        </w:rPr>
        <w:t>, p. 160)</w:t>
      </w:r>
      <w:r w:rsidR="00380646" w:rsidRPr="00FC6CAA">
        <w:rPr>
          <w:rFonts w:eastAsiaTheme="minorEastAsia"/>
          <w:lang w:val="en-US"/>
        </w:rPr>
        <w:t>. This leads to all the</w:t>
      </w:r>
      <w:r w:rsidR="00D577AC" w:rsidRPr="00FC6CAA">
        <w:rPr>
          <w:rFonts w:eastAsiaTheme="minorEastAsia"/>
          <w:lang w:val="en-US"/>
        </w:rPr>
        <w:t xml:space="preserve"> terms with</w:t>
      </w:r>
      <w:r w:rsidR="00380646" w:rsidRPr="00FC6CAA">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x</m:t>
            </m:r>
          </m:sub>
        </m:sSub>
      </m:oMath>
      <w:r w:rsidR="00380646" w:rsidRPr="00FC6CAA">
        <w:rPr>
          <w:rFonts w:eastAsiaTheme="minorEastAsia"/>
          <w:lang w:val="en-US"/>
        </w:rPr>
        <w:t xml:space="preserve"> in (1</w:t>
      </w:r>
      <w:r w:rsidR="006E6607" w:rsidRPr="00FC6CAA">
        <w:rPr>
          <w:rFonts w:eastAsiaTheme="minorEastAsia"/>
          <w:lang w:val="en-US"/>
        </w:rPr>
        <w:fldChar w:fldCharType="begin"/>
      </w:r>
      <w:r w:rsidR="006E6607" w:rsidRPr="00FC6CAA">
        <w:rPr>
          <w:rFonts w:eastAsiaTheme="minorEastAsia"/>
          <w:lang w:val="en-US"/>
        </w:rPr>
        <w:instrText xml:space="preserve"> REF _Ref37437300 \h </w:instrText>
      </w:r>
      <w:r w:rsidR="006E6607" w:rsidRPr="00FC6CAA">
        <w:rPr>
          <w:rFonts w:eastAsiaTheme="minorEastAsia"/>
          <w:lang w:val="en-US"/>
        </w:rPr>
      </w:r>
      <w:r w:rsidR="006E6607" w:rsidRPr="00FC6CAA">
        <w:rPr>
          <w:rFonts w:eastAsiaTheme="minorEastAsia"/>
          <w:lang w:val="en-US"/>
        </w:rPr>
        <w:fldChar w:fldCharType="separate"/>
      </w:r>
      <w:r w:rsidR="00DE4D2D" w:rsidRPr="00DE4D2D">
        <w:rPr>
          <w:lang w:val="en-GB"/>
        </w:rPr>
        <w:t>)</w:t>
      </w:r>
      <w:r w:rsidR="006E6607" w:rsidRPr="00FC6CAA">
        <w:rPr>
          <w:rFonts w:eastAsiaTheme="minorEastAsia"/>
          <w:lang w:val="en-US"/>
        </w:rPr>
        <w:fldChar w:fldCharType="end"/>
      </w:r>
      <w:r w:rsidR="00380646" w:rsidRPr="00FC6CAA">
        <w:rPr>
          <w:rFonts w:eastAsiaTheme="minorEastAsia"/>
          <w:lang w:val="en-US"/>
        </w:rPr>
        <w:t xml:space="preserve"> to be equal to </w:t>
      </w:r>
      <m:oMath>
        <m:r>
          <w:rPr>
            <w:rFonts w:ascii="Cambria Math" w:eastAsiaTheme="minorEastAsia" w:hAnsi="Cambria Math"/>
            <w:lang w:val="en-US"/>
          </w:rPr>
          <m:t>0</m:t>
        </m:r>
      </m:oMath>
      <w:r w:rsidR="00380646" w:rsidRPr="00FC6CAA">
        <w:rPr>
          <w:rFonts w:eastAsiaTheme="minorEastAsia"/>
          <w:lang w:val="en-US"/>
        </w:rPr>
        <w:t xml:space="preserve">. </w:t>
      </w:r>
      <w:r w:rsidR="00D577AC" w:rsidRPr="00FC6CAA">
        <w:rPr>
          <w:rFonts w:eastAsiaTheme="minorEastAsia"/>
          <w:lang w:val="en-US"/>
        </w:rPr>
        <w:t>The equation becomes</w:t>
      </w:r>
      <w:r w:rsidR="006A575E" w:rsidRPr="00FC6CAA">
        <w:rPr>
          <w:rFonts w:eastAsiaTheme="minorEastAsia"/>
          <w:lang w:val="en-US"/>
        </w:rPr>
        <w:t>:</w:t>
      </w:r>
    </w:p>
    <w:p w14:paraId="7C38CEC7" w14:textId="44B9F833" w:rsidR="006A575E" w:rsidRPr="00FC6CAA" w:rsidRDefault="00237283" w:rsidP="0059150F">
      <w:pPr>
        <w:pStyle w:val="Equations"/>
      </w:pPr>
      <m:oMath>
        <m:d>
          <m:dPr>
            <m:begChr m:val="{"/>
            <m:endChr m:val=""/>
            <m:ctrlPr/>
          </m:dPr>
          <m:e>
            <m:eqArr>
              <m:eqArrPr>
                <m:ctrlPr/>
              </m:eqArrPr>
              <m:e>
                <m:sSub>
                  <m:sSubPr>
                    <m:ctrlPr/>
                  </m:sSubPr>
                  <m:e>
                    <m:r>
                      <m:t>∂</m:t>
                    </m:r>
                  </m:e>
                  <m:sub>
                    <m:r>
                      <m:t>t</m:t>
                    </m:r>
                  </m:sub>
                </m:sSub>
                <m:r>
                  <m:t>E=c</m:t>
                </m:r>
                <m:sSub>
                  <m:sSubPr>
                    <m:ctrlPr/>
                  </m:sSubPr>
                  <m:e>
                    <m:r>
                      <m:t>σ</m:t>
                    </m:r>
                  </m:e>
                  <m:sub>
                    <m:r>
                      <m:t>a</m:t>
                    </m:r>
                  </m:sub>
                </m:sSub>
                <m:d>
                  <m:dPr>
                    <m:ctrlPr/>
                  </m:dPr>
                  <m:e>
                    <m:r>
                      <m:t>a</m:t>
                    </m:r>
                    <m:sSup>
                      <m:sSupPr>
                        <m:ctrlPr/>
                      </m:sSupPr>
                      <m:e>
                        <m:r>
                          <m:t>T</m:t>
                        </m:r>
                      </m:e>
                      <m:sup>
                        <m:r>
                          <m:t>4</m:t>
                        </m:r>
                      </m:sup>
                    </m:sSup>
                    <m:r>
                      <m:t>-E</m:t>
                    </m:r>
                  </m:e>
                </m:d>
              </m:e>
              <m:e>
                <m:sSub>
                  <m:sSubPr>
                    <m:ctrlPr>
                      <w:rPr>
                        <w:i/>
                      </w:rPr>
                    </m:ctrlPr>
                  </m:sSubPr>
                  <m:e>
                    <m:r>
                      <m:t>∂</m:t>
                    </m:r>
                  </m:e>
                  <m:sub>
                    <m:r>
                      <m:t>t</m:t>
                    </m:r>
                  </m:sub>
                </m:sSub>
                <m:r>
                  <m:t>F=0</m:t>
                </m:r>
                <m:ctrlPr>
                  <w:rPr>
                    <w:rFonts w:eastAsia="Cambria Math" w:cs="Cambria Math"/>
                  </w:rPr>
                </m:ctrlPr>
              </m:e>
              <m:e>
                <m:r>
                  <m:t>ρ</m:t>
                </m:r>
                <m:sSub>
                  <m:sSubPr>
                    <m:ctrlPr/>
                  </m:sSubPr>
                  <m:e>
                    <m:r>
                      <m:t>C</m:t>
                    </m:r>
                  </m:e>
                  <m:sub>
                    <m:r>
                      <m:t>v</m:t>
                    </m:r>
                  </m:sub>
                </m:sSub>
                <m:sSub>
                  <m:sSubPr>
                    <m:ctrlPr/>
                  </m:sSubPr>
                  <m:e>
                    <m:r>
                      <m:t>∂</m:t>
                    </m:r>
                  </m:e>
                  <m:sub>
                    <m:r>
                      <m:t>t</m:t>
                    </m:r>
                  </m:sub>
                </m:sSub>
                <m:r>
                  <m:t>T=c</m:t>
                </m:r>
                <m:sSub>
                  <m:sSubPr>
                    <m:ctrlPr/>
                  </m:sSubPr>
                  <m:e>
                    <m:r>
                      <m:t>σ</m:t>
                    </m:r>
                  </m:e>
                  <m:sub>
                    <m:r>
                      <m:t>a</m:t>
                    </m:r>
                  </m:sub>
                </m:sSub>
                <m:r>
                  <m:t>(E-a</m:t>
                </m:r>
                <m:sSup>
                  <m:sSupPr>
                    <m:ctrlPr/>
                  </m:sSupPr>
                  <m:e>
                    <m:r>
                      <m:t>T</m:t>
                    </m:r>
                  </m:e>
                  <m:sup>
                    <m:r>
                      <m:t>4</m:t>
                    </m:r>
                  </m:sup>
                </m:sSup>
                <m:r>
                  <m:t>)</m:t>
                </m:r>
              </m:e>
            </m:eqArr>
          </m:e>
        </m:d>
      </m:oMath>
      <w:r w:rsidR="002642C6" w:rsidRPr="00FC6CAA">
        <w:tab/>
      </w:r>
      <w:r w:rsidR="0059150F" w:rsidRPr="00FC6CAA">
        <w:tab/>
      </w:r>
      <w:r w:rsidR="0059150F" w:rsidRPr="00FC6CAA">
        <w:tab/>
      </w:r>
      <w:r w:rsidR="0059150F" w:rsidRPr="00FC6CAA">
        <w:tab/>
      </w:r>
      <w:r w:rsidR="002642C6" w:rsidRPr="00FC6CAA">
        <w:tab/>
      </w:r>
      <m:oMath>
        <m:r>
          <m:rPr>
            <m:sty m:val="p"/>
          </m:rPr>
          <m:t>(</m:t>
        </m:r>
        <m:r>
          <m:rPr>
            <m:sty m:val="p"/>
          </m:rPr>
          <w:fldChar w:fldCharType="begin"/>
        </m:r>
        <m:r>
          <m:rPr>
            <m:sty m:val="p"/>
          </m:rPr>
          <m:t xml:space="preserve"> SEQ ( \* ARABIC </m:t>
        </m:r>
        <m:r>
          <m:rPr>
            <m:sty m:val="p"/>
          </m:rPr>
          <w:fldChar w:fldCharType="separate"/>
        </m:r>
        <m:r>
          <m:rPr>
            <m:sty m:val="p"/>
          </m:rPr>
          <w:rPr>
            <w:noProof/>
          </w:rPr>
          <m:t>3</m:t>
        </m:r>
        <m:r>
          <m:rPr>
            <m:sty m:val="p"/>
          </m:rPr>
          <w:fldChar w:fldCharType="end"/>
        </m:r>
        <w:bookmarkStart w:id="15" w:name="_Ref37611120"/>
        <m:r>
          <m:rPr>
            <m:sty m:val="p"/>
          </m:rPr>
          <m:t>)</m:t>
        </m:r>
      </m:oMath>
      <w:bookmarkEnd w:id="15"/>
    </w:p>
    <w:p w14:paraId="274C87B6" w14:textId="191C86D2" w:rsidR="00DC15E9" w:rsidRPr="00FC6CAA" w:rsidRDefault="006A575E" w:rsidP="00BB77D0">
      <w:pPr>
        <w:rPr>
          <w:rFonts w:eastAsiaTheme="minorEastAsia"/>
          <w:lang w:val="en-US"/>
        </w:rPr>
      </w:pPr>
      <w:r w:rsidRPr="00FC6CAA">
        <w:rPr>
          <w:lang w:val="en-US"/>
        </w:rPr>
        <w:t xml:space="preserve">Writing </w:t>
      </w:r>
      <m:oMath>
        <m:r>
          <w:rPr>
            <w:rFonts w:ascii="Cambria Math" w:hAnsi="Cambria Math"/>
            <w:sz w:val="22"/>
            <w:szCs w:val="22"/>
            <w:lang w:val="en-US"/>
          </w:rPr>
          <m:t>Θ=a</m:t>
        </m:r>
        <m:sSup>
          <m:sSupPr>
            <m:ctrlPr>
              <w:rPr>
                <w:rFonts w:ascii="Cambria Math" w:hAnsi="Cambria Math"/>
                <w:i/>
                <w:sz w:val="22"/>
                <w:szCs w:val="22"/>
                <w:lang w:val="en-US"/>
              </w:rPr>
            </m:ctrlPr>
          </m:sSupPr>
          <m:e>
            <m:r>
              <w:rPr>
                <w:rFonts w:ascii="Cambria Math" w:hAnsi="Cambria Math"/>
                <w:sz w:val="22"/>
                <w:szCs w:val="22"/>
                <w:lang w:val="en-US"/>
              </w:rPr>
              <m:t>T</m:t>
            </m:r>
          </m:e>
          <m:sup>
            <m:r>
              <w:rPr>
                <w:rFonts w:ascii="Cambria Math" w:hAnsi="Cambria Math"/>
                <w:sz w:val="22"/>
                <w:szCs w:val="22"/>
                <w:lang w:val="en-US"/>
              </w:rPr>
              <m:t>4</m:t>
            </m:r>
          </m:sup>
        </m:sSup>
      </m:oMath>
      <w:r w:rsidRPr="00FC6CAA">
        <w:rPr>
          <w:rFonts w:eastAsiaTheme="minorEastAsia"/>
          <w:lang w:val="en-US"/>
        </w:rPr>
        <w:t xml:space="preserve">, we solve </w:t>
      </w:r>
      <w:r w:rsidR="002642C6" w:rsidRPr="00FC6CAA">
        <w:rPr>
          <w:rFonts w:eastAsiaTheme="minorEastAsia"/>
          <w:lang w:val="en-US"/>
        </w:rPr>
        <w:t>(3</w:t>
      </w:r>
      <w:r w:rsidR="00A62C22" w:rsidRPr="00FC6CAA">
        <w:rPr>
          <w:rFonts w:eastAsiaTheme="minorEastAsia"/>
          <w:lang w:val="en-US"/>
        </w:rPr>
        <w:fldChar w:fldCharType="begin"/>
      </w:r>
      <w:r w:rsidR="00A62C22" w:rsidRPr="00FC6CAA">
        <w:rPr>
          <w:rFonts w:eastAsiaTheme="minorEastAsia"/>
          <w:lang w:val="en-US"/>
        </w:rPr>
        <w:instrText xml:space="preserve"> REF _Ref37611120 \h </w:instrText>
      </w:r>
      <w:r w:rsidR="00A62C22" w:rsidRPr="00FC6CAA">
        <w:rPr>
          <w:rFonts w:eastAsiaTheme="minorEastAsia"/>
          <w:lang w:val="en-US"/>
        </w:rPr>
      </w:r>
      <w:r w:rsidR="00A62C22" w:rsidRPr="00FC6CAA">
        <w:rPr>
          <w:rFonts w:eastAsiaTheme="minorEastAsia"/>
          <w:lang w:val="en-US"/>
        </w:rPr>
        <w:fldChar w:fldCharType="separate"/>
      </w:r>
      <m:oMath>
        <m:r>
          <m:rPr>
            <m:sty m:val="p"/>
          </m:rPr>
          <w:rPr>
            <w:rFonts w:ascii="Cambria Math" w:hAnsi="Cambria Math"/>
            <w:lang w:val="en-GB"/>
          </w:rPr>
          <m:t>)</m:t>
        </m:r>
      </m:oMath>
      <w:r w:rsidR="00A62C22" w:rsidRPr="00FC6CAA">
        <w:rPr>
          <w:rFonts w:eastAsiaTheme="minorEastAsia"/>
          <w:lang w:val="en-US"/>
        </w:rPr>
        <w:fldChar w:fldCharType="end"/>
      </w:r>
      <w:r w:rsidRPr="00FC6CAA">
        <w:rPr>
          <w:rFonts w:eastAsiaTheme="minorEastAsia"/>
          <w:lang w:val="en-US"/>
        </w:rPr>
        <w:t xml:space="preserve"> on each </w:t>
      </w:r>
      <w:r w:rsidR="002642C6" w:rsidRPr="00FC6CAA">
        <w:rPr>
          <w:rFonts w:eastAsiaTheme="minorEastAsia"/>
          <w:lang w:val="en-US"/>
        </w:rPr>
        <w:t xml:space="preserve">independent </w:t>
      </w:r>
      <w:r w:rsidRPr="00FC6CAA">
        <w:rPr>
          <w:rFonts w:eastAsiaTheme="minorEastAsia"/>
          <w:lang w:val="en-US"/>
        </w:rPr>
        <w:t xml:space="preserve">cell. The numerical scheme is </w:t>
      </w:r>
      <w:r w:rsidR="002642C6" w:rsidRPr="00FC6CAA">
        <w:rPr>
          <w:rFonts w:eastAsiaTheme="minorEastAsia"/>
          <w:lang w:val="en-US"/>
        </w:rPr>
        <w:t>given below.</w:t>
      </w:r>
      <w:r w:rsidRPr="00FC6CAA">
        <w:rPr>
          <w:rFonts w:eastAsiaTheme="minorEastAsia"/>
          <w:lang w:val="en-US"/>
        </w:rPr>
        <w:t xml:space="preserve">  </w:t>
      </w:r>
    </w:p>
    <w:p w14:paraId="1C918BF0" w14:textId="11BCE087" w:rsidR="000329C9" w:rsidRPr="00FC6CAA" w:rsidRDefault="00237283" w:rsidP="004F3537">
      <w:pPr>
        <w:rPr>
          <w:lang w:val="en-US"/>
        </w:rPr>
      </w:pPr>
      <m:oMathPara>
        <m:oMathParaPr>
          <m:jc m:val="center"/>
        </m:oMathParaPr>
        <m:oMath>
          <m:d>
            <m:dPr>
              <m:begChr m:val="{"/>
              <m:endChr m:val=""/>
              <m:ctrlPr>
                <w:rPr>
                  <w:rFonts w:ascii="Cambria Math" w:hAnsi="Cambria Math"/>
                  <w:sz w:val="22"/>
                  <w:szCs w:val="22"/>
                  <w:lang w:val="en-US"/>
                </w:rPr>
              </m:ctrlPr>
            </m:dPr>
            <m:e>
              <m:eqArr>
                <m:eqArrPr>
                  <m:ctrlPr>
                    <w:rPr>
                      <w:rFonts w:ascii="Cambria Math" w:hAnsi="Cambria Math"/>
                      <w:iCs/>
                      <w:sz w:val="22"/>
                      <w:szCs w:val="22"/>
                      <w:lang w:val="en-US"/>
                    </w:rPr>
                  </m:ctrlPr>
                </m:eqArrPr>
                <m:e>
                  <m:f>
                    <m:fPr>
                      <m:ctrlPr>
                        <w:rPr>
                          <w:rFonts w:ascii="Cambria Math" w:hAnsi="Cambria Math"/>
                          <w:iCs/>
                          <w:sz w:val="22"/>
                          <w:szCs w:val="22"/>
                          <w:lang w:val="en-US"/>
                        </w:rPr>
                      </m:ctrlPr>
                    </m:fPr>
                    <m:num>
                      <m:sSubSup>
                        <m:sSubSupPr>
                          <m:ctrlPr>
                            <w:rPr>
                              <w:rFonts w:ascii="Cambria Math" w:hAnsi="Cambria Math"/>
                              <w:iCs/>
                              <w:sz w:val="22"/>
                              <w:szCs w:val="22"/>
                              <w:lang w:val="en-US"/>
                            </w:rPr>
                          </m:ctrlPr>
                        </m:sSubSupPr>
                        <m:e>
                          <m:sSubSup>
                            <m:sSubSupPr>
                              <m:ctrlPr>
                                <w:rPr>
                                  <w:rFonts w:ascii="Cambria Math" w:hAnsi="Cambria Math"/>
                                  <w:iCs/>
                                  <w:sz w:val="22"/>
                                  <w:szCs w:val="22"/>
                                  <w:lang w:val="en-US"/>
                                </w:rPr>
                              </m:ctrlPr>
                            </m:sSubSupPr>
                            <m:e>
                              <m:r>
                                <w:rPr>
                                  <w:rFonts w:ascii="Cambria Math" w:hAnsi="Cambria Math"/>
                                  <w:sz w:val="22"/>
                                  <w:szCs w:val="22"/>
                                  <w:lang w:val="en-US"/>
                                </w:rPr>
                                <m:t>E</m:t>
                              </m:r>
                            </m:e>
                            <m:sub>
                              <m:r>
                                <w:rPr>
                                  <w:rFonts w:ascii="Cambria Math" w:hAnsi="Cambria Math"/>
                                  <w:sz w:val="22"/>
                                  <w:szCs w:val="22"/>
                                  <w:lang w:val="en-US"/>
                                </w:rPr>
                                <m:t>j</m:t>
                              </m:r>
                            </m:sub>
                            <m:sup>
                              <m:r>
                                <w:rPr>
                                  <w:rFonts w:ascii="Cambria Math" w:hAnsi="Cambria Math"/>
                                  <w:sz w:val="22"/>
                                  <w:szCs w:val="22"/>
                                  <w:lang w:val="en-US"/>
                                </w:rPr>
                                <m:t>q+1</m:t>
                              </m:r>
                            </m:sup>
                          </m:sSubSup>
                          <m:r>
                            <w:rPr>
                              <w:rFonts w:ascii="Cambria Math" w:hAnsi="Cambria Math"/>
                              <w:sz w:val="22"/>
                              <w:szCs w:val="22"/>
                              <w:lang w:val="en-US"/>
                            </w:rPr>
                            <m:t>-E</m:t>
                          </m:r>
                        </m:e>
                        <m:sub>
                          <m:r>
                            <w:rPr>
                              <w:rFonts w:ascii="Cambria Math" w:hAnsi="Cambria Math"/>
                              <w:sz w:val="22"/>
                              <w:szCs w:val="22"/>
                              <w:lang w:val="en-US"/>
                            </w:rPr>
                            <m:t>j</m:t>
                          </m:r>
                        </m:sub>
                        <m:sup>
                          <m:r>
                            <w:rPr>
                              <w:rFonts w:ascii="Cambria Math" w:hAnsi="Cambria Math"/>
                              <w:sz w:val="22"/>
                              <w:szCs w:val="22"/>
                              <w:lang w:val="en-US"/>
                            </w:rPr>
                            <m:t>n</m:t>
                          </m:r>
                        </m:sup>
                      </m:sSubSup>
                      <m:r>
                        <w:rPr>
                          <w:rFonts w:ascii="Cambria Math" w:hAnsi="Cambria Math"/>
                          <w:sz w:val="22"/>
                          <w:szCs w:val="22"/>
                          <w:lang w:val="en-US"/>
                        </w:rPr>
                        <m:t xml:space="preserve"> </m:t>
                      </m:r>
                    </m:num>
                    <m:den>
                      <m:r>
                        <w:rPr>
                          <w:rFonts w:ascii="Cambria Math" w:hAnsi="Cambria Math"/>
                          <w:sz w:val="22"/>
                          <w:szCs w:val="22"/>
                          <w:lang w:val="en-US"/>
                        </w:rPr>
                        <m:t>Δt</m:t>
                      </m:r>
                    </m:den>
                  </m:f>
                  <m:sSub>
                    <m:sSubPr>
                      <m:ctrlPr>
                        <w:rPr>
                          <w:rFonts w:ascii="Cambria Math" w:hAnsi="Cambria Math"/>
                          <w:iCs/>
                          <w:sz w:val="22"/>
                          <w:szCs w:val="22"/>
                          <w:lang w:val="en-US"/>
                        </w:rPr>
                      </m:ctrlPr>
                    </m:sSubPr>
                    <m:e>
                      <m:r>
                        <w:rPr>
                          <w:rFonts w:ascii="Cambria Math" w:hAnsi="Cambria Math"/>
                          <w:sz w:val="22"/>
                          <w:szCs w:val="22"/>
                          <w:lang w:val="en-US"/>
                        </w:rPr>
                        <m:t>=cσ</m:t>
                      </m:r>
                    </m:e>
                    <m:sub>
                      <m:r>
                        <w:rPr>
                          <w:rFonts w:ascii="Cambria Math" w:hAnsi="Cambria Math"/>
                          <w:sz w:val="22"/>
                          <w:szCs w:val="22"/>
                          <w:lang w:val="en-US"/>
                        </w:rPr>
                        <m:t>a</m:t>
                      </m:r>
                    </m:sub>
                  </m:sSub>
                  <m:d>
                    <m:dPr>
                      <m:ctrlPr>
                        <w:rPr>
                          <w:rFonts w:ascii="Cambria Math" w:hAnsi="Cambria Math"/>
                          <w:iCs/>
                          <w:sz w:val="22"/>
                          <w:szCs w:val="22"/>
                          <w:lang w:val="en-US"/>
                        </w:rPr>
                      </m:ctrlPr>
                    </m:dPr>
                    <m:e>
                      <m:sSubSup>
                        <m:sSubSupPr>
                          <m:ctrlPr>
                            <w:rPr>
                              <w:rFonts w:ascii="Cambria Math" w:hAnsi="Cambria Math"/>
                              <w:iCs/>
                              <w:sz w:val="22"/>
                              <w:szCs w:val="22"/>
                              <w:lang w:val="en-US"/>
                            </w:rPr>
                          </m:ctrlPr>
                        </m:sSubSupPr>
                        <m:e>
                          <m:sSubSup>
                            <m:sSubSupPr>
                              <m:ctrlPr>
                                <w:rPr>
                                  <w:rFonts w:ascii="Cambria Math" w:hAnsi="Cambria Math"/>
                                  <w:iCs/>
                                  <w:sz w:val="22"/>
                                  <w:szCs w:val="22"/>
                                  <w:lang w:val="en-US"/>
                                </w:rPr>
                              </m:ctrlPr>
                            </m:sSubSupPr>
                            <m:e>
                              <m:r>
                                <w:rPr>
                                  <w:rFonts w:ascii="Cambria Math" w:hAnsi="Cambria Math"/>
                                  <w:sz w:val="22"/>
                                  <w:szCs w:val="22"/>
                                  <w:lang w:val="en-US"/>
                                </w:rPr>
                                <m:t>Θ</m:t>
                              </m:r>
                            </m:e>
                            <m:sub>
                              <m:r>
                                <w:rPr>
                                  <w:rFonts w:ascii="Cambria Math" w:hAnsi="Cambria Math"/>
                                  <w:sz w:val="22"/>
                                  <w:szCs w:val="22"/>
                                  <w:lang w:val="en-US"/>
                                </w:rPr>
                                <m:t>j</m:t>
                              </m:r>
                            </m:sub>
                            <m:sup>
                              <m:r>
                                <w:rPr>
                                  <w:rFonts w:ascii="Cambria Math" w:hAnsi="Cambria Math"/>
                                  <w:sz w:val="22"/>
                                  <w:szCs w:val="22"/>
                                  <w:lang w:val="en-US"/>
                                </w:rPr>
                                <m:t>q+1</m:t>
                              </m:r>
                            </m:sup>
                          </m:sSubSup>
                          <m:r>
                            <w:rPr>
                              <w:rFonts w:ascii="Cambria Math" w:hAnsi="Cambria Math"/>
                              <w:sz w:val="22"/>
                              <w:szCs w:val="22"/>
                              <w:lang w:val="en-US"/>
                            </w:rPr>
                            <m:t>-E</m:t>
                          </m:r>
                        </m:e>
                        <m:sub>
                          <m:r>
                            <w:rPr>
                              <w:rFonts w:ascii="Cambria Math" w:hAnsi="Cambria Math"/>
                              <w:sz w:val="22"/>
                              <w:szCs w:val="22"/>
                              <w:lang w:val="en-US"/>
                            </w:rPr>
                            <m:t>j</m:t>
                          </m:r>
                        </m:sub>
                        <m:sup>
                          <m:r>
                            <w:rPr>
                              <w:rFonts w:ascii="Cambria Math" w:hAnsi="Cambria Math"/>
                              <w:sz w:val="22"/>
                              <w:szCs w:val="22"/>
                              <w:lang w:val="en-US"/>
                            </w:rPr>
                            <m:t>q+1</m:t>
                          </m:r>
                        </m:sup>
                      </m:sSubSup>
                    </m:e>
                  </m:d>
                </m:e>
                <m:e>
                  <m:f>
                    <m:fPr>
                      <m:ctrlPr>
                        <w:rPr>
                          <w:rFonts w:ascii="Cambria Math" w:hAnsi="Cambria Math"/>
                          <w:iCs/>
                          <w:sz w:val="22"/>
                          <w:szCs w:val="22"/>
                          <w:lang w:val="en-US"/>
                        </w:rPr>
                      </m:ctrlPr>
                    </m:fPr>
                    <m:num>
                      <m:sSubSup>
                        <m:sSubSupPr>
                          <m:ctrlPr>
                            <w:rPr>
                              <w:rFonts w:ascii="Cambria Math" w:hAnsi="Cambria Math"/>
                              <w:iCs/>
                              <w:sz w:val="22"/>
                              <w:szCs w:val="22"/>
                              <w:lang w:val="en-US"/>
                            </w:rPr>
                          </m:ctrlPr>
                        </m:sSubSupPr>
                        <m:e>
                          <m:sSubSup>
                            <m:sSubSupPr>
                              <m:ctrlPr>
                                <w:rPr>
                                  <w:rFonts w:ascii="Cambria Math" w:hAnsi="Cambria Math"/>
                                  <w:iCs/>
                                  <w:sz w:val="22"/>
                                  <w:szCs w:val="22"/>
                                  <w:lang w:val="en-US"/>
                                </w:rPr>
                              </m:ctrlPr>
                            </m:sSubSupPr>
                            <m:e>
                              <m:r>
                                <w:rPr>
                                  <w:rFonts w:ascii="Cambria Math" w:hAnsi="Cambria Math"/>
                                  <w:sz w:val="22"/>
                                  <w:szCs w:val="22"/>
                                  <w:lang w:val="en-US"/>
                                </w:rPr>
                                <m:t>F</m:t>
                              </m:r>
                            </m:e>
                            <m:sub>
                              <m:r>
                                <w:rPr>
                                  <w:rFonts w:ascii="Cambria Math" w:hAnsi="Cambria Math"/>
                                  <w:sz w:val="22"/>
                                  <w:szCs w:val="22"/>
                                  <w:lang w:val="en-US"/>
                                </w:rPr>
                                <m:t>j</m:t>
                              </m:r>
                            </m:sub>
                            <m:sup>
                              <m:r>
                                <w:rPr>
                                  <w:rFonts w:ascii="Cambria Math" w:hAnsi="Cambria Math"/>
                                  <w:sz w:val="22"/>
                                  <w:szCs w:val="22"/>
                                  <w:lang w:val="en-US"/>
                                </w:rPr>
                                <m:t>q+1</m:t>
                              </m:r>
                            </m:sup>
                          </m:sSubSup>
                          <m:r>
                            <w:rPr>
                              <w:rFonts w:ascii="Cambria Math" w:hAnsi="Cambria Math"/>
                              <w:sz w:val="22"/>
                              <w:szCs w:val="22"/>
                              <w:lang w:val="en-US"/>
                            </w:rPr>
                            <m:t>-F</m:t>
                          </m:r>
                        </m:e>
                        <m:sub>
                          <m:r>
                            <w:rPr>
                              <w:rFonts w:ascii="Cambria Math" w:hAnsi="Cambria Math"/>
                              <w:sz w:val="22"/>
                              <w:szCs w:val="22"/>
                              <w:lang w:val="en-US"/>
                            </w:rPr>
                            <m:t>j</m:t>
                          </m:r>
                        </m:sub>
                        <m:sup>
                          <m:r>
                            <w:rPr>
                              <w:rFonts w:ascii="Cambria Math" w:hAnsi="Cambria Math"/>
                              <w:sz w:val="22"/>
                              <w:szCs w:val="22"/>
                              <w:lang w:val="en-US"/>
                            </w:rPr>
                            <m:t>n</m:t>
                          </m:r>
                        </m:sup>
                      </m:sSubSup>
                      <m:r>
                        <w:rPr>
                          <w:rFonts w:ascii="Cambria Math" w:hAnsi="Cambria Math"/>
                          <w:sz w:val="22"/>
                          <w:szCs w:val="22"/>
                          <w:lang w:val="en-US"/>
                        </w:rPr>
                        <m:t xml:space="preserve"> </m:t>
                      </m:r>
                    </m:num>
                    <m:den>
                      <m:r>
                        <w:rPr>
                          <w:rFonts w:ascii="Cambria Math" w:hAnsi="Cambria Math"/>
                          <w:sz w:val="22"/>
                          <w:szCs w:val="22"/>
                          <w:lang w:val="en-US"/>
                        </w:rPr>
                        <m:t>Δt</m:t>
                      </m:r>
                    </m:den>
                  </m:f>
                  <m:r>
                    <w:rPr>
                      <w:rFonts w:ascii="Cambria Math" w:hAnsi="Cambria Math"/>
                      <w:sz w:val="22"/>
                      <w:szCs w:val="22"/>
                      <w:lang w:val="en-US"/>
                    </w:rPr>
                    <m:t>=0</m:t>
                  </m:r>
                </m:e>
                <m:e>
                  <m:sSubSup>
                    <m:sSubSupPr>
                      <m:ctrlPr>
                        <w:rPr>
                          <w:rFonts w:ascii="Cambria Math" w:hAnsi="Cambria Math"/>
                          <w:iCs/>
                          <w:sz w:val="22"/>
                          <w:szCs w:val="22"/>
                          <w:lang w:val="en-US"/>
                        </w:rPr>
                      </m:ctrlPr>
                    </m:sSubSupPr>
                    <m:e>
                      <m:sSubSup>
                        <m:sSubSupPr>
                          <m:ctrlPr>
                            <w:rPr>
                              <w:rFonts w:ascii="Cambria Math" w:hAnsi="Cambria Math"/>
                              <w:iCs/>
                              <w:sz w:val="22"/>
                              <w:szCs w:val="22"/>
                              <w:lang w:val="en-US"/>
                            </w:rPr>
                          </m:ctrlPr>
                        </m:sSubSupPr>
                        <m:e>
                          <m:sSub>
                            <m:sSubPr>
                              <m:ctrlPr>
                                <w:rPr>
                                  <w:rFonts w:ascii="Cambria Math" w:hAnsi="Cambria Math"/>
                                  <w:iCs/>
                                  <w:sz w:val="22"/>
                                  <w:szCs w:val="22"/>
                                  <w:lang w:val="en-US"/>
                                </w:rPr>
                              </m:ctrlPr>
                            </m:sSubPr>
                            <m:e>
                              <m:r>
                                <w:rPr>
                                  <w:rFonts w:ascii="Cambria Math" w:hAnsi="Cambria Math"/>
                                  <w:sz w:val="22"/>
                                  <w:szCs w:val="22"/>
                                  <w:lang w:val="en-US"/>
                                </w:rPr>
                                <m:t>ρ</m:t>
                              </m:r>
                            </m:e>
                            <m:sub>
                              <m:r>
                                <w:rPr>
                                  <w:rFonts w:ascii="Cambria Math" w:hAnsi="Cambria Math"/>
                                  <w:sz w:val="22"/>
                                  <w:szCs w:val="22"/>
                                  <w:lang w:val="en-US"/>
                                </w:rPr>
                                <m:t>j</m:t>
                              </m:r>
                            </m:sub>
                          </m:sSub>
                          <m:sSub>
                            <m:sSubPr>
                              <m:ctrlPr>
                                <w:rPr>
                                  <w:rFonts w:ascii="Cambria Math" w:hAnsi="Cambria Math"/>
                                  <w:iCs/>
                                  <w:sz w:val="22"/>
                                  <w:szCs w:val="22"/>
                                  <w:lang w:val="en-US"/>
                                </w:rPr>
                              </m:ctrlPr>
                            </m:sSubPr>
                            <m:e>
                              <m:r>
                                <w:rPr>
                                  <w:rFonts w:ascii="Cambria Math" w:hAnsi="Cambria Math"/>
                                  <w:sz w:val="22"/>
                                  <w:szCs w:val="22"/>
                                  <w:lang w:val="en-US"/>
                                </w:rPr>
                                <m:t>C</m:t>
                              </m:r>
                            </m:e>
                            <m:sub>
                              <m:r>
                                <w:rPr>
                                  <w:rFonts w:ascii="Cambria Math" w:hAnsi="Cambria Math"/>
                                  <w:sz w:val="22"/>
                                  <w:szCs w:val="22"/>
                                  <w:lang w:val="en-US"/>
                                </w:rPr>
                                <m:t>v</m:t>
                              </m:r>
                            </m:sub>
                          </m:sSub>
                          <m:sSub>
                            <m:sSubPr>
                              <m:ctrlPr>
                                <w:rPr>
                                  <w:rFonts w:ascii="Cambria Math" w:hAnsi="Cambria Math"/>
                                  <w:iCs/>
                                  <w:sz w:val="22"/>
                                  <w:szCs w:val="22"/>
                                  <w:lang w:val="en-US"/>
                                </w:rPr>
                              </m:ctrlPr>
                            </m:sSubPr>
                            <m:e>
                              <m:r>
                                <w:rPr>
                                  <w:rFonts w:ascii="Cambria Math" w:hAnsi="Cambria Math"/>
                                  <w:sz w:val="22"/>
                                  <w:szCs w:val="22"/>
                                  <w:lang w:val="en-US"/>
                                </w:rPr>
                                <m:t>μ</m:t>
                              </m:r>
                            </m:e>
                            <m:sub>
                              <m:r>
                                <w:rPr>
                                  <w:rFonts w:ascii="Cambria Math" w:hAnsi="Cambria Math"/>
                                  <w:sz w:val="22"/>
                                  <w:szCs w:val="22"/>
                                  <w:lang w:val="en-US"/>
                                </w:rPr>
                                <m:t>q</m:t>
                              </m:r>
                            </m:sub>
                          </m:sSub>
                          <m:f>
                            <m:fPr>
                              <m:ctrlPr>
                                <w:rPr>
                                  <w:rFonts w:ascii="Cambria Math" w:hAnsi="Cambria Math"/>
                                  <w:iCs/>
                                  <w:sz w:val="22"/>
                                  <w:szCs w:val="22"/>
                                  <w:lang w:val="en-US"/>
                                </w:rPr>
                              </m:ctrlPr>
                            </m:fPr>
                            <m:num>
                              <m:sSubSup>
                                <m:sSubSupPr>
                                  <m:ctrlPr>
                                    <w:rPr>
                                      <w:rFonts w:ascii="Cambria Math" w:hAnsi="Cambria Math"/>
                                      <w:iCs/>
                                      <w:sz w:val="22"/>
                                      <w:szCs w:val="22"/>
                                      <w:lang w:val="en-US"/>
                                    </w:rPr>
                                  </m:ctrlPr>
                                </m:sSubSupPr>
                                <m:e>
                                  <m:sSubSup>
                                    <m:sSubSupPr>
                                      <m:ctrlPr>
                                        <w:rPr>
                                          <w:rFonts w:ascii="Cambria Math" w:hAnsi="Cambria Math"/>
                                          <w:iCs/>
                                          <w:sz w:val="22"/>
                                          <w:szCs w:val="22"/>
                                          <w:lang w:val="en-US"/>
                                        </w:rPr>
                                      </m:ctrlPr>
                                    </m:sSubSupPr>
                                    <m:e>
                                      <m:r>
                                        <w:rPr>
                                          <w:rFonts w:ascii="Cambria Math" w:hAnsi="Cambria Math"/>
                                          <w:sz w:val="22"/>
                                          <w:szCs w:val="22"/>
                                          <w:lang w:val="en-US"/>
                                        </w:rPr>
                                        <m:t>Θ</m:t>
                                      </m:r>
                                    </m:e>
                                    <m:sub>
                                      <m:r>
                                        <w:rPr>
                                          <w:rFonts w:ascii="Cambria Math" w:hAnsi="Cambria Math"/>
                                          <w:sz w:val="22"/>
                                          <w:szCs w:val="22"/>
                                          <w:lang w:val="en-US"/>
                                        </w:rPr>
                                        <m:t>j</m:t>
                                      </m:r>
                                    </m:sub>
                                    <m:sup>
                                      <m:r>
                                        <w:rPr>
                                          <w:rFonts w:ascii="Cambria Math" w:hAnsi="Cambria Math"/>
                                          <w:sz w:val="22"/>
                                          <w:szCs w:val="22"/>
                                          <w:lang w:val="en-US"/>
                                        </w:rPr>
                                        <m:t>q+1</m:t>
                                      </m:r>
                                    </m:sup>
                                  </m:sSubSup>
                                  <m:r>
                                    <w:rPr>
                                      <w:rFonts w:ascii="Cambria Math" w:hAnsi="Cambria Math"/>
                                      <w:sz w:val="22"/>
                                      <w:szCs w:val="22"/>
                                      <w:lang w:val="en-US"/>
                                    </w:rPr>
                                    <m:t>-Θ</m:t>
                                  </m:r>
                                </m:e>
                                <m:sub>
                                  <m:r>
                                    <w:rPr>
                                      <w:rFonts w:ascii="Cambria Math" w:hAnsi="Cambria Math"/>
                                      <w:sz w:val="22"/>
                                      <w:szCs w:val="22"/>
                                      <w:lang w:val="en-US"/>
                                    </w:rPr>
                                    <m:t>j</m:t>
                                  </m:r>
                                </m:sub>
                                <m:sup>
                                  <m:r>
                                    <w:rPr>
                                      <w:rFonts w:ascii="Cambria Math" w:hAnsi="Cambria Math"/>
                                      <w:sz w:val="22"/>
                                      <w:szCs w:val="22"/>
                                      <w:lang w:val="en-US"/>
                                    </w:rPr>
                                    <m:t>n</m:t>
                                  </m:r>
                                </m:sup>
                              </m:sSubSup>
                              <m:r>
                                <w:rPr>
                                  <w:rFonts w:ascii="Cambria Math" w:hAnsi="Cambria Math"/>
                                  <w:sz w:val="22"/>
                                  <w:szCs w:val="22"/>
                                  <w:lang w:val="en-US"/>
                                </w:rPr>
                                <m:t xml:space="preserve"> </m:t>
                              </m:r>
                            </m:num>
                            <m:den>
                              <m:r>
                                <w:rPr>
                                  <w:rFonts w:ascii="Cambria Math" w:hAnsi="Cambria Math"/>
                                  <w:sz w:val="22"/>
                                  <w:szCs w:val="22"/>
                                  <w:lang w:val="en-US"/>
                                </w:rPr>
                                <m:t>Δt</m:t>
                              </m:r>
                            </m:den>
                          </m:f>
                          <m:sSub>
                            <m:sSubPr>
                              <m:ctrlPr>
                                <w:rPr>
                                  <w:rFonts w:ascii="Cambria Math" w:hAnsi="Cambria Math"/>
                                  <w:iCs/>
                                  <w:sz w:val="22"/>
                                  <w:szCs w:val="22"/>
                                  <w:lang w:val="en-US"/>
                                </w:rPr>
                              </m:ctrlPr>
                            </m:sSubPr>
                            <m:e>
                              <m:r>
                                <w:rPr>
                                  <w:rFonts w:ascii="Cambria Math" w:hAnsi="Cambria Math"/>
                                  <w:sz w:val="22"/>
                                  <w:szCs w:val="22"/>
                                  <w:lang w:val="en-US"/>
                                </w:rPr>
                                <m:t>=cσ</m:t>
                              </m:r>
                            </m:e>
                            <m:sub>
                              <m:r>
                                <w:rPr>
                                  <w:rFonts w:ascii="Cambria Math" w:hAnsi="Cambria Math"/>
                                  <w:sz w:val="22"/>
                                  <w:szCs w:val="22"/>
                                  <w:lang w:val="en-US"/>
                                </w:rPr>
                                <m:t>a</m:t>
                              </m:r>
                            </m:sub>
                          </m:sSub>
                          <m:r>
                            <w:rPr>
                              <w:rFonts w:ascii="Cambria Math" w:hAnsi="Cambria Math"/>
                              <w:sz w:val="22"/>
                              <w:szCs w:val="22"/>
                              <w:lang w:val="en-US"/>
                            </w:rPr>
                            <m:t>(E</m:t>
                          </m:r>
                        </m:e>
                        <m:sub>
                          <m:r>
                            <w:rPr>
                              <w:rFonts w:ascii="Cambria Math" w:hAnsi="Cambria Math"/>
                              <w:sz w:val="22"/>
                              <w:szCs w:val="22"/>
                              <w:lang w:val="en-US"/>
                            </w:rPr>
                            <m:t>j</m:t>
                          </m:r>
                        </m:sub>
                        <m:sup>
                          <m:r>
                            <w:rPr>
                              <w:rFonts w:ascii="Cambria Math" w:hAnsi="Cambria Math"/>
                              <w:sz w:val="22"/>
                              <w:szCs w:val="22"/>
                              <w:lang w:val="en-US"/>
                            </w:rPr>
                            <m:t>q+1</m:t>
                          </m:r>
                        </m:sup>
                      </m:sSubSup>
                      <m:r>
                        <w:rPr>
                          <w:rFonts w:ascii="Cambria Math" w:hAnsi="Cambria Math"/>
                          <w:sz w:val="22"/>
                          <w:szCs w:val="22"/>
                          <w:lang w:val="en-US"/>
                        </w:rPr>
                        <m:t>-Θ</m:t>
                      </m:r>
                    </m:e>
                    <m:sub>
                      <m:r>
                        <w:rPr>
                          <w:rFonts w:ascii="Cambria Math" w:hAnsi="Cambria Math"/>
                          <w:sz w:val="22"/>
                          <w:szCs w:val="22"/>
                          <w:lang w:val="en-US"/>
                        </w:rPr>
                        <m:t>j</m:t>
                      </m:r>
                    </m:sub>
                    <m:sup>
                      <m:r>
                        <w:rPr>
                          <w:rFonts w:ascii="Cambria Math" w:hAnsi="Cambria Math"/>
                          <w:sz w:val="22"/>
                          <w:szCs w:val="22"/>
                          <w:lang w:val="en-US"/>
                        </w:rPr>
                        <m:t>q+1</m:t>
                      </m:r>
                    </m:sup>
                  </m:sSubSup>
                  <m:r>
                    <w:rPr>
                      <w:rFonts w:ascii="Cambria Math" w:hAnsi="Cambria Math"/>
                      <w:sz w:val="22"/>
                      <w:szCs w:val="22"/>
                      <w:lang w:val="en-US"/>
                    </w:rPr>
                    <m:t>)</m:t>
                  </m:r>
                </m:e>
              </m:eqArr>
            </m:e>
          </m:d>
        </m:oMath>
      </m:oMathPara>
    </w:p>
    <w:p w14:paraId="4CA76869" w14:textId="62AA3E5D" w:rsidR="000329C9" w:rsidRPr="00FC6CAA" w:rsidRDefault="00B2286E" w:rsidP="00B2286E">
      <w:pPr>
        <w:rPr>
          <w:lang w:val="en-US"/>
        </w:rPr>
      </w:pPr>
      <w:r w:rsidRPr="00FC6CAA">
        <w:rPr>
          <w:lang w:val="en-US"/>
        </w:rPr>
        <w:t>Rewritten as</w:t>
      </w:r>
      <w:r w:rsidR="00FD034D" w:rsidRPr="00FC6CAA">
        <w:rPr>
          <w:lang w:val="en-US"/>
        </w:rPr>
        <w:t>:</w:t>
      </w:r>
    </w:p>
    <w:p w14:paraId="0FAD5E2E" w14:textId="251222B3" w:rsidR="00B2286E" w:rsidRPr="00FC6CAA" w:rsidRDefault="00237283" w:rsidP="0059150F">
      <w:pPr>
        <w:pStyle w:val="Equations"/>
      </w:pPr>
      <m:oMath>
        <m:d>
          <m:dPr>
            <m:begChr m:val="{"/>
            <m:endChr m:val=""/>
            <m:ctrlPr/>
          </m:dPr>
          <m:e>
            <m:eqArr>
              <m:eqArrPr>
                <m:ctrlPr/>
              </m:eqArrPr>
              <m:e>
                <m:sSubSup>
                  <m:sSubSupPr>
                    <m:ctrlPr/>
                  </m:sSubSupPr>
                  <m:e>
                    <m:r>
                      <m:t>E</m:t>
                    </m:r>
                  </m:e>
                  <m:sub>
                    <m:r>
                      <m:t>j</m:t>
                    </m:r>
                  </m:sub>
                  <m:sup>
                    <m:r>
                      <m:t>q+1</m:t>
                    </m:r>
                  </m:sup>
                </m:sSubSup>
                <m:r>
                  <m:t>=α</m:t>
                </m:r>
                <m:sSubSup>
                  <m:sSubSupPr>
                    <m:ctrlPr/>
                  </m:sSubSupPr>
                  <m:e>
                    <m:r>
                      <m:t>E</m:t>
                    </m:r>
                  </m:e>
                  <m:sub>
                    <m:r>
                      <m:t>j</m:t>
                    </m:r>
                  </m:sub>
                  <m:sup>
                    <m:r>
                      <m:t>n</m:t>
                    </m:r>
                  </m:sup>
                </m:sSubSup>
                <m:r>
                  <m:t>+β</m:t>
                </m:r>
                <m:sSubSup>
                  <m:sSubSupPr>
                    <m:ctrlPr/>
                  </m:sSubSupPr>
                  <m:e>
                    <m:r>
                      <m:t>Θ</m:t>
                    </m:r>
                  </m:e>
                  <m:sub>
                    <m:r>
                      <m:t>j</m:t>
                    </m:r>
                  </m:sub>
                  <m:sup>
                    <m:r>
                      <m:t>q+1</m:t>
                    </m:r>
                  </m:sup>
                </m:sSubSup>
              </m:e>
              <m:e>
                <m:sSubSup>
                  <m:sSubSupPr>
                    <m:ctrlPr/>
                  </m:sSubSupPr>
                  <m:e>
                    <m:r>
                      <m:t>F</m:t>
                    </m:r>
                  </m:e>
                  <m:sub>
                    <m:r>
                      <m:t>j</m:t>
                    </m:r>
                  </m:sub>
                  <m:sup>
                    <m:r>
                      <m:t>q+1</m:t>
                    </m:r>
                  </m:sup>
                </m:sSubSup>
                <m:r>
                  <m:t>=</m:t>
                </m:r>
                <m:sSubSup>
                  <m:sSubSupPr>
                    <m:ctrlPr/>
                  </m:sSubSupPr>
                  <m:e>
                    <m:r>
                      <m:t>F</m:t>
                    </m:r>
                  </m:e>
                  <m:sub>
                    <m:r>
                      <m:t>j</m:t>
                    </m:r>
                  </m:sub>
                  <m:sup>
                    <m:r>
                      <m:t>n</m:t>
                    </m:r>
                  </m:sup>
                </m:sSubSup>
              </m:e>
              <m:e>
                <m:sSubSup>
                  <m:sSubSupPr>
                    <m:ctrlPr/>
                  </m:sSubSupPr>
                  <m:e>
                    <m:r>
                      <m:t>Θ</m:t>
                    </m:r>
                  </m:e>
                  <m:sub>
                    <m:r>
                      <m:t>j</m:t>
                    </m:r>
                  </m:sub>
                  <m:sup>
                    <m:r>
                      <m:t>q+1</m:t>
                    </m:r>
                  </m:sup>
                </m:sSubSup>
                <m:r>
                  <m:t>=γ</m:t>
                </m:r>
                <m:sSubSup>
                  <m:sSubSupPr>
                    <m:ctrlPr/>
                  </m:sSubSupPr>
                  <m:e>
                    <m:r>
                      <m:t>Θ</m:t>
                    </m:r>
                  </m:e>
                  <m:sub>
                    <m:r>
                      <m:t>j</m:t>
                    </m:r>
                  </m:sub>
                  <m:sup>
                    <m:r>
                      <m:t>n</m:t>
                    </m:r>
                  </m:sup>
                </m:sSubSup>
                <m:r>
                  <m:t>+δ</m:t>
                </m:r>
                <m:sSubSup>
                  <m:sSubSupPr>
                    <m:ctrlPr/>
                  </m:sSubSupPr>
                  <m:e>
                    <m:r>
                      <m:t>E</m:t>
                    </m:r>
                  </m:e>
                  <m:sub>
                    <m:r>
                      <m:t>j</m:t>
                    </m:r>
                  </m:sub>
                  <m:sup>
                    <m:r>
                      <m:t>q+1</m:t>
                    </m:r>
                  </m:sup>
                </m:sSubSup>
              </m:e>
            </m:eqArr>
          </m:e>
        </m:d>
      </m:oMath>
      <w:r w:rsidR="00FA0D0F" w:rsidRPr="00FC6CAA">
        <w:rPr>
          <w:sz w:val="20"/>
        </w:rPr>
        <w:tab/>
      </w:r>
      <w:r w:rsidR="00FA0D0F" w:rsidRPr="00FC6CAA">
        <w:rPr>
          <w:sz w:val="20"/>
        </w:rPr>
        <w:tab/>
      </w:r>
      <w:r w:rsidR="007F0122" w:rsidRPr="00FC6CAA">
        <w:rPr>
          <w:sz w:val="20"/>
        </w:rPr>
        <w:tab/>
      </w:r>
      <w:r w:rsidR="007F0122" w:rsidRPr="00FC6CAA">
        <w:rPr>
          <w:sz w:val="20"/>
        </w:rPr>
        <w:tab/>
      </w:r>
      <w:r w:rsidR="007F0122" w:rsidRPr="00FC6CAA">
        <w:rPr>
          <w:sz w:val="20"/>
        </w:rPr>
        <w:tab/>
      </w:r>
    </w:p>
    <w:p w14:paraId="1B4AB3AB" w14:textId="3FEF8410" w:rsidR="007F0122" w:rsidRPr="00FC6CAA" w:rsidRDefault="007F0122" w:rsidP="007E3F16">
      <w:pPr>
        <w:jc w:val="left"/>
        <w:rPr>
          <w:lang w:val="en-US"/>
        </w:rPr>
      </w:pPr>
      <w:r w:rsidRPr="00FC6CAA">
        <w:rPr>
          <w:lang w:val="en-US"/>
        </w:rPr>
        <w:t>Applying</w:t>
      </w:r>
      <w:r w:rsidR="007E3F16" w:rsidRPr="00FC6CAA">
        <w:rPr>
          <w:lang w:val="en-US"/>
        </w:rPr>
        <w:t xml:space="preserve"> Cramer’s rule,</w:t>
      </w:r>
      <w:r w:rsidRPr="00FC6CAA">
        <w:rPr>
          <w:lang w:val="en-US"/>
        </w:rPr>
        <w:t xml:space="preserve"> we get</w:t>
      </w:r>
      <w:r w:rsidR="00FD034D" w:rsidRPr="00FC6CAA">
        <w:rPr>
          <w:lang w:val="en-US"/>
        </w:rPr>
        <w:t>:</w:t>
      </w:r>
    </w:p>
    <w:p w14:paraId="4FEED51F" w14:textId="29509014" w:rsidR="00BD12C5" w:rsidRPr="00FC6CAA" w:rsidRDefault="00237283" w:rsidP="0059150F">
      <w:pPr>
        <w:pStyle w:val="Equations"/>
        <w:rPr>
          <w:i/>
        </w:rPr>
      </w:pPr>
      <m:oMathPara>
        <m:oMathParaPr>
          <m:jc m:val="right"/>
        </m:oMathParaPr>
        <m:oMath>
          <m:d>
            <m:dPr>
              <m:begChr m:val="{"/>
              <m:endChr m:val=""/>
              <m:ctrlPr/>
            </m:dPr>
            <m:e>
              <m:eqArr>
                <m:eqArrPr>
                  <m:ctrlPr/>
                </m:eqArrPr>
                <m:e>
                  <m:sSubSup>
                    <m:sSubSupPr>
                      <m:ctrlPr/>
                    </m:sSubSupPr>
                    <m:e>
                      <m:r>
                        <m:t>E</m:t>
                      </m:r>
                    </m:e>
                    <m:sub>
                      <m:r>
                        <m:t>j</m:t>
                      </m:r>
                    </m:sub>
                    <m:sup>
                      <m:r>
                        <m:t>q+1</m:t>
                      </m:r>
                    </m:sup>
                  </m:sSubSup>
                  <m:r>
                    <m:t>=</m:t>
                  </m:r>
                  <m:f>
                    <m:fPr>
                      <m:ctrlPr/>
                    </m:fPr>
                    <m:num>
                      <m:r>
                        <m:t>α</m:t>
                      </m:r>
                      <m:sSubSup>
                        <m:sSubSupPr>
                          <m:ctrlPr/>
                        </m:sSubSupPr>
                        <m:e>
                          <m:r>
                            <m:t>E</m:t>
                          </m:r>
                        </m:e>
                        <m:sub>
                          <m:r>
                            <m:t>j</m:t>
                          </m:r>
                        </m:sub>
                        <m:sup>
                          <m:r>
                            <m:t>n</m:t>
                          </m:r>
                        </m:sup>
                      </m:sSubSup>
                      <m:r>
                        <m:t>+βγ</m:t>
                      </m:r>
                      <m:sSubSup>
                        <m:sSubSupPr>
                          <m:ctrlPr/>
                        </m:sSubSupPr>
                        <m:e>
                          <m:r>
                            <m:t>Θ</m:t>
                          </m:r>
                        </m:e>
                        <m:sub>
                          <m:r>
                            <m:t>j</m:t>
                          </m:r>
                        </m:sub>
                        <m:sup>
                          <m:r>
                            <m:t>n</m:t>
                          </m:r>
                        </m:sup>
                      </m:sSubSup>
                    </m:num>
                    <m:den>
                      <m:r>
                        <m:t>1-βδ</m:t>
                      </m:r>
                    </m:den>
                  </m:f>
                </m:e>
                <m:e>
                  <m:sSubSup>
                    <m:sSubSupPr>
                      <m:ctrlPr/>
                    </m:sSubSupPr>
                    <m:e>
                      <m:r>
                        <m:t>F</m:t>
                      </m:r>
                    </m:e>
                    <m:sub>
                      <m:r>
                        <m:t>j</m:t>
                      </m:r>
                    </m:sub>
                    <m:sup>
                      <m:r>
                        <m:t>q+1</m:t>
                      </m:r>
                    </m:sup>
                  </m:sSubSup>
                  <m:r>
                    <m:t>=</m:t>
                  </m:r>
                  <m:sSubSup>
                    <m:sSubSupPr>
                      <m:ctrlPr/>
                    </m:sSubSupPr>
                    <m:e>
                      <m:r>
                        <m:t>F</m:t>
                      </m:r>
                    </m:e>
                    <m:sub>
                      <m:r>
                        <m:t>j</m:t>
                      </m:r>
                    </m:sub>
                    <m:sup>
                      <m:r>
                        <m:t>n</m:t>
                      </m:r>
                    </m:sup>
                  </m:sSubSup>
                </m:e>
                <m:e>
                  <m:sSubSup>
                    <m:sSubSupPr>
                      <m:ctrlPr/>
                    </m:sSubSupPr>
                    <m:e>
                      <m:r>
                        <m:t>Θ</m:t>
                      </m:r>
                    </m:e>
                    <m:sub>
                      <m:r>
                        <m:t>j</m:t>
                      </m:r>
                    </m:sub>
                    <m:sup>
                      <m:r>
                        <m:t>q+1</m:t>
                      </m:r>
                    </m:sup>
                  </m:sSubSup>
                  <m:r>
                    <m:t>=</m:t>
                  </m:r>
                  <m:f>
                    <m:fPr>
                      <m:ctrlPr/>
                    </m:fPr>
                    <m:num>
                      <m:r>
                        <m:t>γ</m:t>
                      </m:r>
                      <m:sSubSup>
                        <m:sSubSupPr>
                          <m:ctrlPr/>
                        </m:sSubSupPr>
                        <m:e>
                          <m:r>
                            <m:t>Θ</m:t>
                          </m:r>
                        </m:e>
                        <m:sub>
                          <m:r>
                            <m:t>j</m:t>
                          </m:r>
                        </m:sub>
                        <m:sup>
                          <m:r>
                            <m:t>n</m:t>
                          </m:r>
                        </m:sup>
                      </m:sSubSup>
                      <m:r>
                        <m:t>+αδ</m:t>
                      </m:r>
                      <m:sSubSup>
                        <m:sSubSupPr>
                          <m:ctrlPr/>
                        </m:sSubSupPr>
                        <m:e>
                          <m:r>
                            <m:t>E</m:t>
                          </m:r>
                        </m:e>
                        <m:sub>
                          <m:r>
                            <m:t>j</m:t>
                          </m:r>
                        </m:sub>
                        <m:sup>
                          <m:r>
                            <m:t>n</m:t>
                          </m:r>
                        </m:sup>
                      </m:sSubSup>
                    </m:num>
                    <m:den>
                      <m:r>
                        <m:t xml:space="preserve">1-βδ </m:t>
                      </m:r>
                    </m:den>
                  </m:f>
                </m:e>
              </m:eqArr>
              <m:r>
                <m:t xml:space="preserve"> </m:t>
              </m:r>
              <w:bookmarkStart w:id="16" w:name="_Hlk37609938"/>
              <m:r>
                <m:t xml:space="preserve">                                                                </m:t>
              </m:r>
              <w:bookmarkEnd w:id="16"/>
            </m:e>
          </m:d>
          <m:r>
            <m:t>(</m:t>
          </m:r>
          <m:r>
            <w:rPr>
              <w:i/>
            </w:rPr>
            <w:fldChar w:fldCharType="begin"/>
          </m:r>
          <m:r>
            <m:rPr>
              <m:sty m:val="p"/>
            </m:rPr>
            <m:t xml:space="preserve"> SEQ ( \* ARABIC </m:t>
          </m:r>
          <m:r>
            <w:rPr>
              <w:i/>
            </w:rPr>
            <w:fldChar w:fldCharType="separate"/>
          </m:r>
          <m:r>
            <m:rPr>
              <m:sty m:val="p"/>
            </m:rPr>
            <w:rPr>
              <w:noProof/>
            </w:rPr>
            <m:t>4</m:t>
          </m:r>
          <m:r>
            <w:rPr>
              <w:i/>
            </w:rPr>
            <w:fldChar w:fldCharType="end"/>
          </m:r>
          <m:r>
            <m:t>)</m:t>
          </m:r>
        </m:oMath>
      </m:oMathPara>
    </w:p>
    <w:p w14:paraId="5E1591B2" w14:textId="16B254B5" w:rsidR="00FA0D0F" w:rsidRPr="00FC6CAA" w:rsidRDefault="00FA0D0F" w:rsidP="00B2286E">
      <w:pPr>
        <w:rPr>
          <w:lang w:val="en-US"/>
        </w:rPr>
      </w:pPr>
      <w:r w:rsidRPr="00FC6CAA">
        <w:rPr>
          <w:lang w:val="en-US"/>
        </w:rPr>
        <w:t>Where</w:t>
      </w:r>
    </w:p>
    <w:p w14:paraId="31F8776C" w14:textId="59AD032C" w:rsidR="00FA0D0F" w:rsidRPr="00FC6CAA" w:rsidRDefault="00237283" w:rsidP="00E90166">
      <w:pPr>
        <w:pStyle w:val="ListParagraph"/>
        <w:numPr>
          <w:ilvl w:val="0"/>
          <w:numId w:val="10"/>
        </w:numPr>
        <w:rPr>
          <w:lang w:val="en-US"/>
        </w:rPr>
      </w:pPr>
      <m:oMath>
        <m:sSubSup>
          <m:sSubSupPr>
            <m:ctrlPr>
              <w:rPr>
                <w:rFonts w:ascii="Cambria Math" w:eastAsiaTheme="minorEastAsia" w:hAnsi="Cambria Math"/>
                <w:i/>
                <w:lang w:val="en-US"/>
              </w:rPr>
            </m:ctrlPr>
          </m:sSubSupPr>
          <m:e>
            <m:r>
              <w:rPr>
                <w:rFonts w:ascii="Cambria Math" w:hAnsi="Cambria Math"/>
                <w:lang w:val="en-US"/>
              </w:rPr>
              <m:t>E</m:t>
            </m:r>
            <m:ctrlPr>
              <w:rPr>
                <w:rFonts w:ascii="Cambria Math" w:hAnsi="Cambria Math"/>
                <w:i/>
                <w:lang w:val="en-US"/>
              </w:rPr>
            </m:ctrlPr>
          </m:e>
          <m:sub>
            <m:r>
              <w:rPr>
                <w:rFonts w:ascii="Cambria Math" w:eastAsiaTheme="minorEastAsia" w:hAnsi="Cambria Math"/>
                <w:lang w:val="en-US"/>
              </w:rPr>
              <m:t>j</m:t>
            </m:r>
          </m:sub>
          <m:sup>
            <m:r>
              <w:rPr>
                <w:rFonts w:ascii="Cambria Math" w:hAnsi="Cambria Math"/>
                <w:lang w:val="en-US"/>
              </w:rPr>
              <m:t>n</m:t>
            </m:r>
            <m:ctrlPr>
              <w:rPr>
                <w:rFonts w:ascii="Cambria Math" w:hAnsi="Cambria Math"/>
                <w:i/>
                <w:lang w:val="en-US"/>
              </w:rPr>
            </m:ctrlPr>
          </m:sup>
        </m:sSubSup>
      </m:oMath>
      <w:r w:rsidR="002642C6" w:rsidRPr="00FC6CAA">
        <w:rPr>
          <w:rFonts w:eastAsiaTheme="minorEastAsia"/>
          <w:lang w:val="en-US"/>
        </w:rPr>
        <w:t>,</w:t>
      </w:r>
      <m:oMath>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hAnsi="Cambria Math"/>
                <w:lang w:val="en-US"/>
              </w:rPr>
              <m:t>F</m:t>
            </m:r>
            <m:ctrlPr>
              <w:rPr>
                <w:rFonts w:ascii="Cambria Math" w:hAnsi="Cambria Math"/>
                <w:i/>
                <w:lang w:val="en-US"/>
              </w:rPr>
            </m:ctrlPr>
          </m:e>
          <m:sub>
            <m:r>
              <w:rPr>
                <w:rFonts w:ascii="Cambria Math" w:eastAsiaTheme="minorEastAsia" w:hAnsi="Cambria Math"/>
                <w:lang w:val="en-US"/>
              </w:rPr>
              <m:t>j</m:t>
            </m:r>
          </m:sub>
          <m:sup>
            <m:r>
              <w:rPr>
                <w:rFonts w:ascii="Cambria Math" w:hAnsi="Cambria Math"/>
                <w:lang w:val="en-US"/>
              </w:rPr>
              <m:t>n</m:t>
            </m:r>
            <m:ctrlPr>
              <w:rPr>
                <w:rFonts w:ascii="Cambria Math" w:hAnsi="Cambria Math"/>
                <w:i/>
                <w:lang w:val="en-US"/>
              </w:rPr>
            </m:ctrlPr>
          </m:sup>
        </m:sSubSup>
      </m:oMath>
      <w:r w:rsidR="002642C6" w:rsidRPr="00FC6CAA">
        <w:rPr>
          <w:rFonts w:eastAsiaTheme="minorEastAsia"/>
          <w:lang w:val="en-US"/>
        </w:rPr>
        <w:t xml:space="preserve"> </w:t>
      </w:r>
      <w:r w:rsidR="00DC15E9" w:rsidRPr="00FC6CAA">
        <w:rPr>
          <w:rFonts w:eastAsiaTheme="minorEastAsia"/>
          <w:lang w:val="en-US"/>
        </w:rPr>
        <w:t xml:space="preserve"> and </w:t>
      </w:r>
      <m:oMath>
        <m:sSubSup>
          <m:sSubSupPr>
            <m:ctrlPr>
              <w:rPr>
                <w:rFonts w:ascii="Cambria Math" w:eastAsiaTheme="minorEastAsia" w:hAnsi="Cambria Math"/>
                <w:i/>
                <w:lang w:val="en-US"/>
              </w:rPr>
            </m:ctrlPr>
          </m:sSubSupPr>
          <m:e>
            <m:r>
              <m:rPr>
                <m:sty m:val="p"/>
              </m:rPr>
              <w:rPr>
                <w:rFonts w:ascii="Cambria Math" w:hAnsi="Cambria Math"/>
                <w:lang w:val="en-US"/>
              </w:rPr>
              <m:t>Θ</m:t>
            </m:r>
            <m:ctrlPr>
              <w:rPr>
                <w:rFonts w:ascii="Cambria Math" w:hAnsi="Cambria Math"/>
                <w:lang w:val="en-US"/>
              </w:rPr>
            </m:ctrlPr>
          </m:e>
          <m:sub>
            <m:r>
              <w:rPr>
                <w:rFonts w:ascii="Cambria Math" w:eastAsiaTheme="minorEastAsia" w:hAnsi="Cambria Math"/>
                <w:lang w:val="en-US"/>
              </w:rPr>
              <m:t>j</m:t>
            </m:r>
          </m:sub>
          <m:sup>
            <m:r>
              <w:rPr>
                <w:rFonts w:ascii="Cambria Math" w:eastAsiaTheme="minorEastAsia" w:hAnsi="Cambria Math"/>
                <w:lang w:val="en-US"/>
              </w:rPr>
              <m:t>n</m:t>
            </m:r>
          </m:sup>
        </m:sSubSup>
      </m:oMath>
      <w:r w:rsidR="00DC15E9" w:rsidRPr="00FC6CAA">
        <w:rPr>
          <w:rFonts w:eastAsiaTheme="minorEastAsia"/>
          <w:lang w:val="en-US"/>
        </w:rPr>
        <w:t xml:space="preserve"> are the value values of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j</m:t>
            </m:r>
          </m:sub>
        </m:sSub>
      </m:oMath>
      <w:r w:rsidR="002642C6" w:rsidRPr="00FC6CAA">
        <w:rPr>
          <w:rFonts w:eastAsiaTheme="minorEastAsia"/>
          <w:lang w:val="en-US"/>
        </w:rPr>
        <w:t>,</w:t>
      </w:r>
      <m:oMath>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j</m:t>
            </m:r>
          </m:sub>
        </m:sSub>
      </m:oMath>
      <w:r w:rsidR="00DC15E9" w:rsidRPr="00FC6CAA">
        <w:rPr>
          <w:rFonts w:eastAsiaTheme="minorEastAsia"/>
          <w:lang w:val="en-US"/>
        </w:rPr>
        <w:t xml:space="preserve"> and </w:t>
      </w:r>
      <m:oMath>
        <m:sSub>
          <m:sSubPr>
            <m:ctrlPr>
              <w:rPr>
                <w:rFonts w:ascii="Cambria Math" w:eastAsiaTheme="minorEastAsia" w:hAnsi="Cambria Math"/>
                <w:i/>
                <w:lang w:val="en-US"/>
              </w:rPr>
            </m:ctrlPr>
          </m:sSubPr>
          <m:e>
            <m:r>
              <m:rPr>
                <m:sty m:val="p"/>
              </m:rPr>
              <w:rPr>
                <w:rFonts w:ascii="Cambria Math" w:hAnsi="Cambria Math"/>
                <w:lang w:val="en-US"/>
              </w:rPr>
              <m:t>Θ</m:t>
            </m:r>
            <m:ctrlPr>
              <w:rPr>
                <w:rFonts w:ascii="Cambria Math" w:hAnsi="Cambria Math"/>
                <w:lang w:val="en-US"/>
              </w:rPr>
            </m:ctrlPr>
          </m:e>
          <m:sub>
            <m:r>
              <w:rPr>
                <w:rFonts w:ascii="Cambria Math" w:eastAsiaTheme="minorEastAsia" w:hAnsi="Cambria Math"/>
                <w:lang w:val="en-US"/>
              </w:rPr>
              <m:t>j</m:t>
            </m:r>
          </m:sub>
        </m:sSub>
      </m:oMath>
      <w:r w:rsidR="00DC15E9" w:rsidRPr="00FC6CAA">
        <w:rPr>
          <w:rFonts w:eastAsiaTheme="minorEastAsia"/>
          <w:lang w:val="en-US"/>
        </w:rPr>
        <w:t xml:space="preserve"> on the cell </w:t>
      </w:r>
      <w:r w:rsidR="002642C6" w:rsidRPr="00FC6CAA">
        <w:rPr>
          <w:rFonts w:eastAsiaTheme="minorEastAsia"/>
          <w:lang w:val="en-US"/>
        </w:rPr>
        <w:t xml:space="preserve">at </w:t>
      </w:r>
      <w:r w:rsidR="00DC15E9" w:rsidRPr="00FC6CAA">
        <w:rPr>
          <w:rFonts w:eastAsiaTheme="minorEastAsia"/>
          <w:lang w:val="en-US"/>
        </w:rPr>
        <w:t xml:space="preserve">the beginning of the step. </w:t>
      </w:r>
    </w:p>
    <w:p w14:paraId="00EDDE9D" w14:textId="2DEED334" w:rsidR="00FA0D0F" w:rsidRPr="00FC6CAA" w:rsidRDefault="00425BE0" w:rsidP="00E90166">
      <w:pPr>
        <w:pStyle w:val="ListParagraph"/>
        <w:numPr>
          <w:ilvl w:val="0"/>
          <w:numId w:val="10"/>
        </w:numPr>
        <w:rPr>
          <w:lang w:val="en-US"/>
        </w:rPr>
      </w:pPr>
      <m:oMath>
        <m:r>
          <w:rPr>
            <w:rFonts w:ascii="Cambria Math" w:hAnsi="Cambria Math"/>
            <w:lang w:val="en-US"/>
          </w:rPr>
          <m:t>α=</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Δt</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Δt</m:t>
                    </m:r>
                  </m:den>
                </m:f>
                <m:r>
                  <w:rPr>
                    <w:rFonts w:ascii="Cambria Math" w:hAnsi="Cambria Math"/>
                    <w:lang w:val="en-US"/>
                  </w:rPr>
                  <m:t>+c</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a</m:t>
                    </m:r>
                  </m:sub>
                </m:sSub>
              </m:e>
            </m:d>
          </m:e>
          <m:sup>
            <m:r>
              <w:rPr>
                <w:rFonts w:ascii="Cambria Math" w:hAnsi="Cambria Math"/>
                <w:lang w:val="en-US"/>
              </w:rPr>
              <m:t>-1</m:t>
            </m:r>
          </m:sup>
        </m:sSup>
      </m:oMath>
      <w:r w:rsidR="00FA0D0F" w:rsidRPr="00FC6CAA">
        <w:rPr>
          <w:rFonts w:eastAsiaTheme="minorEastAsia"/>
          <w:lang w:val="en-US"/>
        </w:rPr>
        <w:t xml:space="preserve">, </w:t>
      </w:r>
      <m:oMath>
        <m:r>
          <w:rPr>
            <w:rFonts w:ascii="Cambria Math" w:hAnsi="Cambria Math"/>
            <w:lang w:val="en-US"/>
          </w:rPr>
          <m:t>β= c</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a</m:t>
            </m:r>
          </m:sub>
        </m:sSub>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Δt</m:t>
                    </m:r>
                  </m:den>
                </m:f>
                <m:r>
                  <w:rPr>
                    <w:rFonts w:ascii="Cambria Math" w:hAnsi="Cambria Math"/>
                    <w:lang w:val="en-US"/>
                  </w:rPr>
                  <m:t>+c</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a</m:t>
                    </m:r>
                  </m:sub>
                </m:sSub>
              </m:e>
            </m:d>
          </m:e>
          <m:sup>
            <m:r>
              <w:rPr>
                <w:rFonts w:ascii="Cambria Math" w:hAnsi="Cambria Math"/>
                <w:lang w:val="en-US"/>
              </w:rPr>
              <m:t>-1</m:t>
            </m:r>
          </m:sup>
        </m:sSup>
      </m:oMath>
      <w:r w:rsidR="00FA0D0F" w:rsidRPr="00FC6CAA">
        <w:rPr>
          <w:rFonts w:eastAsiaTheme="minorEastAsia"/>
          <w:lang w:val="en-US"/>
        </w:rPr>
        <w:t xml:space="preserve">, </w:t>
      </w:r>
      <m:oMath>
        <m:r>
          <w:rPr>
            <w:rFonts w:ascii="Cambria Math" w:hAnsi="Cambria Math"/>
            <w:lang w:val="en-US"/>
          </w:rPr>
          <m:t>γ=</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q</m:t>
                </m:r>
              </m:sub>
            </m:sSub>
          </m:num>
          <m:den>
            <m:r>
              <w:rPr>
                <w:rFonts w:ascii="Cambria Math" w:hAnsi="Cambria Math"/>
                <w:lang w:val="en-US"/>
              </w:rPr>
              <m:t>Δt</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q</m:t>
                        </m:r>
                      </m:sub>
                    </m:sSub>
                  </m:num>
                  <m:den>
                    <m:r>
                      <w:rPr>
                        <w:rFonts w:ascii="Cambria Math" w:hAnsi="Cambria Math"/>
                        <w:lang w:val="en-US"/>
                      </w:rPr>
                      <m:t>Δt</m:t>
                    </m:r>
                  </m:den>
                </m:f>
                <m:r>
                  <w:rPr>
                    <w:rFonts w:ascii="Cambria Math" w:hAnsi="Cambria Math"/>
                    <w:lang w:val="en-US"/>
                  </w:rPr>
                  <m:t>+c</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a</m:t>
                    </m:r>
                  </m:sub>
                </m:sSub>
              </m:e>
            </m:d>
          </m:e>
          <m:sup>
            <m:r>
              <w:rPr>
                <w:rFonts w:ascii="Cambria Math" w:hAnsi="Cambria Math"/>
                <w:lang w:val="en-US"/>
              </w:rPr>
              <m:t>-1</m:t>
            </m:r>
          </m:sup>
        </m:sSup>
      </m:oMath>
      <w:r w:rsidR="00FA0D0F" w:rsidRPr="00FC6CAA">
        <w:rPr>
          <w:rFonts w:eastAsiaTheme="minorEastAsia"/>
          <w:lang w:val="en-US"/>
        </w:rPr>
        <w:t xml:space="preserve">, and </w:t>
      </w:r>
      <m:oMath>
        <m:r>
          <w:rPr>
            <w:rFonts w:ascii="Cambria Math" w:hAnsi="Cambria Math"/>
            <w:lang w:val="en-US"/>
          </w:rPr>
          <m:t>δ=c</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a</m:t>
            </m:r>
          </m:sub>
        </m:sSub>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q</m:t>
                        </m:r>
                      </m:sub>
                    </m:sSub>
                  </m:num>
                  <m:den>
                    <m:r>
                      <w:rPr>
                        <w:rFonts w:ascii="Cambria Math" w:hAnsi="Cambria Math"/>
                        <w:lang w:val="en-US"/>
                      </w:rPr>
                      <m:t>Δt</m:t>
                    </m:r>
                  </m:den>
                </m:f>
                <m:r>
                  <w:rPr>
                    <w:rFonts w:ascii="Cambria Math" w:hAnsi="Cambria Math"/>
                    <w:lang w:val="en-US"/>
                  </w:rPr>
                  <m:t>+c</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a</m:t>
                    </m:r>
                  </m:sub>
                </m:sSub>
              </m:e>
            </m:d>
          </m:e>
          <m:sup>
            <m:r>
              <w:rPr>
                <w:rFonts w:ascii="Cambria Math" w:hAnsi="Cambria Math"/>
                <w:lang w:val="en-US"/>
              </w:rPr>
              <m:t>-1</m:t>
            </m:r>
          </m:sup>
        </m:sSup>
      </m:oMath>
    </w:p>
    <w:p w14:paraId="764B5867" w14:textId="0BFC79A8" w:rsidR="005F3032" w:rsidRPr="00FC6CAA" w:rsidRDefault="00237283" w:rsidP="00E90166">
      <w:pPr>
        <w:pStyle w:val="ListParagraph"/>
        <w:numPr>
          <w:ilvl w:val="0"/>
          <w:numId w:val="10"/>
        </w:numPr>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a</m:t>
            </m:r>
          </m:sub>
        </m:sSub>
      </m:oMath>
      <w:r w:rsidR="005F3032" w:rsidRPr="00FC6CAA">
        <w:rPr>
          <w:lang w:val="en-US"/>
        </w:rPr>
        <w:t xml:space="preserve"> written above is </w:t>
      </w:r>
      <w:r w:rsidR="007C7F97" w:rsidRPr="00FC6CAA">
        <w:rPr>
          <w:lang w:val="en-US"/>
        </w:rPr>
        <w:t xml:space="preserve">a </w:t>
      </w:r>
      <w:r w:rsidR="005F3032" w:rsidRPr="00FC6CAA">
        <w:rPr>
          <w:lang w:val="en-US"/>
        </w:rPr>
        <w:t xml:space="preserve">function of </w:t>
      </w:r>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j</m:t>
            </m:r>
          </m:sub>
        </m:sSub>
        <m:r>
          <w:rPr>
            <w:rFonts w:ascii="Cambria Math" w:eastAsiaTheme="minorEastAsia" w:hAnsi="Cambria Math"/>
            <w:lang w:val="en-US"/>
          </w:rPr>
          <m:t xml:space="preserve"> </m:t>
        </m:r>
      </m:oMath>
      <w:r w:rsidR="005F3032" w:rsidRPr="00FC6CAA">
        <w:rPr>
          <w:lang w:val="en-US"/>
        </w:rPr>
        <w:t>and</w:t>
      </w:r>
      <w:r w:rsidR="005F3032" w:rsidRPr="00FC6CAA">
        <w:rPr>
          <w:rFonts w:eastAsiaTheme="minorEastAsia"/>
          <w:sz w:val="24"/>
          <w:szCs w:val="24"/>
          <w:lang w:val="en-US"/>
        </w:rPr>
        <w:t xml:space="preserve"> </w:t>
      </w:r>
      <m:oMath>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j</m:t>
            </m:r>
          </m:sub>
          <m:sup>
            <m:r>
              <w:rPr>
                <w:rFonts w:ascii="Cambria Math" w:eastAsiaTheme="minorEastAsia" w:hAnsi="Cambria Math"/>
                <w:lang w:val="en-US"/>
              </w:rPr>
              <m:t>n</m:t>
            </m:r>
          </m:sup>
        </m:sSubSup>
      </m:oMath>
      <w:r w:rsidR="005F3032" w:rsidRPr="00FC6CAA">
        <w:rPr>
          <w:lang w:val="en-US"/>
        </w:rPr>
        <w:t xml:space="preserve">. Thus, it is actually </w:t>
      </w: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a</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j</m:t>
                </m:r>
              </m:sub>
            </m:sSub>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T</m:t>
                </m:r>
              </m:e>
              <m:sub>
                <m:r>
                  <w:rPr>
                    <w:rFonts w:ascii="Cambria Math" w:eastAsiaTheme="minorEastAsia" w:hAnsi="Cambria Math"/>
                    <w:lang w:val="en-US"/>
                  </w:rPr>
                  <m:t>j</m:t>
                </m:r>
              </m:sub>
              <m:sup>
                <m:r>
                  <w:rPr>
                    <w:rFonts w:ascii="Cambria Math" w:eastAsiaTheme="minorEastAsia" w:hAnsi="Cambria Math"/>
                    <w:lang w:val="en-US"/>
                  </w:rPr>
                  <m:t>n</m:t>
                </m:r>
              </m:sup>
            </m:sSubSup>
          </m:e>
        </m:d>
      </m:oMath>
      <w:r w:rsidR="00FD034D" w:rsidRPr="00FC6CAA">
        <w:rPr>
          <w:rFonts w:eastAsiaTheme="minorEastAsia"/>
          <w:lang w:val="en-US"/>
        </w:rPr>
        <w:t>.</w:t>
      </w:r>
    </w:p>
    <w:p w14:paraId="6D21DF52" w14:textId="055AEC46" w:rsidR="007E1ED2" w:rsidRPr="00FC6CAA" w:rsidRDefault="00237283" w:rsidP="007E1ED2">
      <w:pPr>
        <w:pStyle w:val="ListParagraph"/>
        <w:numPr>
          <w:ilvl w:val="0"/>
          <w:numId w:val="10"/>
        </w:numPr>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q</m:t>
            </m:r>
          </m:sub>
        </m:sSub>
      </m:oMath>
      <w:r w:rsidR="007E1ED2" w:rsidRPr="00FC6CAA">
        <w:rPr>
          <w:rFonts w:eastAsiaTheme="minorEastAsia"/>
          <w:lang w:val="en-US"/>
        </w:rPr>
        <w:t xml:space="preserve"> is such that </w:t>
      </w:r>
      <m:oMath>
        <m:sSub>
          <m:sSubPr>
            <m:ctrlPr>
              <w:rPr>
                <w:rFonts w:ascii="Cambria Math" w:hAnsi="Cambria Math"/>
                <w:i/>
                <w:sz w:val="28"/>
                <w:szCs w:val="28"/>
                <w:lang w:val="en-US"/>
              </w:rPr>
            </m:ctrlPr>
          </m:sSubPr>
          <m:e>
            <m:r>
              <w:rPr>
                <w:rFonts w:ascii="Cambria Math" w:hAnsi="Cambria Math"/>
                <w:sz w:val="28"/>
                <w:szCs w:val="28"/>
                <w:lang w:val="en-US"/>
              </w:rPr>
              <m:t>μ</m:t>
            </m:r>
          </m:e>
          <m:sub>
            <m:r>
              <w:rPr>
                <w:rFonts w:ascii="Cambria Math" w:hAnsi="Cambria Math"/>
                <w:sz w:val="28"/>
                <w:szCs w:val="28"/>
                <w:lang w:val="en-US"/>
              </w:rPr>
              <m:t>q</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sSup>
              <m:sSupPr>
                <m:ctrlPr>
                  <w:rPr>
                    <w:rFonts w:ascii="Cambria Math" w:hAnsi="Cambria Math"/>
                    <w:i/>
                    <w:sz w:val="28"/>
                    <w:szCs w:val="28"/>
                    <w:lang w:val="en-US"/>
                  </w:rPr>
                </m:ctrlPr>
              </m:sSupPr>
              <m:e>
                <m:r>
                  <w:rPr>
                    <w:rFonts w:ascii="Cambria Math" w:hAnsi="Cambria Math"/>
                    <w:sz w:val="28"/>
                    <w:szCs w:val="28"/>
                    <w:lang w:val="en-US"/>
                  </w:rPr>
                  <m:t>T</m:t>
                </m:r>
              </m:e>
              <m:sup>
                <m:r>
                  <w:rPr>
                    <w:rFonts w:ascii="Cambria Math" w:hAnsi="Cambria Math"/>
                    <w:sz w:val="28"/>
                    <w:szCs w:val="28"/>
                    <w:lang w:val="en-US"/>
                  </w:rPr>
                  <m:t>3,n</m:t>
                </m:r>
              </m:sup>
            </m:sSup>
            <m:r>
              <w:rPr>
                <w:rFonts w:ascii="Cambria Math" w:hAnsi="Cambria Math"/>
                <w:sz w:val="28"/>
                <w:szCs w:val="28"/>
                <w:lang w:val="en-US"/>
              </w:rPr>
              <m:t xml:space="preserve"> + </m:t>
            </m:r>
            <m:sSup>
              <m:sSupPr>
                <m:ctrlPr>
                  <w:rPr>
                    <w:rFonts w:ascii="Cambria Math" w:hAnsi="Cambria Math"/>
                    <w:i/>
                    <w:sz w:val="28"/>
                    <w:szCs w:val="28"/>
                    <w:lang w:val="en-US"/>
                  </w:rPr>
                </m:ctrlPr>
              </m:sSupPr>
              <m:e>
                <m:r>
                  <w:rPr>
                    <w:rFonts w:ascii="Cambria Math" w:hAnsi="Cambria Math"/>
                    <w:sz w:val="28"/>
                    <w:szCs w:val="28"/>
                    <w:lang w:val="en-US"/>
                  </w:rPr>
                  <m:t>T</m:t>
                </m:r>
              </m:e>
              <m:sup>
                <m:r>
                  <w:rPr>
                    <w:rFonts w:ascii="Cambria Math" w:hAnsi="Cambria Math"/>
                    <w:sz w:val="28"/>
                    <w:szCs w:val="28"/>
                    <w:lang w:val="en-US"/>
                  </w:rPr>
                  <m:t>n</m:t>
                </m:r>
              </m:sup>
            </m:sSup>
            <m:sSup>
              <m:sSupPr>
                <m:ctrlPr>
                  <w:rPr>
                    <w:rFonts w:ascii="Cambria Math" w:hAnsi="Cambria Math"/>
                    <w:i/>
                    <w:sz w:val="28"/>
                    <w:szCs w:val="28"/>
                    <w:lang w:val="en-US"/>
                  </w:rPr>
                </m:ctrlPr>
              </m:sSupPr>
              <m:e>
                <m:r>
                  <w:rPr>
                    <w:rFonts w:ascii="Cambria Math" w:hAnsi="Cambria Math"/>
                    <w:sz w:val="28"/>
                    <w:szCs w:val="28"/>
                    <w:lang w:val="en-US"/>
                  </w:rPr>
                  <m:t>T</m:t>
                </m:r>
              </m:e>
              <m:sup>
                <m:r>
                  <w:rPr>
                    <w:rFonts w:ascii="Cambria Math" w:hAnsi="Cambria Math"/>
                    <w:sz w:val="28"/>
                    <w:szCs w:val="28"/>
                    <w:lang w:val="en-US"/>
                  </w:rPr>
                  <m:t>2,q</m:t>
                </m:r>
              </m:sup>
            </m:sSup>
            <m:r>
              <w:rPr>
                <w:rFonts w:ascii="Cambria Math" w:hAnsi="Cambria Math"/>
                <w:sz w:val="28"/>
                <w:szCs w:val="28"/>
                <w:lang w:val="en-US"/>
              </w:rPr>
              <m:t xml:space="preserve"> + </m:t>
            </m:r>
            <m:sSup>
              <m:sSupPr>
                <m:ctrlPr>
                  <w:rPr>
                    <w:rFonts w:ascii="Cambria Math" w:hAnsi="Cambria Math"/>
                    <w:i/>
                    <w:sz w:val="28"/>
                    <w:szCs w:val="28"/>
                    <w:lang w:val="en-US"/>
                  </w:rPr>
                </m:ctrlPr>
              </m:sSupPr>
              <m:e>
                <m:r>
                  <w:rPr>
                    <w:rFonts w:ascii="Cambria Math" w:hAnsi="Cambria Math"/>
                    <w:sz w:val="28"/>
                    <w:szCs w:val="28"/>
                    <w:lang w:val="en-US"/>
                  </w:rPr>
                  <m:t>T</m:t>
                </m:r>
              </m:e>
              <m:sup>
                <m:r>
                  <w:rPr>
                    <w:rFonts w:ascii="Cambria Math" w:hAnsi="Cambria Math"/>
                    <w:sz w:val="28"/>
                    <w:szCs w:val="28"/>
                    <w:lang w:val="en-US"/>
                  </w:rPr>
                  <m:t>q</m:t>
                </m:r>
              </m:sup>
            </m:sSup>
            <m:sSup>
              <m:sSupPr>
                <m:ctrlPr>
                  <w:rPr>
                    <w:rFonts w:ascii="Cambria Math" w:hAnsi="Cambria Math"/>
                    <w:i/>
                    <w:sz w:val="28"/>
                    <w:szCs w:val="28"/>
                    <w:lang w:val="en-US"/>
                  </w:rPr>
                </m:ctrlPr>
              </m:sSupPr>
              <m:e>
                <m:r>
                  <w:rPr>
                    <w:rFonts w:ascii="Cambria Math" w:hAnsi="Cambria Math"/>
                    <w:sz w:val="28"/>
                    <w:szCs w:val="28"/>
                    <w:lang w:val="en-US"/>
                  </w:rPr>
                  <m:t>T</m:t>
                </m:r>
              </m:e>
              <m:sup>
                <m:r>
                  <w:rPr>
                    <w:rFonts w:ascii="Cambria Math" w:hAnsi="Cambria Math"/>
                    <w:sz w:val="28"/>
                    <w:szCs w:val="28"/>
                    <w:lang w:val="en-US"/>
                  </w:rPr>
                  <m:t>2,n</m:t>
                </m:r>
              </m:sup>
            </m:sSup>
            <m:r>
              <w:rPr>
                <w:rFonts w:ascii="Cambria Math" w:hAnsi="Cambria Math"/>
                <w:sz w:val="28"/>
                <w:szCs w:val="28"/>
                <w:lang w:val="en-US"/>
              </w:rPr>
              <m:t xml:space="preserve"> + </m:t>
            </m:r>
            <m:sSup>
              <m:sSupPr>
                <m:ctrlPr>
                  <w:rPr>
                    <w:rFonts w:ascii="Cambria Math" w:hAnsi="Cambria Math"/>
                    <w:i/>
                    <w:sz w:val="28"/>
                    <w:szCs w:val="28"/>
                    <w:lang w:val="en-US"/>
                  </w:rPr>
                </m:ctrlPr>
              </m:sSupPr>
              <m:e>
                <m:r>
                  <w:rPr>
                    <w:rFonts w:ascii="Cambria Math" w:hAnsi="Cambria Math"/>
                    <w:sz w:val="28"/>
                    <w:szCs w:val="28"/>
                    <w:lang w:val="en-US"/>
                  </w:rPr>
                  <m:t>T</m:t>
                </m:r>
              </m:e>
              <m:sup>
                <m:r>
                  <w:rPr>
                    <w:rFonts w:ascii="Cambria Math" w:hAnsi="Cambria Math"/>
                    <w:sz w:val="28"/>
                    <w:szCs w:val="28"/>
                    <w:lang w:val="en-US"/>
                  </w:rPr>
                  <m:t>3,q</m:t>
                </m:r>
              </m:sup>
            </m:sSup>
          </m:den>
        </m:f>
      </m:oMath>
      <w:r w:rsidR="007E1ED2" w:rsidRPr="00FC6CAA">
        <w:rPr>
          <w:rFonts w:eastAsiaTheme="minorEastAsia"/>
          <w:sz w:val="22"/>
          <w:szCs w:val="22"/>
          <w:lang w:val="en-US"/>
        </w:rPr>
        <w:t xml:space="preserve"> </w:t>
      </w:r>
    </w:p>
    <w:p w14:paraId="053E621B" w14:textId="749D4148" w:rsidR="00DC15E9" w:rsidRPr="00FC6CAA" w:rsidRDefault="00DC15E9" w:rsidP="00C166AA">
      <w:pPr>
        <w:ind w:firstLine="720"/>
        <w:rPr>
          <w:vertAlign w:val="subscript"/>
          <w:lang w:val="en-US"/>
        </w:rPr>
      </w:pPr>
      <w:r w:rsidRPr="00FC6CAA">
        <w:rPr>
          <w:lang w:val="en-US"/>
        </w:rPr>
        <w:t xml:space="preserve">Since this step is a fixed point method, we iterate on </w:t>
      </w:r>
      <m:oMath>
        <m:r>
          <w:rPr>
            <w:rFonts w:ascii="Cambria Math" w:hAnsi="Cambria Math"/>
            <w:lang w:val="en-US"/>
          </w:rPr>
          <m:t>q</m:t>
        </m:r>
      </m:oMath>
      <w:r w:rsidRPr="00FC6CAA">
        <w:rPr>
          <w:lang w:val="en-US"/>
        </w:rPr>
        <w:t xml:space="preserve"> </w:t>
      </w:r>
      <w:r w:rsidR="000329C9" w:rsidRPr="00FC6CAA">
        <w:rPr>
          <w:lang w:val="en-US"/>
        </w:rPr>
        <w:t xml:space="preserve">until we get close enough to the fixed point </w:t>
      </w:r>
      <m:oMath>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j</m:t>
            </m:r>
          </m:sub>
          <m:sup>
            <m:r>
              <w:rPr>
                <w:rFonts w:ascii="Cambria Math" w:hAnsi="Cambria Math"/>
                <w:lang w:val="en-US"/>
              </w:rPr>
              <m:t>*</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j</m:t>
            </m:r>
          </m:sub>
          <m:sup>
            <m:r>
              <w:rPr>
                <w:rFonts w:ascii="Cambria Math" w:hAnsi="Cambria Math"/>
                <w:lang w:val="en-US"/>
              </w:rPr>
              <m:t>*</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j</m:t>
            </m:r>
          </m:sub>
          <m:sup>
            <m:r>
              <w:rPr>
                <w:rFonts w:ascii="Cambria Math" w:hAnsi="Cambria Math"/>
                <w:lang w:val="en-US"/>
              </w:rPr>
              <m:t>*</m:t>
            </m:r>
          </m:sup>
        </m:sSubSup>
        <m:r>
          <w:rPr>
            <w:rFonts w:ascii="Cambria Math" w:hAnsi="Cambria Math"/>
            <w:lang w:val="en-US"/>
          </w:rPr>
          <m:t>)</m:t>
        </m:r>
      </m:oMath>
      <w:r w:rsidR="000329C9" w:rsidRPr="00FC6CAA">
        <w:rPr>
          <w:rFonts w:eastAsiaTheme="minorEastAsia"/>
          <w:lang w:val="en-US"/>
        </w:rPr>
        <w:t xml:space="preserve">, or more precisely </w:t>
      </w:r>
      <m:oMath>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j</m:t>
            </m:r>
          </m:sub>
          <m:sup>
            <m:r>
              <w:rPr>
                <w:rFonts w:ascii="Cambria Math" w:hAnsi="Cambria Math"/>
                <w:lang w:val="en-US"/>
              </w:rPr>
              <m:t>*</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j</m:t>
            </m:r>
          </m:sub>
          <m:sup>
            <m:r>
              <w:rPr>
                <w:rFonts w:ascii="Cambria Math" w:hAnsi="Cambria Math"/>
                <w:lang w:val="en-US"/>
              </w:rPr>
              <m:t>*</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j</m:t>
            </m:r>
          </m:sub>
          <m:sup>
            <m:r>
              <w:rPr>
                <w:rFonts w:ascii="Cambria Math" w:hAnsi="Cambria Math"/>
                <w:lang w:val="en-US"/>
              </w:rPr>
              <m:t>*</m:t>
            </m:r>
          </m:sup>
        </m:sSubSup>
        <m:r>
          <w:rPr>
            <w:rFonts w:ascii="Cambria Math" w:hAnsi="Cambria Math"/>
            <w:lang w:val="en-US"/>
          </w:rPr>
          <m:t>)</m:t>
        </m:r>
      </m:oMath>
      <w:r w:rsidR="000329C9" w:rsidRPr="00FC6CAA">
        <w:rPr>
          <w:rFonts w:eastAsiaTheme="minorEastAsia"/>
          <w:lang w:val="en-US"/>
        </w:rPr>
        <w:t>. We then move to the next step.</w:t>
      </w:r>
    </w:p>
    <w:p w14:paraId="187BD31F" w14:textId="5A5C2FDE" w:rsidR="00DC15E9" w:rsidRPr="00FC6CAA" w:rsidRDefault="00DC15E9" w:rsidP="00DE52A8">
      <w:pPr>
        <w:pStyle w:val="Heading3"/>
        <w:numPr>
          <w:ilvl w:val="2"/>
          <w:numId w:val="31"/>
        </w:numPr>
        <w:rPr>
          <w:lang w:val="en-US"/>
        </w:rPr>
      </w:pPr>
      <w:bookmarkStart w:id="17" w:name="_Toc40993596"/>
      <w:r w:rsidRPr="00FC6CAA">
        <w:rPr>
          <w:lang w:val="en-US"/>
        </w:rPr>
        <w:t xml:space="preserve">Step </w:t>
      </w:r>
      <w:r w:rsidR="002642C6" w:rsidRPr="00FC6CAA">
        <w:rPr>
          <w:lang w:val="en-US"/>
        </w:rPr>
        <w:t>2:</w:t>
      </w:r>
      <w:r w:rsidRPr="00FC6CAA">
        <w:rPr>
          <w:lang w:val="en-US"/>
        </w:rPr>
        <w:t xml:space="preserve"> </w:t>
      </w:r>
      <w:r w:rsidR="0074195C" w:rsidRPr="00FC6CAA">
        <w:rPr>
          <w:lang w:val="en-US"/>
        </w:rPr>
        <w:t>Solv</w:t>
      </w:r>
      <w:r w:rsidR="00D3215C" w:rsidRPr="00FC6CAA">
        <w:rPr>
          <w:lang w:val="en-US"/>
        </w:rPr>
        <w:t>i</w:t>
      </w:r>
      <w:r w:rsidR="0074195C" w:rsidRPr="00FC6CAA">
        <w:rPr>
          <w:lang w:val="en-US"/>
        </w:rPr>
        <w:t>ng the rest</w:t>
      </w:r>
      <w:bookmarkEnd w:id="17"/>
    </w:p>
    <w:p w14:paraId="393A9BE8" w14:textId="1F814C42" w:rsidR="00DC15E9" w:rsidRPr="00FC6CAA" w:rsidRDefault="000329C9" w:rsidP="00F843DE">
      <w:pPr>
        <w:ind w:firstLine="720"/>
        <w:rPr>
          <w:lang w:val="en-US"/>
        </w:rPr>
      </w:pPr>
      <w:r w:rsidRPr="00FC6CAA">
        <w:rPr>
          <w:lang w:val="en-US"/>
        </w:rPr>
        <w:t xml:space="preserve">Once the first step converges, we move to this step with the values of </w:t>
      </w:r>
      <m:oMath>
        <m:r>
          <w:rPr>
            <w:rFonts w:ascii="Cambria Math" w:hAnsi="Cambria Math"/>
            <w:lang w:val="en-US"/>
          </w:rPr>
          <m:t xml:space="preserve">E, F, </m:t>
        </m:r>
      </m:oMath>
      <w:r w:rsidRPr="00FC6CAA">
        <w:rPr>
          <w:rFonts w:eastAsiaTheme="minorEastAsia"/>
          <w:lang w:val="en-US"/>
        </w:rPr>
        <w:t>and</w:t>
      </w:r>
      <m:oMath>
        <m:r>
          <w:rPr>
            <w:rFonts w:ascii="Cambria Math" w:hAnsi="Cambria Math"/>
            <w:lang w:val="en-US"/>
          </w:rPr>
          <m:t xml:space="preserve"> T</m:t>
        </m:r>
      </m:oMath>
      <w:r w:rsidRPr="00FC6CAA">
        <w:rPr>
          <w:rFonts w:eastAsiaTheme="minorEastAsia"/>
          <w:lang w:val="en-US"/>
        </w:rPr>
        <w:t xml:space="preserve"> </w:t>
      </w:r>
      <w:r w:rsidRPr="00FC6CAA">
        <w:rPr>
          <w:lang w:val="en-US"/>
        </w:rPr>
        <w:t xml:space="preserve">on each cell updated. We write: </w:t>
      </w:r>
    </w:p>
    <w:p w14:paraId="12DB93B3" w14:textId="0E8AF89D" w:rsidR="000329C9" w:rsidRPr="00FC6CAA" w:rsidRDefault="00237283" w:rsidP="0059150F">
      <w:pPr>
        <w:pStyle w:val="Equations"/>
      </w:pPr>
      <m:oMathPara>
        <m:oMathParaPr>
          <m:jc m:val="right"/>
        </m:oMathParaPr>
        <m:oMath>
          <m:d>
            <m:dPr>
              <m:begChr m:val="{"/>
              <m:endChr m:val=""/>
              <m:ctrlPr/>
            </m:dPr>
            <m:e>
              <m:eqArr>
                <m:eqArrPr>
                  <m:ctrlPr/>
                </m:eqArrPr>
                <m:e>
                  <m:f>
                    <m:fPr>
                      <m:ctrlPr/>
                    </m:fPr>
                    <m:num>
                      <m:sSubSup>
                        <m:sSubSupPr>
                          <m:ctrlPr/>
                        </m:sSubSupPr>
                        <m:e>
                          <m:r>
                            <m:t>E</m:t>
                          </m:r>
                        </m:e>
                        <m:sub>
                          <m:r>
                            <m:t>j</m:t>
                          </m:r>
                        </m:sub>
                        <m:sup>
                          <m:r>
                            <m:t>n+1</m:t>
                          </m:r>
                        </m:sup>
                      </m:sSubSup>
                      <m:r>
                        <m:t>-</m:t>
                      </m:r>
                      <m:sSubSup>
                        <m:sSubSupPr>
                          <m:ctrlPr/>
                        </m:sSubSupPr>
                        <m:e>
                          <m:r>
                            <m:t>E</m:t>
                          </m:r>
                        </m:e>
                        <m:sub>
                          <m:r>
                            <m:t>j</m:t>
                          </m:r>
                        </m:sub>
                        <m:sup>
                          <m:r>
                            <m:t>*</m:t>
                          </m:r>
                        </m:sup>
                      </m:sSubSup>
                      <m:r>
                        <m:t xml:space="preserve"> </m:t>
                      </m:r>
                    </m:num>
                    <m:den>
                      <m:r>
                        <m:t>Δt</m:t>
                      </m:r>
                    </m:den>
                  </m:f>
                  <m:r>
                    <m:t>+c</m:t>
                  </m:r>
                  <m:f>
                    <m:fPr>
                      <m:ctrlPr/>
                    </m:fPr>
                    <m:num>
                      <m:sSub>
                        <m:sSubPr>
                          <m:ctrlPr/>
                        </m:sSubPr>
                        <m:e>
                          <m:r>
                            <m:t>F</m:t>
                          </m:r>
                        </m:e>
                        <m:sub>
                          <m:r>
                            <m:t>j+</m:t>
                          </m:r>
                          <m:f>
                            <m:fPr>
                              <m:ctrlPr/>
                            </m:fPr>
                            <m:num>
                              <m:r>
                                <m:t>1</m:t>
                              </m:r>
                            </m:num>
                            <m:den>
                              <m:r>
                                <m:t>2</m:t>
                              </m:r>
                            </m:den>
                          </m:f>
                        </m:sub>
                      </m:sSub>
                      <m:r>
                        <m:t>-</m:t>
                      </m:r>
                      <m:sSub>
                        <m:sSubPr>
                          <m:ctrlPr/>
                        </m:sSubPr>
                        <m:e>
                          <m:r>
                            <m:t>F</m:t>
                          </m:r>
                        </m:e>
                        <m:sub>
                          <m:r>
                            <m:t>j-</m:t>
                          </m:r>
                          <m:f>
                            <m:fPr>
                              <m:ctrlPr/>
                            </m:fPr>
                            <m:num>
                              <m:r>
                                <m:t>1</m:t>
                              </m:r>
                            </m:num>
                            <m:den>
                              <m:r>
                                <m:t>2</m:t>
                              </m:r>
                            </m:den>
                          </m:f>
                        </m:sub>
                      </m:sSub>
                      <m:r>
                        <m:t xml:space="preserve"> </m:t>
                      </m:r>
                    </m:num>
                    <m:den>
                      <m:r>
                        <m:t>Δt</m:t>
                      </m:r>
                    </m:den>
                  </m:f>
                  <m:r>
                    <m:t>=0</m:t>
                  </m:r>
                </m:e>
                <m:e>
                  <m:f>
                    <m:fPr>
                      <m:ctrlPr/>
                    </m:fPr>
                    <m:num>
                      <m:sSubSup>
                        <m:sSubSupPr>
                          <m:ctrlPr/>
                        </m:sSubSupPr>
                        <m:e>
                          <m:r>
                            <m:t>F</m:t>
                          </m:r>
                        </m:e>
                        <m:sub>
                          <m:r>
                            <m:t>j</m:t>
                          </m:r>
                        </m:sub>
                        <m:sup>
                          <m:r>
                            <m:t>n+1</m:t>
                          </m:r>
                        </m:sup>
                      </m:sSubSup>
                      <m:r>
                        <m:t>-</m:t>
                      </m:r>
                      <m:sSubSup>
                        <m:sSubSupPr>
                          <m:ctrlPr/>
                        </m:sSubSupPr>
                        <m:e>
                          <m:r>
                            <m:t>F</m:t>
                          </m:r>
                        </m:e>
                        <m:sub>
                          <m:r>
                            <m:t>j</m:t>
                          </m:r>
                        </m:sub>
                        <m:sup>
                          <m:r>
                            <m:t>*</m:t>
                          </m:r>
                        </m:sup>
                      </m:sSubSup>
                      <m:r>
                        <m:t xml:space="preserve"> </m:t>
                      </m:r>
                    </m:num>
                    <m:den>
                      <m:r>
                        <m:t>Δt</m:t>
                      </m:r>
                    </m:den>
                  </m:f>
                  <m:r>
                    <m:t>+c</m:t>
                  </m:r>
                  <m:f>
                    <m:fPr>
                      <m:ctrlPr/>
                    </m:fPr>
                    <m:num>
                      <m:sSub>
                        <m:sSubPr>
                          <m:ctrlPr/>
                        </m:sSubPr>
                        <m:e>
                          <m:r>
                            <m:t>E</m:t>
                          </m:r>
                        </m:e>
                        <m:sub>
                          <m:r>
                            <m:t>j+</m:t>
                          </m:r>
                          <m:f>
                            <m:fPr>
                              <m:ctrlPr/>
                            </m:fPr>
                            <m:num>
                              <m:r>
                                <m:t>1</m:t>
                              </m:r>
                            </m:num>
                            <m:den>
                              <m:r>
                                <m:t>2</m:t>
                              </m:r>
                            </m:den>
                          </m:f>
                        </m:sub>
                      </m:sSub>
                      <m:r>
                        <m:t>-</m:t>
                      </m:r>
                      <m:sSub>
                        <m:sSubPr>
                          <m:ctrlPr/>
                        </m:sSubPr>
                        <m:e>
                          <m:r>
                            <m:t>E</m:t>
                          </m:r>
                        </m:e>
                        <m:sub>
                          <m:r>
                            <m:t>j-</m:t>
                          </m:r>
                          <m:f>
                            <m:fPr>
                              <m:ctrlPr/>
                            </m:fPr>
                            <m:num>
                              <m:r>
                                <m:t>1</m:t>
                              </m:r>
                            </m:num>
                            <m:den>
                              <m:r>
                                <m:t>2</m:t>
                              </m:r>
                            </m:den>
                          </m:f>
                        </m:sub>
                      </m:sSub>
                      <m:r>
                        <m:t xml:space="preserve"> </m:t>
                      </m:r>
                    </m:num>
                    <m:den>
                      <m:r>
                        <m:t>Δt</m:t>
                      </m:r>
                    </m:den>
                  </m:f>
                  <m:r>
                    <m:t>=c</m:t>
                  </m:r>
                  <m:sSub>
                    <m:sSubPr>
                      <m:ctrlPr/>
                    </m:sSubPr>
                    <m:e>
                      <m:r>
                        <m:t>S</m:t>
                      </m:r>
                    </m:e>
                    <m:sub>
                      <m:r>
                        <m:t>j</m:t>
                      </m:r>
                    </m:sub>
                  </m:sSub>
                  <m:ctrlPr>
                    <w:rPr>
                      <w:rFonts w:eastAsia="Cambria Math" w:cs="Cambria Math"/>
                    </w:rPr>
                  </m:ctrlPr>
                </m:e>
                <m:e>
                  <m:sSub>
                    <m:sSubPr>
                      <m:ctrlPr>
                        <w:rPr>
                          <w:rFonts w:eastAsia="Cambria Math" w:cs="Cambria Math"/>
                        </w:rPr>
                      </m:ctrlPr>
                    </m:sSubPr>
                    <m:e>
                      <m:r>
                        <w:rPr>
                          <w:rFonts w:eastAsia="Cambria Math" w:cs="Cambria Math"/>
                        </w:rPr>
                        <m:t>ρ</m:t>
                      </m:r>
                    </m:e>
                    <m:sub>
                      <m:r>
                        <w:rPr>
                          <w:rFonts w:eastAsia="Cambria Math" w:cs="Cambria Math"/>
                        </w:rPr>
                        <m:t>j</m:t>
                      </m:r>
                    </m:sub>
                  </m:sSub>
                  <m:sSub>
                    <m:sSubPr>
                      <m:ctrlPr>
                        <w:rPr>
                          <w:rFonts w:eastAsia="Cambria Math" w:cs="Cambria Math"/>
                        </w:rPr>
                      </m:ctrlPr>
                    </m:sSubPr>
                    <m:e>
                      <m:r>
                        <w:rPr>
                          <w:rFonts w:eastAsia="Cambria Math" w:cs="Cambria Math"/>
                        </w:rPr>
                        <m:t>C</m:t>
                      </m:r>
                    </m:e>
                    <m:sub>
                      <m:r>
                        <w:rPr>
                          <w:rFonts w:eastAsia="Cambria Math" w:cs="Cambria Math"/>
                        </w:rPr>
                        <m:t>v</m:t>
                      </m:r>
                    </m:sub>
                  </m:sSub>
                  <m:sSub>
                    <m:sSubPr>
                      <m:ctrlPr>
                        <w:rPr>
                          <w:rFonts w:eastAsia="Cambria Math" w:cs="Cambria Math"/>
                        </w:rPr>
                      </m:ctrlPr>
                    </m:sSubPr>
                    <m:e>
                      <m:r>
                        <w:rPr>
                          <w:rFonts w:eastAsia="Cambria Math" w:cs="Cambria Math"/>
                        </w:rPr>
                        <m:t>μ</m:t>
                      </m:r>
                    </m:e>
                    <m:sub>
                      <m:r>
                        <w:rPr>
                          <w:rFonts w:eastAsia="Cambria Math" w:cs="Cambria Math"/>
                        </w:rPr>
                        <m:t>q</m:t>
                      </m:r>
                    </m:sub>
                  </m:sSub>
                  <m:f>
                    <m:fPr>
                      <m:ctrlPr/>
                    </m:fPr>
                    <m:num>
                      <m:sSubSup>
                        <m:sSubSupPr>
                          <m:ctrlPr/>
                        </m:sSubSupPr>
                        <m:e>
                          <m:r>
                            <m:t>T</m:t>
                          </m:r>
                        </m:e>
                        <m:sub>
                          <m:r>
                            <m:t>j</m:t>
                          </m:r>
                        </m:sub>
                        <m:sup>
                          <m:r>
                            <m:t>n+1</m:t>
                          </m:r>
                        </m:sup>
                      </m:sSubSup>
                      <m:r>
                        <m:t>-</m:t>
                      </m:r>
                      <m:sSubSup>
                        <m:sSubSupPr>
                          <m:ctrlPr/>
                        </m:sSubSupPr>
                        <m:e>
                          <m:r>
                            <m:t>T</m:t>
                          </m:r>
                        </m:e>
                        <m:sub>
                          <m:r>
                            <m:t>j</m:t>
                          </m:r>
                        </m:sub>
                        <m:sup>
                          <m:r>
                            <m:t>*</m:t>
                          </m:r>
                        </m:sup>
                      </m:sSubSup>
                      <m:r>
                        <m:t xml:space="preserve"> </m:t>
                      </m:r>
                    </m:num>
                    <m:den>
                      <m:r>
                        <m:t>Δt</m:t>
                      </m:r>
                    </m:den>
                  </m:f>
                  <m:r>
                    <m:t>=0</m:t>
                  </m:r>
                </m:e>
              </m:eqArr>
            </m:e>
          </m:d>
          <m:r>
            <m:t xml:space="preserve">                                              (</m:t>
          </m:r>
          <m:r>
            <w:rPr>
              <w:i/>
            </w:rPr>
            <w:fldChar w:fldCharType="begin"/>
          </m:r>
          <m:r>
            <m:rPr>
              <m:sty m:val="p"/>
            </m:rPr>
            <m:t xml:space="preserve"> SEQ ( \* ARABIC </m:t>
          </m:r>
          <m:r>
            <w:rPr>
              <w:i/>
            </w:rPr>
            <w:fldChar w:fldCharType="separate"/>
          </m:r>
          <m:r>
            <m:rPr>
              <m:sty m:val="p"/>
            </m:rPr>
            <w:rPr>
              <w:noProof/>
            </w:rPr>
            <m:t>5</m:t>
          </m:r>
          <m:r>
            <w:rPr>
              <w:i/>
            </w:rPr>
            <w:fldChar w:fldCharType="end"/>
          </m:r>
          <w:bookmarkStart w:id="18" w:name="_Ref37610713"/>
          <m:r>
            <m:t>)</m:t>
          </m:r>
        </m:oMath>
      </m:oMathPara>
      <w:bookmarkEnd w:id="18"/>
    </w:p>
    <w:p w14:paraId="3D43E8CB" w14:textId="6C8A28CA" w:rsidR="007E1ED2" w:rsidRPr="00FC6CAA" w:rsidRDefault="007E1ED2" w:rsidP="00C65C94">
      <w:pPr>
        <w:rPr>
          <w:rFonts w:eastAsiaTheme="minorEastAsia"/>
          <w:i/>
          <w:sz w:val="18"/>
          <w:szCs w:val="18"/>
          <w:lang w:val="en-US"/>
        </w:rPr>
      </w:pPr>
      <w:r w:rsidRPr="00FC6CAA">
        <w:rPr>
          <w:rFonts w:eastAsiaTheme="minorEastAsia"/>
          <w:lang w:val="en-US"/>
        </w:rPr>
        <w:t>With</w:t>
      </w:r>
      <w:r w:rsidR="00FC4985" w:rsidRPr="00FC6CAA">
        <w:rPr>
          <w:rFonts w:eastAsiaTheme="minorEastAsia"/>
          <w:sz w:val="22"/>
          <w:szCs w:val="22"/>
          <w:lang w:val="en-US"/>
        </w:rPr>
        <w:br/>
      </w:r>
      <m:oMathPara>
        <m:oMathParaPr>
          <m:jc m:val="center"/>
        </m:oMathParaPr>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r>
                <w:rPr>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e>
          </m:d>
          <m:r>
            <w:rPr>
              <w:rFonts w:ascii="Cambria Math" w:eastAsiaTheme="minorEastAsia" w:hAnsi="Cambria Math"/>
              <w:sz w:val="18"/>
              <w:szCs w:val="18"/>
              <w:lang w:val="en-US"/>
            </w:rPr>
            <m:t xml:space="preserve">,      </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r>
                <w:rPr>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e>
          </m:d>
        </m:oMath>
      </m:oMathPara>
    </w:p>
    <w:p w14:paraId="5DAEBBEF" w14:textId="26398B57" w:rsidR="00FC4985" w:rsidRPr="00FC6CAA" w:rsidRDefault="00237283" w:rsidP="00C65C94">
      <w:pPr>
        <w:rPr>
          <w:rFonts w:eastAsiaTheme="minorEastAsia"/>
          <w:i/>
          <w:sz w:val="18"/>
          <w:szCs w:val="18"/>
          <w:lang w:val="en-US"/>
        </w:rPr>
      </w:pPr>
      <m:oMathPara>
        <m:oMathParaPr>
          <m:jc m:val="center"/>
        </m:oMathParaPr>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E</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r>
                <w:rPr>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e>
          </m:d>
          <m:r>
            <w:rPr>
              <w:rFonts w:ascii="Cambria Math" w:eastAsiaTheme="minorEastAsia" w:hAnsi="Cambria Math"/>
              <w:sz w:val="18"/>
              <w:szCs w:val="18"/>
              <w:lang w:val="en-US"/>
            </w:rPr>
            <m:t xml:space="preserve">,      </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E</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E+</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E</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r>
                <w:rPr>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m:t>
                  </m:r>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j-1</m:t>
                      </m:r>
                    </m:sub>
                    <m:sup>
                      <m:r>
                        <w:rPr>
                          <w:rFonts w:ascii="Cambria Math" w:eastAsiaTheme="minorEastAsia" w:hAnsi="Cambria Math"/>
                          <w:sz w:val="18"/>
                          <w:szCs w:val="18"/>
                          <w:lang w:val="en-US"/>
                        </w:rPr>
                        <m:t>n</m:t>
                      </m:r>
                    </m:sup>
                  </m:sSubSup>
                  <m:r>
                    <w:rPr>
                      <w:rFonts w:ascii="Cambria Math" w:eastAsiaTheme="minorEastAsia" w:hAnsi="Cambria Math"/>
                      <w:sz w:val="18"/>
                      <w:szCs w:val="18"/>
                      <w:lang w:val="en-US"/>
                    </w:rPr>
                    <m:t xml:space="preserve"> </m:t>
                  </m:r>
                </m:num>
                <m:den>
                  <m:r>
                    <w:rPr>
                      <w:rFonts w:ascii="Cambria Math" w:eastAsiaTheme="minorEastAsia" w:hAnsi="Cambria Math"/>
                      <w:sz w:val="18"/>
                      <w:szCs w:val="18"/>
                      <w:lang w:val="en-US"/>
                    </w:rPr>
                    <m:t>2</m:t>
                  </m:r>
                </m:den>
              </m:f>
            </m:e>
          </m:d>
        </m:oMath>
      </m:oMathPara>
    </w:p>
    <w:p w14:paraId="74396187" w14:textId="2C9E52C5" w:rsidR="00FC4985" w:rsidRPr="00FC6CAA" w:rsidRDefault="00237283" w:rsidP="00C65C94">
      <w:pPr>
        <w:rPr>
          <w:rFonts w:eastAsiaTheme="minorEastAsia"/>
          <w:i/>
          <w:sz w:val="18"/>
          <w:szCs w:val="18"/>
          <w:lang w:val="en-US"/>
        </w:rPr>
      </w:pPr>
      <m:oMathPara>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S</m:t>
              </m:r>
            </m:e>
            <m:sub>
              <m:r>
                <w:rPr>
                  <w:rFonts w:ascii="Cambria Math" w:eastAsiaTheme="minorEastAsia" w:hAnsi="Cambria Math"/>
                  <w:sz w:val="18"/>
                  <w:szCs w:val="18"/>
                  <w:lang w:val="en-US"/>
                </w:rPr>
                <m:t>j</m:t>
              </m:r>
            </m:sub>
          </m:sSub>
          <m:r>
            <w:rPr>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d>
            <m:dPr>
              <m:ctrlPr>
                <w:rPr>
                  <w:rFonts w:ascii="Cambria Math" w:eastAsiaTheme="minorEastAsia" w:hAnsi="Cambria Math"/>
                  <w:i/>
                  <w:sz w:val="18"/>
                  <w:szCs w:val="18"/>
                  <w:lang w:val="en-US"/>
                </w:rPr>
              </m:ctrlPr>
            </m:dPr>
            <m:e>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e>
          </m:d>
          <m:sSubSup>
            <m:sSubSupPr>
              <m:ctrlPr>
                <w:rPr>
                  <w:rFonts w:ascii="Cambria Math" w:eastAsiaTheme="minorEastAsia" w:hAnsi="Cambria Math"/>
                  <w:i/>
                  <w:sz w:val="18"/>
                  <w:szCs w:val="18"/>
                  <w:lang w:val="en-US"/>
                </w:rPr>
              </m:ctrlPr>
            </m:sSubSupPr>
            <m:e>
              <m:r>
                <w:rPr>
                  <w:rFonts w:ascii="Cambria Math" w:eastAsiaTheme="minorEastAsia" w:hAnsi="Cambria Math"/>
                  <w:sz w:val="18"/>
                  <w:szCs w:val="18"/>
                  <w:lang w:val="en-US"/>
                </w:rPr>
                <m:t>F</m:t>
              </m:r>
            </m:e>
            <m:sub>
              <m:r>
                <w:rPr>
                  <w:rFonts w:ascii="Cambria Math" w:eastAsiaTheme="minorEastAsia" w:hAnsi="Cambria Math"/>
                  <w:sz w:val="18"/>
                  <w:szCs w:val="18"/>
                  <w:lang w:val="en-US"/>
                </w:rPr>
                <m:t>j</m:t>
              </m:r>
            </m:sub>
            <m:sup>
              <m:r>
                <w:rPr>
                  <w:rFonts w:ascii="Cambria Math" w:eastAsiaTheme="minorEastAsia" w:hAnsi="Cambria Math"/>
                  <w:sz w:val="18"/>
                  <w:szCs w:val="18"/>
                  <w:lang w:val="en-US"/>
                </w:rPr>
                <m:t>n+1</m:t>
              </m:r>
            </m:sup>
          </m:sSubSup>
          <m:r>
            <w:rPr>
              <w:rFonts w:ascii="Cambria Math" w:eastAsiaTheme="minorEastAsia" w:hAnsi="Cambria Math"/>
              <w:sz w:val="18"/>
              <w:szCs w:val="18"/>
              <w:lang w:val="en-US"/>
            </w:rPr>
            <m:t xml:space="preserve"> </m:t>
          </m:r>
        </m:oMath>
      </m:oMathPara>
    </w:p>
    <w:p w14:paraId="3D76FDFF" w14:textId="379EB4F6" w:rsidR="00FC4985" w:rsidRPr="00FC6CAA" w:rsidRDefault="00237283" w:rsidP="00C65C94">
      <w:pPr>
        <w:rPr>
          <w:rFonts w:eastAsiaTheme="minorEastAsia"/>
          <w:i/>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2+Δx</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j+</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den>
          </m:f>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2+Δx</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j-</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den>
          </m:f>
        </m:oMath>
      </m:oMathPara>
    </w:p>
    <w:p w14:paraId="6C9C8356" w14:textId="3B5DB3C7" w:rsidR="00C65C94" w:rsidRPr="00FC6CAA" w:rsidRDefault="00237283" w:rsidP="00C65C94">
      <w:pPr>
        <w:rPr>
          <w:rFonts w:eastAsiaTheme="minorEastAsia"/>
          <w:i/>
          <w:sz w:val="22"/>
          <w:szCs w:val="22"/>
          <w:lang w:val="en-US"/>
        </w:rPr>
      </w:pPr>
      <m:oMathPara>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j+</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c</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j</m:t>
                      </m:r>
                    </m:sub>
                    <m:sup>
                      <m:r>
                        <w:rPr>
                          <w:rFonts w:ascii="Cambria Math" w:hAnsi="Cambria Math"/>
                          <w:lang w:val="en-US"/>
                        </w:rPr>
                        <m:t>n</m:t>
                      </m:r>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c</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j+1</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j+1</m:t>
                      </m:r>
                    </m:sub>
                    <m:sup>
                      <m:r>
                        <w:rPr>
                          <w:rFonts w:ascii="Cambria Math" w:hAnsi="Cambria Math"/>
                          <w:lang w:val="en-US"/>
                        </w:rPr>
                        <m:t>n</m:t>
                      </m:r>
                    </m:sup>
                  </m:sSubSup>
                </m:e>
              </m:d>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j-</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c</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j-1</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j-1</m:t>
                      </m:r>
                    </m:sub>
                    <m:sup>
                      <m:r>
                        <w:rPr>
                          <w:rFonts w:ascii="Cambria Math" w:hAnsi="Cambria Math"/>
                          <w:lang w:val="en-US"/>
                        </w:rPr>
                        <m:t>n</m:t>
                      </m:r>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c</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j</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j</m:t>
                      </m:r>
                    </m:sub>
                    <m:sup>
                      <m:r>
                        <w:rPr>
                          <w:rFonts w:ascii="Cambria Math" w:hAnsi="Cambria Math"/>
                          <w:lang w:val="en-US"/>
                        </w:rPr>
                        <m:t>n</m:t>
                      </m:r>
                    </m:sup>
                  </m:sSubSup>
                </m:e>
              </m:d>
            </m:e>
          </m:d>
        </m:oMath>
      </m:oMathPara>
    </w:p>
    <w:p w14:paraId="7C4C2C31" w14:textId="4B677B32" w:rsidR="00FC4985" w:rsidRPr="00FC6CAA" w:rsidRDefault="00FC4985" w:rsidP="00C65C94">
      <w:pPr>
        <w:rPr>
          <w:rFonts w:eastAsiaTheme="minorEastAsia"/>
          <w:lang w:val="en-US"/>
        </w:rPr>
      </w:pPr>
    </w:p>
    <w:p w14:paraId="33ECCC30" w14:textId="7379CC2A" w:rsidR="00FC4985" w:rsidRPr="00FC6CAA" w:rsidRDefault="00FC6CAA" w:rsidP="005F0723">
      <w:pPr>
        <w:jc w:val="left"/>
        <w:rPr>
          <w:rFonts w:eastAsiaTheme="minorEastAsia"/>
          <w:lang w:val="en-US"/>
        </w:rPr>
      </w:pPr>
      <w:r>
        <w:rPr>
          <w:lang w:val="en-US"/>
        </w:rPr>
        <w:t xml:space="preserve">We must also include </w:t>
      </w:r>
      <w:r w:rsidR="00FC4985" w:rsidRPr="00FC6CAA">
        <w:rPr>
          <w:lang w:val="en-US"/>
        </w:rPr>
        <w:t>the CFL condition</w:t>
      </w:r>
      <w:r>
        <w:rPr>
          <w:lang w:val="en-US"/>
        </w:rPr>
        <w:t xml:space="preserve"> below to ensure the scheme’s stability.</w:t>
      </w:r>
      <w:r w:rsidR="005F0723" w:rsidRPr="00FC6CAA">
        <w:rPr>
          <w:lang w:val="en-US"/>
        </w:rPr>
        <w:br/>
      </w:r>
      <m:oMathPara>
        <m:oMath>
          <m:r>
            <w:rPr>
              <w:rStyle w:val="EquationsChar"/>
            </w:rPr>
            <m:t>Δt&lt;</m:t>
          </m:r>
          <m:f>
            <m:fPr>
              <m:ctrlPr>
                <w:rPr>
                  <w:rStyle w:val="EquationsChar"/>
                </w:rPr>
              </m:ctrlPr>
            </m:fPr>
            <m:num>
              <m:r>
                <w:rPr>
                  <w:rStyle w:val="EquationsChar"/>
                </w:rPr>
                <m:t>Δx</m:t>
              </m:r>
            </m:num>
            <m:den>
              <m:r>
                <w:rPr>
                  <w:rStyle w:val="EquationsChar"/>
                </w:rPr>
                <m:t>c</m:t>
              </m:r>
            </m:den>
          </m:f>
        </m:oMath>
      </m:oMathPara>
    </w:p>
    <w:p w14:paraId="5BF4E58C" w14:textId="5590B145" w:rsidR="00C65C94" w:rsidRPr="00FC6CAA" w:rsidRDefault="00C65C94" w:rsidP="00C65C94">
      <w:pPr>
        <w:rPr>
          <w:rFonts w:eastAsiaTheme="minorEastAsia"/>
          <w:lang w:val="en-US"/>
        </w:rPr>
      </w:pPr>
      <w:r w:rsidRPr="00FC6CAA">
        <w:rPr>
          <w:rFonts w:eastAsiaTheme="minorEastAsia"/>
          <w:lang w:val="en-US"/>
        </w:rPr>
        <w:t xml:space="preserve">We can rewrite </w:t>
      </w:r>
      <w:r w:rsidR="00310D7C" w:rsidRPr="00FC6CAA">
        <w:rPr>
          <w:rFonts w:eastAsiaTheme="minorEastAsia"/>
          <w:lang w:val="en-US"/>
        </w:rPr>
        <w:t>(5</w:t>
      </w:r>
      <w:r w:rsidR="00FD034D" w:rsidRPr="00FC6CAA">
        <w:rPr>
          <w:rFonts w:eastAsiaTheme="minorEastAsia"/>
          <w:lang w:val="en-US"/>
        </w:rPr>
        <w:fldChar w:fldCharType="begin"/>
      </w:r>
      <w:r w:rsidR="00FD034D" w:rsidRPr="00FC6CAA">
        <w:rPr>
          <w:rFonts w:eastAsiaTheme="minorEastAsia"/>
          <w:lang w:val="en-US"/>
        </w:rPr>
        <w:instrText xml:space="preserve"> REF _Ref37610713 \h </w:instrText>
      </w:r>
      <w:r w:rsidR="00FD034D" w:rsidRPr="00FC6CAA">
        <w:rPr>
          <w:rFonts w:eastAsiaTheme="minorEastAsia"/>
          <w:lang w:val="en-US"/>
        </w:rPr>
      </w:r>
      <w:r w:rsidR="00FD034D" w:rsidRPr="00FC6CAA">
        <w:rPr>
          <w:rFonts w:eastAsiaTheme="minorEastAsia"/>
          <w:lang w:val="en-US"/>
        </w:rPr>
        <w:fldChar w:fldCharType="separate"/>
      </w:r>
      <m:oMath>
        <m:r>
          <m:rPr>
            <m:sty m:val="p"/>
          </m:rPr>
          <w:rPr>
            <w:rFonts w:ascii="Cambria Math" w:hAnsi="Cambria Math"/>
          </w:rPr>
          <m:t>)</m:t>
        </m:r>
      </m:oMath>
      <w:r w:rsidR="00FD034D" w:rsidRPr="00FC6CAA">
        <w:rPr>
          <w:rFonts w:eastAsiaTheme="minorEastAsia"/>
          <w:lang w:val="en-US"/>
        </w:rPr>
        <w:fldChar w:fldCharType="end"/>
      </w:r>
      <w:r w:rsidR="00FD034D" w:rsidRPr="00FC6CAA">
        <w:rPr>
          <w:rFonts w:eastAsiaTheme="minorEastAsia"/>
          <w:lang w:val="en-US"/>
        </w:rPr>
        <w:t xml:space="preserve"> a</w:t>
      </w:r>
      <w:r w:rsidRPr="00FC6CAA">
        <w:rPr>
          <w:rFonts w:eastAsiaTheme="minorEastAsia"/>
          <w:lang w:val="en-US"/>
        </w:rPr>
        <w:t>s</w:t>
      </w:r>
      <w:r w:rsidR="00FD034D" w:rsidRPr="00FC6CAA">
        <w:rPr>
          <w:rFonts w:eastAsiaTheme="minorEastAsia"/>
          <w:lang w:val="en-US"/>
        </w:rPr>
        <w:t>:</w:t>
      </w:r>
    </w:p>
    <w:p w14:paraId="4D8DE00C" w14:textId="18985C32" w:rsidR="00C65C94" w:rsidRPr="00FC6CAA" w:rsidRDefault="00237283" w:rsidP="0059150F">
      <w:pPr>
        <w:pStyle w:val="Equations"/>
      </w:pPr>
      <m:oMathPara>
        <m:oMathParaPr>
          <m:jc m:val="right"/>
        </m:oMathParaPr>
        <m:oMath>
          <m:d>
            <m:dPr>
              <m:begChr m:val="{"/>
              <m:endChr m:val=""/>
              <m:ctrlPr/>
            </m:dPr>
            <m:e>
              <m:eqArr>
                <m:eqArrPr>
                  <m:ctrlPr/>
                </m:eqArrPr>
                <m:e>
                  <m:sSubSup>
                    <m:sSubSupPr>
                      <m:ctrlPr/>
                    </m:sSubSupPr>
                    <m:e>
                      <m:r>
                        <m:t>E</m:t>
                      </m:r>
                    </m:e>
                    <m:sub>
                      <m:r>
                        <m:t>j</m:t>
                      </m:r>
                    </m:sub>
                    <m:sup>
                      <m:r>
                        <m:t>n+1</m:t>
                      </m:r>
                    </m:sup>
                  </m:sSubSup>
                  <m:r>
                    <m:t>=</m:t>
                  </m:r>
                  <m:sSubSup>
                    <m:sSubSupPr>
                      <m:ctrlPr/>
                    </m:sSubSupPr>
                    <m:e>
                      <m:r>
                        <m:t>E</m:t>
                      </m:r>
                    </m:e>
                    <m:sub>
                      <m:r>
                        <m:t>j</m:t>
                      </m:r>
                    </m:sub>
                    <m:sup>
                      <m:r>
                        <m:t>*</m:t>
                      </m:r>
                    </m:sup>
                  </m:sSubSup>
                  <m:r>
                    <m:t>-</m:t>
                  </m:r>
                  <m:r>
                    <m:rPr>
                      <m:sty m:val="p"/>
                    </m:rPr>
                    <m:t>Α</m:t>
                  </m:r>
                  <m:d>
                    <m:dPr>
                      <m:ctrlPr/>
                    </m:dPr>
                    <m:e>
                      <m:sSub>
                        <m:sSubPr>
                          <m:ctrlPr/>
                        </m:sSubPr>
                        <m:e>
                          <m:r>
                            <m:t>F</m:t>
                          </m:r>
                        </m:e>
                        <m:sub>
                          <m:r>
                            <m:t>j+</m:t>
                          </m:r>
                          <m:f>
                            <m:fPr>
                              <m:ctrlPr/>
                            </m:fPr>
                            <m:num>
                              <m:r>
                                <m:t>1</m:t>
                              </m:r>
                            </m:num>
                            <m:den>
                              <m:r>
                                <m:t>2</m:t>
                              </m:r>
                            </m:den>
                          </m:f>
                        </m:sub>
                      </m:sSub>
                      <m:r>
                        <m:t>-</m:t>
                      </m:r>
                      <m:sSub>
                        <m:sSubPr>
                          <m:ctrlPr/>
                        </m:sSubPr>
                        <m:e>
                          <m:r>
                            <m:t>F</m:t>
                          </m:r>
                        </m:e>
                        <m:sub>
                          <m:r>
                            <m:t>j-</m:t>
                          </m:r>
                          <m:f>
                            <m:fPr>
                              <m:ctrlPr/>
                            </m:fPr>
                            <m:num>
                              <m:r>
                                <m:t>1</m:t>
                              </m:r>
                            </m:num>
                            <m:den>
                              <m:r>
                                <m:t>2</m:t>
                              </m:r>
                            </m:den>
                          </m:f>
                        </m:sub>
                      </m:sSub>
                    </m:e>
                  </m:d>
                  <m:r>
                    <m:t xml:space="preserve"> </m:t>
                  </m:r>
                </m:e>
                <m:e>
                  <m:sSubSup>
                    <m:sSubSupPr>
                      <m:ctrlPr/>
                    </m:sSubSupPr>
                    <m:e>
                      <m:r>
                        <m:t>F</m:t>
                      </m:r>
                    </m:e>
                    <m:sub>
                      <m:r>
                        <m:t>j</m:t>
                      </m:r>
                    </m:sub>
                    <m:sup>
                      <m:r>
                        <m:t>n+1</m:t>
                      </m:r>
                    </m:sup>
                  </m:sSubSup>
                  <m:r>
                    <m:t>=</m:t>
                  </m:r>
                  <m:sSubSup>
                    <m:sSubSupPr>
                      <m:ctrlPr/>
                    </m:sSubSupPr>
                    <m:e>
                      <m:r>
                        <m:rPr>
                          <m:sty m:val="p"/>
                        </m:rPr>
                        <m:t>Β</m:t>
                      </m:r>
                      <m:r>
                        <m:t>F</m:t>
                      </m:r>
                    </m:e>
                    <m:sub>
                      <m:r>
                        <m:t>j</m:t>
                      </m:r>
                    </m:sub>
                    <m:sup>
                      <m:r>
                        <m:t>*</m:t>
                      </m:r>
                    </m:sup>
                  </m:sSubSup>
                  <m:r>
                    <m:t>-</m:t>
                  </m:r>
                  <m:r>
                    <m:rPr>
                      <m:sty m:val="p"/>
                    </m:rPr>
                    <m:t>Γ</m:t>
                  </m:r>
                  <m:d>
                    <m:dPr>
                      <m:ctrlPr/>
                    </m:dPr>
                    <m:e>
                      <m:sSub>
                        <m:sSubPr>
                          <m:ctrlPr/>
                        </m:sSubPr>
                        <m:e>
                          <m:r>
                            <m:t>E</m:t>
                          </m:r>
                        </m:e>
                        <m:sub>
                          <m:r>
                            <m:t>j+</m:t>
                          </m:r>
                          <m:f>
                            <m:fPr>
                              <m:ctrlPr/>
                            </m:fPr>
                            <m:num>
                              <m:r>
                                <m:t>1</m:t>
                              </m:r>
                            </m:num>
                            <m:den>
                              <m:r>
                                <m:t>2</m:t>
                              </m:r>
                            </m:den>
                          </m:f>
                        </m:sub>
                      </m:sSub>
                      <m:r>
                        <m:t>-</m:t>
                      </m:r>
                      <m:sSub>
                        <m:sSubPr>
                          <m:ctrlPr/>
                        </m:sSubPr>
                        <m:e>
                          <m:r>
                            <m:t>E</m:t>
                          </m:r>
                        </m:e>
                        <m:sub>
                          <m:r>
                            <m:t>j-</m:t>
                          </m:r>
                          <m:f>
                            <m:fPr>
                              <m:ctrlPr/>
                            </m:fPr>
                            <m:num>
                              <m:r>
                                <m:t>1</m:t>
                              </m:r>
                            </m:num>
                            <m:den>
                              <m:r>
                                <m:t>2</m:t>
                              </m:r>
                            </m:den>
                          </m:f>
                        </m:sub>
                      </m:sSub>
                    </m:e>
                  </m:d>
                  <m:ctrlPr>
                    <w:rPr>
                      <w:rFonts w:eastAsia="Cambria Math" w:cs="Cambria Math"/>
                    </w:rPr>
                  </m:ctrlPr>
                </m:e>
                <m:e>
                  <m:sSubSup>
                    <m:sSubSupPr>
                      <m:ctrlPr/>
                    </m:sSubSupPr>
                    <m:e>
                      <m:r>
                        <m:t>T</m:t>
                      </m:r>
                    </m:e>
                    <m:sub>
                      <m:r>
                        <m:t>j</m:t>
                      </m:r>
                    </m:sub>
                    <m:sup>
                      <m:r>
                        <m:t>n+1</m:t>
                      </m:r>
                    </m:sup>
                  </m:sSubSup>
                  <m:r>
                    <m:t>=</m:t>
                  </m:r>
                  <m:sSubSup>
                    <m:sSubSupPr>
                      <m:ctrlPr/>
                    </m:sSubSupPr>
                    <m:e>
                      <m:r>
                        <m:t>T</m:t>
                      </m:r>
                    </m:e>
                    <m:sub>
                      <m:r>
                        <m:t>j</m:t>
                      </m:r>
                    </m:sub>
                    <m:sup>
                      <m:r>
                        <m:t>*</m:t>
                      </m:r>
                    </m:sup>
                  </m:sSubSup>
                </m:e>
              </m:eqArr>
            </m:e>
          </m:d>
          <m:r>
            <m:t xml:space="preserve">                                                   (</m:t>
          </m:r>
          <m:r>
            <w:rPr>
              <w:i/>
            </w:rPr>
            <w:fldChar w:fldCharType="begin"/>
          </m:r>
          <m:r>
            <m:rPr>
              <m:sty m:val="p"/>
            </m:rPr>
            <m:t xml:space="preserve"> SEQ ( \* ARABIC </m:t>
          </m:r>
          <m:r>
            <w:rPr>
              <w:i/>
            </w:rPr>
            <w:fldChar w:fldCharType="separate"/>
          </m:r>
          <m:r>
            <m:rPr>
              <m:sty m:val="p"/>
            </m:rPr>
            <w:rPr>
              <w:noProof/>
            </w:rPr>
            <m:t>6</m:t>
          </m:r>
          <m:r>
            <w:rPr>
              <w:i/>
            </w:rPr>
            <w:fldChar w:fldCharType="end"/>
          </m:r>
          <m:r>
            <m:t>)</m:t>
          </m:r>
        </m:oMath>
      </m:oMathPara>
    </w:p>
    <w:p w14:paraId="2D561227" w14:textId="00878C23" w:rsidR="00ED04DF" w:rsidRPr="00FC6CAA" w:rsidRDefault="00ED04DF" w:rsidP="00ED04DF">
      <w:pPr>
        <w:rPr>
          <w:lang w:val="en-US"/>
        </w:rPr>
      </w:pPr>
      <w:r w:rsidRPr="00FC6CAA">
        <w:rPr>
          <w:lang w:val="en-US"/>
        </w:rPr>
        <w:t>With</w:t>
      </w:r>
    </w:p>
    <w:p w14:paraId="6B17D3BC" w14:textId="38BE0188" w:rsidR="00ED04DF" w:rsidRPr="00FC6CAA" w:rsidRDefault="0027272A" w:rsidP="00310D7C">
      <w:pPr>
        <w:jc w:val="center"/>
        <w:rPr>
          <w:lang w:val="en-US"/>
        </w:rPr>
      </w:pPr>
      <m:oMath>
        <m:r>
          <m:rPr>
            <m:sty m:val="p"/>
          </m:rPr>
          <w:rPr>
            <w:rFonts w:ascii="Cambria Math" w:hAnsi="Cambria Math"/>
            <w:lang w:val="en-US"/>
          </w:rPr>
          <m:t>Α=</m:t>
        </m:r>
        <m:f>
          <m:fPr>
            <m:ctrlPr>
              <w:rPr>
                <w:rFonts w:ascii="Cambria Math" w:hAnsi="Cambria Math"/>
              </w:rPr>
            </m:ctrlPr>
          </m:fPr>
          <m:num>
            <m:r>
              <w:rPr>
                <w:rFonts w:ascii="Cambria Math" w:hAnsi="Cambria Math"/>
              </w:rPr>
              <m:t>cΔt</m:t>
            </m:r>
          </m:num>
          <m:den>
            <m:r>
              <w:rPr>
                <w:rFonts w:ascii="Cambria Math" w:hAnsi="Cambria Math"/>
              </w:rPr>
              <m:t>Δx</m:t>
            </m:r>
          </m:den>
        </m:f>
        <m:r>
          <m:rPr>
            <m:sty m:val="p"/>
          </m:rPr>
          <w:rPr>
            <w:rFonts w:ascii="Cambria Math" w:hAnsi="Cambria Math"/>
            <w:lang w:val="en-US"/>
          </w:rPr>
          <m:t>, Β</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Δt</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Δt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2</m:t>
                    </m:r>
                  </m:den>
                </m:f>
                <m:d>
                  <m:dPr>
                    <m:ctrlPr>
                      <w:rPr>
                        <w:rFonts w:ascii="Cambria Math" w:eastAsiaTheme="minorEastAsia" w:hAnsi="Cambria Math"/>
                        <w:i/>
                        <w:sz w:val="18"/>
                        <w:szCs w:val="18"/>
                        <w:lang w:val="en-US"/>
                      </w:rPr>
                    </m:ctrlPr>
                  </m:dPr>
                  <m:e>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e>
                </m:d>
              </m:e>
            </m:d>
            <m:ctrlPr>
              <w:rPr>
                <w:rFonts w:ascii="Cambria Math" w:hAnsi="Cambria Math"/>
                <w:i/>
                <w:lang w:val="en-US"/>
              </w:rPr>
            </m:ctrlPr>
          </m:e>
          <m:sup>
            <m:r>
              <w:rPr>
                <w:rFonts w:ascii="Cambria Math" w:hAnsi="Cambria Math"/>
                <w:lang w:val="en-US"/>
              </w:rPr>
              <m:t>-1</m:t>
            </m:r>
          </m:sup>
        </m:sSup>
      </m:oMath>
      <w:r w:rsidR="00310D7C" w:rsidRPr="00FC6CAA">
        <w:rPr>
          <w:rFonts w:eastAsiaTheme="minorEastAsia"/>
          <w:lang w:val="en-US"/>
        </w:rPr>
        <w:t>and</w:t>
      </w:r>
      <m:oMath>
        <m:r>
          <w:rPr>
            <w:rFonts w:ascii="Cambria Math" w:eastAsiaTheme="minorEastAsia" w:hAnsi="Cambria Math"/>
            <w:lang w:val="en-US"/>
          </w:rPr>
          <m:t xml:space="preserve">    </m:t>
        </m:r>
        <m:r>
          <m:rPr>
            <m:sty m:val="p"/>
          </m:rPr>
          <w:rPr>
            <w:rFonts w:ascii="Cambria Math" w:eastAsiaTheme="minorEastAsia" w:hAnsi="Cambria Math"/>
            <w:lang w:val="en-US"/>
          </w:rPr>
          <m:t>Γ</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c</m:t>
            </m:r>
          </m:num>
          <m:den>
            <m:r>
              <w:rPr>
                <w:rFonts w:ascii="Cambria Math" w:hAnsi="Cambria Math"/>
                <w:lang w:val="en-US"/>
              </w:rPr>
              <m:t>Δx</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Δt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2</m:t>
                    </m:r>
                  </m:den>
                </m:f>
                <m:d>
                  <m:dPr>
                    <m:ctrlPr>
                      <w:rPr>
                        <w:rFonts w:ascii="Cambria Math" w:eastAsiaTheme="minorEastAsia" w:hAnsi="Cambria Math"/>
                        <w:i/>
                        <w:sz w:val="18"/>
                        <w:szCs w:val="18"/>
                        <w:lang w:val="en-US"/>
                      </w:rPr>
                    </m:ctrlPr>
                  </m:dPr>
                  <m:e>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M</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σ</m:t>
                        </m:r>
                      </m:e>
                      <m:sub>
                        <m:r>
                          <w:rPr>
                            <w:rFonts w:ascii="Cambria Math" w:eastAsiaTheme="minorEastAsia" w:hAnsi="Cambria Math"/>
                            <w:sz w:val="18"/>
                            <w:szCs w:val="18"/>
                            <w:lang w:val="en-US"/>
                          </w:rPr>
                          <m:t>j-</m:t>
                        </m:r>
                        <m:f>
                          <m:fPr>
                            <m:ctrlPr>
                              <w:rPr>
                                <w:rFonts w:ascii="Cambria Math" w:eastAsiaTheme="minorEastAsia" w:hAnsi="Cambria Math"/>
                                <w:i/>
                                <w:sz w:val="18"/>
                                <w:szCs w:val="18"/>
                                <w:lang w:val="en-US"/>
                              </w:rPr>
                            </m:ctrlPr>
                          </m:fPr>
                          <m:num>
                            <m:r>
                              <w:rPr>
                                <w:rFonts w:ascii="Cambria Math" w:eastAsiaTheme="minorEastAsia" w:hAnsi="Cambria Math"/>
                                <w:sz w:val="18"/>
                                <w:szCs w:val="18"/>
                                <w:lang w:val="en-US"/>
                              </w:rPr>
                              <m:t>1</m:t>
                            </m:r>
                          </m:num>
                          <m:den>
                            <m:r>
                              <w:rPr>
                                <w:rFonts w:ascii="Cambria Math" w:eastAsiaTheme="minorEastAsia" w:hAnsi="Cambria Math"/>
                                <w:sz w:val="18"/>
                                <w:szCs w:val="18"/>
                                <w:lang w:val="en-US"/>
                              </w:rPr>
                              <m:t>2</m:t>
                            </m:r>
                          </m:den>
                        </m:f>
                      </m:sub>
                    </m:sSub>
                  </m:e>
                </m:d>
              </m:e>
            </m:d>
            <m:ctrlPr>
              <w:rPr>
                <w:rFonts w:ascii="Cambria Math" w:hAnsi="Cambria Math"/>
                <w:i/>
                <w:lang w:val="en-US"/>
              </w:rPr>
            </m:ctrlPr>
          </m:e>
          <m:sup>
            <m:r>
              <w:rPr>
                <w:rFonts w:ascii="Cambria Math" w:hAnsi="Cambria Math"/>
                <w:lang w:val="en-US"/>
              </w:rPr>
              <m:t>-1</m:t>
            </m:r>
          </m:sup>
        </m:sSup>
      </m:oMath>
    </w:p>
    <w:p w14:paraId="1C7115A3" w14:textId="690AF13F" w:rsidR="00F843DE" w:rsidRPr="00FC6CAA" w:rsidRDefault="002172A0" w:rsidP="003132AF">
      <w:pPr>
        <w:ind w:firstLine="720"/>
        <w:rPr>
          <w:lang w:val="en-US"/>
        </w:rPr>
      </w:pPr>
      <w:r w:rsidRPr="00FC6CAA">
        <w:rPr>
          <w:lang w:val="en-US"/>
        </w:rPr>
        <w:t xml:space="preserve">Once all of this is done, we move back to step 1, </w:t>
      </w:r>
      <w:r w:rsidR="00D577AC" w:rsidRPr="00FC6CAA">
        <w:rPr>
          <w:lang w:val="en-US"/>
        </w:rPr>
        <w:t xml:space="preserve">then back to step 2 </w:t>
      </w:r>
      <w:r w:rsidRPr="00FC6CAA">
        <w:rPr>
          <w:lang w:val="en-US"/>
        </w:rPr>
        <w:t xml:space="preserve">and so on until </w:t>
      </w:r>
      <w:r w:rsidR="00F843DE" w:rsidRPr="00FC6CAA">
        <w:rPr>
          <w:lang w:val="en-US"/>
        </w:rPr>
        <w:t xml:space="preserve">we reach a </w:t>
      </w:r>
      <w:r w:rsidR="00302419" w:rsidRPr="00FC6CAA">
        <w:rPr>
          <w:lang w:val="en-US"/>
        </w:rPr>
        <w:t>predefined</w:t>
      </w:r>
      <w:r w:rsidR="00F843DE" w:rsidRPr="00FC6CAA">
        <w:rPr>
          <w:lang w:val="en-US"/>
        </w:rPr>
        <w:t xml:space="preserve"> time at which we want the solution.</w:t>
      </w:r>
    </w:p>
    <w:p w14:paraId="54C7CF11" w14:textId="77777777" w:rsidR="00DC15E9" w:rsidRPr="00FC6CAA" w:rsidRDefault="00DC15E9" w:rsidP="00E90166">
      <w:pPr>
        <w:rPr>
          <w:lang w:val="en-US"/>
        </w:rPr>
      </w:pPr>
    </w:p>
    <w:p w14:paraId="028EBBD4" w14:textId="2CEBEB50" w:rsidR="00E90166" w:rsidRPr="00FC6CAA" w:rsidRDefault="00310D7C" w:rsidP="00DE52A8">
      <w:pPr>
        <w:pStyle w:val="Heading2"/>
        <w:numPr>
          <w:ilvl w:val="0"/>
          <w:numId w:val="31"/>
        </w:numPr>
        <w:rPr>
          <w:lang w:val="en-US"/>
        </w:rPr>
      </w:pPr>
      <w:bookmarkStart w:id="19" w:name="_Toc40993597"/>
      <w:r w:rsidRPr="00FC6CAA">
        <w:rPr>
          <w:lang w:val="en-US"/>
        </w:rPr>
        <w:t xml:space="preserve">Phase 2: </w:t>
      </w:r>
      <w:r w:rsidR="002966CE" w:rsidRPr="002966CE">
        <w:rPr>
          <w:lang w:val="en-US"/>
        </w:rPr>
        <w:t>Descriptive statistics</w:t>
      </w:r>
      <w:bookmarkEnd w:id="19"/>
    </w:p>
    <w:p w14:paraId="48FC63D0" w14:textId="13B251D8" w:rsidR="00904910" w:rsidRDefault="00904910" w:rsidP="00134C19">
      <w:pPr>
        <w:pStyle w:val="Heading3"/>
        <w:numPr>
          <w:ilvl w:val="2"/>
          <w:numId w:val="37"/>
        </w:numPr>
        <w:rPr>
          <w:lang w:val="en-US"/>
        </w:rPr>
      </w:pPr>
      <w:bookmarkStart w:id="20" w:name="_Toc40993598"/>
      <w:r>
        <w:rPr>
          <w:lang w:val="en-US"/>
        </w:rPr>
        <w:t xml:space="preserve">Step 1: </w:t>
      </w:r>
      <w:r w:rsidR="00236BAE">
        <w:rPr>
          <w:lang w:val="en-US"/>
        </w:rPr>
        <w:t xml:space="preserve">Data </w:t>
      </w:r>
      <w:r w:rsidR="002725B4">
        <w:rPr>
          <w:lang w:val="en-US"/>
        </w:rPr>
        <w:t>a</w:t>
      </w:r>
      <w:r w:rsidR="00236BAE">
        <w:rPr>
          <w:lang w:val="en-US"/>
        </w:rPr>
        <w:t>nalysis</w:t>
      </w:r>
      <w:bookmarkEnd w:id="20"/>
    </w:p>
    <w:p w14:paraId="4E49A6D9" w14:textId="4690A3AD" w:rsidR="004D797E" w:rsidRPr="00FC6CAA" w:rsidRDefault="004D797E" w:rsidP="00C4493C">
      <w:pPr>
        <w:ind w:firstLine="720"/>
        <w:rPr>
          <w:lang w:val="en-US"/>
        </w:rPr>
      </w:pPr>
      <w:r>
        <w:rPr>
          <w:lang w:val="en-US"/>
        </w:rPr>
        <w:t xml:space="preserve">After exporting the data from </w:t>
      </w:r>
      <w:r w:rsidR="00701390">
        <w:rPr>
          <w:lang w:val="en-US"/>
        </w:rPr>
        <w:t>simulations in</w:t>
      </w:r>
      <w:r>
        <w:rPr>
          <w:lang w:val="en-US"/>
        </w:rPr>
        <w:t xml:space="preserve"> the previous step, we will need to study </w:t>
      </w:r>
      <w:r w:rsidR="00701390">
        <w:rPr>
          <w:lang w:val="en-US"/>
        </w:rPr>
        <w:t>them</w:t>
      </w:r>
      <w:r w:rsidR="00A83E2E">
        <w:rPr>
          <w:lang w:val="en-US"/>
        </w:rPr>
        <w:t xml:space="preserve"> using appropriate descriptive statistics tools</w:t>
      </w:r>
      <w:r>
        <w:rPr>
          <w:lang w:val="en-US"/>
        </w:rPr>
        <w:t xml:space="preserve">. We will then have to find meaningful </w:t>
      </w:r>
      <w:r w:rsidR="00701390">
        <w:rPr>
          <w:lang w:val="en-US"/>
        </w:rPr>
        <w:t>correlations</w:t>
      </w:r>
      <w:r>
        <w:rPr>
          <w:lang w:val="en-US"/>
        </w:rPr>
        <w:t xml:space="preserve"> between the variables</w:t>
      </w:r>
      <w:r w:rsidR="00A83E2E">
        <w:rPr>
          <w:lang w:val="en-US"/>
        </w:rPr>
        <w:t xml:space="preserve">. </w:t>
      </w:r>
      <w:r>
        <w:rPr>
          <w:lang w:val="en-US"/>
        </w:rPr>
        <w:t xml:space="preserve">During this </w:t>
      </w:r>
      <w:r w:rsidR="00A83E2E">
        <w:rPr>
          <w:lang w:val="en-US"/>
        </w:rPr>
        <w:t>step</w:t>
      </w:r>
      <w:r>
        <w:rPr>
          <w:lang w:val="en-US"/>
        </w:rPr>
        <w:t xml:space="preserve">, we will try to show the results </w:t>
      </w:r>
      <w:r w:rsidR="002966CE">
        <w:rPr>
          <w:lang w:val="en-US"/>
        </w:rPr>
        <w:t xml:space="preserve">that </w:t>
      </w:r>
      <w:r>
        <w:rPr>
          <w:lang w:val="en-US"/>
        </w:rPr>
        <w:t>the neural network will later find</w:t>
      </w:r>
      <w:r w:rsidR="002966CE">
        <w:rPr>
          <w:lang w:val="en-US"/>
        </w:rPr>
        <w:t xml:space="preserve"> by itself</w:t>
      </w:r>
      <w:r>
        <w:rPr>
          <w:lang w:val="en-US"/>
        </w:rPr>
        <w:t>.</w:t>
      </w:r>
      <w:r w:rsidR="00A83E2E">
        <w:rPr>
          <w:lang w:val="en-US"/>
        </w:rPr>
        <w:t xml:space="preserve"> The step will serve as a preparation for the AI training and predicting phase, to be completed during the internship.</w:t>
      </w:r>
    </w:p>
    <w:p w14:paraId="0E3009F1" w14:textId="2087DFBF" w:rsidR="00E90166" w:rsidRPr="00FC6CAA" w:rsidRDefault="00E90166" w:rsidP="003549FF">
      <w:pPr>
        <w:pStyle w:val="Heading3"/>
        <w:numPr>
          <w:ilvl w:val="2"/>
          <w:numId w:val="25"/>
        </w:numPr>
        <w:rPr>
          <w:lang w:val="en-US"/>
        </w:rPr>
      </w:pPr>
      <w:bookmarkStart w:id="21" w:name="_Toc40993599"/>
      <w:r w:rsidRPr="00FC6CAA">
        <w:rPr>
          <w:lang w:val="en-US"/>
        </w:rPr>
        <w:t xml:space="preserve">Step </w:t>
      </w:r>
      <w:r w:rsidR="00904910">
        <w:rPr>
          <w:lang w:val="en-US"/>
        </w:rPr>
        <w:t>2</w:t>
      </w:r>
      <w:r w:rsidRPr="00FC6CAA">
        <w:rPr>
          <w:lang w:val="en-US"/>
        </w:rPr>
        <w:t xml:space="preserve">: </w:t>
      </w:r>
      <w:r w:rsidR="00310D7C" w:rsidRPr="00FC6CAA">
        <w:rPr>
          <w:lang w:val="en-US"/>
        </w:rPr>
        <w:t>Finding</w:t>
      </w:r>
      <w:r w:rsidRPr="00FC6CAA">
        <w:rPr>
          <w:lang w:val="en-US"/>
        </w:rPr>
        <w:t xml:space="preserve"> the density</w:t>
      </w:r>
      <w:bookmarkEnd w:id="21"/>
    </w:p>
    <w:p w14:paraId="4AEC57A0" w14:textId="329D8C2D" w:rsidR="002B1F74" w:rsidRPr="00FC6CAA" w:rsidRDefault="005C0F55" w:rsidP="0074195C">
      <w:pPr>
        <w:ind w:firstLine="720"/>
        <w:rPr>
          <w:rFonts w:eastAsiaTheme="minorEastAsia"/>
          <w:lang w:val="en-US"/>
        </w:rPr>
      </w:pPr>
      <w:r>
        <w:rPr>
          <w:lang w:val="en-US"/>
        </w:rPr>
        <w:t xml:space="preserve">Here we will make the AI understand the trends we found in the previous step. </w:t>
      </w:r>
      <w:r w:rsidR="0074195C" w:rsidRPr="00FC6CAA">
        <w:rPr>
          <w:lang w:val="en-US"/>
        </w:rPr>
        <w:t xml:space="preserve">Knowing not only the signals </w:t>
      </w:r>
      <m:oMath>
        <m:r>
          <w:rPr>
            <w:rFonts w:ascii="Cambria Math" w:hAnsi="Cambria Math"/>
            <w:lang w:val="en-US"/>
          </w:rPr>
          <m:t xml:space="preserve">E(t, x), F(t, x), </m:t>
        </m:r>
      </m:oMath>
      <w:r w:rsidR="0074195C" w:rsidRPr="00FC6CAA">
        <w:rPr>
          <w:rFonts w:eastAsiaTheme="minorEastAsia"/>
          <w:lang w:val="en-US"/>
        </w:rPr>
        <w:t>and</w:t>
      </w:r>
      <m:oMath>
        <m:r>
          <w:rPr>
            <w:rFonts w:ascii="Cambria Math" w:hAnsi="Cambria Math"/>
            <w:lang w:val="en-US"/>
          </w:rPr>
          <m:t xml:space="preserve"> T(t, x)</m:t>
        </m:r>
      </m:oMath>
      <w:r w:rsidR="0074195C" w:rsidRPr="00FC6CAA">
        <w:rPr>
          <w:lang w:val="en-US"/>
        </w:rPr>
        <w:t xml:space="preserve"> at all times, but also the </w:t>
      </w:r>
      <w:r w:rsidR="00310D7C" w:rsidRPr="00FC6CAA">
        <w:rPr>
          <w:lang w:val="en-US"/>
        </w:rPr>
        <w:t>scattering</w:t>
      </w:r>
      <w:r w:rsidR="0074195C" w:rsidRPr="00FC6CAA">
        <w:rPr>
          <w:lang w:val="en-US"/>
        </w:rPr>
        <w:t xml:space="preserve"> and </w:t>
      </w:r>
      <w:r w:rsidR="00F57069" w:rsidRPr="00FC6CAA">
        <w:rPr>
          <w:lang w:val="en-US"/>
        </w:rPr>
        <w:t xml:space="preserve">absorption </w:t>
      </w:r>
      <w:r w:rsidR="0074195C" w:rsidRPr="00FC6CAA">
        <w:rPr>
          <w:lang w:val="en-US"/>
        </w:rPr>
        <w:t>opacities</w:t>
      </w:r>
      <w:r w:rsidR="00F57069" w:rsidRPr="00FC6CAA">
        <w:rPr>
          <w:lang w:val="en-US"/>
        </w:rPr>
        <w:t xml:space="preserve"> (</w:t>
      </w:r>
      <m:oMath>
        <m:sSub>
          <m:sSubPr>
            <m:ctrlPr>
              <w:rPr>
                <w:rFonts w:ascii="Cambria Math" w:eastAsiaTheme="minorEastAsia" w:hAnsi="Cambria Math"/>
                <w:i/>
                <w:lang w:val="en-US"/>
              </w:rPr>
            </m:ctrlPr>
          </m:sSubPr>
          <m:e>
            <m:r>
              <w:rPr>
                <w:rFonts w:ascii="Cambria Math" w:hAnsi="Cambria Math"/>
                <w:lang w:val="en-US"/>
              </w:rPr>
              <m:t>σ</m:t>
            </m:r>
            <m:ctrlPr>
              <w:rPr>
                <w:rFonts w:ascii="Cambria Math" w:hAnsi="Cambria Math"/>
                <w:i/>
                <w:lang w:val="en-US"/>
              </w:rPr>
            </m:ctrlPr>
          </m:e>
          <m:sub>
            <m:r>
              <w:rPr>
                <w:rFonts w:ascii="Cambria Math" w:eastAsiaTheme="minorEastAsia" w:hAnsi="Cambria Math"/>
                <w:lang w:val="en-US"/>
              </w:rPr>
              <m:t>c</m:t>
            </m:r>
          </m:sub>
        </m:sSub>
        <m:r>
          <w:rPr>
            <w:rFonts w:ascii="Cambria Math" w:eastAsiaTheme="minorEastAsia" w:hAnsi="Cambria Math"/>
            <w:lang w:val="en-US"/>
          </w:rPr>
          <m:t>(ρ, T)</m:t>
        </m:r>
      </m:oMath>
      <w:r w:rsidR="00F57069" w:rsidRPr="00FC6CAA">
        <w:rPr>
          <w:rFonts w:eastAsiaTheme="minorEastAsia"/>
          <w:lang w:val="en-US"/>
        </w:rPr>
        <w:t xml:space="preserve"> and </w:t>
      </w:r>
      <m:oMath>
        <m:sSub>
          <m:sSubPr>
            <m:ctrlPr>
              <w:rPr>
                <w:rFonts w:ascii="Cambria Math" w:eastAsiaTheme="minorEastAsia" w:hAnsi="Cambria Math"/>
                <w:i/>
                <w:lang w:val="en-US"/>
              </w:rPr>
            </m:ctrlPr>
          </m:sSubPr>
          <m:e>
            <m:r>
              <w:rPr>
                <w:rFonts w:ascii="Cambria Math" w:hAnsi="Cambria Math"/>
                <w:lang w:val="en-US"/>
              </w:rPr>
              <m:t>σ</m:t>
            </m:r>
            <m:ctrlPr>
              <w:rPr>
                <w:rFonts w:ascii="Cambria Math" w:hAnsi="Cambria Math"/>
                <w:i/>
                <w:lang w:val="en-US"/>
              </w:rPr>
            </m:ctrlPr>
          </m:e>
          <m:sub>
            <m:r>
              <w:rPr>
                <w:rFonts w:ascii="Cambria Math" w:eastAsiaTheme="minorEastAsia" w:hAnsi="Cambria Math"/>
                <w:lang w:val="en-US"/>
              </w:rPr>
              <m:t>a</m:t>
            </m:r>
          </m:sub>
        </m:sSub>
        <m:r>
          <w:rPr>
            <w:rFonts w:ascii="Cambria Math" w:eastAsiaTheme="minorEastAsia" w:hAnsi="Cambria Math"/>
            <w:lang w:val="en-US"/>
          </w:rPr>
          <m:t>(ρ, T)</m:t>
        </m:r>
      </m:oMath>
      <w:r w:rsidR="00F57069" w:rsidRPr="00FC6CAA">
        <w:rPr>
          <w:rFonts w:eastAsiaTheme="minorEastAsia"/>
          <w:lang w:val="en-US"/>
        </w:rPr>
        <w:t>)</w:t>
      </w:r>
      <w:r w:rsidR="0074195C" w:rsidRPr="00FC6CAA">
        <w:rPr>
          <w:lang w:val="en-US"/>
        </w:rPr>
        <w:t xml:space="preserve">, we will </w:t>
      </w:r>
      <w:r w:rsidR="00310D7C" w:rsidRPr="00FC6CAA">
        <w:rPr>
          <w:lang w:val="en-US"/>
        </w:rPr>
        <w:t xml:space="preserve">rebuild </w:t>
      </w:r>
      <w:r w:rsidR="0074195C" w:rsidRPr="00FC6CAA">
        <w:rPr>
          <w:lang w:val="en-US"/>
        </w:rPr>
        <w:t xml:space="preserve">the </w:t>
      </w:r>
      <w:r w:rsidR="00E93310" w:rsidRPr="00FC6CAA">
        <w:rPr>
          <w:lang w:val="en-US"/>
        </w:rPr>
        <w:t xml:space="preserve">domain’s </w:t>
      </w:r>
      <w:r w:rsidR="0074195C" w:rsidRPr="00FC6CAA">
        <w:rPr>
          <w:lang w:val="en-US"/>
        </w:rPr>
        <w:t xml:space="preserve">density </w:t>
      </w:r>
      <m:oMath>
        <m:r>
          <w:rPr>
            <w:rFonts w:ascii="Cambria Math" w:hAnsi="Cambria Math"/>
            <w:lang w:val="en-US"/>
          </w:rPr>
          <m:t>ρ(x)</m:t>
        </m:r>
      </m:oMath>
      <w:r w:rsidR="0074195C" w:rsidRPr="00FC6CAA">
        <w:rPr>
          <w:rFonts w:eastAsiaTheme="minorEastAsia"/>
          <w:lang w:val="en-US"/>
        </w:rPr>
        <w:t>.</w:t>
      </w:r>
      <w:r w:rsidR="002B1F74" w:rsidRPr="00FC6CAA">
        <w:rPr>
          <w:rFonts w:eastAsiaTheme="minorEastAsia"/>
          <w:lang w:val="en-US"/>
        </w:rPr>
        <w:t xml:space="preserve"> We </w:t>
      </w:r>
      <w:r w:rsidR="00310D7C" w:rsidRPr="00FC6CAA">
        <w:rPr>
          <w:rFonts w:eastAsiaTheme="minorEastAsia"/>
          <w:lang w:val="en-US"/>
        </w:rPr>
        <w:t xml:space="preserve">can </w:t>
      </w:r>
      <w:r w:rsidR="002B1F74" w:rsidRPr="00FC6CAA">
        <w:rPr>
          <w:rFonts w:eastAsiaTheme="minorEastAsia"/>
          <w:lang w:val="en-US"/>
        </w:rPr>
        <w:t>see that the input</w:t>
      </w:r>
      <w:r w:rsidR="00310D7C" w:rsidRPr="00FC6CAA">
        <w:rPr>
          <w:rFonts w:eastAsiaTheme="minorEastAsia"/>
          <w:lang w:val="en-US"/>
        </w:rPr>
        <w:t>s</w:t>
      </w:r>
      <w:r w:rsidR="002B1F74" w:rsidRPr="00FC6CAA">
        <w:rPr>
          <w:rFonts w:eastAsiaTheme="minorEastAsia"/>
          <w:lang w:val="en-US"/>
        </w:rPr>
        <w:t xml:space="preserve"> for the neural network will</w:t>
      </w:r>
      <w:r w:rsidR="00D577AC" w:rsidRPr="00FC6CAA">
        <w:rPr>
          <w:rFonts w:eastAsiaTheme="minorEastAsia"/>
          <w:lang w:val="en-US"/>
        </w:rPr>
        <w:t xml:space="preserve"> be</w:t>
      </w:r>
      <w:r w:rsidR="002B1F74" w:rsidRPr="00FC6CAA">
        <w:rPr>
          <w:rFonts w:eastAsiaTheme="minorEastAsia"/>
          <w:lang w:val="en-US"/>
        </w:rPr>
        <w:t xml:space="preserve"> 2D tensors </w:t>
      </w:r>
      <w:r w:rsidR="00BE2482" w:rsidRPr="00FC6CAA">
        <w:rPr>
          <w:rFonts w:eastAsiaTheme="minorEastAsia"/>
          <w:lang w:val="en-US"/>
        </w:rPr>
        <w:t xml:space="preserve">(indexed by </w:t>
      </w:r>
      <m:oMath>
        <m:r>
          <w:rPr>
            <w:rFonts w:ascii="Cambria Math" w:eastAsiaTheme="minorEastAsia" w:hAnsi="Cambria Math"/>
            <w:lang w:val="en-US"/>
          </w:rPr>
          <m:t>t</m:t>
        </m:r>
      </m:oMath>
      <w:r w:rsidR="00BE2482" w:rsidRPr="00FC6CAA">
        <w:rPr>
          <w:rFonts w:eastAsiaTheme="minorEastAsia"/>
          <w:lang w:val="en-US"/>
        </w:rPr>
        <w:t xml:space="preserve"> and </w:t>
      </w:r>
      <m:oMath>
        <m:r>
          <w:rPr>
            <w:rFonts w:ascii="Cambria Math" w:eastAsiaTheme="minorEastAsia" w:hAnsi="Cambria Math"/>
            <w:lang w:val="en-US"/>
          </w:rPr>
          <m:t>x</m:t>
        </m:r>
      </m:oMath>
      <w:r w:rsidR="00BE2482" w:rsidRPr="00FC6CAA">
        <w:rPr>
          <w:rFonts w:eastAsiaTheme="minorEastAsia"/>
          <w:lang w:val="en-US"/>
        </w:rPr>
        <w:t xml:space="preserve">) </w:t>
      </w:r>
      <w:r w:rsidR="00310D7C" w:rsidRPr="00FC6CAA">
        <w:rPr>
          <w:rFonts w:eastAsiaTheme="minorEastAsia"/>
          <w:lang w:val="en-US"/>
        </w:rPr>
        <w:t>while</w:t>
      </w:r>
      <w:r w:rsidR="002B1F74" w:rsidRPr="00FC6CAA">
        <w:rPr>
          <w:rFonts w:eastAsiaTheme="minorEastAsia"/>
          <w:lang w:val="en-US"/>
        </w:rPr>
        <w:t xml:space="preserve"> the output will be 1D</w:t>
      </w:r>
      <w:r w:rsidR="00BE2482" w:rsidRPr="00FC6CAA">
        <w:rPr>
          <w:rFonts w:eastAsiaTheme="minorEastAsia"/>
          <w:lang w:val="en-US"/>
        </w:rPr>
        <w:t xml:space="preserve"> (indexed </w:t>
      </w:r>
      <w:r w:rsidR="00D577AC" w:rsidRPr="00FC6CAA">
        <w:rPr>
          <w:rFonts w:eastAsiaTheme="minorEastAsia"/>
          <w:lang w:val="en-US"/>
        </w:rPr>
        <w:t xml:space="preserve">only </w:t>
      </w:r>
      <w:r w:rsidR="00BE2482" w:rsidRPr="00FC6CAA">
        <w:rPr>
          <w:rFonts w:eastAsiaTheme="minorEastAsia"/>
          <w:lang w:val="en-US"/>
        </w:rPr>
        <w:t xml:space="preserve">by </w:t>
      </w:r>
      <m:oMath>
        <m:r>
          <w:rPr>
            <w:rFonts w:ascii="Cambria Math" w:eastAsiaTheme="minorEastAsia" w:hAnsi="Cambria Math"/>
            <w:lang w:val="en-US"/>
          </w:rPr>
          <m:t>x</m:t>
        </m:r>
      </m:oMath>
      <w:r w:rsidR="00BE2482" w:rsidRPr="00FC6CAA">
        <w:rPr>
          <w:rFonts w:eastAsiaTheme="minorEastAsia"/>
          <w:lang w:val="en-US"/>
        </w:rPr>
        <w:t>)</w:t>
      </w:r>
      <w:r w:rsidR="002B1F74" w:rsidRPr="00FC6CAA">
        <w:rPr>
          <w:rFonts w:eastAsiaTheme="minorEastAsia"/>
          <w:lang w:val="en-US"/>
        </w:rPr>
        <w:t>.</w:t>
      </w:r>
    </w:p>
    <w:p w14:paraId="1B425676" w14:textId="74E22480" w:rsidR="002B1F74" w:rsidRPr="00FC6CAA" w:rsidRDefault="00310D7C" w:rsidP="002B1F74">
      <w:pPr>
        <w:ind w:firstLine="720"/>
        <w:rPr>
          <w:rFonts w:eastAsiaTheme="minorEastAsia"/>
          <w:lang w:val="en-US"/>
        </w:rPr>
      </w:pPr>
      <w:r w:rsidRPr="00FC6CAA">
        <w:rPr>
          <w:rFonts w:eastAsiaTheme="minorEastAsia"/>
          <w:lang w:val="en-US"/>
        </w:rPr>
        <w:t>First,</w:t>
      </w:r>
      <w:r w:rsidR="002B1F74" w:rsidRPr="00FC6CAA">
        <w:rPr>
          <w:rFonts w:eastAsiaTheme="minorEastAsia"/>
          <w:lang w:val="en-US"/>
        </w:rPr>
        <w:t xml:space="preserve"> we will train </w:t>
      </w:r>
      <w:r w:rsidR="00F57069" w:rsidRPr="00FC6CAA">
        <w:rPr>
          <w:rFonts w:eastAsiaTheme="minorEastAsia"/>
          <w:lang w:val="en-US"/>
        </w:rPr>
        <w:t xml:space="preserve">and validate </w:t>
      </w:r>
      <w:r w:rsidR="002B1F74" w:rsidRPr="00FC6CAA">
        <w:rPr>
          <w:rFonts w:eastAsiaTheme="minorEastAsia"/>
          <w:lang w:val="en-US"/>
        </w:rPr>
        <w:t xml:space="preserve">the neural network with the data obtained from solving the PDE </w:t>
      </w:r>
      <w:r w:rsidRPr="00FC6CAA">
        <w:rPr>
          <w:rFonts w:eastAsiaTheme="minorEastAsia"/>
          <w:lang w:val="en-US"/>
        </w:rPr>
        <w:t>(1</w:t>
      </w:r>
      <w:r w:rsidRPr="00FC6CAA">
        <w:rPr>
          <w:rFonts w:eastAsiaTheme="minorEastAsia"/>
          <w:lang w:val="en-US"/>
        </w:rPr>
        <w:fldChar w:fldCharType="begin"/>
      </w:r>
      <w:r w:rsidRPr="00FC6CAA">
        <w:rPr>
          <w:rFonts w:eastAsiaTheme="minorEastAsia"/>
          <w:lang w:val="en-US"/>
        </w:rPr>
        <w:instrText xml:space="preserve"> REF _Ref37437300 \h </w:instrText>
      </w:r>
      <w:r w:rsidRPr="00FC6CAA">
        <w:rPr>
          <w:rFonts w:eastAsiaTheme="minorEastAsia"/>
          <w:lang w:val="en-US"/>
        </w:rPr>
      </w:r>
      <w:r w:rsidRPr="00FC6CAA">
        <w:rPr>
          <w:rFonts w:eastAsiaTheme="minorEastAsia"/>
          <w:lang w:val="en-US"/>
        </w:rPr>
        <w:fldChar w:fldCharType="separate"/>
      </w:r>
      <w:r w:rsidR="00DE4D2D" w:rsidRPr="00DE4D2D">
        <w:rPr>
          <w:lang w:val="en-GB"/>
        </w:rPr>
        <w:t>)</w:t>
      </w:r>
      <w:r w:rsidRPr="00FC6CAA">
        <w:rPr>
          <w:rFonts w:eastAsiaTheme="minorEastAsia"/>
          <w:lang w:val="en-US"/>
        </w:rPr>
        <w:fldChar w:fldCharType="end"/>
      </w:r>
      <w:r w:rsidRPr="00FC6CAA">
        <w:rPr>
          <w:rFonts w:eastAsiaTheme="minorEastAsia"/>
          <w:lang w:val="en-US"/>
        </w:rPr>
        <w:t xml:space="preserve"> </w:t>
      </w:r>
      <w:r w:rsidR="002B1F74" w:rsidRPr="00FC6CAA">
        <w:rPr>
          <w:rFonts w:eastAsiaTheme="minorEastAsia"/>
          <w:lang w:val="en-US"/>
        </w:rPr>
        <w:t>in the first phase.</w:t>
      </w:r>
      <w:r w:rsidR="00F57069" w:rsidRPr="00FC6CAA">
        <w:rPr>
          <w:rFonts w:eastAsiaTheme="minorEastAsia"/>
          <w:lang w:val="en-US"/>
        </w:rPr>
        <w:t xml:space="preserve"> </w:t>
      </w:r>
      <w:r w:rsidRPr="00FC6CAA">
        <w:rPr>
          <w:rFonts w:eastAsiaTheme="minorEastAsia"/>
          <w:lang w:val="en-US"/>
        </w:rPr>
        <w:t>Second,</w:t>
      </w:r>
      <w:r w:rsidR="00F57069" w:rsidRPr="00FC6CAA">
        <w:rPr>
          <w:rFonts w:eastAsiaTheme="minorEastAsia"/>
          <w:lang w:val="en-US"/>
        </w:rPr>
        <w:t xml:space="preserve"> we will test it hoping it generalizes well.</w:t>
      </w:r>
    </w:p>
    <w:p w14:paraId="53191BCC" w14:textId="172278FA" w:rsidR="00E90166" w:rsidRPr="00FC6CAA" w:rsidRDefault="00E90166" w:rsidP="003549FF">
      <w:pPr>
        <w:pStyle w:val="Heading3"/>
        <w:numPr>
          <w:ilvl w:val="2"/>
          <w:numId w:val="25"/>
        </w:numPr>
        <w:rPr>
          <w:lang w:val="en-US"/>
        </w:rPr>
      </w:pPr>
      <w:bookmarkStart w:id="22" w:name="_Toc40993600"/>
      <w:r w:rsidRPr="00FC6CAA">
        <w:rPr>
          <w:lang w:val="en-US"/>
        </w:rPr>
        <w:t>S</w:t>
      </w:r>
      <w:r w:rsidR="00236BAE">
        <w:rPr>
          <w:lang w:val="en-US"/>
        </w:rPr>
        <w:t>te</w:t>
      </w:r>
      <w:r w:rsidRPr="00FC6CAA">
        <w:rPr>
          <w:lang w:val="en-US"/>
        </w:rPr>
        <w:t>p</w:t>
      </w:r>
      <w:r w:rsidR="00904910">
        <w:rPr>
          <w:lang w:val="en-US"/>
        </w:rPr>
        <w:t xml:space="preserve"> 3</w:t>
      </w:r>
      <w:r w:rsidRPr="00FC6CAA">
        <w:rPr>
          <w:lang w:val="en-US"/>
        </w:rPr>
        <w:t xml:space="preserve">: </w:t>
      </w:r>
      <w:r w:rsidR="00272663" w:rsidRPr="00FC6CAA">
        <w:rPr>
          <w:lang w:val="en-US"/>
        </w:rPr>
        <w:t>T</w:t>
      </w:r>
      <w:r w:rsidRPr="00FC6CAA">
        <w:rPr>
          <w:lang w:val="en-US"/>
        </w:rPr>
        <w:t xml:space="preserve">he </w:t>
      </w:r>
      <w:r w:rsidR="00310D7C" w:rsidRPr="00FC6CAA">
        <w:rPr>
          <w:lang w:val="en-US"/>
        </w:rPr>
        <w:t>absorption</w:t>
      </w:r>
      <w:r w:rsidRPr="00FC6CAA">
        <w:rPr>
          <w:lang w:val="en-US"/>
        </w:rPr>
        <w:t xml:space="preserve"> and </w:t>
      </w:r>
      <w:r w:rsidR="00310D7C" w:rsidRPr="00FC6CAA">
        <w:rPr>
          <w:lang w:val="en-US"/>
        </w:rPr>
        <w:t>scattering</w:t>
      </w:r>
      <w:r w:rsidRPr="00FC6CAA">
        <w:rPr>
          <w:lang w:val="en-US"/>
        </w:rPr>
        <w:t xml:space="preserve"> </w:t>
      </w:r>
      <w:r w:rsidR="00310D7C" w:rsidRPr="00FC6CAA">
        <w:rPr>
          <w:lang w:val="en-US"/>
        </w:rPr>
        <w:t>opacities</w:t>
      </w:r>
      <w:bookmarkEnd w:id="22"/>
    </w:p>
    <w:p w14:paraId="3CDB9BD3" w14:textId="5FAB471C" w:rsidR="00D35C35" w:rsidRPr="00FC6CAA" w:rsidRDefault="00F57069" w:rsidP="00272663">
      <w:pPr>
        <w:ind w:firstLine="720"/>
        <w:rPr>
          <w:rFonts w:eastAsiaTheme="minorEastAsia"/>
          <w:lang w:val="en-US"/>
        </w:rPr>
      </w:pPr>
      <w:r w:rsidRPr="00FC6CAA">
        <w:rPr>
          <w:lang w:val="en-US"/>
        </w:rPr>
        <w:t xml:space="preserve">This step is quite similar to the previous </w:t>
      </w:r>
      <w:r w:rsidR="00D577AC" w:rsidRPr="00FC6CAA">
        <w:rPr>
          <w:lang w:val="en-US"/>
        </w:rPr>
        <w:t xml:space="preserve">step </w:t>
      </w:r>
      <w:r w:rsidRPr="00FC6CAA">
        <w:rPr>
          <w:lang w:val="en-US"/>
        </w:rPr>
        <w:t xml:space="preserve">with the </w:t>
      </w:r>
      <w:r w:rsidR="006426A0" w:rsidRPr="00FC6CAA">
        <w:rPr>
          <w:lang w:val="en-US"/>
        </w:rPr>
        <w:t>only</w:t>
      </w:r>
      <w:r w:rsidRPr="00FC6CAA">
        <w:rPr>
          <w:lang w:val="en-US"/>
        </w:rPr>
        <w:t xml:space="preserve"> difference that we will be </w:t>
      </w:r>
      <w:r w:rsidR="006426A0" w:rsidRPr="00FC6CAA">
        <w:rPr>
          <w:lang w:val="en-US"/>
        </w:rPr>
        <w:t>trying</w:t>
      </w:r>
      <w:r w:rsidRPr="00FC6CAA">
        <w:rPr>
          <w:lang w:val="en-US"/>
        </w:rPr>
        <w:t xml:space="preserve"> to predict </w:t>
      </w:r>
      <m:oMath>
        <m:sSub>
          <m:sSubPr>
            <m:ctrlPr>
              <w:rPr>
                <w:rFonts w:ascii="Cambria Math" w:eastAsiaTheme="minorEastAsia" w:hAnsi="Cambria Math"/>
                <w:i/>
                <w:lang w:val="en-US"/>
              </w:rPr>
            </m:ctrlPr>
          </m:sSubPr>
          <m:e>
            <m:r>
              <w:rPr>
                <w:rFonts w:ascii="Cambria Math" w:hAnsi="Cambria Math"/>
                <w:lang w:val="en-US"/>
              </w:rPr>
              <m:t>σ</m:t>
            </m:r>
            <m:ctrlPr>
              <w:rPr>
                <w:rFonts w:ascii="Cambria Math" w:hAnsi="Cambria Math"/>
                <w:i/>
                <w:lang w:val="en-US"/>
              </w:rPr>
            </m:ctrlPr>
          </m:e>
          <m:sub>
            <m:r>
              <w:rPr>
                <w:rFonts w:ascii="Cambria Math" w:eastAsiaTheme="minorEastAsia" w:hAnsi="Cambria Math"/>
                <w:lang w:val="en-US"/>
              </w:rPr>
              <m:t>c</m:t>
            </m:r>
          </m:sub>
        </m:sSub>
        <m:r>
          <w:rPr>
            <w:rFonts w:ascii="Cambria Math" w:eastAsiaTheme="minorEastAsia" w:hAnsi="Cambria Math"/>
            <w:lang w:val="en-US"/>
          </w:rPr>
          <m:t>(ρ, T)</m:t>
        </m:r>
      </m:oMath>
      <w:r w:rsidRPr="00FC6CAA">
        <w:rPr>
          <w:rFonts w:eastAsiaTheme="minorEastAsia"/>
          <w:lang w:val="en-US"/>
        </w:rPr>
        <w:t xml:space="preserve"> and </w:t>
      </w:r>
      <m:oMath>
        <m:sSub>
          <m:sSubPr>
            <m:ctrlPr>
              <w:rPr>
                <w:rFonts w:ascii="Cambria Math" w:eastAsiaTheme="minorEastAsia" w:hAnsi="Cambria Math"/>
                <w:i/>
                <w:lang w:val="en-US"/>
              </w:rPr>
            </m:ctrlPr>
          </m:sSubPr>
          <m:e>
            <m:r>
              <w:rPr>
                <w:rFonts w:ascii="Cambria Math" w:hAnsi="Cambria Math"/>
                <w:lang w:val="en-US"/>
              </w:rPr>
              <m:t>σ</m:t>
            </m:r>
            <m:ctrlPr>
              <w:rPr>
                <w:rFonts w:ascii="Cambria Math" w:hAnsi="Cambria Math"/>
                <w:i/>
                <w:lang w:val="en-US"/>
              </w:rPr>
            </m:ctrlPr>
          </m:e>
          <m:sub>
            <m:r>
              <w:rPr>
                <w:rFonts w:ascii="Cambria Math" w:eastAsiaTheme="minorEastAsia" w:hAnsi="Cambria Math"/>
                <w:lang w:val="en-US"/>
              </w:rPr>
              <m:t>a</m:t>
            </m:r>
          </m:sub>
        </m:sSub>
        <m:r>
          <w:rPr>
            <w:rFonts w:ascii="Cambria Math" w:eastAsiaTheme="minorEastAsia" w:hAnsi="Cambria Math"/>
            <w:lang w:val="en-US"/>
          </w:rPr>
          <m:t>(ρ, T)</m:t>
        </m:r>
      </m:oMath>
      <w:r w:rsidRPr="00FC6CAA">
        <w:rPr>
          <w:rFonts w:eastAsiaTheme="minorEastAsia"/>
          <w:lang w:val="en-US"/>
        </w:rPr>
        <w:t xml:space="preserve"> k</w:t>
      </w:r>
      <w:proofErr w:type="spellStart"/>
      <w:r w:rsidR="007C7F97" w:rsidRPr="00FC6CAA">
        <w:rPr>
          <w:rFonts w:eastAsiaTheme="minorEastAsia"/>
          <w:lang w:val="en-US"/>
        </w:rPr>
        <w:t>n</w:t>
      </w:r>
      <w:r w:rsidRPr="00FC6CAA">
        <w:rPr>
          <w:rFonts w:eastAsiaTheme="minorEastAsia"/>
          <w:lang w:val="en-US"/>
        </w:rPr>
        <w:t>owing</w:t>
      </w:r>
      <w:proofErr w:type="spellEnd"/>
      <w:r w:rsidRPr="00FC6CAA">
        <w:rPr>
          <w:rFonts w:eastAsiaTheme="minorEastAsia"/>
          <w:lang w:val="en-US"/>
        </w:rPr>
        <w:t xml:space="preserve"> </w:t>
      </w:r>
      <m:oMath>
        <m:r>
          <w:rPr>
            <w:rFonts w:ascii="Cambria Math" w:eastAsiaTheme="minorEastAsia" w:hAnsi="Cambria Math"/>
            <w:lang w:val="en-US"/>
          </w:rPr>
          <m:t>ρ(x)</m:t>
        </m:r>
      </m:oMath>
      <w:r w:rsidR="006426A0" w:rsidRPr="00FC6CAA">
        <w:rPr>
          <w:rFonts w:eastAsiaTheme="minorEastAsia"/>
          <w:lang w:val="en-US"/>
        </w:rPr>
        <w:t xml:space="preserve"> this time</w:t>
      </w:r>
      <w:r w:rsidRPr="00FC6CAA">
        <w:rPr>
          <w:rFonts w:eastAsiaTheme="minorEastAsia"/>
          <w:lang w:val="en-US"/>
        </w:rPr>
        <w:t xml:space="preserve">. </w:t>
      </w:r>
      <w:r w:rsidR="00272663" w:rsidRPr="00FC6CAA">
        <w:rPr>
          <w:rFonts w:eastAsiaTheme="minorEastAsia"/>
          <w:lang w:val="en-US"/>
        </w:rPr>
        <w:t>However, it requires a more complex neural network.</w:t>
      </w:r>
    </w:p>
    <w:p w14:paraId="07C35582" w14:textId="74BDFFE9" w:rsidR="00272663" w:rsidRDefault="00701390" w:rsidP="00F3199C">
      <w:pPr>
        <w:ind w:firstLine="720"/>
        <w:rPr>
          <w:lang w:val="en-US"/>
        </w:rPr>
      </w:pPr>
      <w:r>
        <w:rPr>
          <w:lang w:val="en-US"/>
        </w:rPr>
        <w:t>Just</w:t>
      </w:r>
      <w:r w:rsidR="004D797E">
        <w:rPr>
          <w:lang w:val="en-US"/>
        </w:rPr>
        <w:t xml:space="preserve"> as the previous step, this part is no </w:t>
      </w:r>
      <w:r>
        <w:rPr>
          <w:lang w:val="en-US"/>
        </w:rPr>
        <w:t>longer</w:t>
      </w:r>
      <w:r w:rsidR="004D797E">
        <w:rPr>
          <w:lang w:val="en-US"/>
        </w:rPr>
        <w:t xml:space="preserve"> part of the </w:t>
      </w:r>
      <w:r w:rsidR="00F3199C">
        <w:rPr>
          <w:lang w:val="en-US"/>
        </w:rPr>
        <w:t xml:space="preserve">project, we will </w:t>
      </w:r>
      <w:r>
        <w:rPr>
          <w:lang w:val="en-US"/>
        </w:rPr>
        <w:t>cover</w:t>
      </w:r>
      <w:r w:rsidR="00F3199C">
        <w:rPr>
          <w:lang w:val="en-US"/>
        </w:rPr>
        <w:t xml:space="preserve"> it during the internship.</w:t>
      </w:r>
    </w:p>
    <w:p w14:paraId="380F80BC" w14:textId="77777777" w:rsidR="00E81990" w:rsidRPr="00FC6CAA" w:rsidRDefault="00E81990" w:rsidP="00E81990">
      <w:pPr>
        <w:rPr>
          <w:lang w:val="en-US"/>
        </w:rPr>
      </w:pPr>
    </w:p>
    <w:p w14:paraId="4DA21F8F" w14:textId="77777777" w:rsidR="00E81990" w:rsidRDefault="00E81990" w:rsidP="00E81990">
      <w:pPr>
        <w:pStyle w:val="Heading1"/>
        <w:numPr>
          <w:ilvl w:val="0"/>
          <w:numId w:val="22"/>
        </w:numPr>
        <w:rPr>
          <w:lang w:val="en-US"/>
        </w:rPr>
      </w:pPr>
      <w:bookmarkStart w:id="23" w:name="_Toc40993601"/>
      <w:r>
        <w:rPr>
          <w:lang w:val="en-US"/>
        </w:rPr>
        <w:t>RESULTS</w:t>
      </w:r>
      <w:bookmarkEnd w:id="23"/>
    </w:p>
    <w:p w14:paraId="73FB2131" w14:textId="3DBDD2B4" w:rsidR="00D35C35" w:rsidRDefault="00D35C35" w:rsidP="00282D29">
      <w:pPr>
        <w:rPr>
          <w:lang w:val="en-US"/>
        </w:rPr>
      </w:pPr>
    </w:p>
    <w:p w14:paraId="36490AE0" w14:textId="121379D4" w:rsidR="00282D29" w:rsidRDefault="00282D29" w:rsidP="00282D29">
      <w:pPr>
        <w:pStyle w:val="Heading2"/>
        <w:numPr>
          <w:ilvl w:val="0"/>
          <w:numId w:val="38"/>
        </w:numPr>
        <w:rPr>
          <w:lang w:val="en-US"/>
        </w:rPr>
      </w:pPr>
      <w:bookmarkStart w:id="24" w:name="_Toc40993602"/>
      <w:r>
        <w:rPr>
          <w:lang w:val="en-US"/>
        </w:rPr>
        <w:t>Test cases</w:t>
      </w:r>
      <w:bookmarkEnd w:id="24"/>
    </w:p>
    <w:p w14:paraId="2C7B9F2E" w14:textId="16FD5323" w:rsidR="00282D29" w:rsidRDefault="00EF6EED" w:rsidP="00EF6EED">
      <w:pPr>
        <w:pStyle w:val="Heading3"/>
        <w:rPr>
          <w:lang w:val="en-US"/>
        </w:rPr>
      </w:pPr>
      <w:bookmarkStart w:id="25" w:name="_Toc40993603"/>
      <w:r>
        <w:rPr>
          <w:lang w:val="en-US"/>
        </w:rPr>
        <w:t>Case 1: transport limit</w:t>
      </w:r>
      <w:bookmarkEnd w:id="25"/>
    </w:p>
    <w:p w14:paraId="35CAD3DC" w14:textId="77777777" w:rsidR="00EF6EED" w:rsidRPr="00EF6EED" w:rsidRDefault="00EF6EED" w:rsidP="00EF6EED">
      <w:pPr>
        <w:rPr>
          <w:lang w:val="en-US"/>
        </w:rPr>
      </w:pPr>
    </w:p>
    <w:p w14:paraId="55CE4270" w14:textId="7A6CBA6C" w:rsidR="00282D29" w:rsidRDefault="00EF6EED" w:rsidP="00EF6EED">
      <w:pPr>
        <w:pStyle w:val="Heading3"/>
        <w:rPr>
          <w:lang w:val="en-US"/>
        </w:rPr>
      </w:pPr>
      <w:bookmarkStart w:id="26" w:name="_Toc40993604"/>
      <w:r>
        <w:rPr>
          <w:lang w:val="en-US"/>
        </w:rPr>
        <w:t>Case 2</w:t>
      </w:r>
      <w:r w:rsidR="008E79B3">
        <w:rPr>
          <w:lang w:val="en-US"/>
        </w:rPr>
        <w:t>: diffusion approximation</w:t>
      </w:r>
      <w:bookmarkEnd w:id="26"/>
    </w:p>
    <w:p w14:paraId="76F7576C" w14:textId="09E1C2F3" w:rsidR="00EF6EED" w:rsidRDefault="00EF6EED" w:rsidP="00282D29">
      <w:pPr>
        <w:rPr>
          <w:lang w:val="en-US"/>
        </w:rPr>
      </w:pPr>
    </w:p>
    <w:p w14:paraId="3500895E" w14:textId="30816520" w:rsidR="00EF6EED" w:rsidRDefault="00EF6EED" w:rsidP="00EF6EED">
      <w:pPr>
        <w:pStyle w:val="Heading3"/>
        <w:rPr>
          <w:lang w:val="en-US"/>
        </w:rPr>
      </w:pPr>
      <w:bookmarkStart w:id="27" w:name="_Toc40993605"/>
      <w:r>
        <w:rPr>
          <w:lang w:val="en-US"/>
        </w:rPr>
        <w:lastRenderedPageBreak/>
        <w:t>Case 3</w:t>
      </w:r>
      <w:r w:rsidR="006A55BF">
        <w:rPr>
          <w:lang w:val="en-US"/>
        </w:rPr>
        <w:t xml:space="preserve">: </w:t>
      </w:r>
      <w:r w:rsidR="006A55BF" w:rsidRPr="006A55BF">
        <w:rPr>
          <w:lang w:val="en-US"/>
        </w:rPr>
        <w:t>Olson-Auer-hall</w:t>
      </w:r>
      <w:r w:rsidR="006A55BF">
        <w:rPr>
          <w:lang w:val="en-US"/>
        </w:rPr>
        <w:t xml:space="preserve"> test case</w:t>
      </w:r>
      <w:bookmarkEnd w:id="27"/>
    </w:p>
    <w:p w14:paraId="31EF1028" w14:textId="54A3CCDA" w:rsidR="00282D29" w:rsidRDefault="00282D29" w:rsidP="00282D29">
      <w:pPr>
        <w:pStyle w:val="Heading2"/>
        <w:numPr>
          <w:ilvl w:val="0"/>
          <w:numId w:val="38"/>
        </w:numPr>
        <w:rPr>
          <w:lang w:val="en-US"/>
        </w:rPr>
      </w:pPr>
      <w:bookmarkStart w:id="28" w:name="_Toc40993606"/>
      <w:proofErr w:type="spellStart"/>
      <w:r>
        <w:rPr>
          <w:lang w:val="en-US"/>
        </w:rPr>
        <w:t>Dataframes</w:t>
      </w:r>
      <w:bookmarkEnd w:id="28"/>
      <w:proofErr w:type="spellEnd"/>
    </w:p>
    <w:p w14:paraId="534AB992" w14:textId="64D7963B" w:rsidR="00E81990" w:rsidRDefault="00E81990" w:rsidP="00A73A23">
      <w:pPr>
        <w:ind w:firstLine="360"/>
        <w:rPr>
          <w:lang w:val="en-US"/>
        </w:rPr>
      </w:pPr>
    </w:p>
    <w:p w14:paraId="3DAB4394" w14:textId="6B8354E9" w:rsidR="00282D29" w:rsidRDefault="00937143" w:rsidP="000262DE">
      <w:pPr>
        <w:pStyle w:val="Heading1"/>
        <w:rPr>
          <w:lang w:val="en-US"/>
        </w:rPr>
      </w:pPr>
      <w:bookmarkStart w:id="29" w:name="_Toc40993607"/>
      <w:r>
        <w:rPr>
          <w:lang w:val="en-US"/>
        </w:rPr>
        <w:t>BENCH</w:t>
      </w:r>
      <w:r w:rsidR="000262DE">
        <w:rPr>
          <w:lang w:val="en-US"/>
        </w:rPr>
        <w:t>MARKING</w:t>
      </w:r>
      <w:bookmarkEnd w:id="29"/>
    </w:p>
    <w:p w14:paraId="2CFC21BA" w14:textId="2EF4C6B6" w:rsidR="00D35C35" w:rsidRPr="000262DE" w:rsidRDefault="000262DE" w:rsidP="00B45267">
      <w:pPr>
        <w:rPr>
          <w:color w:val="FF0000"/>
          <w:lang w:val="en-US"/>
        </w:rPr>
      </w:pPr>
      <w:r w:rsidRPr="000262DE">
        <w:rPr>
          <w:color w:val="FF0000"/>
          <w:lang w:val="en-US"/>
        </w:rPr>
        <w:t xml:space="preserve">Ask if there are some </w:t>
      </w:r>
      <w:proofErr w:type="spellStart"/>
      <w:r w:rsidRPr="000262DE">
        <w:rPr>
          <w:color w:val="FF0000"/>
          <w:lang w:val="en-US"/>
        </w:rPr>
        <w:t>enchmarking</w:t>
      </w:r>
      <w:proofErr w:type="spellEnd"/>
      <w:r w:rsidRPr="000262DE">
        <w:rPr>
          <w:color w:val="FF0000"/>
          <w:lang w:val="en-US"/>
        </w:rPr>
        <w:t xml:space="preserve"> cases!</w:t>
      </w:r>
    </w:p>
    <w:p w14:paraId="7F7807E2" w14:textId="3AD36C27" w:rsidR="000262DE" w:rsidRDefault="000262DE" w:rsidP="00B45267">
      <w:pPr>
        <w:rPr>
          <w:lang w:val="en-US"/>
        </w:rPr>
      </w:pPr>
    </w:p>
    <w:p w14:paraId="5BE8E22B" w14:textId="77777777" w:rsidR="000262DE" w:rsidRDefault="000262DE" w:rsidP="00B45267">
      <w:pPr>
        <w:rPr>
          <w:lang w:val="en-US"/>
        </w:rPr>
      </w:pPr>
    </w:p>
    <w:p w14:paraId="4A2D24C4" w14:textId="3B3E2BB8" w:rsidR="002D4DF4" w:rsidRPr="00DC40DE" w:rsidRDefault="002D4DF4" w:rsidP="00DC40DE">
      <w:pPr>
        <w:pStyle w:val="Heading1"/>
        <w:numPr>
          <w:ilvl w:val="0"/>
          <w:numId w:val="22"/>
        </w:numPr>
        <w:rPr>
          <w:lang w:val="en-US"/>
        </w:rPr>
      </w:pPr>
      <w:bookmarkStart w:id="30" w:name="_Toc40993608"/>
      <w:r w:rsidRPr="00DC40DE">
        <w:rPr>
          <w:lang w:val="en-US"/>
        </w:rPr>
        <w:t>MILESTONES</w:t>
      </w:r>
      <w:r w:rsidR="000C617C">
        <w:rPr>
          <w:lang w:val="en-US"/>
        </w:rPr>
        <w:t xml:space="preserve"> CHECK</w:t>
      </w:r>
      <w:bookmarkEnd w:id="30"/>
    </w:p>
    <w:p w14:paraId="3E4B1E3B" w14:textId="77777777" w:rsidR="009D2E11" w:rsidRPr="009D2E11" w:rsidRDefault="009D2E11" w:rsidP="009D2E11">
      <w:pPr>
        <w:rPr>
          <w:lang w:val="en-US"/>
        </w:rPr>
      </w:pPr>
    </w:p>
    <w:p w14:paraId="1F1E6783" w14:textId="704EF9D2" w:rsidR="002D4DF4" w:rsidRDefault="007813AA" w:rsidP="007813AA">
      <w:pPr>
        <w:ind w:firstLine="720"/>
        <w:rPr>
          <w:lang w:val="en-US"/>
        </w:rPr>
      </w:pPr>
      <w:r>
        <w:rPr>
          <w:lang w:val="en-US"/>
        </w:rPr>
        <w:t xml:space="preserve">This section gives a </w:t>
      </w:r>
      <w:r w:rsidR="002D4DF4">
        <w:rPr>
          <w:lang w:val="en-US"/>
        </w:rPr>
        <w:t>summary for the roadmap</w:t>
      </w:r>
      <w:r>
        <w:rPr>
          <w:lang w:val="en-US"/>
        </w:rPr>
        <w:t xml:space="preserve">, the objectives and the deadlines </w:t>
      </w:r>
      <w:r w:rsidR="000B1FDD">
        <w:rPr>
          <w:lang w:val="en-US"/>
        </w:rPr>
        <w:t>for the project.</w:t>
      </w:r>
      <w:r w:rsidR="00612E33">
        <w:rPr>
          <w:lang w:val="en-US"/>
        </w:rPr>
        <w:t xml:space="preserve"> Original estimates are written in black, and actual tasks done and time spent are in red.</w:t>
      </w:r>
    </w:p>
    <w:tbl>
      <w:tblPr>
        <w:tblStyle w:val="PlainTable1"/>
        <w:tblW w:w="0" w:type="auto"/>
        <w:tblLook w:val="04A0" w:firstRow="1" w:lastRow="0" w:firstColumn="1" w:lastColumn="0" w:noHBand="0" w:noVBand="1"/>
      </w:tblPr>
      <w:tblGrid>
        <w:gridCol w:w="1351"/>
        <w:gridCol w:w="1659"/>
        <w:gridCol w:w="1699"/>
        <w:gridCol w:w="1320"/>
        <w:gridCol w:w="1226"/>
        <w:gridCol w:w="1369"/>
        <w:gridCol w:w="1112"/>
      </w:tblGrid>
      <w:tr w:rsidR="000C617C" w:rsidRPr="00095AE4" w14:paraId="4E5755E7" w14:textId="6AFE31E3" w:rsidTr="000C61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4" w:type="dxa"/>
            <w:gridSpan w:val="2"/>
          </w:tcPr>
          <w:p w14:paraId="20AECCF1" w14:textId="4C2FEC1F" w:rsidR="000C617C" w:rsidRPr="00095AE4" w:rsidRDefault="000C617C" w:rsidP="009D2E11">
            <w:pPr>
              <w:jc w:val="center"/>
              <w:rPr>
                <w:color w:val="538135" w:themeColor="accent6" w:themeShade="BF"/>
                <w:sz w:val="24"/>
                <w:szCs w:val="24"/>
                <w:lang w:val="en-US"/>
              </w:rPr>
            </w:pPr>
            <w:r w:rsidRPr="00095AE4">
              <w:rPr>
                <w:color w:val="538135" w:themeColor="accent6" w:themeShade="BF"/>
                <w:sz w:val="24"/>
                <w:szCs w:val="24"/>
                <w:lang w:val="en-US"/>
              </w:rPr>
              <w:t>Milestone</w:t>
            </w:r>
          </w:p>
        </w:tc>
        <w:tc>
          <w:tcPr>
            <w:tcW w:w="1987" w:type="dxa"/>
          </w:tcPr>
          <w:p w14:paraId="08039EB9" w14:textId="1548B0AE" w:rsidR="000C617C" w:rsidRPr="00095AE4" w:rsidRDefault="000C617C" w:rsidP="009D2E11">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sz w:val="24"/>
                <w:szCs w:val="24"/>
                <w:lang w:val="en-US"/>
              </w:rPr>
            </w:pPr>
            <w:r w:rsidRPr="00095AE4">
              <w:rPr>
                <w:color w:val="538135" w:themeColor="accent6" w:themeShade="BF"/>
                <w:sz w:val="24"/>
                <w:szCs w:val="24"/>
                <w:lang w:val="en-US"/>
              </w:rPr>
              <w:t>Details</w:t>
            </w:r>
          </w:p>
        </w:tc>
        <w:tc>
          <w:tcPr>
            <w:tcW w:w="1320" w:type="dxa"/>
          </w:tcPr>
          <w:p w14:paraId="753A65B3" w14:textId="7034BBAF" w:rsidR="000C617C" w:rsidRPr="00095AE4" w:rsidRDefault="000C617C" w:rsidP="009D2E11">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sz w:val="24"/>
                <w:szCs w:val="24"/>
                <w:lang w:val="en-US"/>
              </w:rPr>
            </w:pPr>
            <w:r w:rsidRPr="00095AE4">
              <w:rPr>
                <w:color w:val="538135" w:themeColor="accent6" w:themeShade="BF"/>
                <w:sz w:val="24"/>
                <w:szCs w:val="24"/>
                <w:lang w:val="en-US"/>
              </w:rPr>
              <w:t>Tools needed</w:t>
            </w:r>
          </w:p>
        </w:tc>
        <w:tc>
          <w:tcPr>
            <w:tcW w:w="1228" w:type="dxa"/>
          </w:tcPr>
          <w:p w14:paraId="0DECDA67" w14:textId="75771A57" w:rsidR="000C617C" w:rsidRPr="00095AE4" w:rsidRDefault="000C617C" w:rsidP="009D2E11">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sz w:val="24"/>
                <w:szCs w:val="24"/>
                <w:lang w:val="en-US"/>
              </w:rPr>
            </w:pPr>
            <w:r w:rsidRPr="00095AE4">
              <w:rPr>
                <w:color w:val="538135" w:themeColor="accent6" w:themeShade="BF"/>
                <w:sz w:val="24"/>
                <w:szCs w:val="24"/>
                <w:lang w:val="en-US"/>
              </w:rPr>
              <w:t>Deadline</w:t>
            </w:r>
          </w:p>
        </w:tc>
        <w:tc>
          <w:tcPr>
            <w:tcW w:w="1369" w:type="dxa"/>
          </w:tcPr>
          <w:p w14:paraId="528367ED" w14:textId="3F7D1C5E" w:rsidR="000C617C" w:rsidRPr="00095AE4" w:rsidRDefault="000C617C" w:rsidP="009D2E11">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sz w:val="24"/>
                <w:szCs w:val="24"/>
                <w:lang w:val="en-US"/>
              </w:rPr>
            </w:pPr>
            <w:r w:rsidRPr="00095AE4">
              <w:rPr>
                <w:color w:val="538135" w:themeColor="accent6" w:themeShade="BF"/>
                <w:sz w:val="24"/>
                <w:szCs w:val="24"/>
                <w:u w:val="single"/>
                <w:lang w:val="en-US"/>
              </w:rPr>
              <w:t>Estimated</w:t>
            </w:r>
            <w:r w:rsidRPr="00095AE4">
              <w:rPr>
                <w:color w:val="538135" w:themeColor="accent6" w:themeShade="BF"/>
                <w:sz w:val="24"/>
                <w:szCs w:val="24"/>
                <w:lang w:val="en-US"/>
              </w:rPr>
              <w:t xml:space="preserve"> number of hours</w:t>
            </w:r>
          </w:p>
        </w:tc>
        <w:tc>
          <w:tcPr>
            <w:tcW w:w="788" w:type="dxa"/>
          </w:tcPr>
          <w:p w14:paraId="34CCC53B" w14:textId="6862A7D2" w:rsidR="000C617C" w:rsidRPr="00095AE4" w:rsidRDefault="000C617C" w:rsidP="00612E33">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sz w:val="24"/>
                <w:szCs w:val="24"/>
                <w:u w:val="single"/>
                <w:lang w:val="en-US"/>
              </w:rPr>
            </w:pPr>
            <w:r>
              <w:rPr>
                <w:color w:val="538135" w:themeColor="accent6" w:themeShade="BF"/>
                <w:sz w:val="24"/>
                <w:szCs w:val="24"/>
                <w:u w:val="single"/>
                <w:lang w:val="en-US"/>
              </w:rPr>
              <w:t>Actual number of hours</w:t>
            </w:r>
          </w:p>
        </w:tc>
      </w:tr>
      <w:tr w:rsidR="000C617C" w14:paraId="3EBA02D3" w14:textId="2EB73456" w:rsidTr="000C6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4" w:type="dxa"/>
            <w:gridSpan w:val="2"/>
            <w:vAlign w:val="center"/>
          </w:tcPr>
          <w:p w14:paraId="1BA1AFED" w14:textId="73636CFF" w:rsidR="000C617C" w:rsidRDefault="000C617C" w:rsidP="00F3199C">
            <w:pPr>
              <w:jc w:val="center"/>
              <w:rPr>
                <w:lang w:val="en-US"/>
              </w:rPr>
            </w:pPr>
            <w:r>
              <w:rPr>
                <w:lang w:val="en-US"/>
              </w:rPr>
              <w:t>U</w:t>
            </w:r>
            <w:proofErr w:type="spellStart"/>
            <w:r>
              <w:t>nderstanding</w:t>
            </w:r>
            <w:proofErr w:type="spellEnd"/>
            <w:r>
              <w:t xml:space="preserve"> the model</w:t>
            </w:r>
          </w:p>
        </w:tc>
        <w:tc>
          <w:tcPr>
            <w:tcW w:w="1987" w:type="dxa"/>
          </w:tcPr>
          <w:p w14:paraId="24E6D285" w14:textId="44552119" w:rsidR="000C617C" w:rsidRPr="00A70040" w:rsidRDefault="000C617C" w:rsidP="00F3199C">
            <w:pPr>
              <w:cnfStyle w:val="000000100000" w:firstRow="0" w:lastRow="0" w:firstColumn="0" w:lastColumn="0" w:oddVBand="0" w:evenVBand="0" w:oddHBand="1" w:evenHBand="0" w:firstRowFirstColumn="0" w:firstRowLastColumn="0" w:lastRowFirstColumn="0" w:lastRowLastColumn="0"/>
              <w:rPr>
                <w:sz w:val="12"/>
                <w:szCs w:val="12"/>
                <w:lang w:val="en-US"/>
              </w:rPr>
            </w:pPr>
            <w:r w:rsidRPr="00A70040">
              <w:rPr>
                <w:sz w:val="12"/>
                <w:szCs w:val="12"/>
                <w:lang w:val="en-US"/>
              </w:rPr>
              <w:t>W</w:t>
            </w:r>
            <w:proofErr w:type="spellStart"/>
            <w:r w:rsidRPr="00A70040">
              <w:rPr>
                <w:sz w:val="12"/>
                <w:szCs w:val="12"/>
                <w:lang w:val="en-GB"/>
              </w:rPr>
              <w:t>e</w:t>
            </w:r>
            <w:proofErr w:type="spellEnd"/>
            <w:r w:rsidRPr="00A70040">
              <w:rPr>
                <w:sz w:val="12"/>
                <w:szCs w:val="12"/>
                <w:lang w:val="en-GB"/>
              </w:rPr>
              <w:t xml:space="preserve"> will seek to understand the PDE (1) and its numerical model on a slightly theoretical basis. This has already been done, but new information keeps coming every day.</w:t>
            </w:r>
          </w:p>
        </w:tc>
        <w:tc>
          <w:tcPr>
            <w:tcW w:w="1320" w:type="dxa"/>
            <w:vAlign w:val="center"/>
          </w:tcPr>
          <w:p w14:paraId="4626ED5E" w14:textId="77777777"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228" w:type="dxa"/>
            <w:vAlign w:val="center"/>
          </w:tcPr>
          <w:p w14:paraId="5E6CF9B3" w14:textId="26DE8EB0"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 2020</w:t>
            </w:r>
          </w:p>
        </w:tc>
        <w:tc>
          <w:tcPr>
            <w:tcW w:w="1369" w:type="dxa"/>
            <w:vAlign w:val="center"/>
          </w:tcPr>
          <w:p w14:paraId="15B43DF8" w14:textId="29212A34"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 hours</w:t>
            </w:r>
          </w:p>
        </w:tc>
        <w:tc>
          <w:tcPr>
            <w:tcW w:w="788" w:type="dxa"/>
          </w:tcPr>
          <w:p w14:paraId="455FA128" w14:textId="2DDC7697" w:rsidR="000C617C" w:rsidRDefault="00612E33" w:rsidP="00612E33">
            <w:pPr>
              <w:jc w:val="center"/>
              <w:cnfStyle w:val="000000100000" w:firstRow="0" w:lastRow="0" w:firstColumn="0" w:lastColumn="0" w:oddVBand="0" w:evenVBand="0" w:oddHBand="1" w:evenHBand="0" w:firstRowFirstColumn="0" w:firstRowLastColumn="0" w:lastRowFirstColumn="0" w:lastRowLastColumn="0"/>
              <w:rPr>
                <w:lang w:val="en-US"/>
              </w:rPr>
            </w:pPr>
            <w:r w:rsidRPr="00612E33">
              <w:rPr>
                <w:color w:val="FF0000"/>
                <w:lang w:val="en-US"/>
              </w:rPr>
              <w:t>12 hours</w:t>
            </w:r>
          </w:p>
        </w:tc>
      </w:tr>
      <w:tr w:rsidR="000C617C" w14:paraId="31BB9543" w14:textId="00B6542D" w:rsidTr="000C617C">
        <w:tc>
          <w:tcPr>
            <w:cnfStyle w:val="001000000000" w:firstRow="0" w:lastRow="0" w:firstColumn="1" w:lastColumn="0" w:oddVBand="0" w:evenVBand="0" w:oddHBand="0" w:evenHBand="0" w:firstRowFirstColumn="0" w:firstRowLastColumn="0" w:lastRowFirstColumn="0" w:lastRowLastColumn="0"/>
            <w:tcW w:w="3044" w:type="dxa"/>
            <w:gridSpan w:val="2"/>
            <w:vAlign w:val="center"/>
          </w:tcPr>
          <w:p w14:paraId="7917E0B7" w14:textId="18AE2F06" w:rsidR="000C617C" w:rsidRDefault="000C617C" w:rsidP="00F3199C">
            <w:pPr>
              <w:jc w:val="center"/>
              <w:rPr>
                <w:lang w:val="en-US"/>
              </w:rPr>
            </w:pPr>
            <w:r>
              <w:rPr>
                <w:lang w:val="en-US"/>
              </w:rPr>
              <w:t>Report version 0</w:t>
            </w:r>
          </w:p>
        </w:tc>
        <w:tc>
          <w:tcPr>
            <w:tcW w:w="1987" w:type="dxa"/>
          </w:tcPr>
          <w:p w14:paraId="5E00CB52" w14:textId="052E7726" w:rsidR="000C617C" w:rsidRPr="00A70040" w:rsidRDefault="000C617C" w:rsidP="00F3199C">
            <w:pPr>
              <w:cnfStyle w:val="000000000000" w:firstRow="0" w:lastRow="0" w:firstColumn="0" w:lastColumn="0" w:oddVBand="0" w:evenVBand="0" w:oddHBand="0" w:evenHBand="0" w:firstRowFirstColumn="0" w:firstRowLastColumn="0" w:lastRowFirstColumn="0" w:lastRowLastColumn="0"/>
              <w:rPr>
                <w:sz w:val="12"/>
                <w:szCs w:val="12"/>
                <w:lang w:val="en-US"/>
              </w:rPr>
            </w:pPr>
            <w:r w:rsidRPr="00A70040">
              <w:rPr>
                <w:sz w:val="12"/>
                <w:szCs w:val="12"/>
                <w:lang w:val="en-US"/>
              </w:rPr>
              <w:t>A report indicating the context and the roadmap for the project. This milestone is currently under completion.</w:t>
            </w:r>
          </w:p>
        </w:tc>
        <w:tc>
          <w:tcPr>
            <w:tcW w:w="1320" w:type="dxa"/>
            <w:vAlign w:val="center"/>
          </w:tcPr>
          <w:p w14:paraId="65748FBA" w14:textId="6810D460"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Microsoft Office Word</w:t>
            </w:r>
          </w:p>
        </w:tc>
        <w:tc>
          <w:tcPr>
            <w:tcW w:w="1228" w:type="dxa"/>
            <w:vAlign w:val="center"/>
          </w:tcPr>
          <w:p w14:paraId="5F84F608" w14:textId="26DA6855"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15, 2020</w:t>
            </w:r>
          </w:p>
        </w:tc>
        <w:tc>
          <w:tcPr>
            <w:tcW w:w="1369" w:type="dxa"/>
            <w:vAlign w:val="center"/>
          </w:tcPr>
          <w:p w14:paraId="0ADF8AAB" w14:textId="758F69AF"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16 hours</w:t>
            </w:r>
          </w:p>
        </w:tc>
        <w:tc>
          <w:tcPr>
            <w:tcW w:w="788" w:type="dxa"/>
          </w:tcPr>
          <w:p w14:paraId="6DC7F140" w14:textId="77777777" w:rsidR="000C617C" w:rsidRDefault="000C617C" w:rsidP="00612E33">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C617C" w14:paraId="0E9B746C" w14:textId="2A7F1937" w:rsidTr="000C6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vMerge w:val="restart"/>
            <w:vAlign w:val="center"/>
          </w:tcPr>
          <w:p w14:paraId="0459FFB7" w14:textId="40EA31B2" w:rsidR="000C617C" w:rsidRDefault="000C617C" w:rsidP="00F3199C">
            <w:pPr>
              <w:jc w:val="center"/>
              <w:rPr>
                <w:lang w:val="en-US"/>
              </w:rPr>
            </w:pPr>
            <w:r w:rsidRPr="00B96C4D">
              <w:rPr>
                <w:u w:val="single"/>
                <w:lang w:val="en-US"/>
              </w:rPr>
              <w:t>Phase 1</w:t>
            </w:r>
            <w:r>
              <w:rPr>
                <w:lang w:val="en-US"/>
              </w:rPr>
              <w:t>: Finite Volumes</w:t>
            </w:r>
          </w:p>
        </w:tc>
        <w:tc>
          <w:tcPr>
            <w:tcW w:w="1671" w:type="dxa"/>
            <w:vAlign w:val="center"/>
          </w:tcPr>
          <w:p w14:paraId="4C6D6DC9" w14:textId="15BEDE4C"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Solving the scheme</w:t>
            </w:r>
          </w:p>
        </w:tc>
        <w:tc>
          <w:tcPr>
            <w:tcW w:w="1987" w:type="dxa"/>
          </w:tcPr>
          <w:p w14:paraId="0BB3B0D4" w14:textId="201CCF5B" w:rsidR="000C617C" w:rsidRPr="00A70040" w:rsidRDefault="000C617C" w:rsidP="00F3199C">
            <w:pPr>
              <w:cnfStyle w:val="000000100000" w:firstRow="0" w:lastRow="0" w:firstColumn="0" w:lastColumn="0" w:oddVBand="0" w:evenVBand="0" w:oddHBand="1" w:evenHBand="0" w:firstRowFirstColumn="0" w:firstRowLastColumn="0" w:lastRowFirstColumn="0" w:lastRowLastColumn="0"/>
              <w:rPr>
                <w:sz w:val="12"/>
                <w:szCs w:val="12"/>
                <w:lang w:val="en-US"/>
              </w:rPr>
            </w:pPr>
            <w:r w:rsidRPr="00A70040">
              <w:rPr>
                <w:sz w:val="12"/>
                <w:szCs w:val="12"/>
                <w:lang w:val="en-US"/>
              </w:rPr>
              <w:t>Using the finite volumes method in 1D, we need to solve the PDE (1). This has milestone has already been completed.</w:t>
            </w:r>
          </w:p>
        </w:tc>
        <w:tc>
          <w:tcPr>
            <w:tcW w:w="1320" w:type="dxa"/>
            <w:vAlign w:val="center"/>
          </w:tcPr>
          <w:p w14:paraId="5D413E1A" w14:textId="27E525ED" w:rsidR="000C617C" w:rsidRPr="009D2E11" w:rsidRDefault="000C617C" w:rsidP="00F3199C">
            <w:pPr>
              <w:jc w:val="center"/>
              <w:cnfStyle w:val="000000100000" w:firstRow="0" w:lastRow="0" w:firstColumn="0" w:lastColumn="0" w:oddVBand="0" w:evenVBand="0" w:oddHBand="1" w:evenHBand="0" w:firstRowFirstColumn="0" w:firstRowLastColumn="0" w:lastRowFirstColumn="0" w:lastRowLastColumn="0"/>
            </w:pPr>
            <w:r w:rsidRPr="009D2E11">
              <w:t>VS Code, GitHub,</w:t>
            </w:r>
          </w:p>
          <w:p w14:paraId="7131E7BA" w14:textId="65964D04" w:rsidR="000C617C" w:rsidRPr="009D2E11" w:rsidRDefault="000C617C" w:rsidP="00F3199C">
            <w:pPr>
              <w:jc w:val="center"/>
              <w:cnfStyle w:val="000000100000" w:firstRow="0" w:lastRow="0" w:firstColumn="0" w:lastColumn="0" w:oddVBand="0" w:evenVBand="0" w:oddHBand="1" w:evenHBand="0" w:firstRowFirstColumn="0" w:firstRowLastColumn="0" w:lastRowFirstColumn="0" w:lastRowLastColumn="0"/>
            </w:pPr>
            <w:r w:rsidRPr="009D2E11">
              <w:t xml:space="preserve">Eigen, </w:t>
            </w:r>
            <w:proofErr w:type="spellStart"/>
            <w:r w:rsidRPr="009D2E11">
              <w:t>Cparse</w:t>
            </w:r>
            <w:proofErr w:type="spellEnd"/>
          </w:p>
        </w:tc>
        <w:tc>
          <w:tcPr>
            <w:tcW w:w="1228" w:type="dxa"/>
            <w:vAlign w:val="center"/>
          </w:tcPr>
          <w:p w14:paraId="079361FA" w14:textId="29C7CB16"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15, 2020</w:t>
            </w:r>
          </w:p>
        </w:tc>
        <w:tc>
          <w:tcPr>
            <w:tcW w:w="1369" w:type="dxa"/>
            <w:vAlign w:val="center"/>
          </w:tcPr>
          <w:p w14:paraId="3C2266B2" w14:textId="3821209B"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40 hours</w:t>
            </w:r>
          </w:p>
        </w:tc>
        <w:tc>
          <w:tcPr>
            <w:tcW w:w="788" w:type="dxa"/>
          </w:tcPr>
          <w:p w14:paraId="68F726D3" w14:textId="77777777" w:rsidR="000C617C" w:rsidRDefault="000C617C" w:rsidP="00612E33">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C617C" w14:paraId="2E8DDAFF" w14:textId="6C99504E" w:rsidTr="000C617C">
        <w:tc>
          <w:tcPr>
            <w:cnfStyle w:val="001000000000" w:firstRow="0" w:lastRow="0" w:firstColumn="1" w:lastColumn="0" w:oddVBand="0" w:evenVBand="0" w:oddHBand="0" w:evenHBand="0" w:firstRowFirstColumn="0" w:firstRowLastColumn="0" w:lastRowFirstColumn="0" w:lastRowLastColumn="0"/>
            <w:tcW w:w="1373" w:type="dxa"/>
            <w:vMerge/>
            <w:vAlign w:val="center"/>
          </w:tcPr>
          <w:p w14:paraId="72B8ADE5" w14:textId="5D2B3770" w:rsidR="000C617C" w:rsidRDefault="000C617C" w:rsidP="00F3199C">
            <w:pPr>
              <w:jc w:val="center"/>
              <w:rPr>
                <w:lang w:val="en-US"/>
              </w:rPr>
            </w:pPr>
          </w:p>
        </w:tc>
        <w:tc>
          <w:tcPr>
            <w:tcW w:w="1671" w:type="dxa"/>
            <w:vAlign w:val="center"/>
          </w:tcPr>
          <w:p w14:paraId="7C19B2C4" w14:textId="1B2DA087"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Verification</w:t>
            </w:r>
          </w:p>
        </w:tc>
        <w:tc>
          <w:tcPr>
            <w:tcW w:w="1987" w:type="dxa"/>
            <w:vAlign w:val="center"/>
          </w:tcPr>
          <w:p w14:paraId="31F414E4" w14:textId="7770FAF0" w:rsidR="000C617C" w:rsidRPr="00A70040" w:rsidRDefault="000C617C" w:rsidP="00F3199C">
            <w:pPr>
              <w:cnfStyle w:val="000000000000" w:firstRow="0" w:lastRow="0" w:firstColumn="0" w:lastColumn="0" w:oddVBand="0" w:evenVBand="0" w:oddHBand="0" w:evenHBand="0" w:firstRowFirstColumn="0" w:firstRowLastColumn="0" w:lastRowFirstColumn="0" w:lastRowLastColumn="0"/>
              <w:rPr>
                <w:sz w:val="12"/>
                <w:szCs w:val="12"/>
                <w:lang w:val="en-US"/>
              </w:rPr>
            </w:pPr>
            <w:r w:rsidRPr="00A70040">
              <w:rPr>
                <w:sz w:val="12"/>
                <w:szCs w:val="12"/>
                <w:lang w:val="en-US"/>
              </w:rPr>
              <w:t>Verify that the finite volume method is correctly implemented and solves a direct problem on a given domain. A good way to verify our splitting scheme is to test it on the diffusion approximation in (2</w:t>
            </w:r>
            <w:r w:rsidRPr="00A70040">
              <w:rPr>
                <w:sz w:val="12"/>
                <w:szCs w:val="12"/>
                <w:lang w:val="en-US"/>
              </w:rPr>
              <w:fldChar w:fldCharType="begin"/>
            </w:r>
            <w:r w:rsidRPr="00A70040">
              <w:rPr>
                <w:sz w:val="12"/>
                <w:szCs w:val="12"/>
                <w:lang w:val="en-US"/>
              </w:rPr>
              <w:instrText xml:space="preserve"> REF _Ref37762142 \h  \* MERGEFORMAT </w:instrText>
            </w:r>
            <w:r w:rsidRPr="00A70040">
              <w:rPr>
                <w:sz w:val="12"/>
                <w:szCs w:val="12"/>
                <w:lang w:val="en-US"/>
              </w:rPr>
            </w:r>
            <w:r w:rsidRPr="00A70040">
              <w:rPr>
                <w:sz w:val="12"/>
                <w:szCs w:val="12"/>
                <w:lang w:val="en-US"/>
              </w:rPr>
              <w:fldChar w:fldCharType="separate"/>
            </w:r>
            <m:oMath>
              <m:r>
                <m:rPr>
                  <m:sty m:val="p"/>
                </m:rPr>
                <w:rPr>
                  <w:rStyle w:val="EquationsChar"/>
                  <w:sz w:val="12"/>
                  <w:szCs w:val="12"/>
                </w:rPr>
                <m:t>)</m:t>
              </m:r>
            </m:oMath>
            <w:r w:rsidRPr="00A70040">
              <w:rPr>
                <w:sz w:val="12"/>
                <w:szCs w:val="12"/>
                <w:lang w:val="en-US"/>
              </w:rPr>
              <w:fldChar w:fldCharType="end"/>
            </w:r>
            <w:r w:rsidRPr="00A70040">
              <w:rPr>
                <w:sz w:val="12"/>
                <w:szCs w:val="12"/>
                <w:lang w:val="en-US"/>
              </w:rPr>
              <w:t>. Tests will be put in place for continuous integration. We will need to find and correct all the bugs that appear in the code.</w:t>
            </w:r>
          </w:p>
        </w:tc>
        <w:tc>
          <w:tcPr>
            <w:tcW w:w="1320" w:type="dxa"/>
            <w:vAlign w:val="center"/>
          </w:tcPr>
          <w:p w14:paraId="35BCC8E8" w14:textId="77777777"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VS Code</w:t>
            </w:r>
          </w:p>
          <w:p w14:paraId="1B63B944" w14:textId="10B0CD8F"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Matplotlib</w:t>
            </w:r>
          </w:p>
        </w:tc>
        <w:tc>
          <w:tcPr>
            <w:tcW w:w="1228" w:type="dxa"/>
            <w:vAlign w:val="center"/>
          </w:tcPr>
          <w:p w14:paraId="7BD23B7A" w14:textId="5BFF59CC"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 2020</w:t>
            </w:r>
          </w:p>
        </w:tc>
        <w:tc>
          <w:tcPr>
            <w:tcW w:w="1369" w:type="dxa"/>
            <w:vAlign w:val="center"/>
          </w:tcPr>
          <w:p w14:paraId="4B40B08E" w14:textId="7DDC4C00"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16 hours</w:t>
            </w:r>
          </w:p>
        </w:tc>
        <w:tc>
          <w:tcPr>
            <w:tcW w:w="788" w:type="dxa"/>
          </w:tcPr>
          <w:p w14:paraId="50AAB081" w14:textId="77777777" w:rsidR="000C617C" w:rsidRDefault="000C617C" w:rsidP="00612E33">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C617C" w14:paraId="54EF578A" w14:textId="3F421B8E" w:rsidTr="000C6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vMerge/>
          </w:tcPr>
          <w:p w14:paraId="67774534" w14:textId="59C7D34E" w:rsidR="000C617C" w:rsidRDefault="000C617C" w:rsidP="00F3199C">
            <w:pPr>
              <w:jc w:val="center"/>
              <w:rPr>
                <w:lang w:val="en-US"/>
              </w:rPr>
            </w:pPr>
          </w:p>
        </w:tc>
        <w:tc>
          <w:tcPr>
            <w:tcW w:w="1671" w:type="dxa"/>
            <w:vAlign w:val="center"/>
          </w:tcPr>
          <w:p w14:paraId="7B87BD36" w14:textId="406276A2"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Benchmarking</w:t>
            </w:r>
          </w:p>
        </w:tc>
        <w:tc>
          <w:tcPr>
            <w:tcW w:w="1987" w:type="dxa"/>
          </w:tcPr>
          <w:p w14:paraId="65A6BE7F" w14:textId="4ADE4F57" w:rsidR="000C617C" w:rsidRPr="00A70040" w:rsidRDefault="000C617C" w:rsidP="00F3199C">
            <w:pPr>
              <w:cnfStyle w:val="000000100000" w:firstRow="0" w:lastRow="0" w:firstColumn="0" w:lastColumn="0" w:oddVBand="0" w:evenVBand="0" w:oddHBand="1" w:evenHBand="0" w:firstRowFirstColumn="0" w:firstRowLastColumn="0" w:lastRowFirstColumn="0" w:lastRowLastColumn="0"/>
              <w:rPr>
                <w:sz w:val="12"/>
                <w:szCs w:val="12"/>
                <w:lang w:val="en-US"/>
              </w:rPr>
            </w:pPr>
            <w:r w:rsidRPr="00A70040">
              <w:rPr>
                <w:sz w:val="12"/>
                <w:szCs w:val="12"/>
                <w:lang w:val="en-US"/>
              </w:rPr>
              <w:t>Compare our algorithm to known solutions in order to optimize our code for speed. This step might be done multiple times depending on the changes we make to the algorithm during verification.</w:t>
            </w:r>
          </w:p>
        </w:tc>
        <w:tc>
          <w:tcPr>
            <w:tcW w:w="1320" w:type="dxa"/>
            <w:vAlign w:val="center"/>
          </w:tcPr>
          <w:p w14:paraId="04483B68" w14:textId="085F2164"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VS Code</w:t>
            </w:r>
          </w:p>
        </w:tc>
        <w:tc>
          <w:tcPr>
            <w:tcW w:w="1228" w:type="dxa"/>
            <w:vAlign w:val="center"/>
          </w:tcPr>
          <w:p w14:paraId="48E6E979" w14:textId="1410902F"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 2020</w:t>
            </w:r>
          </w:p>
        </w:tc>
        <w:tc>
          <w:tcPr>
            <w:tcW w:w="1369" w:type="dxa"/>
            <w:vAlign w:val="center"/>
          </w:tcPr>
          <w:p w14:paraId="5D97B0E7" w14:textId="554699DF"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 hours</w:t>
            </w:r>
          </w:p>
        </w:tc>
        <w:tc>
          <w:tcPr>
            <w:tcW w:w="788" w:type="dxa"/>
          </w:tcPr>
          <w:p w14:paraId="6627F67E" w14:textId="77777777" w:rsidR="000C617C" w:rsidRDefault="000C617C" w:rsidP="00612E33">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C617C" w14:paraId="455EAAB4" w14:textId="26282CCC" w:rsidTr="000C617C">
        <w:tc>
          <w:tcPr>
            <w:cnfStyle w:val="001000000000" w:firstRow="0" w:lastRow="0" w:firstColumn="1" w:lastColumn="0" w:oddVBand="0" w:evenVBand="0" w:oddHBand="0" w:evenHBand="0" w:firstRowFirstColumn="0" w:firstRowLastColumn="0" w:lastRowFirstColumn="0" w:lastRowLastColumn="0"/>
            <w:tcW w:w="1373" w:type="dxa"/>
            <w:vMerge/>
          </w:tcPr>
          <w:p w14:paraId="14687B51" w14:textId="62022BC7" w:rsidR="000C617C" w:rsidRDefault="000C617C" w:rsidP="00F3199C">
            <w:pPr>
              <w:jc w:val="center"/>
              <w:rPr>
                <w:lang w:val="en-US"/>
              </w:rPr>
            </w:pPr>
          </w:p>
        </w:tc>
        <w:tc>
          <w:tcPr>
            <w:tcW w:w="1671" w:type="dxa"/>
            <w:vAlign w:val="center"/>
          </w:tcPr>
          <w:p w14:paraId="47E0D215" w14:textId="1C6E0849"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Validation</w:t>
            </w:r>
          </w:p>
        </w:tc>
        <w:tc>
          <w:tcPr>
            <w:tcW w:w="1987" w:type="dxa"/>
          </w:tcPr>
          <w:p w14:paraId="074F99B0" w14:textId="575ED022" w:rsidR="000C617C" w:rsidRPr="00A70040" w:rsidRDefault="000C617C" w:rsidP="00F3199C">
            <w:pPr>
              <w:cnfStyle w:val="000000000000" w:firstRow="0" w:lastRow="0" w:firstColumn="0" w:lastColumn="0" w:oddVBand="0" w:evenVBand="0" w:oddHBand="0" w:evenHBand="0" w:firstRowFirstColumn="0" w:firstRowLastColumn="0" w:lastRowFirstColumn="0" w:lastRowLastColumn="0"/>
              <w:rPr>
                <w:sz w:val="12"/>
                <w:szCs w:val="12"/>
                <w:lang w:val="en-US"/>
              </w:rPr>
            </w:pPr>
            <w:r w:rsidRPr="00A70040">
              <w:rPr>
                <w:sz w:val="12"/>
                <w:szCs w:val="12"/>
                <w:lang w:val="en-US"/>
              </w:rPr>
              <w:t>Making sure the problem solves the correct direct problems linked to medical tomography.</w:t>
            </w:r>
          </w:p>
        </w:tc>
        <w:tc>
          <w:tcPr>
            <w:tcW w:w="1320" w:type="dxa"/>
            <w:vAlign w:val="center"/>
          </w:tcPr>
          <w:p w14:paraId="5D3EE4B9" w14:textId="22E7FD1C"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VS Code, Matplotlib</w:t>
            </w:r>
          </w:p>
        </w:tc>
        <w:tc>
          <w:tcPr>
            <w:tcW w:w="1228" w:type="dxa"/>
            <w:vAlign w:val="center"/>
          </w:tcPr>
          <w:p w14:paraId="13C79E73" w14:textId="5A7816CA"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 2020</w:t>
            </w:r>
          </w:p>
        </w:tc>
        <w:tc>
          <w:tcPr>
            <w:tcW w:w="1369" w:type="dxa"/>
            <w:vAlign w:val="center"/>
          </w:tcPr>
          <w:p w14:paraId="6C166D61" w14:textId="7D015FF6"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 hours</w:t>
            </w:r>
          </w:p>
        </w:tc>
        <w:tc>
          <w:tcPr>
            <w:tcW w:w="788" w:type="dxa"/>
          </w:tcPr>
          <w:p w14:paraId="6E4B4C99" w14:textId="77777777" w:rsidR="000C617C" w:rsidRDefault="000C617C" w:rsidP="00612E33">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C617C" w14:paraId="5381EDF4" w14:textId="59C67627" w:rsidTr="000C6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vMerge/>
          </w:tcPr>
          <w:p w14:paraId="539456BF" w14:textId="77777777" w:rsidR="000C617C" w:rsidRDefault="000C617C" w:rsidP="00F3199C">
            <w:pPr>
              <w:jc w:val="center"/>
              <w:rPr>
                <w:lang w:val="en-US"/>
              </w:rPr>
            </w:pPr>
          </w:p>
        </w:tc>
        <w:tc>
          <w:tcPr>
            <w:tcW w:w="1671" w:type="dxa"/>
            <w:vAlign w:val="center"/>
          </w:tcPr>
          <w:p w14:paraId="7CD0C95B" w14:textId="3CA87581"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Data export</w:t>
            </w:r>
          </w:p>
        </w:tc>
        <w:tc>
          <w:tcPr>
            <w:tcW w:w="1987" w:type="dxa"/>
          </w:tcPr>
          <w:p w14:paraId="70C99E71" w14:textId="01EA823E" w:rsidR="000C617C" w:rsidRPr="00A70040" w:rsidRDefault="000C617C" w:rsidP="00F3199C">
            <w:pPr>
              <w:cnfStyle w:val="000000100000" w:firstRow="0" w:lastRow="0" w:firstColumn="0" w:lastColumn="0" w:oddVBand="0" w:evenVBand="0" w:oddHBand="1" w:evenHBand="0" w:firstRowFirstColumn="0" w:firstRowLastColumn="0" w:lastRowFirstColumn="0" w:lastRowLastColumn="0"/>
              <w:rPr>
                <w:sz w:val="12"/>
                <w:szCs w:val="12"/>
                <w:lang w:val="en-US"/>
              </w:rPr>
            </w:pPr>
            <w:r w:rsidRPr="00A70040">
              <w:rPr>
                <w:sz w:val="12"/>
                <w:szCs w:val="12"/>
                <w:lang w:val="en-US"/>
              </w:rPr>
              <w:t xml:space="preserve">Writing and running a script that exports thousands of instances of a correctly solved direct problem. We will make sure to export the data </w:t>
            </w:r>
            <w:r w:rsidRPr="00A70040">
              <w:rPr>
                <w:sz w:val="12"/>
                <w:szCs w:val="12"/>
                <w:u w:val="single"/>
                <w:lang w:val="en-US"/>
              </w:rPr>
              <w:t>one state of the model at a time</w:t>
            </w:r>
            <w:r w:rsidRPr="00A70040">
              <w:rPr>
                <w:sz w:val="12"/>
                <w:szCs w:val="12"/>
                <w:lang w:val="en-US"/>
              </w:rPr>
              <w:t>. This requires us to run the above-optimized program a great number of times, which is the reason we need to get it right on the first try.</w:t>
            </w:r>
          </w:p>
        </w:tc>
        <w:tc>
          <w:tcPr>
            <w:tcW w:w="1320" w:type="dxa"/>
            <w:vAlign w:val="center"/>
          </w:tcPr>
          <w:p w14:paraId="42A302E1" w14:textId="1323F180"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Altas</w:t>
            </w:r>
            <w:proofErr w:type="spellEnd"/>
          </w:p>
        </w:tc>
        <w:tc>
          <w:tcPr>
            <w:tcW w:w="1228" w:type="dxa"/>
            <w:vAlign w:val="center"/>
          </w:tcPr>
          <w:p w14:paraId="01D054F5" w14:textId="07D9628A"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5, 2020</w:t>
            </w:r>
          </w:p>
        </w:tc>
        <w:tc>
          <w:tcPr>
            <w:tcW w:w="1369" w:type="dxa"/>
            <w:vAlign w:val="center"/>
          </w:tcPr>
          <w:p w14:paraId="3057F0E1" w14:textId="34F3B394"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 hours</w:t>
            </w:r>
          </w:p>
        </w:tc>
        <w:tc>
          <w:tcPr>
            <w:tcW w:w="788" w:type="dxa"/>
          </w:tcPr>
          <w:p w14:paraId="2DAF97A7" w14:textId="77777777" w:rsidR="000C617C" w:rsidRDefault="000C617C" w:rsidP="00612E33">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C617C" w14:paraId="0CE9A2D0" w14:textId="4459A135" w:rsidTr="000C617C">
        <w:tc>
          <w:tcPr>
            <w:cnfStyle w:val="001000000000" w:firstRow="0" w:lastRow="0" w:firstColumn="1" w:lastColumn="0" w:oddVBand="0" w:evenVBand="0" w:oddHBand="0" w:evenHBand="0" w:firstRowFirstColumn="0" w:firstRowLastColumn="0" w:lastRowFirstColumn="0" w:lastRowLastColumn="0"/>
            <w:tcW w:w="1373" w:type="dxa"/>
            <w:vMerge w:val="restart"/>
            <w:vAlign w:val="center"/>
          </w:tcPr>
          <w:p w14:paraId="4E6780BC" w14:textId="4D1CA43B" w:rsidR="000C617C" w:rsidRDefault="000C617C" w:rsidP="00F3199C">
            <w:pPr>
              <w:jc w:val="center"/>
              <w:rPr>
                <w:lang w:val="en-US"/>
              </w:rPr>
            </w:pPr>
            <w:r w:rsidRPr="00B96C4D">
              <w:rPr>
                <w:u w:val="single"/>
                <w:lang w:val="en-US"/>
              </w:rPr>
              <w:t>Phase 2</w:t>
            </w:r>
            <w:r>
              <w:rPr>
                <w:lang w:val="en-US"/>
              </w:rPr>
              <w:t xml:space="preserve">: </w:t>
            </w:r>
            <w:r w:rsidRPr="002966CE">
              <w:rPr>
                <w:lang w:val="en-US"/>
              </w:rPr>
              <w:t>Descriptive statistics</w:t>
            </w:r>
          </w:p>
        </w:tc>
        <w:tc>
          <w:tcPr>
            <w:tcW w:w="1671" w:type="dxa"/>
            <w:vAlign w:val="center"/>
          </w:tcPr>
          <w:p w14:paraId="669F860D" w14:textId="7F66FADA"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Studying the data</w:t>
            </w:r>
          </w:p>
        </w:tc>
        <w:tc>
          <w:tcPr>
            <w:tcW w:w="1987" w:type="dxa"/>
          </w:tcPr>
          <w:p w14:paraId="73C29D96" w14:textId="67D7CD55" w:rsidR="000C617C" w:rsidRPr="00A70040" w:rsidRDefault="000C617C" w:rsidP="00F3199C">
            <w:pPr>
              <w:cnfStyle w:val="000000000000" w:firstRow="0" w:lastRow="0" w:firstColumn="0" w:lastColumn="0" w:oddVBand="0" w:evenVBand="0" w:oddHBand="0" w:evenHBand="0" w:firstRowFirstColumn="0" w:firstRowLastColumn="0" w:lastRowFirstColumn="0" w:lastRowLastColumn="0"/>
              <w:rPr>
                <w:sz w:val="12"/>
                <w:szCs w:val="12"/>
                <w:lang w:val="en-US"/>
              </w:rPr>
            </w:pPr>
            <w:r w:rsidRPr="00A70040">
              <w:rPr>
                <w:sz w:val="12"/>
                <w:szCs w:val="12"/>
                <w:lang w:val="en-US"/>
              </w:rPr>
              <w:t>Using the exported data, we will seek to learn new information, finding interesting correlations, creating new variables, deleting outliers, cleaning out the data, and so on. During the internship, our goal will be to make the AI understand these correlations.</w:t>
            </w:r>
          </w:p>
        </w:tc>
        <w:tc>
          <w:tcPr>
            <w:tcW w:w="1320" w:type="dxa"/>
            <w:vAlign w:val="center"/>
          </w:tcPr>
          <w:p w14:paraId="624C5B84" w14:textId="2D331B39"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Pandas</w:t>
            </w:r>
          </w:p>
        </w:tc>
        <w:tc>
          <w:tcPr>
            <w:tcW w:w="1228" w:type="dxa"/>
            <w:vAlign w:val="center"/>
          </w:tcPr>
          <w:p w14:paraId="0C2475E9" w14:textId="6A49A550"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19, 2020</w:t>
            </w:r>
          </w:p>
        </w:tc>
        <w:tc>
          <w:tcPr>
            <w:tcW w:w="1369" w:type="dxa"/>
            <w:vAlign w:val="center"/>
          </w:tcPr>
          <w:p w14:paraId="6DCC2D34" w14:textId="6F056FE0"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24 hours</w:t>
            </w:r>
          </w:p>
        </w:tc>
        <w:tc>
          <w:tcPr>
            <w:tcW w:w="788" w:type="dxa"/>
          </w:tcPr>
          <w:p w14:paraId="3D8A494B" w14:textId="77777777" w:rsidR="000C617C" w:rsidRDefault="000C617C" w:rsidP="00612E33">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C617C" w14:paraId="2958C8E2" w14:textId="7D2A9051" w:rsidTr="000C6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vMerge/>
            <w:vAlign w:val="center"/>
          </w:tcPr>
          <w:p w14:paraId="322B803E" w14:textId="77777777" w:rsidR="000C617C" w:rsidRDefault="000C617C" w:rsidP="00F3199C">
            <w:pPr>
              <w:jc w:val="center"/>
              <w:rPr>
                <w:lang w:val="en-US"/>
              </w:rPr>
            </w:pPr>
          </w:p>
        </w:tc>
        <w:tc>
          <w:tcPr>
            <w:tcW w:w="1671" w:type="dxa"/>
            <w:vAlign w:val="center"/>
          </w:tcPr>
          <w:p w14:paraId="49E392FB" w14:textId="0BB84FFD"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Verification</w:t>
            </w:r>
          </w:p>
        </w:tc>
        <w:tc>
          <w:tcPr>
            <w:tcW w:w="1987" w:type="dxa"/>
          </w:tcPr>
          <w:p w14:paraId="3A8A7376" w14:textId="50DD1582" w:rsidR="000C617C" w:rsidRPr="00A70040" w:rsidRDefault="000C617C" w:rsidP="00F3199C">
            <w:pPr>
              <w:cnfStyle w:val="000000100000" w:firstRow="0" w:lastRow="0" w:firstColumn="0" w:lastColumn="0" w:oddVBand="0" w:evenVBand="0" w:oddHBand="1" w:evenHBand="0" w:firstRowFirstColumn="0" w:firstRowLastColumn="0" w:lastRowFirstColumn="0" w:lastRowLastColumn="0"/>
              <w:rPr>
                <w:sz w:val="12"/>
                <w:szCs w:val="12"/>
                <w:lang w:val="en-US"/>
              </w:rPr>
            </w:pPr>
            <w:r w:rsidRPr="00A70040">
              <w:rPr>
                <w:sz w:val="12"/>
                <w:szCs w:val="12"/>
                <w:lang w:val="en-US"/>
              </w:rPr>
              <w:t>Verify that the model is properly studied. A positive indicator might be that when generating new instances of the data, we continue seeing the same trends.</w:t>
            </w:r>
          </w:p>
        </w:tc>
        <w:tc>
          <w:tcPr>
            <w:tcW w:w="1320" w:type="dxa"/>
            <w:vAlign w:val="center"/>
          </w:tcPr>
          <w:p w14:paraId="42139624" w14:textId="507753BF"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Google </w:t>
            </w:r>
            <w:proofErr w:type="spellStart"/>
            <w:r>
              <w:rPr>
                <w:lang w:val="en-US"/>
              </w:rPr>
              <w:t>Colab</w:t>
            </w:r>
            <w:proofErr w:type="spellEnd"/>
          </w:p>
        </w:tc>
        <w:tc>
          <w:tcPr>
            <w:tcW w:w="1228" w:type="dxa"/>
            <w:vAlign w:val="center"/>
          </w:tcPr>
          <w:p w14:paraId="6C7C4C42" w14:textId="6F781CD5"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19, 2020</w:t>
            </w:r>
          </w:p>
        </w:tc>
        <w:tc>
          <w:tcPr>
            <w:tcW w:w="1369" w:type="dxa"/>
            <w:vAlign w:val="center"/>
          </w:tcPr>
          <w:p w14:paraId="77866A5F" w14:textId="50CDE6EC"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16 hours</w:t>
            </w:r>
          </w:p>
        </w:tc>
        <w:tc>
          <w:tcPr>
            <w:tcW w:w="788" w:type="dxa"/>
          </w:tcPr>
          <w:p w14:paraId="64EF7DF7" w14:textId="77777777" w:rsidR="000C617C" w:rsidRDefault="000C617C" w:rsidP="00612E33">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C617C" w14:paraId="11B276CA" w14:textId="52C06763" w:rsidTr="000C617C">
        <w:tc>
          <w:tcPr>
            <w:cnfStyle w:val="001000000000" w:firstRow="0" w:lastRow="0" w:firstColumn="1" w:lastColumn="0" w:oddVBand="0" w:evenVBand="0" w:oddHBand="0" w:evenHBand="0" w:firstRowFirstColumn="0" w:firstRowLastColumn="0" w:lastRowFirstColumn="0" w:lastRowLastColumn="0"/>
            <w:tcW w:w="1373" w:type="dxa"/>
            <w:vMerge/>
            <w:vAlign w:val="center"/>
          </w:tcPr>
          <w:p w14:paraId="650F426F" w14:textId="77777777" w:rsidR="000C617C" w:rsidRDefault="000C617C" w:rsidP="00F3199C">
            <w:pPr>
              <w:jc w:val="center"/>
              <w:rPr>
                <w:lang w:val="en-US"/>
              </w:rPr>
            </w:pPr>
          </w:p>
        </w:tc>
        <w:tc>
          <w:tcPr>
            <w:tcW w:w="1671" w:type="dxa"/>
            <w:vAlign w:val="center"/>
          </w:tcPr>
          <w:p w14:paraId="15749257" w14:textId="619129D2"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Validation</w:t>
            </w:r>
          </w:p>
        </w:tc>
        <w:tc>
          <w:tcPr>
            <w:tcW w:w="1987" w:type="dxa"/>
          </w:tcPr>
          <w:p w14:paraId="341ECA4E" w14:textId="4053F6F5" w:rsidR="000C617C" w:rsidRPr="00A70040" w:rsidRDefault="000C617C" w:rsidP="00F3199C">
            <w:pPr>
              <w:cnfStyle w:val="000000000000" w:firstRow="0" w:lastRow="0" w:firstColumn="0" w:lastColumn="0" w:oddVBand="0" w:evenVBand="0" w:oddHBand="0" w:evenHBand="0" w:firstRowFirstColumn="0" w:firstRowLastColumn="0" w:lastRowFirstColumn="0" w:lastRowLastColumn="0"/>
              <w:rPr>
                <w:sz w:val="12"/>
                <w:szCs w:val="12"/>
                <w:lang w:val="en-US"/>
              </w:rPr>
            </w:pPr>
            <w:r w:rsidRPr="00A70040">
              <w:rPr>
                <w:sz w:val="12"/>
                <w:szCs w:val="12"/>
                <w:lang w:val="en-US"/>
              </w:rPr>
              <w:t>Check that the trends we find are effectively the trends from light spreading in medical tomography. We will compare our data trends to known databases in the same area of study.</w:t>
            </w:r>
          </w:p>
        </w:tc>
        <w:tc>
          <w:tcPr>
            <w:tcW w:w="1320" w:type="dxa"/>
            <w:vAlign w:val="center"/>
          </w:tcPr>
          <w:p w14:paraId="46A8C019" w14:textId="68E156F6"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Google </w:t>
            </w:r>
            <w:proofErr w:type="spellStart"/>
            <w:r>
              <w:rPr>
                <w:lang w:val="en-US"/>
              </w:rPr>
              <w:t>Colab</w:t>
            </w:r>
            <w:proofErr w:type="spellEnd"/>
          </w:p>
        </w:tc>
        <w:tc>
          <w:tcPr>
            <w:tcW w:w="1228" w:type="dxa"/>
            <w:vAlign w:val="center"/>
          </w:tcPr>
          <w:p w14:paraId="1C43DCBE" w14:textId="1E99DA91"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19, 2020</w:t>
            </w:r>
          </w:p>
        </w:tc>
        <w:tc>
          <w:tcPr>
            <w:tcW w:w="1369" w:type="dxa"/>
            <w:vAlign w:val="center"/>
          </w:tcPr>
          <w:p w14:paraId="727826A8" w14:textId="203CA545"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 hours</w:t>
            </w:r>
          </w:p>
        </w:tc>
        <w:tc>
          <w:tcPr>
            <w:tcW w:w="788" w:type="dxa"/>
          </w:tcPr>
          <w:p w14:paraId="3A4B2811" w14:textId="77777777" w:rsidR="000C617C" w:rsidRDefault="000C617C" w:rsidP="00612E33">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C617C" w14:paraId="5D05F444" w14:textId="704CEB9D" w:rsidTr="000C6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vMerge/>
            <w:vAlign w:val="center"/>
          </w:tcPr>
          <w:p w14:paraId="47055F6E" w14:textId="77777777" w:rsidR="000C617C" w:rsidRDefault="000C617C" w:rsidP="00F3199C">
            <w:pPr>
              <w:jc w:val="center"/>
              <w:rPr>
                <w:lang w:val="en-US"/>
              </w:rPr>
            </w:pPr>
          </w:p>
        </w:tc>
        <w:tc>
          <w:tcPr>
            <w:tcW w:w="1671" w:type="dxa"/>
            <w:vAlign w:val="center"/>
          </w:tcPr>
          <w:p w14:paraId="342AD222" w14:textId="22AB6230"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Benchmarking</w:t>
            </w:r>
          </w:p>
        </w:tc>
        <w:tc>
          <w:tcPr>
            <w:tcW w:w="1987" w:type="dxa"/>
          </w:tcPr>
          <w:p w14:paraId="69CC2DA7" w14:textId="4A8E23E1" w:rsidR="000C617C" w:rsidRPr="00A70040" w:rsidRDefault="000C617C" w:rsidP="00F3199C">
            <w:pPr>
              <w:cnfStyle w:val="000000100000" w:firstRow="0" w:lastRow="0" w:firstColumn="0" w:lastColumn="0" w:oddVBand="0" w:evenVBand="0" w:oddHBand="1" w:evenHBand="0" w:firstRowFirstColumn="0" w:firstRowLastColumn="0" w:lastRowFirstColumn="0" w:lastRowLastColumn="0"/>
              <w:rPr>
                <w:sz w:val="12"/>
                <w:szCs w:val="12"/>
                <w:lang w:val="en-US"/>
              </w:rPr>
            </w:pPr>
            <w:r w:rsidRPr="00A70040">
              <w:rPr>
                <w:sz w:val="12"/>
                <w:szCs w:val="12"/>
                <w:lang w:val="en-US"/>
              </w:rPr>
              <w:t>Check that our algorithms for analysis are fast enough to be easily repeatable on other systems.</w:t>
            </w:r>
          </w:p>
        </w:tc>
        <w:tc>
          <w:tcPr>
            <w:tcW w:w="1320" w:type="dxa"/>
            <w:vAlign w:val="center"/>
          </w:tcPr>
          <w:p w14:paraId="59004E90" w14:textId="5DCA359A"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Google </w:t>
            </w:r>
            <w:proofErr w:type="spellStart"/>
            <w:r>
              <w:rPr>
                <w:lang w:val="en-US"/>
              </w:rPr>
              <w:t>Colab</w:t>
            </w:r>
            <w:proofErr w:type="spellEnd"/>
          </w:p>
        </w:tc>
        <w:tc>
          <w:tcPr>
            <w:tcW w:w="1228" w:type="dxa"/>
            <w:vAlign w:val="center"/>
          </w:tcPr>
          <w:p w14:paraId="7BD2BD8E" w14:textId="4BE035EF"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19, 2020</w:t>
            </w:r>
          </w:p>
        </w:tc>
        <w:tc>
          <w:tcPr>
            <w:tcW w:w="1369" w:type="dxa"/>
            <w:vAlign w:val="center"/>
          </w:tcPr>
          <w:p w14:paraId="5EBEE938" w14:textId="38729198"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 hours</w:t>
            </w:r>
          </w:p>
        </w:tc>
        <w:tc>
          <w:tcPr>
            <w:tcW w:w="788" w:type="dxa"/>
          </w:tcPr>
          <w:p w14:paraId="51F7E543" w14:textId="77777777" w:rsidR="000C617C" w:rsidRDefault="000C617C" w:rsidP="00612E33">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C617C" w14:paraId="2D8E9B16" w14:textId="2E2325AA" w:rsidTr="000C617C">
        <w:tc>
          <w:tcPr>
            <w:cnfStyle w:val="001000000000" w:firstRow="0" w:lastRow="0" w:firstColumn="1" w:lastColumn="0" w:oddVBand="0" w:evenVBand="0" w:oddHBand="0" w:evenHBand="0" w:firstRowFirstColumn="0" w:firstRowLastColumn="0" w:lastRowFirstColumn="0" w:lastRowLastColumn="0"/>
            <w:tcW w:w="3044" w:type="dxa"/>
            <w:gridSpan w:val="2"/>
            <w:vAlign w:val="center"/>
          </w:tcPr>
          <w:p w14:paraId="60677422" w14:textId="4232A3A1" w:rsidR="000C617C" w:rsidRDefault="000C617C" w:rsidP="00F3199C">
            <w:pPr>
              <w:jc w:val="center"/>
              <w:rPr>
                <w:lang w:val="en-US"/>
              </w:rPr>
            </w:pPr>
            <w:r>
              <w:rPr>
                <w:lang w:val="en-US"/>
              </w:rPr>
              <w:t>Report version 1</w:t>
            </w:r>
          </w:p>
        </w:tc>
        <w:tc>
          <w:tcPr>
            <w:tcW w:w="1987" w:type="dxa"/>
          </w:tcPr>
          <w:p w14:paraId="7BDF33B6" w14:textId="42D77303" w:rsidR="000C617C" w:rsidRPr="00A70040" w:rsidRDefault="000C617C" w:rsidP="00F3199C">
            <w:pPr>
              <w:cnfStyle w:val="000000000000" w:firstRow="0" w:lastRow="0" w:firstColumn="0" w:lastColumn="0" w:oddVBand="0" w:evenVBand="0" w:oddHBand="0" w:evenHBand="0" w:firstRowFirstColumn="0" w:firstRowLastColumn="0" w:lastRowFirstColumn="0" w:lastRowLastColumn="0"/>
              <w:rPr>
                <w:sz w:val="12"/>
                <w:szCs w:val="12"/>
                <w:lang w:val="en-US"/>
              </w:rPr>
            </w:pPr>
            <w:r w:rsidRPr="00A70040">
              <w:rPr>
                <w:sz w:val="12"/>
                <w:szCs w:val="12"/>
                <w:lang w:val="en-US"/>
              </w:rPr>
              <w:t>The task is to write a more complete version of the report.</w:t>
            </w:r>
          </w:p>
        </w:tc>
        <w:tc>
          <w:tcPr>
            <w:tcW w:w="1320" w:type="dxa"/>
            <w:vAlign w:val="center"/>
          </w:tcPr>
          <w:p w14:paraId="36DDE938" w14:textId="68AB45D7"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MS Word</w:t>
            </w:r>
          </w:p>
        </w:tc>
        <w:tc>
          <w:tcPr>
            <w:tcW w:w="1228" w:type="dxa"/>
            <w:vAlign w:val="center"/>
          </w:tcPr>
          <w:p w14:paraId="3CCFB485" w14:textId="4B9974DF"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19, 2020</w:t>
            </w:r>
          </w:p>
        </w:tc>
        <w:tc>
          <w:tcPr>
            <w:tcW w:w="1369" w:type="dxa"/>
            <w:vAlign w:val="center"/>
          </w:tcPr>
          <w:p w14:paraId="074D1F46" w14:textId="42EAF772"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 hours</w:t>
            </w:r>
          </w:p>
        </w:tc>
        <w:tc>
          <w:tcPr>
            <w:tcW w:w="788" w:type="dxa"/>
          </w:tcPr>
          <w:p w14:paraId="1568BAEF" w14:textId="77777777" w:rsidR="000C617C" w:rsidRDefault="000C617C" w:rsidP="00612E33">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C617C" w14:paraId="498E5741" w14:textId="6DD823EF" w:rsidTr="000C6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4" w:type="dxa"/>
            <w:gridSpan w:val="2"/>
            <w:vAlign w:val="center"/>
          </w:tcPr>
          <w:p w14:paraId="5803240E" w14:textId="1C7DEEDB" w:rsidR="000C617C" w:rsidRDefault="000C617C" w:rsidP="00F3199C">
            <w:pPr>
              <w:jc w:val="center"/>
              <w:rPr>
                <w:lang w:val="en-US"/>
              </w:rPr>
            </w:pPr>
            <w:r>
              <w:rPr>
                <w:lang w:val="en-US"/>
              </w:rPr>
              <w:t>Report version 2</w:t>
            </w:r>
          </w:p>
        </w:tc>
        <w:tc>
          <w:tcPr>
            <w:tcW w:w="1987" w:type="dxa"/>
          </w:tcPr>
          <w:p w14:paraId="0B8B249A" w14:textId="7D929550" w:rsidR="000C617C" w:rsidRPr="00A70040" w:rsidRDefault="000C617C" w:rsidP="00F3199C">
            <w:pPr>
              <w:cnfStyle w:val="000000100000" w:firstRow="0" w:lastRow="0" w:firstColumn="0" w:lastColumn="0" w:oddVBand="0" w:evenVBand="0" w:oddHBand="1" w:evenHBand="0" w:firstRowFirstColumn="0" w:firstRowLastColumn="0" w:lastRowFirstColumn="0" w:lastRowLastColumn="0"/>
              <w:rPr>
                <w:sz w:val="12"/>
                <w:szCs w:val="12"/>
                <w:lang w:val="en-US"/>
              </w:rPr>
            </w:pPr>
            <w:r w:rsidRPr="00A70040">
              <w:rPr>
                <w:sz w:val="12"/>
                <w:szCs w:val="12"/>
                <w:lang w:val="en-US"/>
              </w:rPr>
              <w:t>The final version of the report, incorporating corrections indicated by the supervisors.</w:t>
            </w:r>
          </w:p>
        </w:tc>
        <w:tc>
          <w:tcPr>
            <w:tcW w:w="1320" w:type="dxa"/>
            <w:vAlign w:val="center"/>
          </w:tcPr>
          <w:p w14:paraId="5654F55F" w14:textId="78DB9082"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MS Word</w:t>
            </w:r>
          </w:p>
        </w:tc>
        <w:tc>
          <w:tcPr>
            <w:tcW w:w="1228" w:type="dxa"/>
            <w:vAlign w:val="center"/>
          </w:tcPr>
          <w:p w14:paraId="7407D08E" w14:textId="1A43CDD4"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19, 2020</w:t>
            </w:r>
          </w:p>
        </w:tc>
        <w:tc>
          <w:tcPr>
            <w:tcW w:w="1369" w:type="dxa"/>
            <w:vAlign w:val="center"/>
          </w:tcPr>
          <w:p w14:paraId="6AD8C2A8" w14:textId="24ADE184" w:rsidR="000C617C" w:rsidRDefault="000C617C" w:rsidP="00F3199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 hours</w:t>
            </w:r>
          </w:p>
        </w:tc>
        <w:tc>
          <w:tcPr>
            <w:tcW w:w="788" w:type="dxa"/>
          </w:tcPr>
          <w:p w14:paraId="17E7821C" w14:textId="77777777" w:rsidR="000C617C" w:rsidRDefault="000C617C" w:rsidP="00612E33">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C617C" w14:paraId="5E9DA898" w14:textId="2777306F" w:rsidTr="000C617C">
        <w:tc>
          <w:tcPr>
            <w:cnfStyle w:val="001000000000" w:firstRow="0" w:lastRow="0" w:firstColumn="1" w:lastColumn="0" w:oddVBand="0" w:evenVBand="0" w:oddHBand="0" w:evenHBand="0" w:firstRowFirstColumn="0" w:firstRowLastColumn="0" w:lastRowFirstColumn="0" w:lastRowLastColumn="0"/>
            <w:tcW w:w="3044" w:type="dxa"/>
            <w:gridSpan w:val="2"/>
            <w:vAlign w:val="center"/>
          </w:tcPr>
          <w:p w14:paraId="28EEEA27" w14:textId="220EA397" w:rsidR="000C617C" w:rsidRDefault="000C617C" w:rsidP="00F3199C">
            <w:pPr>
              <w:jc w:val="center"/>
              <w:rPr>
                <w:lang w:val="en-US"/>
              </w:rPr>
            </w:pPr>
            <w:r>
              <w:rPr>
                <w:lang w:val="en-US"/>
              </w:rPr>
              <w:t>Presentation</w:t>
            </w:r>
          </w:p>
        </w:tc>
        <w:tc>
          <w:tcPr>
            <w:tcW w:w="1987" w:type="dxa"/>
          </w:tcPr>
          <w:p w14:paraId="7099ADC9" w14:textId="5FD71B0E" w:rsidR="000C617C" w:rsidRPr="00A70040" w:rsidRDefault="000C617C" w:rsidP="00F3199C">
            <w:pPr>
              <w:cnfStyle w:val="000000000000" w:firstRow="0" w:lastRow="0" w:firstColumn="0" w:lastColumn="0" w:oddVBand="0" w:evenVBand="0" w:oddHBand="0" w:evenHBand="0" w:firstRowFirstColumn="0" w:firstRowLastColumn="0" w:lastRowFirstColumn="0" w:lastRowLastColumn="0"/>
              <w:rPr>
                <w:sz w:val="12"/>
                <w:szCs w:val="12"/>
                <w:lang w:val="en-US"/>
              </w:rPr>
            </w:pPr>
            <w:r w:rsidRPr="00A70040">
              <w:rPr>
                <w:sz w:val="12"/>
                <w:szCs w:val="12"/>
                <w:lang w:val="en-US"/>
              </w:rPr>
              <w:t>A slideshow to be written in PowerPoint.</w:t>
            </w:r>
          </w:p>
        </w:tc>
        <w:tc>
          <w:tcPr>
            <w:tcW w:w="1320" w:type="dxa"/>
            <w:vAlign w:val="center"/>
          </w:tcPr>
          <w:p w14:paraId="4557AE8A" w14:textId="5EF82941"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MS PowerPoint</w:t>
            </w:r>
          </w:p>
        </w:tc>
        <w:tc>
          <w:tcPr>
            <w:tcW w:w="1228" w:type="dxa"/>
            <w:vAlign w:val="center"/>
          </w:tcPr>
          <w:p w14:paraId="52ACED22" w14:textId="660C47D7"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19, 2020</w:t>
            </w:r>
          </w:p>
        </w:tc>
        <w:tc>
          <w:tcPr>
            <w:tcW w:w="1369" w:type="dxa"/>
            <w:vAlign w:val="center"/>
          </w:tcPr>
          <w:p w14:paraId="4F120798" w14:textId="6139A5BE" w:rsidR="000C617C" w:rsidRDefault="000C617C" w:rsidP="00F3199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 hours</w:t>
            </w:r>
          </w:p>
        </w:tc>
        <w:tc>
          <w:tcPr>
            <w:tcW w:w="788" w:type="dxa"/>
          </w:tcPr>
          <w:p w14:paraId="2289D802" w14:textId="77777777" w:rsidR="000C617C" w:rsidRDefault="000C617C" w:rsidP="00612E33">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7C1C237D" w14:textId="77777777" w:rsidR="00664F1E" w:rsidRDefault="00664F1E" w:rsidP="002D4DF4">
      <w:pPr>
        <w:rPr>
          <w:lang w:val="en-US"/>
        </w:rPr>
      </w:pPr>
      <w:r>
        <w:rPr>
          <w:lang w:val="en-US"/>
        </w:rPr>
        <w:tab/>
      </w:r>
    </w:p>
    <w:p w14:paraId="0DAEBE03" w14:textId="43E5D80F" w:rsidR="006310C3" w:rsidRDefault="00664F1E" w:rsidP="00664F1E">
      <w:pPr>
        <w:ind w:firstLine="720"/>
        <w:rPr>
          <w:lang w:val="en-US"/>
        </w:rPr>
      </w:pPr>
      <w:r>
        <w:rPr>
          <w:lang w:val="en-US"/>
        </w:rPr>
        <w:t xml:space="preserve">This represents </w:t>
      </w:r>
      <w:r w:rsidRPr="006E11A9">
        <w:rPr>
          <w:b/>
          <w:bCs/>
          <w:lang w:val="en-US"/>
        </w:rPr>
        <w:t>1</w:t>
      </w:r>
      <w:r w:rsidR="006E11A9" w:rsidRPr="006E11A9">
        <w:rPr>
          <w:b/>
          <w:bCs/>
          <w:lang w:val="en-US"/>
        </w:rPr>
        <w:t>64</w:t>
      </w:r>
      <w:r w:rsidRPr="006E11A9">
        <w:rPr>
          <w:b/>
          <w:bCs/>
          <w:lang w:val="en-US"/>
        </w:rPr>
        <w:t xml:space="preserve"> hours</w:t>
      </w:r>
      <w:r>
        <w:rPr>
          <w:lang w:val="en-US"/>
        </w:rPr>
        <w:t xml:space="preserve"> (</w:t>
      </w:r>
      <w:r w:rsidR="006E11A9">
        <w:rPr>
          <w:lang w:val="en-US"/>
        </w:rPr>
        <w:t>approximately</w:t>
      </w:r>
      <w:r>
        <w:rPr>
          <w:lang w:val="en-US"/>
        </w:rPr>
        <w:t xml:space="preserve"> </w:t>
      </w:r>
      <w:r w:rsidR="006E11A9">
        <w:rPr>
          <w:lang w:val="en-US"/>
        </w:rPr>
        <w:t>7</w:t>
      </w:r>
      <w:r>
        <w:rPr>
          <w:lang w:val="en-US"/>
        </w:rPr>
        <w:t xml:space="preserve"> </w:t>
      </w:r>
      <w:r w:rsidR="006E11A9">
        <w:rPr>
          <w:lang w:val="en-US"/>
        </w:rPr>
        <w:t xml:space="preserve">full </w:t>
      </w:r>
      <w:r>
        <w:rPr>
          <w:lang w:val="en-US"/>
        </w:rPr>
        <w:t xml:space="preserve">days) </w:t>
      </w:r>
      <w:r w:rsidR="006E11A9">
        <w:rPr>
          <w:lang w:val="en-US"/>
        </w:rPr>
        <w:t xml:space="preserve">working </w:t>
      </w:r>
      <w:r>
        <w:rPr>
          <w:lang w:val="en-US"/>
        </w:rPr>
        <w:t xml:space="preserve">on the project. </w:t>
      </w:r>
      <w:r w:rsidR="00CF4EB3">
        <w:rPr>
          <w:lang w:val="en-US"/>
        </w:rPr>
        <w:t>Of course, these are just estimations and they will be appropriately adjusted in the following weeks to better fit the reality.</w:t>
      </w:r>
    </w:p>
    <w:p w14:paraId="639EA18C" w14:textId="77777777" w:rsidR="00944333" w:rsidRPr="002D4DF4" w:rsidRDefault="00944333" w:rsidP="00664F1E">
      <w:pPr>
        <w:ind w:firstLine="720"/>
        <w:rPr>
          <w:lang w:val="en-US"/>
        </w:rPr>
      </w:pPr>
    </w:p>
    <w:p w14:paraId="2DEA7733" w14:textId="6AE2CDE4" w:rsidR="00044BE2" w:rsidRPr="00345AAF" w:rsidRDefault="00937143" w:rsidP="00345AAF">
      <w:pPr>
        <w:pStyle w:val="Heading1"/>
      </w:pPr>
      <w:bookmarkStart w:id="31" w:name="_Toc40993609"/>
      <w:r w:rsidRPr="00345AAF">
        <w:t>CONLUSIONS</w:t>
      </w:r>
      <w:bookmarkEnd w:id="31"/>
    </w:p>
    <w:p w14:paraId="6DBC505A" w14:textId="4C2723FC" w:rsidR="000D284D" w:rsidRDefault="000D284D" w:rsidP="0010141F">
      <w:pPr>
        <w:ind w:firstLine="720"/>
        <w:rPr>
          <w:lang w:val="en-GB"/>
        </w:rPr>
      </w:pPr>
      <w:r>
        <w:rPr>
          <w:lang w:val="en-GB"/>
        </w:rPr>
        <w:t xml:space="preserve">The project has let us to see how their </w:t>
      </w:r>
      <w:proofErr w:type="spellStart"/>
      <w:r>
        <w:rPr>
          <w:lang w:val="en-GB"/>
        </w:rPr>
        <w:t>ebergy</w:t>
      </w:r>
      <w:proofErr w:type="spellEnd"/>
      <w:r>
        <w:rPr>
          <w:lang w:val="en-GB"/>
        </w:rPr>
        <w:t xml:space="preserve"> is affected when photons travel </w:t>
      </w:r>
      <w:proofErr w:type="spellStart"/>
      <w:r>
        <w:rPr>
          <w:lang w:val="en-GB"/>
        </w:rPr>
        <w:t>thourgh</w:t>
      </w:r>
      <w:proofErr w:type="spellEnd"/>
      <w:r>
        <w:rPr>
          <w:lang w:val="en-GB"/>
        </w:rPr>
        <w:t xml:space="preserve"> a medium (test case 1 and 2). We have also been able to observe how the radiative temperature evolves as it travels through the medium at radiative equilibrium (test case 3)</w:t>
      </w:r>
      <w:r w:rsidR="0010141F">
        <w:rPr>
          <w:lang w:val="en-GB"/>
        </w:rPr>
        <w:t xml:space="preserve">. This gives us </w:t>
      </w:r>
      <w:proofErr w:type="spellStart"/>
      <w:r w:rsidR="0010141F">
        <w:rPr>
          <w:lang w:val="en-GB"/>
        </w:rPr>
        <w:t>satifyng</w:t>
      </w:r>
      <w:proofErr w:type="spellEnd"/>
      <w:r w:rsidR="0010141F">
        <w:rPr>
          <w:lang w:val="en-GB"/>
        </w:rPr>
        <w:t xml:space="preserve"> results to generate more data to train a neural network that will then predict the optical properties the medium. </w:t>
      </w:r>
    </w:p>
    <w:p w14:paraId="690FE94E" w14:textId="58E1C902" w:rsidR="00E53E5B" w:rsidRDefault="0010141F" w:rsidP="00B25DAF">
      <w:pPr>
        <w:ind w:firstLine="720"/>
        <w:rPr>
          <w:lang w:val="en-GB"/>
        </w:rPr>
      </w:pPr>
      <w:r>
        <w:rPr>
          <w:lang w:val="en-GB"/>
        </w:rPr>
        <w:t xml:space="preserve">However, this our numerical </w:t>
      </w:r>
      <w:proofErr w:type="spellStart"/>
      <w:r>
        <w:rPr>
          <w:lang w:val="en-GB"/>
        </w:rPr>
        <w:t>schem</w:t>
      </w:r>
      <w:proofErr w:type="spellEnd"/>
      <w:r>
        <w:rPr>
          <w:lang w:val="en-GB"/>
        </w:rPr>
        <w:t xml:space="preserve"> still depends on the P1 model for the radiative </w:t>
      </w:r>
      <w:proofErr w:type="spellStart"/>
      <w:r>
        <w:rPr>
          <w:lang w:val="en-GB"/>
        </w:rPr>
        <w:t>tranfer</w:t>
      </w:r>
      <w:proofErr w:type="spellEnd"/>
      <w:r>
        <w:rPr>
          <w:lang w:val="en-GB"/>
        </w:rPr>
        <w:t xml:space="preserve"> equation. </w:t>
      </w:r>
      <w:r w:rsidR="00E53E5B" w:rsidRPr="00E53E5B">
        <w:rPr>
          <w:lang w:val="en-GB"/>
        </w:rPr>
        <w:t>While not costly and r</w:t>
      </w:r>
      <w:r w:rsidR="00E53E5B">
        <w:rPr>
          <w:lang w:val="en-GB"/>
        </w:rPr>
        <w:t xml:space="preserve">elatively easy to solve, a P1 model has </w:t>
      </w:r>
      <w:proofErr w:type="spellStart"/>
      <w:r w:rsidR="00E53E5B">
        <w:rPr>
          <w:lang w:val="en-GB"/>
        </w:rPr>
        <w:t>amajor</w:t>
      </w:r>
      <w:proofErr w:type="spellEnd"/>
      <w:r w:rsidR="00E53E5B">
        <w:rPr>
          <w:lang w:val="en-GB"/>
        </w:rPr>
        <w:t xml:space="preserve"> disadvantage: it only gives predictions when the anisotropy factor (normally) is reduced. </w:t>
      </w:r>
      <w:proofErr w:type="spellStart"/>
      <w:r w:rsidR="00E53E5B">
        <w:rPr>
          <w:lang w:val="en-GB"/>
        </w:rPr>
        <w:t>Ie</w:t>
      </w:r>
      <w:proofErr w:type="spellEnd"/>
      <w:r w:rsidR="00E53E5B">
        <w:rPr>
          <w:lang w:val="en-GB"/>
        </w:rPr>
        <w:t>:</w:t>
      </w:r>
    </w:p>
    <w:p w14:paraId="1605801D" w14:textId="233FBB37" w:rsidR="00E53E5B" w:rsidRPr="00944333" w:rsidRDefault="00E53E5B" w:rsidP="00E53E5B">
      <w:pPr>
        <w:rPr>
          <w:rFonts w:eastAsiaTheme="minorEastAsia"/>
          <w:lang w:val="en-GB"/>
        </w:rPr>
      </w:pPr>
      <m:oMathPara>
        <m:oMath>
          <m:r>
            <w:rPr>
              <w:rFonts w:ascii="Cambria Math" w:hAnsi="Cambria Math"/>
              <w:lang w:val="en-GB"/>
            </w:rPr>
            <m:t>f=</m:t>
          </m:r>
          <m:f>
            <m:fPr>
              <m:ctrlPr>
                <w:rPr>
                  <w:rFonts w:ascii="Cambria Math" w:hAnsi="Cambria Math"/>
                  <w:i/>
                  <w:lang w:val="en-GB"/>
                </w:rPr>
              </m:ctrlPr>
            </m:fPr>
            <m:num>
              <m:d>
                <m:dPr>
                  <m:begChr m:val="‖"/>
                  <m:endChr m:val="‖"/>
                  <m:ctrlPr>
                    <w:rPr>
                      <w:rFonts w:ascii="Cambria Math" w:hAnsi="Cambria Math"/>
                      <w:i/>
                      <w:lang w:val="en-GB"/>
                    </w:rPr>
                  </m:ctrlPr>
                </m:dPr>
                <m:e>
                  <m:r>
                    <w:rPr>
                      <w:rFonts w:ascii="Cambria Math" w:hAnsi="Cambria Math"/>
                      <w:lang w:val="en-GB"/>
                    </w:rPr>
                    <m:t>F</m:t>
                  </m:r>
                </m:e>
              </m:d>
            </m:num>
            <m:den>
              <m:r>
                <w:rPr>
                  <w:rFonts w:ascii="Cambria Math" w:hAnsi="Cambria Math"/>
                  <w:lang w:val="en-GB"/>
                </w:rPr>
                <m:t>eE</m:t>
              </m:r>
            </m:den>
          </m:f>
          <m:r>
            <w:rPr>
              <w:rFonts w:ascii="Cambria Math" w:hAnsi="Cambria Math"/>
              <w:lang w:val="en-GB"/>
            </w:rPr>
            <m:t xml:space="preserve">≤ 0.57  </m:t>
          </m:r>
          <m:r>
            <m:rPr>
              <m:nor/>
            </m:rPr>
            <w:rPr>
              <w:rFonts w:ascii="Cambria Math" w:hAnsi="Cambria Math"/>
              <w:lang w:val="en-GB"/>
            </w:rPr>
            <m:t xml:space="preserve">         normaly,  we only have</m:t>
          </m:r>
          <m:r>
            <w:rPr>
              <w:rFonts w:ascii="Cambria Math" w:hAnsi="Cambria Math"/>
              <w:lang w:val="en-GB"/>
            </w:rPr>
            <m:t xml:space="preserve"> f≤1</m:t>
          </m:r>
        </m:oMath>
      </m:oMathPara>
    </w:p>
    <w:p w14:paraId="483F0F8E" w14:textId="4FD2DC78" w:rsidR="00944333" w:rsidRPr="00E53E5B" w:rsidRDefault="00AD6B4F" w:rsidP="00E53E5B">
      <w:pPr>
        <w:rPr>
          <w:rFonts w:eastAsiaTheme="minorEastAsia"/>
          <w:lang w:val="en-GB"/>
        </w:rPr>
      </w:pPr>
      <w:r>
        <w:rPr>
          <w:rFonts w:eastAsiaTheme="minorEastAsia"/>
          <w:lang w:val="en-GB"/>
        </w:rPr>
        <w:lastRenderedPageBreak/>
        <w:t xml:space="preserve">Hence the lamination of the flux, one the radiative transfer’s most fundamental properties might not be satisfied. </w:t>
      </w:r>
      <w:r w:rsidR="00944333">
        <w:rPr>
          <w:rFonts w:eastAsiaTheme="minorEastAsia"/>
          <w:lang w:val="en-GB"/>
        </w:rPr>
        <w:t xml:space="preserve">This shortcoming </w:t>
      </w:r>
      <w:proofErr w:type="spellStart"/>
      <w:r w:rsidR="00944333">
        <w:rPr>
          <w:rFonts w:eastAsiaTheme="minorEastAsia"/>
          <w:lang w:val="en-GB"/>
        </w:rPr>
        <w:t>wil</w:t>
      </w:r>
      <w:proofErr w:type="spellEnd"/>
      <w:r w:rsidR="00944333">
        <w:rPr>
          <w:rFonts w:eastAsiaTheme="minorEastAsia"/>
          <w:lang w:val="en-GB"/>
        </w:rPr>
        <w:t xml:space="preserve"> be addressed during an internship and </w:t>
      </w:r>
      <w:r w:rsidR="006D7B09">
        <w:rPr>
          <w:rFonts w:eastAsiaTheme="minorEastAsia"/>
          <w:lang w:val="en-GB"/>
        </w:rPr>
        <w:t xml:space="preserve">other methods like </w:t>
      </w:r>
      <w:proofErr w:type="spellStart"/>
      <w:r w:rsidR="006D7B09">
        <w:rPr>
          <w:rFonts w:eastAsiaTheme="minorEastAsia"/>
          <w:lang w:val="en-GB"/>
        </w:rPr>
        <w:t>Pn</w:t>
      </w:r>
      <w:proofErr w:type="spellEnd"/>
      <w:r w:rsidR="006D7B09">
        <w:rPr>
          <w:rFonts w:eastAsiaTheme="minorEastAsia"/>
          <w:lang w:val="en-GB"/>
        </w:rPr>
        <w:t>, or M1 will be tested.</w:t>
      </w:r>
      <w:r w:rsidR="00944333">
        <w:rPr>
          <w:rFonts w:eastAsiaTheme="minorEastAsia"/>
          <w:lang w:val="en-GB"/>
        </w:rPr>
        <w:t>.</w:t>
      </w:r>
    </w:p>
    <w:p w14:paraId="4568330B" w14:textId="77777777" w:rsidR="00E53E5B" w:rsidRPr="00E53E5B" w:rsidRDefault="00E53E5B" w:rsidP="00E53E5B">
      <w:pPr>
        <w:rPr>
          <w:lang w:val="en-GB"/>
        </w:rPr>
      </w:pPr>
    </w:p>
    <w:p w14:paraId="5541EE78" w14:textId="30F6F6A6" w:rsidR="007D4A52" w:rsidRPr="00345AAF" w:rsidRDefault="007D4A52" w:rsidP="00345AAF">
      <w:pPr>
        <w:pStyle w:val="Heading1"/>
        <w:numPr>
          <w:ilvl w:val="0"/>
          <w:numId w:val="24"/>
        </w:numPr>
      </w:pPr>
      <w:bookmarkStart w:id="32" w:name="_Toc40993610"/>
      <w:r w:rsidRPr="00345AAF">
        <w:t>REFERENCES</w:t>
      </w:r>
      <w:bookmarkEnd w:id="32"/>
    </w:p>
    <w:p w14:paraId="2652ABDF" w14:textId="77777777" w:rsidR="006426A0" w:rsidRPr="00FC6CAA" w:rsidRDefault="006426A0" w:rsidP="006426A0">
      <w:pPr>
        <w:rPr>
          <w:lang w:val="en-US"/>
        </w:rPr>
      </w:pPr>
    </w:p>
    <w:p w14:paraId="7D82F033" w14:textId="521AA7E2" w:rsidR="007D4A52" w:rsidRPr="00FC6CAA" w:rsidRDefault="007D4652" w:rsidP="00D577AC">
      <w:pPr>
        <w:pStyle w:val="ListParagraph"/>
        <w:numPr>
          <w:ilvl w:val="0"/>
          <w:numId w:val="15"/>
        </w:numPr>
        <w:jc w:val="left"/>
        <w:rPr>
          <w:lang w:val="en-US"/>
        </w:rPr>
      </w:pPr>
      <w:r w:rsidRPr="001A5E75">
        <w:t xml:space="preserve">Franck, E. April 1, 2020. </w:t>
      </w:r>
      <w:r w:rsidRPr="003F4C03">
        <w:rPr>
          <w:i/>
          <w:iCs/>
        </w:rPr>
        <w:t>“Projets de M1</w:t>
      </w:r>
      <w:r w:rsidR="006E11A9" w:rsidRPr="00664F1E">
        <w:rPr>
          <w:i/>
          <w:iCs/>
        </w:rPr>
        <w:t>”</w:t>
      </w:r>
      <w:r w:rsidR="006E11A9" w:rsidRPr="003F4C03">
        <w:rPr>
          <w:i/>
          <w:iCs/>
        </w:rPr>
        <w:t>.</w:t>
      </w:r>
      <w:r w:rsidRPr="001A5E75">
        <w:t xml:space="preserve"> </w:t>
      </w:r>
      <w:r w:rsidR="007477C2" w:rsidRPr="00FC6CAA">
        <w:rPr>
          <w:lang w:val="en-US"/>
        </w:rPr>
        <w:t xml:space="preserve">Personal notes from </w:t>
      </w:r>
      <w:r w:rsidR="006426A0" w:rsidRPr="00FC6CAA">
        <w:rPr>
          <w:lang w:val="en-US"/>
        </w:rPr>
        <w:t>Emmanuel</w:t>
      </w:r>
      <w:r w:rsidR="003E3DF2" w:rsidRPr="00FC6CAA">
        <w:rPr>
          <w:lang w:val="en-US"/>
        </w:rPr>
        <w:t xml:space="preserve"> </w:t>
      </w:r>
      <w:r w:rsidR="007477C2" w:rsidRPr="00FC6CAA">
        <w:rPr>
          <w:lang w:val="en-US"/>
        </w:rPr>
        <w:t xml:space="preserve">Franck </w:t>
      </w:r>
      <w:r w:rsidR="003E3DF2" w:rsidRPr="00FC6CAA">
        <w:rPr>
          <w:lang w:val="en-US"/>
        </w:rPr>
        <w:t>summarizing</w:t>
      </w:r>
      <w:r w:rsidR="007477C2" w:rsidRPr="00FC6CAA">
        <w:rPr>
          <w:lang w:val="en-US"/>
        </w:rPr>
        <w:t xml:space="preserve"> the guidelines for the project.</w:t>
      </w:r>
    </w:p>
    <w:p w14:paraId="16FC8543" w14:textId="5CC020E6" w:rsidR="000246F7" w:rsidRPr="00B96C4D" w:rsidRDefault="007477C2" w:rsidP="00D577AC">
      <w:pPr>
        <w:pStyle w:val="ListParagraph"/>
        <w:numPr>
          <w:ilvl w:val="0"/>
          <w:numId w:val="15"/>
        </w:numPr>
        <w:jc w:val="left"/>
        <w:rPr>
          <w:rStyle w:val="Hyperlink"/>
          <w:color w:val="auto"/>
          <w:u w:val="none"/>
        </w:rPr>
      </w:pPr>
      <w:r w:rsidRPr="001A5E75">
        <w:t xml:space="preserve">Franck, E. </w:t>
      </w:r>
      <w:proofErr w:type="spellStart"/>
      <w:r w:rsidRPr="001A5E75">
        <w:t>October</w:t>
      </w:r>
      <w:proofErr w:type="spellEnd"/>
      <w:r w:rsidRPr="001A5E75">
        <w:t xml:space="preserve"> 23, 2012. </w:t>
      </w:r>
      <w:r w:rsidRPr="003F4C03">
        <w:rPr>
          <w:i/>
          <w:iCs/>
        </w:rPr>
        <w:t>“</w:t>
      </w:r>
      <w:r w:rsidRPr="001A5E75">
        <w:rPr>
          <w:i/>
          <w:iCs/>
        </w:rPr>
        <w:t xml:space="preserve">Construction et analyse numérique de schéma </w:t>
      </w:r>
      <w:proofErr w:type="spellStart"/>
      <w:r w:rsidRPr="001A5E75">
        <w:rPr>
          <w:i/>
          <w:iCs/>
        </w:rPr>
        <w:t>asymptotic</w:t>
      </w:r>
      <w:proofErr w:type="spellEnd"/>
      <w:r w:rsidRPr="001A5E75">
        <w:rPr>
          <w:i/>
          <w:iCs/>
        </w:rPr>
        <w:t xml:space="preserve"> </w:t>
      </w:r>
      <w:proofErr w:type="spellStart"/>
      <w:r w:rsidRPr="001A5E75">
        <w:rPr>
          <w:i/>
          <w:iCs/>
        </w:rPr>
        <w:t>preserving</w:t>
      </w:r>
      <w:proofErr w:type="spellEnd"/>
      <w:r w:rsidRPr="001A5E75">
        <w:rPr>
          <w:i/>
          <w:iCs/>
        </w:rPr>
        <w:t xml:space="preserve"> sur maillages non structurés. Application au transport linéaire et aux systèmes de </w:t>
      </w:r>
      <w:proofErr w:type="spellStart"/>
      <w:r w:rsidRPr="001A5E75">
        <w:rPr>
          <w:i/>
          <w:iCs/>
        </w:rPr>
        <w:t>Friedrichs</w:t>
      </w:r>
      <w:proofErr w:type="spellEnd"/>
      <w:r w:rsidRPr="003F4C03">
        <w:rPr>
          <w:i/>
          <w:iCs/>
        </w:rPr>
        <w:t>”</w:t>
      </w:r>
      <w:r w:rsidRPr="001A5E75">
        <w:t xml:space="preserve">. </w:t>
      </w:r>
      <w:proofErr w:type="spellStart"/>
      <w:r w:rsidRPr="001A5E75">
        <w:t>Retrieved</w:t>
      </w:r>
      <w:proofErr w:type="spellEnd"/>
      <w:r w:rsidRPr="001A5E75">
        <w:t xml:space="preserve"> </w:t>
      </w:r>
      <w:proofErr w:type="spellStart"/>
      <w:r w:rsidRPr="001A5E75">
        <w:t>from</w:t>
      </w:r>
      <w:proofErr w:type="spellEnd"/>
      <w:r w:rsidRPr="001A5E75">
        <w:t xml:space="preserve"> </w:t>
      </w:r>
      <w:hyperlink r:id="rId14" w:history="1">
        <w:r w:rsidRPr="001A5E75">
          <w:rPr>
            <w:rStyle w:val="Hyperlink"/>
          </w:rPr>
          <w:t>https://tel.archives-ouvertes.fr/file/index/docid/744371/filename/theseFranckv3.pdf</w:t>
        </w:r>
      </w:hyperlink>
    </w:p>
    <w:p w14:paraId="60C0E2D2" w14:textId="275510CA" w:rsidR="00B96C4D" w:rsidRPr="00D87CCF" w:rsidRDefault="00B96C4D" w:rsidP="009D2E11">
      <w:pPr>
        <w:pStyle w:val="ListParagraph"/>
        <w:numPr>
          <w:ilvl w:val="0"/>
          <w:numId w:val="15"/>
        </w:numPr>
        <w:jc w:val="left"/>
        <w:rPr>
          <w:rStyle w:val="Hyperlink"/>
          <w:color w:val="auto"/>
          <w:u w:val="none"/>
        </w:rPr>
      </w:pPr>
      <w:r w:rsidRPr="00DE63FF">
        <w:t xml:space="preserve">IRMA. </w:t>
      </w:r>
      <w:r w:rsidRPr="009D2E11">
        <w:t>(</w:t>
      </w:r>
      <w:proofErr w:type="spellStart"/>
      <w:r w:rsidRPr="009D2E11">
        <w:t>n.d</w:t>
      </w:r>
      <w:proofErr w:type="spellEnd"/>
      <w:r w:rsidRPr="009D2E11">
        <w:t>.)</w:t>
      </w:r>
      <w:r w:rsidR="009D2E11" w:rsidRPr="009D2E11">
        <w:t>. </w:t>
      </w:r>
      <w:r w:rsidR="009D2E11" w:rsidRPr="003F4C03">
        <w:rPr>
          <w:i/>
          <w:iCs/>
        </w:rPr>
        <w:t>“Institut de Recherche Mathématique Avancée, UMR 7501"</w:t>
      </w:r>
      <w:r w:rsidR="009D2E11" w:rsidRPr="009D2E11">
        <w:t xml:space="preserve">. </w:t>
      </w:r>
      <w:proofErr w:type="spellStart"/>
      <w:r w:rsidR="009D2E11" w:rsidRPr="003F4C03">
        <w:t>Retrieved</w:t>
      </w:r>
      <w:proofErr w:type="spellEnd"/>
      <w:r w:rsidR="009D2E11" w:rsidRPr="003F4C03">
        <w:t xml:space="preserve"> </w:t>
      </w:r>
      <w:proofErr w:type="spellStart"/>
      <w:r w:rsidR="009D2E11" w:rsidRPr="003F4C03">
        <w:t>from</w:t>
      </w:r>
      <w:proofErr w:type="spellEnd"/>
      <w:r w:rsidR="009D2E11" w:rsidRPr="003F4C03">
        <w:t> </w:t>
      </w:r>
      <w:hyperlink r:id="rId15" w:history="1">
        <w:r w:rsidR="009D2E11" w:rsidRPr="003F4C03">
          <w:rPr>
            <w:rStyle w:val="Hyperlink"/>
          </w:rPr>
          <w:t>http://irma.math.unistra.fr/rubrique162.html</w:t>
        </w:r>
      </w:hyperlink>
    </w:p>
    <w:p w14:paraId="4C994B10" w14:textId="72367459" w:rsidR="009D2E11" w:rsidRPr="001A5E75" w:rsidRDefault="00D87CCF" w:rsidP="00426CBC">
      <w:pPr>
        <w:pStyle w:val="ListParagraph"/>
        <w:numPr>
          <w:ilvl w:val="0"/>
          <w:numId w:val="15"/>
        </w:numPr>
        <w:jc w:val="left"/>
      </w:pPr>
      <w:proofErr w:type="spellStart"/>
      <w:r w:rsidRPr="00D87CCF">
        <w:t>Turpault</w:t>
      </w:r>
      <w:proofErr w:type="spellEnd"/>
      <w:r>
        <w:t>, R. 2003. "</w:t>
      </w:r>
      <w:proofErr w:type="spellStart"/>
      <w:r w:rsidRPr="00B15E6C">
        <w:rPr>
          <w:i/>
          <w:iCs/>
        </w:rPr>
        <w:t>Modelisation</w:t>
      </w:r>
      <w:proofErr w:type="spellEnd"/>
      <w:r w:rsidRPr="00B15E6C">
        <w:rPr>
          <w:i/>
          <w:iCs/>
        </w:rPr>
        <w:t xml:space="preserve">, approximation </w:t>
      </w:r>
      <w:proofErr w:type="spellStart"/>
      <w:r w:rsidRPr="00B15E6C">
        <w:rPr>
          <w:i/>
          <w:iCs/>
        </w:rPr>
        <w:t>numerique</w:t>
      </w:r>
      <w:proofErr w:type="spellEnd"/>
      <w:r w:rsidRPr="00B15E6C">
        <w:rPr>
          <w:i/>
          <w:iCs/>
        </w:rPr>
        <w:t xml:space="preserve"> et applications du transfert radiatif en </w:t>
      </w:r>
      <w:proofErr w:type="spellStart"/>
      <w:r w:rsidRPr="00B15E6C">
        <w:rPr>
          <w:i/>
          <w:iCs/>
        </w:rPr>
        <w:t>desequilibre</w:t>
      </w:r>
      <w:proofErr w:type="spellEnd"/>
      <w:r w:rsidRPr="00B15E6C">
        <w:rPr>
          <w:i/>
          <w:iCs/>
        </w:rPr>
        <w:t xml:space="preserve"> spectral couple avec l’hydrodynamique</w:t>
      </w:r>
      <w:r w:rsidR="00B15E6C">
        <w:t>"</w:t>
      </w:r>
      <w:r>
        <w:t>. Mathématiques [math]. Université Sciences et Technologies - Bordeaux I, 2003. Français. tel-00004620</w:t>
      </w:r>
    </w:p>
    <w:sectPr w:rsidR="009D2E11" w:rsidRPr="001A5E75" w:rsidSect="00442912">
      <w:footerReference w:type="default" r:id="rId16"/>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58BAD2" w14:textId="77777777" w:rsidR="00237283" w:rsidRDefault="00237283" w:rsidP="0027272A">
      <w:pPr>
        <w:spacing w:after="0" w:line="240" w:lineRule="auto"/>
      </w:pPr>
      <w:r>
        <w:separator/>
      </w:r>
    </w:p>
  </w:endnote>
  <w:endnote w:type="continuationSeparator" w:id="0">
    <w:p w14:paraId="6F1AC849" w14:textId="77777777" w:rsidR="00237283" w:rsidRDefault="00237283" w:rsidP="00272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Slab">
    <w:panose1 w:val="00000000000000000000"/>
    <w:charset w:val="00"/>
    <w:family w:val="auto"/>
    <w:pitch w:val="variable"/>
    <w:sig w:usb0="200002FF" w:usb1="00000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BB55F" w14:textId="6A3656B6" w:rsidR="003E32AB" w:rsidRDefault="003E32AB" w:rsidP="0027272A">
    <w:pPr>
      <w:pStyle w:val="Footer"/>
    </w:pPr>
  </w:p>
  <w:p w14:paraId="16350563" w14:textId="77777777" w:rsidR="003E32AB" w:rsidRDefault="003E32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1624456"/>
      <w:docPartObj>
        <w:docPartGallery w:val="Page Numbers (Bottom of Page)"/>
        <w:docPartUnique/>
      </w:docPartObj>
    </w:sdtPr>
    <w:sdtEndPr>
      <w:rPr>
        <w:noProof/>
      </w:rPr>
    </w:sdtEndPr>
    <w:sdtContent>
      <w:p w14:paraId="237A13D1" w14:textId="2B41F6E2" w:rsidR="003E32AB" w:rsidRDefault="003E32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D84495" w14:textId="77777777" w:rsidR="003E32AB" w:rsidRDefault="003E32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9507707"/>
      <w:docPartObj>
        <w:docPartGallery w:val="Page Numbers (Bottom of Page)"/>
        <w:docPartUnique/>
      </w:docPartObj>
    </w:sdtPr>
    <w:sdtEndPr>
      <w:rPr>
        <w:noProof/>
      </w:rPr>
    </w:sdtEndPr>
    <w:sdtContent>
      <w:p w14:paraId="4FD2A0C6" w14:textId="54397AFD" w:rsidR="003E32AB" w:rsidRDefault="003E32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F0328E" w14:textId="77777777" w:rsidR="003E32AB" w:rsidRDefault="003E32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8AC425" w14:textId="77777777" w:rsidR="00237283" w:rsidRDefault="00237283" w:rsidP="0027272A">
      <w:pPr>
        <w:spacing w:after="0" w:line="240" w:lineRule="auto"/>
      </w:pPr>
      <w:r>
        <w:separator/>
      </w:r>
    </w:p>
  </w:footnote>
  <w:footnote w:type="continuationSeparator" w:id="0">
    <w:p w14:paraId="0577B051" w14:textId="77777777" w:rsidR="00237283" w:rsidRDefault="00237283" w:rsidP="002727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C3D53"/>
    <w:multiLevelType w:val="hybridMultilevel"/>
    <w:tmpl w:val="4508A8D6"/>
    <w:lvl w:ilvl="0" w:tplc="2BC46D86">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B8235BA"/>
    <w:multiLevelType w:val="multilevel"/>
    <w:tmpl w:val="08090027"/>
    <w:styleLink w:val="Style1"/>
    <w:lvl w:ilvl="0">
      <w:start w:val="1"/>
      <w:numFmt w:val="upperRoman"/>
      <w:lvlText w:val="%1."/>
      <w:lvlJc w:val="left"/>
      <w:pPr>
        <w:ind w:left="0" w:firstLine="0"/>
      </w:pPr>
    </w:lvl>
    <w:lvl w:ilvl="1">
      <w:start w:val="1"/>
      <w:numFmt w:val="decimal"/>
      <w:lvlText w:val="%2."/>
      <w:lvlJc w:val="left"/>
      <w:pPr>
        <w:ind w:left="720" w:firstLine="0"/>
      </w:pPr>
    </w:lvl>
    <w:lvl w:ilvl="2">
      <w:start w:val="1"/>
      <w:numFmt w:val="lowerLetter"/>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0BCD5C91"/>
    <w:multiLevelType w:val="hybridMultilevel"/>
    <w:tmpl w:val="E836FA62"/>
    <w:lvl w:ilvl="0" w:tplc="08090001">
      <w:start w:val="1"/>
      <w:numFmt w:val="bullet"/>
      <w:lvlText w:val=""/>
      <w:lvlJc w:val="left"/>
      <w:pPr>
        <w:ind w:left="2160" w:hanging="360"/>
      </w:pPr>
      <w:rPr>
        <w:rFonts w:ascii="Symbol" w:hAnsi="Symbol" w:cs="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cs="Wingdings" w:hint="default"/>
      </w:rPr>
    </w:lvl>
    <w:lvl w:ilvl="3" w:tplc="08090001" w:tentative="1">
      <w:start w:val="1"/>
      <w:numFmt w:val="bullet"/>
      <w:lvlText w:val=""/>
      <w:lvlJc w:val="left"/>
      <w:pPr>
        <w:ind w:left="4320" w:hanging="360"/>
      </w:pPr>
      <w:rPr>
        <w:rFonts w:ascii="Symbol" w:hAnsi="Symbol" w:cs="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cs="Wingdings" w:hint="default"/>
      </w:rPr>
    </w:lvl>
    <w:lvl w:ilvl="6" w:tplc="08090001" w:tentative="1">
      <w:start w:val="1"/>
      <w:numFmt w:val="bullet"/>
      <w:lvlText w:val=""/>
      <w:lvlJc w:val="left"/>
      <w:pPr>
        <w:ind w:left="6480" w:hanging="360"/>
      </w:pPr>
      <w:rPr>
        <w:rFonts w:ascii="Symbol" w:hAnsi="Symbol" w:cs="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cs="Wingdings" w:hint="default"/>
      </w:rPr>
    </w:lvl>
  </w:abstractNum>
  <w:abstractNum w:abstractNumId="3" w15:restartNumberingAfterBreak="0">
    <w:nsid w:val="0C9A286A"/>
    <w:multiLevelType w:val="hybridMultilevel"/>
    <w:tmpl w:val="7766DEA6"/>
    <w:lvl w:ilvl="0" w:tplc="34A88960">
      <w:start w:val="2"/>
      <w:numFmt w:val="lowerLetter"/>
      <w:lvlText w:val="%1."/>
      <w:lvlJc w:val="left"/>
      <w:pPr>
        <w:ind w:left="1800" w:hanging="360"/>
      </w:pPr>
      <w:rPr>
        <w:rFonts w:hint="default"/>
      </w:rPr>
    </w:lvl>
    <w:lvl w:ilvl="1" w:tplc="2C12106E">
      <w:start w:val="1"/>
      <w:numFmt w:val="decimal"/>
      <w:lvlText w:val="%2."/>
      <w:lvlJc w:val="left"/>
      <w:pPr>
        <w:ind w:left="2520" w:hanging="360"/>
      </w:pPr>
      <w:rPr>
        <w:rFonts w:hint="default"/>
      </w:rPr>
    </w:lvl>
    <w:lvl w:ilvl="2" w:tplc="0809001B">
      <w:start w:val="1"/>
      <w:numFmt w:val="lowerRoman"/>
      <w:lvlText w:val="%3."/>
      <w:lvlJc w:val="right"/>
      <w:pPr>
        <w:ind w:left="3240" w:hanging="180"/>
      </w:pPr>
    </w:lvl>
    <w:lvl w:ilvl="3" w:tplc="2230E3FC">
      <w:start w:val="2"/>
      <w:numFmt w:val="decimal"/>
      <w:lvlText w:val="%4"/>
      <w:lvlJc w:val="left"/>
      <w:pPr>
        <w:ind w:left="3960" w:hanging="360"/>
      </w:pPr>
      <w:rPr>
        <w:rFonts w:hint="default"/>
      </w:r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0CF83524"/>
    <w:multiLevelType w:val="hybridMultilevel"/>
    <w:tmpl w:val="DBE8F106"/>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cs="Wingdings" w:hint="default"/>
      </w:rPr>
    </w:lvl>
    <w:lvl w:ilvl="3" w:tplc="08090001" w:tentative="1">
      <w:start w:val="1"/>
      <w:numFmt w:val="bullet"/>
      <w:lvlText w:val=""/>
      <w:lvlJc w:val="left"/>
      <w:pPr>
        <w:ind w:left="4320" w:hanging="360"/>
      </w:pPr>
      <w:rPr>
        <w:rFonts w:ascii="Symbol" w:hAnsi="Symbol" w:cs="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cs="Wingdings" w:hint="default"/>
      </w:rPr>
    </w:lvl>
    <w:lvl w:ilvl="6" w:tplc="08090001" w:tentative="1">
      <w:start w:val="1"/>
      <w:numFmt w:val="bullet"/>
      <w:lvlText w:val=""/>
      <w:lvlJc w:val="left"/>
      <w:pPr>
        <w:ind w:left="6480" w:hanging="360"/>
      </w:pPr>
      <w:rPr>
        <w:rFonts w:ascii="Symbol" w:hAnsi="Symbol" w:cs="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cs="Wingdings" w:hint="default"/>
      </w:rPr>
    </w:lvl>
  </w:abstractNum>
  <w:abstractNum w:abstractNumId="5" w15:restartNumberingAfterBreak="0">
    <w:nsid w:val="0DF51944"/>
    <w:multiLevelType w:val="multilevel"/>
    <w:tmpl w:val="08090027"/>
    <w:lvl w:ilvl="0">
      <w:start w:val="1"/>
      <w:numFmt w:val="upperRoman"/>
      <w:lvlText w:val="%1."/>
      <w:lvlJc w:val="left"/>
      <w:pPr>
        <w:ind w:left="0" w:firstLine="0"/>
      </w:pPr>
    </w:lvl>
    <w:lvl w:ilvl="1">
      <w:start w:val="1"/>
      <w:numFmt w:val="decimal"/>
      <w:lvlText w:val="%2."/>
      <w:lvlJc w:val="left"/>
      <w:pPr>
        <w:ind w:left="720" w:firstLine="0"/>
      </w:pPr>
    </w:lvl>
    <w:lvl w:ilvl="2">
      <w:start w:val="1"/>
      <w:numFmt w:val="lowerLetter"/>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0356C31"/>
    <w:multiLevelType w:val="hybridMultilevel"/>
    <w:tmpl w:val="B41AFCEE"/>
    <w:lvl w:ilvl="0" w:tplc="D1B6E188">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7" w15:restartNumberingAfterBreak="0">
    <w:nsid w:val="13957537"/>
    <w:multiLevelType w:val="hybridMultilevel"/>
    <w:tmpl w:val="3C643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9F4E91"/>
    <w:multiLevelType w:val="hybridMultilevel"/>
    <w:tmpl w:val="97B22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EB6AC2"/>
    <w:multiLevelType w:val="multilevel"/>
    <w:tmpl w:val="08090027"/>
    <w:numStyleLink w:val="Style1"/>
  </w:abstractNum>
  <w:abstractNum w:abstractNumId="10" w15:restartNumberingAfterBreak="0">
    <w:nsid w:val="1AD932E5"/>
    <w:multiLevelType w:val="hybridMultilevel"/>
    <w:tmpl w:val="872E93F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1" w15:restartNumberingAfterBreak="0">
    <w:nsid w:val="1C2854AE"/>
    <w:multiLevelType w:val="hybridMultilevel"/>
    <w:tmpl w:val="5B649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AB6385"/>
    <w:multiLevelType w:val="hybridMultilevel"/>
    <w:tmpl w:val="85CEA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597209"/>
    <w:multiLevelType w:val="multilevel"/>
    <w:tmpl w:val="79ECF4AE"/>
    <w:lvl w:ilvl="0">
      <w:start w:val="4"/>
      <w:numFmt w:val="upperRoman"/>
      <w:lvlText w:val="%1."/>
      <w:lvlJc w:val="left"/>
      <w:pPr>
        <w:ind w:left="0" w:firstLine="0"/>
      </w:pPr>
      <w:rPr>
        <w:rFonts w:hint="default"/>
      </w:rPr>
    </w:lvl>
    <w:lvl w:ilvl="1">
      <w:start w:val="1"/>
      <w:numFmt w:val="decimal"/>
      <w:lvlText w:val="%2."/>
      <w:lvlJc w:val="left"/>
      <w:pPr>
        <w:ind w:left="720" w:firstLine="0"/>
      </w:pPr>
      <w:rPr>
        <w:rFonts w:hint="default"/>
      </w:rPr>
    </w:lvl>
    <w:lvl w:ilvl="2">
      <w:start w:val="1"/>
      <w:numFmt w:val="low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23844866"/>
    <w:multiLevelType w:val="hybridMultilevel"/>
    <w:tmpl w:val="8E94677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697EA9"/>
    <w:multiLevelType w:val="hybridMultilevel"/>
    <w:tmpl w:val="F2C405A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94325F0"/>
    <w:multiLevelType w:val="hybridMultilevel"/>
    <w:tmpl w:val="56685CBC"/>
    <w:lvl w:ilvl="0" w:tplc="7F98889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CBF4799"/>
    <w:multiLevelType w:val="hybridMultilevel"/>
    <w:tmpl w:val="FE2696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DEF70B1"/>
    <w:multiLevelType w:val="hybridMultilevel"/>
    <w:tmpl w:val="9662B1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3EE6413"/>
    <w:multiLevelType w:val="hybridMultilevel"/>
    <w:tmpl w:val="DF0A3F48"/>
    <w:lvl w:ilvl="0" w:tplc="08090001">
      <w:start w:val="1"/>
      <w:numFmt w:val="bullet"/>
      <w:lvlText w:val=""/>
      <w:lvlJc w:val="left"/>
      <w:pPr>
        <w:ind w:left="2160" w:hanging="360"/>
      </w:pPr>
      <w:rPr>
        <w:rFonts w:ascii="Symbol" w:hAnsi="Symbol" w:cs="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cs="Wingdings" w:hint="default"/>
      </w:rPr>
    </w:lvl>
    <w:lvl w:ilvl="3" w:tplc="08090001" w:tentative="1">
      <w:start w:val="1"/>
      <w:numFmt w:val="bullet"/>
      <w:lvlText w:val=""/>
      <w:lvlJc w:val="left"/>
      <w:pPr>
        <w:ind w:left="4320" w:hanging="360"/>
      </w:pPr>
      <w:rPr>
        <w:rFonts w:ascii="Symbol" w:hAnsi="Symbol" w:cs="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cs="Wingdings" w:hint="default"/>
      </w:rPr>
    </w:lvl>
    <w:lvl w:ilvl="6" w:tplc="08090001" w:tentative="1">
      <w:start w:val="1"/>
      <w:numFmt w:val="bullet"/>
      <w:lvlText w:val=""/>
      <w:lvlJc w:val="left"/>
      <w:pPr>
        <w:ind w:left="6480" w:hanging="360"/>
      </w:pPr>
      <w:rPr>
        <w:rFonts w:ascii="Symbol" w:hAnsi="Symbol" w:cs="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cs="Wingdings" w:hint="default"/>
      </w:rPr>
    </w:lvl>
  </w:abstractNum>
  <w:abstractNum w:abstractNumId="20" w15:restartNumberingAfterBreak="0">
    <w:nsid w:val="35FD6999"/>
    <w:multiLevelType w:val="hybridMultilevel"/>
    <w:tmpl w:val="CD6C66C2"/>
    <w:lvl w:ilvl="0" w:tplc="08090001">
      <w:start w:val="1"/>
      <w:numFmt w:val="bullet"/>
      <w:lvlText w:val=""/>
      <w:lvlJc w:val="left"/>
      <w:pPr>
        <w:ind w:left="1080" w:hanging="360"/>
      </w:pPr>
      <w:rPr>
        <w:rFonts w:ascii="Symbol" w:hAnsi="Symbol" w:cs="Symbol" w:hint="default"/>
      </w:rPr>
    </w:lvl>
    <w:lvl w:ilvl="1" w:tplc="08090001">
      <w:start w:val="1"/>
      <w:numFmt w:val="bullet"/>
      <w:lvlText w:val=""/>
      <w:lvlJc w:val="left"/>
      <w:pPr>
        <w:ind w:left="1800" w:hanging="360"/>
      </w:pPr>
      <w:rPr>
        <w:rFonts w:ascii="Symbol" w:hAnsi="Symbol" w:cs="Symbol" w:hint="default"/>
      </w:rPr>
    </w:lvl>
    <w:lvl w:ilvl="2" w:tplc="08090005">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21" w15:restartNumberingAfterBreak="0">
    <w:nsid w:val="3BA1424F"/>
    <w:multiLevelType w:val="hybridMultilevel"/>
    <w:tmpl w:val="4816C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CB06685"/>
    <w:multiLevelType w:val="hybridMultilevel"/>
    <w:tmpl w:val="76004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3392B9C"/>
    <w:multiLevelType w:val="multilevel"/>
    <w:tmpl w:val="F5EE746C"/>
    <w:lvl w:ilvl="0">
      <w:start w:val="1"/>
      <w:numFmt w:val="upperRoman"/>
      <w:pStyle w:val="Heading1"/>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pStyle w:val="Heading2"/>
      <w:lvlText w:val="%2."/>
      <w:lvlJc w:val="left"/>
      <w:pPr>
        <w:ind w:left="72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4" w15:restartNumberingAfterBreak="0">
    <w:nsid w:val="4C257578"/>
    <w:multiLevelType w:val="hybridMultilevel"/>
    <w:tmpl w:val="9B6AB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4E60FD"/>
    <w:multiLevelType w:val="multilevel"/>
    <w:tmpl w:val="08090027"/>
    <w:numStyleLink w:val="Style1"/>
  </w:abstractNum>
  <w:abstractNum w:abstractNumId="26" w15:restartNumberingAfterBreak="0">
    <w:nsid w:val="538E3FF4"/>
    <w:multiLevelType w:val="hybridMultilevel"/>
    <w:tmpl w:val="F8EC0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4F44970"/>
    <w:multiLevelType w:val="hybridMultilevel"/>
    <w:tmpl w:val="1F36D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6CC260D"/>
    <w:multiLevelType w:val="multilevel"/>
    <w:tmpl w:val="7248B73A"/>
    <w:lvl w:ilvl="0">
      <w:start w:val="6"/>
      <w:numFmt w:val="upperRoman"/>
      <w:lvlText w:val="%1."/>
      <w:lvlJc w:val="left"/>
      <w:pPr>
        <w:ind w:left="0" w:firstLine="0"/>
      </w:pPr>
      <w:rPr>
        <w:rFonts w:hint="default"/>
      </w:rPr>
    </w:lvl>
    <w:lvl w:ilvl="1">
      <w:start w:val="1"/>
      <w:numFmt w:val="decimal"/>
      <w:lvlText w:val="%2."/>
      <w:lvlJc w:val="left"/>
      <w:pPr>
        <w:ind w:left="720" w:firstLine="0"/>
      </w:pPr>
      <w:rPr>
        <w:rFonts w:hint="default"/>
      </w:rPr>
    </w:lvl>
    <w:lvl w:ilvl="2">
      <w:start w:val="1"/>
      <w:numFmt w:val="low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9" w15:restartNumberingAfterBreak="0">
    <w:nsid w:val="58D35CEC"/>
    <w:multiLevelType w:val="multilevel"/>
    <w:tmpl w:val="08090027"/>
    <w:numStyleLink w:val="Style1"/>
  </w:abstractNum>
  <w:abstractNum w:abstractNumId="30" w15:restartNumberingAfterBreak="0">
    <w:nsid w:val="5CAF7BEA"/>
    <w:multiLevelType w:val="multilevel"/>
    <w:tmpl w:val="08090027"/>
    <w:numStyleLink w:val="Style1"/>
  </w:abstractNum>
  <w:abstractNum w:abstractNumId="31" w15:restartNumberingAfterBreak="0">
    <w:nsid w:val="5E30244C"/>
    <w:multiLevelType w:val="hybridMultilevel"/>
    <w:tmpl w:val="C8D6303A"/>
    <w:lvl w:ilvl="0" w:tplc="CFDEFC2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FFE597D"/>
    <w:multiLevelType w:val="multilevel"/>
    <w:tmpl w:val="03007854"/>
    <w:lvl w:ilvl="0">
      <w:start w:val="1"/>
      <w:numFmt w:val="upperRoman"/>
      <w:lvlText w:val="%1."/>
      <w:lvlJc w:val="left"/>
      <w:pPr>
        <w:ind w:left="0" w:firstLine="0"/>
      </w:pPr>
      <w:rPr>
        <w:rFonts w:hint="default"/>
      </w:rPr>
    </w:lvl>
    <w:lvl w:ilvl="1">
      <w:start w:val="2"/>
      <w:numFmt w:val="decimal"/>
      <w:lvlText w:val="%2."/>
      <w:lvlJc w:val="left"/>
      <w:pPr>
        <w:ind w:left="720" w:firstLine="0"/>
      </w:pPr>
      <w:rPr>
        <w:rFonts w:hint="default"/>
      </w:rPr>
    </w:lvl>
    <w:lvl w:ilvl="2">
      <w:start w:val="2"/>
      <w:numFmt w:val="low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3" w15:restartNumberingAfterBreak="0">
    <w:nsid w:val="63D51FAA"/>
    <w:multiLevelType w:val="hybridMultilevel"/>
    <w:tmpl w:val="95485D48"/>
    <w:lvl w:ilvl="0" w:tplc="0809000B">
      <w:start w:val="1"/>
      <w:numFmt w:val="bullet"/>
      <w:lvlText w:val=""/>
      <w:lvlJc w:val="left"/>
      <w:pPr>
        <w:ind w:left="720" w:hanging="360"/>
      </w:pPr>
      <w:rPr>
        <w:rFonts w:ascii="Wingdings" w:hAnsi="Wingdings" w:cs="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69217013"/>
    <w:multiLevelType w:val="hybridMultilevel"/>
    <w:tmpl w:val="32AA0A70"/>
    <w:lvl w:ilvl="0" w:tplc="B5AE5A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76DE6E2D"/>
    <w:multiLevelType w:val="hybridMultilevel"/>
    <w:tmpl w:val="18467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A8358C"/>
    <w:multiLevelType w:val="hybridMultilevel"/>
    <w:tmpl w:val="A380F29A"/>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num w:numId="1">
    <w:abstractNumId w:val="35"/>
  </w:num>
  <w:num w:numId="2">
    <w:abstractNumId w:val="17"/>
  </w:num>
  <w:num w:numId="3">
    <w:abstractNumId w:val="26"/>
  </w:num>
  <w:num w:numId="4">
    <w:abstractNumId w:val="16"/>
  </w:num>
  <w:num w:numId="5">
    <w:abstractNumId w:val="31"/>
  </w:num>
  <w:num w:numId="6">
    <w:abstractNumId w:val="15"/>
  </w:num>
  <w:num w:numId="7">
    <w:abstractNumId w:val="23"/>
  </w:num>
  <w:num w:numId="8">
    <w:abstractNumId w:val="1"/>
  </w:num>
  <w:num w:numId="9">
    <w:abstractNumId w:val="25"/>
  </w:num>
  <w:num w:numId="10">
    <w:abstractNumId w:val="20"/>
  </w:num>
  <w:num w:numId="11">
    <w:abstractNumId w:val="5"/>
  </w:num>
  <w:num w:numId="12">
    <w:abstractNumId w:val="9"/>
  </w:num>
  <w:num w:numId="13">
    <w:abstractNumId w:val="30"/>
    <w:lvlOverride w:ilvl="1">
      <w:lvl w:ilvl="1">
        <w:start w:val="1"/>
        <w:numFmt w:val="decimal"/>
        <w:lvlText w:val="%2."/>
        <w:lvlJc w:val="left"/>
        <w:pPr>
          <w:ind w:left="720" w:firstLine="0"/>
        </w:pPr>
      </w:lvl>
    </w:lvlOverride>
  </w:num>
  <w:num w:numId="14">
    <w:abstractNumId w:val="29"/>
  </w:num>
  <w:num w:numId="15">
    <w:abstractNumId w:val="33"/>
  </w:num>
  <w:num w:numId="16">
    <w:abstractNumId w:val="4"/>
  </w:num>
  <w:num w:numId="17">
    <w:abstractNumId w:val="19"/>
  </w:num>
  <w:num w:numId="18">
    <w:abstractNumId w:val="2"/>
  </w:num>
  <w:num w:numId="19">
    <w:abstractNumId w:val="14"/>
  </w:num>
  <w:num w:numId="20">
    <w:abstractNumId w:val="36"/>
  </w:num>
  <w:num w:numId="21">
    <w:abstractNumId w:val="13"/>
  </w:num>
  <w:num w:numId="22">
    <w:abstractNumId w:val="2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num>
  <w:num w:numId="24">
    <w:abstractNumId w:val="2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num>
  <w:num w:numId="26">
    <w:abstractNumId w:val="34"/>
  </w:num>
  <w:num w:numId="27">
    <w:abstractNumId w:val="24"/>
  </w:num>
  <w:num w:numId="28">
    <w:abstractNumId w:val="12"/>
  </w:num>
  <w:num w:numId="29">
    <w:abstractNumId w:val="8"/>
  </w:num>
  <w:num w:numId="30">
    <w:abstractNumId w:val="18"/>
  </w:num>
  <w:num w:numId="31">
    <w:abstractNumId w:val="0"/>
  </w:num>
  <w:num w:numId="32">
    <w:abstractNumId w:val="7"/>
  </w:num>
  <w:num w:numId="33">
    <w:abstractNumId w:val="21"/>
  </w:num>
  <w:num w:numId="34">
    <w:abstractNumId w:val="27"/>
  </w:num>
  <w:num w:numId="35">
    <w:abstractNumId w:val="10"/>
  </w:num>
  <w:num w:numId="36">
    <w:abstractNumId w:val="23"/>
  </w:num>
  <w:num w:numId="37">
    <w:abstractNumId w:val="3"/>
  </w:num>
  <w:num w:numId="38">
    <w:abstractNumId w:val="6"/>
  </w:num>
  <w:num w:numId="39">
    <w:abstractNumId w:val="11"/>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wNLEwNDQ3MjEFcpV0lIJTi4sz8/NACgzNawF7UYOtLQAAAA=="/>
  </w:docVars>
  <w:rsids>
    <w:rsidRoot w:val="00A73A23"/>
    <w:rsid w:val="00007E54"/>
    <w:rsid w:val="000119CE"/>
    <w:rsid w:val="0002302D"/>
    <w:rsid w:val="000246F7"/>
    <w:rsid w:val="000262DE"/>
    <w:rsid w:val="000329C9"/>
    <w:rsid w:val="00037EA5"/>
    <w:rsid w:val="00044BE2"/>
    <w:rsid w:val="00055A5D"/>
    <w:rsid w:val="000563A8"/>
    <w:rsid w:val="00086440"/>
    <w:rsid w:val="000904CE"/>
    <w:rsid w:val="00094FDF"/>
    <w:rsid w:val="00095AE4"/>
    <w:rsid w:val="000B1859"/>
    <w:rsid w:val="000B1FDD"/>
    <w:rsid w:val="000C617C"/>
    <w:rsid w:val="000D284D"/>
    <w:rsid w:val="000E36F3"/>
    <w:rsid w:val="000F38A7"/>
    <w:rsid w:val="000F79CE"/>
    <w:rsid w:val="0010141F"/>
    <w:rsid w:val="0011246D"/>
    <w:rsid w:val="00134C19"/>
    <w:rsid w:val="00137618"/>
    <w:rsid w:val="001505F4"/>
    <w:rsid w:val="00152913"/>
    <w:rsid w:val="001532D8"/>
    <w:rsid w:val="0016271D"/>
    <w:rsid w:val="0016721C"/>
    <w:rsid w:val="00167FC1"/>
    <w:rsid w:val="00170EE3"/>
    <w:rsid w:val="0017264D"/>
    <w:rsid w:val="001732B4"/>
    <w:rsid w:val="00177B18"/>
    <w:rsid w:val="00184AB8"/>
    <w:rsid w:val="00195116"/>
    <w:rsid w:val="001A2F1F"/>
    <w:rsid w:val="001A5A99"/>
    <w:rsid w:val="001A5E75"/>
    <w:rsid w:val="001B087D"/>
    <w:rsid w:val="001B38D1"/>
    <w:rsid w:val="001B51DB"/>
    <w:rsid w:val="001C0C81"/>
    <w:rsid w:val="001D19C9"/>
    <w:rsid w:val="001D7B31"/>
    <w:rsid w:val="001E38AA"/>
    <w:rsid w:val="001F3EDE"/>
    <w:rsid w:val="001F734A"/>
    <w:rsid w:val="002172A0"/>
    <w:rsid w:val="00236BAE"/>
    <w:rsid w:val="00237283"/>
    <w:rsid w:val="00240B0B"/>
    <w:rsid w:val="00250094"/>
    <w:rsid w:val="00253990"/>
    <w:rsid w:val="00256B61"/>
    <w:rsid w:val="002642C6"/>
    <w:rsid w:val="002725B4"/>
    <w:rsid w:val="00272663"/>
    <w:rsid w:val="0027272A"/>
    <w:rsid w:val="002738DE"/>
    <w:rsid w:val="00280DE2"/>
    <w:rsid w:val="00282D29"/>
    <w:rsid w:val="002966CE"/>
    <w:rsid w:val="002A352A"/>
    <w:rsid w:val="002B11A2"/>
    <w:rsid w:val="002B1F74"/>
    <w:rsid w:val="002B4F77"/>
    <w:rsid w:val="002C006B"/>
    <w:rsid w:val="002D067A"/>
    <w:rsid w:val="002D4DF4"/>
    <w:rsid w:val="00302419"/>
    <w:rsid w:val="00310D7C"/>
    <w:rsid w:val="003132AF"/>
    <w:rsid w:val="00321E6B"/>
    <w:rsid w:val="00331D1F"/>
    <w:rsid w:val="0034548F"/>
    <w:rsid w:val="00345AAF"/>
    <w:rsid w:val="003549FF"/>
    <w:rsid w:val="00355495"/>
    <w:rsid w:val="003613D5"/>
    <w:rsid w:val="00362707"/>
    <w:rsid w:val="00380646"/>
    <w:rsid w:val="003916D8"/>
    <w:rsid w:val="00396C83"/>
    <w:rsid w:val="003B5693"/>
    <w:rsid w:val="003B6452"/>
    <w:rsid w:val="003B67B4"/>
    <w:rsid w:val="003C5409"/>
    <w:rsid w:val="003C5C62"/>
    <w:rsid w:val="003D075D"/>
    <w:rsid w:val="003D7985"/>
    <w:rsid w:val="003E3268"/>
    <w:rsid w:val="003E32AB"/>
    <w:rsid w:val="003E3DF2"/>
    <w:rsid w:val="003F075E"/>
    <w:rsid w:val="003F0872"/>
    <w:rsid w:val="003F4C03"/>
    <w:rsid w:val="00405102"/>
    <w:rsid w:val="00425BE0"/>
    <w:rsid w:val="00426CBC"/>
    <w:rsid w:val="0043324E"/>
    <w:rsid w:val="00436C9E"/>
    <w:rsid w:val="0043798B"/>
    <w:rsid w:val="00442912"/>
    <w:rsid w:val="004521F4"/>
    <w:rsid w:val="00470C85"/>
    <w:rsid w:val="00470F14"/>
    <w:rsid w:val="004740B6"/>
    <w:rsid w:val="004A3DB9"/>
    <w:rsid w:val="004A557C"/>
    <w:rsid w:val="004A7D49"/>
    <w:rsid w:val="004B2430"/>
    <w:rsid w:val="004C30E5"/>
    <w:rsid w:val="004D797E"/>
    <w:rsid w:val="004E5323"/>
    <w:rsid w:val="004F025E"/>
    <w:rsid w:val="004F3537"/>
    <w:rsid w:val="00582151"/>
    <w:rsid w:val="0059150F"/>
    <w:rsid w:val="005B65AD"/>
    <w:rsid w:val="005B683A"/>
    <w:rsid w:val="005C0053"/>
    <w:rsid w:val="005C0F55"/>
    <w:rsid w:val="005F0723"/>
    <w:rsid w:val="005F3032"/>
    <w:rsid w:val="0061178D"/>
    <w:rsid w:val="00612E33"/>
    <w:rsid w:val="0063048C"/>
    <w:rsid w:val="006310C3"/>
    <w:rsid w:val="006426A0"/>
    <w:rsid w:val="00663EEF"/>
    <w:rsid w:val="00664F1E"/>
    <w:rsid w:val="00672044"/>
    <w:rsid w:val="00675F0D"/>
    <w:rsid w:val="00682C37"/>
    <w:rsid w:val="0069105D"/>
    <w:rsid w:val="00696D41"/>
    <w:rsid w:val="006A55BF"/>
    <w:rsid w:val="006A575E"/>
    <w:rsid w:val="006D6723"/>
    <w:rsid w:val="006D7B09"/>
    <w:rsid w:val="006E11A9"/>
    <w:rsid w:val="006E6607"/>
    <w:rsid w:val="006F79A6"/>
    <w:rsid w:val="00701390"/>
    <w:rsid w:val="007031ED"/>
    <w:rsid w:val="00735BEC"/>
    <w:rsid w:val="0074195C"/>
    <w:rsid w:val="00741DC6"/>
    <w:rsid w:val="00743C2A"/>
    <w:rsid w:val="007477C2"/>
    <w:rsid w:val="00751052"/>
    <w:rsid w:val="00761350"/>
    <w:rsid w:val="00763FF7"/>
    <w:rsid w:val="00772C5B"/>
    <w:rsid w:val="00773F27"/>
    <w:rsid w:val="0077531F"/>
    <w:rsid w:val="007813AA"/>
    <w:rsid w:val="007927E4"/>
    <w:rsid w:val="00796478"/>
    <w:rsid w:val="00796DE9"/>
    <w:rsid w:val="007A40E2"/>
    <w:rsid w:val="007B20F4"/>
    <w:rsid w:val="007B34AD"/>
    <w:rsid w:val="007C7F97"/>
    <w:rsid w:val="007D4652"/>
    <w:rsid w:val="007D4A52"/>
    <w:rsid w:val="007E1ED2"/>
    <w:rsid w:val="007E3F16"/>
    <w:rsid w:val="007F0122"/>
    <w:rsid w:val="00806C41"/>
    <w:rsid w:val="008207FF"/>
    <w:rsid w:val="00865C6C"/>
    <w:rsid w:val="008E075D"/>
    <w:rsid w:val="008E1735"/>
    <w:rsid w:val="008E51F7"/>
    <w:rsid w:val="008E79B3"/>
    <w:rsid w:val="008F4EAA"/>
    <w:rsid w:val="00901289"/>
    <w:rsid w:val="00904910"/>
    <w:rsid w:val="00921890"/>
    <w:rsid w:val="009341A6"/>
    <w:rsid w:val="00937143"/>
    <w:rsid w:val="009429F8"/>
    <w:rsid w:val="009439D0"/>
    <w:rsid w:val="00944333"/>
    <w:rsid w:val="00951E28"/>
    <w:rsid w:val="0097118C"/>
    <w:rsid w:val="00987CBB"/>
    <w:rsid w:val="00992DF6"/>
    <w:rsid w:val="00995F7D"/>
    <w:rsid w:val="00996B52"/>
    <w:rsid w:val="009A5E2F"/>
    <w:rsid w:val="009A75A5"/>
    <w:rsid w:val="009A7C23"/>
    <w:rsid w:val="009B47D8"/>
    <w:rsid w:val="009C76BE"/>
    <w:rsid w:val="009D2DBE"/>
    <w:rsid w:val="009D2E11"/>
    <w:rsid w:val="009D79C2"/>
    <w:rsid w:val="00A052B5"/>
    <w:rsid w:val="00A2160B"/>
    <w:rsid w:val="00A47ED2"/>
    <w:rsid w:val="00A50D1F"/>
    <w:rsid w:val="00A61116"/>
    <w:rsid w:val="00A62C22"/>
    <w:rsid w:val="00A666B7"/>
    <w:rsid w:val="00A70040"/>
    <w:rsid w:val="00A73A23"/>
    <w:rsid w:val="00A83E2E"/>
    <w:rsid w:val="00A92339"/>
    <w:rsid w:val="00AA036D"/>
    <w:rsid w:val="00AA3A9B"/>
    <w:rsid w:val="00AB73FB"/>
    <w:rsid w:val="00AC0797"/>
    <w:rsid w:val="00AD2C99"/>
    <w:rsid w:val="00AD478A"/>
    <w:rsid w:val="00AD6B4F"/>
    <w:rsid w:val="00AE0420"/>
    <w:rsid w:val="00AF63CF"/>
    <w:rsid w:val="00B1416C"/>
    <w:rsid w:val="00B15E6C"/>
    <w:rsid w:val="00B222A7"/>
    <w:rsid w:val="00B2286E"/>
    <w:rsid w:val="00B25DAF"/>
    <w:rsid w:val="00B32454"/>
    <w:rsid w:val="00B45267"/>
    <w:rsid w:val="00B5261A"/>
    <w:rsid w:val="00B90DB8"/>
    <w:rsid w:val="00B96C4D"/>
    <w:rsid w:val="00BA4A9E"/>
    <w:rsid w:val="00BB77D0"/>
    <w:rsid w:val="00BC26C5"/>
    <w:rsid w:val="00BD12C5"/>
    <w:rsid w:val="00BD7FD8"/>
    <w:rsid w:val="00BE2482"/>
    <w:rsid w:val="00C01A19"/>
    <w:rsid w:val="00C03DC1"/>
    <w:rsid w:val="00C06D4E"/>
    <w:rsid w:val="00C166AA"/>
    <w:rsid w:val="00C24D97"/>
    <w:rsid w:val="00C4493C"/>
    <w:rsid w:val="00C507B6"/>
    <w:rsid w:val="00C52207"/>
    <w:rsid w:val="00C55F13"/>
    <w:rsid w:val="00C65C94"/>
    <w:rsid w:val="00C75CCE"/>
    <w:rsid w:val="00C76F08"/>
    <w:rsid w:val="00C81BD5"/>
    <w:rsid w:val="00CB1211"/>
    <w:rsid w:val="00CB5117"/>
    <w:rsid w:val="00CB5CCA"/>
    <w:rsid w:val="00CC0269"/>
    <w:rsid w:val="00CC2DDA"/>
    <w:rsid w:val="00CD71F8"/>
    <w:rsid w:val="00CE0D29"/>
    <w:rsid w:val="00CF4EB3"/>
    <w:rsid w:val="00D04CA4"/>
    <w:rsid w:val="00D30A0B"/>
    <w:rsid w:val="00D3215C"/>
    <w:rsid w:val="00D35C35"/>
    <w:rsid w:val="00D37E87"/>
    <w:rsid w:val="00D577AC"/>
    <w:rsid w:val="00D64462"/>
    <w:rsid w:val="00D7740E"/>
    <w:rsid w:val="00D83E80"/>
    <w:rsid w:val="00D87CCF"/>
    <w:rsid w:val="00D91A30"/>
    <w:rsid w:val="00DB4545"/>
    <w:rsid w:val="00DC15E9"/>
    <w:rsid w:val="00DC40DE"/>
    <w:rsid w:val="00DD64E2"/>
    <w:rsid w:val="00DE4D2D"/>
    <w:rsid w:val="00DE52A8"/>
    <w:rsid w:val="00DE63FF"/>
    <w:rsid w:val="00DF4FF5"/>
    <w:rsid w:val="00E177DD"/>
    <w:rsid w:val="00E50DE5"/>
    <w:rsid w:val="00E53E5B"/>
    <w:rsid w:val="00E548E2"/>
    <w:rsid w:val="00E81990"/>
    <w:rsid w:val="00E90166"/>
    <w:rsid w:val="00E93310"/>
    <w:rsid w:val="00E94FBE"/>
    <w:rsid w:val="00EA09F4"/>
    <w:rsid w:val="00EB4AA2"/>
    <w:rsid w:val="00EC6F4E"/>
    <w:rsid w:val="00ED04DF"/>
    <w:rsid w:val="00ED5993"/>
    <w:rsid w:val="00EF5EC0"/>
    <w:rsid w:val="00EF61E7"/>
    <w:rsid w:val="00EF6EED"/>
    <w:rsid w:val="00F04B48"/>
    <w:rsid w:val="00F3199C"/>
    <w:rsid w:val="00F337E0"/>
    <w:rsid w:val="00F47A7A"/>
    <w:rsid w:val="00F57069"/>
    <w:rsid w:val="00F843DE"/>
    <w:rsid w:val="00FA0D0F"/>
    <w:rsid w:val="00FB0943"/>
    <w:rsid w:val="00FB6D66"/>
    <w:rsid w:val="00FC4985"/>
    <w:rsid w:val="00FC6CAA"/>
    <w:rsid w:val="00FD034D"/>
    <w:rsid w:val="00FD4F2E"/>
    <w:rsid w:val="00FF25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5B939"/>
  <w15:chartTrackingRefBased/>
  <w15:docId w15:val="{DCE2F543-1EB7-478C-8DC5-85F033257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FC1"/>
    <w:pPr>
      <w:jc w:val="both"/>
    </w:pPr>
    <w:rPr>
      <w:rFonts w:ascii="Roboto Slab" w:hAnsi="Roboto Slab"/>
      <w:sz w:val="20"/>
      <w:szCs w:val="20"/>
      <w:lang w:val="fr-FR"/>
    </w:rPr>
  </w:style>
  <w:style w:type="paragraph" w:styleId="Heading1">
    <w:name w:val="heading 1"/>
    <w:basedOn w:val="Normal"/>
    <w:next w:val="Normal"/>
    <w:link w:val="Heading1Char"/>
    <w:uiPriority w:val="9"/>
    <w:qFormat/>
    <w:rsid w:val="007927E4"/>
    <w:pPr>
      <w:keepNext/>
      <w:keepLines/>
      <w:numPr>
        <w:numId w:val="7"/>
      </w:numPr>
      <w:spacing w:before="240" w:after="0"/>
      <w:jc w:val="center"/>
      <w:outlineLvl w:val="0"/>
    </w:pPr>
    <w:rPr>
      <w:rFonts w:eastAsiaTheme="majorEastAsia" w:cstheme="majorBidi"/>
      <w:b/>
      <w:color w:val="538135" w:themeColor="accent6" w:themeShade="BF"/>
      <w:sz w:val="32"/>
      <w:szCs w:val="32"/>
      <w:u w:val="single"/>
    </w:rPr>
  </w:style>
  <w:style w:type="paragraph" w:styleId="Heading2">
    <w:name w:val="heading 2"/>
    <w:basedOn w:val="Normal"/>
    <w:next w:val="Normal"/>
    <w:link w:val="Heading2Char"/>
    <w:uiPriority w:val="9"/>
    <w:unhideWhenUsed/>
    <w:qFormat/>
    <w:rsid w:val="009C76BE"/>
    <w:pPr>
      <w:keepNext/>
      <w:keepLines/>
      <w:numPr>
        <w:ilvl w:val="1"/>
        <w:numId w:val="7"/>
      </w:numPr>
      <w:spacing w:before="40" w:after="0"/>
      <w:outlineLvl w:val="1"/>
    </w:pPr>
    <w:rPr>
      <w:rFonts w:eastAsiaTheme="majorEastAsia" w:cstheme="majorBidi"/>
      <w:b/>
      <w:color w:val="538135" w:themeColor="accent6" w:themeShade="BF"/>
      <w:sz w:val="26"/>
      <w:szCs w:val="26"/>
      <w:u w:val="single"/>
    </w:rPr>
  </w:style>
  <w:style w:type="paragraph" w:styleId="Heading3">
    <w:name w:val="heading 3"/>
    <w:basedOn w:val="Normal"/>
    <w:next w:val="Normal"/>
    <w:link w:val="Heading3Char"/>
    <w:uiPriority w:val="9"/>
    <w:unhideWhenUsed/>
    <w:qFormat/>
    <w:rsid w:val="00E90166"/>
    <w:pPr>
      <w:keepNext/>
      <w:keepLines/>
      <w:numPr>
        <w:ilvl w:val="2"/>
        <w:numId w:val="7"/>
      </w:numPr>
      <w:spacing w:before="40" w:after="0"/>
      <w:outlineLvl w:val="2"/>
    </w:pPr>
    <w:rPr>
      <w:rFonts w:eastAsiaTheme="majorEastAsia" w:cstheme="majorBidi"/>
      <w:b/>
      <w:sz w:val="24"/>
      <w:szCs w:val="24"/>
      <w:u w:val="single"/>
    </w:rPr>
  </w:style>
  <w:style w:type="paragraph" w:styleId="Heading4">
    <w:name w:val="heading 4"/>
    <w:basedOn w:val="Normal"/>
    <w:next w:val="Normal"/>
    <w:link w:val="Heading4Char"/>
    <w:uiPriority w:val="9"/>
    <w:unhideWhenUsed/>
    <w:qFormat/>
    <w:rsid w:val="009C76BE"/>
    <w:pPr>
      <w:keepNext/>
      <w:keepLines/>
      <w:numPr>
        <w:ilvl w:val="3"/>
        <w:numId w:val="7"/>
      </w:numPr>
      <w:spacing w:before="40" w:after="0"/>
      <w:outlineLvl w:val="3"/>
    </w:pPr>
    <w:rPr>
      <w:rFonts w:eastAsiaTheme="majorEastAsia" w:cstheme="majorBidi"/>
      <w:b/>
      <w:iCs/>
      <w:color w:val="000000" w:themeColor="text1"/>
      <w:u w:val="single"/>
    </w:rPr>
  </w:style>
  <w:style w:type="paragraph" w:styleId="Heading5">
    <w:name w:val="heading 5"/>
    <w:basedOn w:val="Normal"/>
    <w:next w:val="Normal"/>
    <w:link w:val="Heading5Char"/>
    <w:uiPriority w:val="9"/>
    <w:semiHidden/>
    <w:unhideWhenUsed/>
    <w:qFormat/>
    <w:rsid w:val="00E50DE5"/>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50DE5"/>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50DE5"/>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50DE5"/>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0DE5"/>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7E4"/>
    <w:rPr>
      <w:rFonts w:ascii="Roboto Slab" w:eastAsiaTheme="majorEastAsia" w:hAnsi="Roboto Slab" w:cstheme="majorBidi"/>
      <w:b/>
      <w:color w:val="538135" w:themeColor="accent6" w:themeShade="BF"/>
      <w:sz w:val="32"/>
      <w:szCs w:val="32"/>
      <w:u w:val="single"/>
    </w:rPr>
  </w:style>
  <w:style w:type="character" w:customStyle="1" w:styleId="Heading2Char">
    <w:name w:val="Heading 2 Char"/>
    <w:basedOn w:val="DefaultParagraphFont"/>
    <w:link w:val="Heading2"/>
    <w:uiPriority w:val="9"/>
    <w:rsid w:val="009C76BE"/>
    <w:rPr>
      <w:rFonts w:ascii="Roboto Slab" w:eastAsiaTheme="majorEastAsia" w:hAnsi="Roboto Slab" w:cstheme="majorBidi"/>
      <w:b/>
      <w:color w:val="538135" w:themeColor="accent6" w:themeShade="BF"/>
      <w:sz w:val="26"/>
      <w:szCs w:val="26"/>
      <w:u w:val="single"/>
    </w:rPr>
  </w:style>
  <w:style w:type="paragraph" w:styleId="Title">
    <w:name w:val="Title"/>
    <w:basedOn w:val="Normal"/>
    <w:next w:val="Normal"/>
    <w:link w:val="TitleChar"/>
    <w:uiPriority w:val="10"/>
    <w:qFormat/>
    <w:rsid w:val="007927E4"/>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7927E4"/>
    <w:rPr>
      <w:rFonts w:ascii="Roboto Slab" w:eastAsiaTheme="majorEastAsia" w:hAnsi="Roboto Slab" w:cstheme="majorBidi"/>
      <w:b/>
      <w:spacing w:val="-10"/>
      <w:kern w:val="28"/>
      <w:sz w:val="56"/>
      <w:szCs w:val="56"/>
    </w:rPr>
  </w:style>
  <w:style w:type="paragraph" w:styleId="ListParagraph">
    <w:name w:val="List Paragraph"/>
    <w:basedOn w:val="Normal"/>
    <w:uiPriority w:val="34"/>
    <w:qFormat/>
    <w:rsid w:val="003C5C62"/>
    <w:pPr>
      <w:ind w:left="720"/>
      <w:contextualSpacing/>
    </w:pPr>
  </w:style>
  <w:style w:type="paragraph" w:styleId="Caption">
    <w:name w:val="caption"/>
    <w:basedOn w:val="Normal"/>
    <w:next w:val="Normal"/>
    <w:uiPriority w:val="35"/>
    <w:unhideWhenUsed/>
    <w:qFormat/>
    <w:rsid w:val="00177B1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119CE"/>
    <w:rPr>
      <w:color w:val="808080"/>
    </w:rPr>
  </w:style>
  <w:style w:type="character" w:customStyle="1" w:styleId="Heading3Char">
    <w:name w:val="Heading 3 Char"/>
    <w:basedOn w:val="DefaultParagraphFont"/>
    <w:link w:val="Heading3"/>
    <w:uiPriority w:val="9"/>
    <w:rsid w:val="00E90166"/>
    <w:rPr>
      <w:rFonts w:ascii="Roboto Slab" w:eastAsiaTheme="majorEastAsia" w:hAnsi="Roboto Slab" w:cstheme="majorBidi"/>
      <w:b/>
      <w:sz w:val="24"/>
      <w:szCs w:val="24"/>
      <w:u w:val="single"/>
      <w:lang w:val="fr-FR"/>
    </w:rPr>
  </w:style>
  <w:style w:type="character" w:customStyle="1" w:styleId="Heading4Char">
    <w:name w:val="Heading 4 Char"/>
    <w:basedOn w:val="DefaultParagraphFont"/>
    <w:link w:val="Heading4"/>
    <w:uiPriority w:val="9"/>
    <w:rsid w:val="009C76BE"/>
    <w:rPr>
      <w:rFonts w:ascii="Roboto Slab" w:eastAsiaTheme="majorEastAsia" w:hAnsi="Roboto Slab" w:cstheme="majorBidi"/>
      <w:b/>
      <w:iCs/>
      <w:color w:val="000000" w:themeColor="text1"/>
      <w:u w:val="single"/>
    </w:rPr>
  </w:style>
  <w:style w:type="paragraph" w:styleId="TOCHeading">
    <w:name w:val="TOC Heading"/>
    <w:basedOn w:val="Heading1"/>
    <w:next w:val="Normal"/>
    <w:uiPriority w:val="39"/>
    <w:unhideWhenUsed/>
    <w:qFormat/>
    <w:rsid w:val="009439D0"/>
    <w:pPr>
      <w:numPr>
        <w:numId w:val="0"/>
      </w:numPr>
      <w:jc w:val="left"/>
      <w:outlineLvl w:val="9"/>
    </w:pPr>
    <w:rPr>
      <w:rFonts w:asciiTheme="majorHAnsi" w:hAnsiTheme="majorHAnsi"/>
      <w:b w:val="0"/>
      <w:color w:val="2F5496" w:themeColor="accent1" w:themeShade="BF"/>
      <w:u w:val="none"/>
      <w:lang w:val="en-US"/>
    </w:rPr>
  </w:style>
  <w:style w:type="paragraph" w:styleId="TOC1">
    <w:name w:val="toc 1"/>
    <w:basedOn w:val="Normal"/>
    <w:next w:val="Normal"/>
    <w:autoRedefine/>
    <w:uiPriority w:val="39"/>
    <w:unhideWhenUsed/>
    <w:rsid w:val="009439D0"/>
    <w:pPr>
      <w:spacing w:after="100"/>
    </w:pPr>
  </w:style>
  <w:style w:type="paragraph" w:styleId="TOC2">
    <w:name w:val="toc 2"/>
    <w:basedOn w:val="Normal"/>
    <w:next w:val="Normal"/>
    <w:autoRedefine/>
    <w:uiPriority w:val="39"/>
    <w:unhideWhenUsed/>
    <w:rsid w:val="009439D0"/>
    <w:pPr>
      <w:spacing w:after="100"/>
      <w:ind w:left="220"/>
    </w:pPr>
  </w:style>
  <w:style w:type="paragraph" w:styleId="TOC3">
    <w:name w:val="toc 3"/>
    <w:basedOn w:val="Normal"/>
    <w:next w:val="Normal"/>
    <w:autoRedefine/>
    <w:uiPriority w:val="39"/>
    <w:unhideWhenUsed/>
    <w:rsid w:val="009439D0"/>
    <w:pPr>
      <w:spacing w:after="100"/>
      <w:ind w:left="440"/>
    </w:pPr>
  </w:style>
  <w:style w:type="character" w:styleId="Hyperlink">
    <w:name w:val="Hyperlink"/>
    <w:basedOn w:val="DefaultParagraphFont"/>
    <w:uiPriority w:val="99"/>
    <w:unhideWhenUsed/>
    <w:rsid w:val="009439D0"/>
    <w:rPr>
      <w:color w:val="0563C1" w:themeColor="hyperlink"/>
      <w:u w:val="single"/>
    </w:rPr>
  </w:style>
  <w:style w:type="paragraph" w:styleId="TOC4">
    <w:name w:val="toc 4"/>
    <w:basedOn w:val="Normal"/>
    <w:next w:val="Normal"/>
    <w:autoRedefine/>
    <w:uiPriority w:val="39"/>
    <w:unhideWhenUsed/>
    <w:rsid w:val="009439D0"/>
    <w:pPr>
      <w:spacing w:after="100"/>
      <w:ind w:left="660"/>
    </w:pPr>
  </w:style>
  <w:style w:type="paragraph" w:styleId="NoSpacing">
    <w:name w:val="No Spacing"/>
    <w:uiPriority w:val="1"/>
    <w:qFormat/>
    <w:rsid w:val="009A75A5"/>
    <w:pPr>
      <w:spacing w:after="0" w:line="240" w:lineRule="auto"/>
      <w:jc w:val="both"/>
    </w:pPr>
    <w:rPr>
      <w:rFonts w:ascii="Roboto Slab" w:hAnsi="Roboto Slab"/>
      <w:sz w:val="20"/>
      <w:szCs w:val="20"/>
      <w:lang w:val="fr-FR"/>
    </w:rPr>
  </w:style>
  <w:style w:type="character" w:customStyle="1" w:styleId="Heading5Char">
    <w:name w:val="Heading 5 Char"/>
    <w:basedOn w:val="DefaultParagraphFont"/>
    <w:link w:val="Heading5"/>
    <w:uiPriority w:val="9"/>
    <w:semiHidden/>
    <w:rsid w:val="00E50DE5"/>
    <w:rPr>
      <w:rFonts w:asciiTheme="majorHAnsi" w:eastAsiaTheme="majorEastAsia" w:hAnsiTheme="majorHAnsi" w:cstheme="majorBidi"/>
      <w:color w:val="2F5496" w:themeColor="accent1" w:themeShade="BF"/>
      <w:sz w:val="20"/>
      <w:szCs w:val="20"/>
      <w:lang w:val="fr-FR"/>
    </w:rPr>
  </w:style>
  <w:style w:type="character" w:customStyle="1" w:styleId="Heading6Char">
    <w:name w:val="Heading 6 Char"/>
    <w:basedOn w:val="DefaultParagraphFont"/>
    <w:link w:val="Heading6"/>
    <w:uiPriority w:val="9"/>
    <w:semiHidden/>
    <w:rsid w:val="00E50DE5"/>
    <w:rPr>
      <w:rFonts w:asciiTheme="majorHAnsi" w:eastAsiaTheme="majorEastAsia" w:hAnsiTheme="majorHAnsi" w:cstheme="majorBidi"/>
      <w:color w:val="1F3763" w:themeColor="accent1" w:themeShade="7F"/>
      <w:sz w:val="20"/>
      <w:szCs w:val="20"/>
      <w:lang w:val="fr-FR"/>
    </w:rPr>
  </w:style>
  <w:style w:type="character" w:customStyle="1" w:styleId="Heading7Char">
    <w:name w:val="Heading 7 Char"/>
    <w:basedOn w:val="DefaultParagraphFont"/>
    <w:link w:val="Heading7"/>
    <w:uiPriority w:val="9"/>
    <w:semiHidden/>
    <w:rsid w:val="00E50DE5"/>
    <w:rPr>
      <w:rFonts w:asciiTheme="majorHAnsi" w:eastAsiaTheme="majorEastAsia" w:hAnsiTheme="majorHAnsi" w:cstheme="majorBidi"/>
      <w:i/>
      <w:iCs/>
      <w:color w:val="1F3763" w:themeColor="accent1" w:themeShade="7F"/>
      <w:sz w:val="20"/>
      <w:szCs w:val="20"/>
      <w:lang w:val="fr-FR"/>
    </w:rPr>
  </w:style>
  <w:style w:type="character" w:customStyle="1" w:styleId="Heading8Char">
    <w:name w:val="Heading 8 Char"/>
    <w:basedOn w:val="DefaultParagraphFont"/>
    <w:link w:val="Heading8"/>
    <w:uiPriority w:val="9"/>
    <w:semiHidden/>
    <w:rsid w:val="00E50DE5"/>
    <w:rPr>
      <w:rFonts w:asciiTheme="majorHAnsi" w:eastAsiaTheme="majorEastAsia" w:hAnsiTheme="majorHAnsi" w:cstheme="majorBidi"/>
      <w:color w:val="272727" w:themeColor="text1" w:themeTint="D8"/>
      <w:sz w:val="21"/>
      <w:szCs w:val="21"/>
      <w:lang w:val="fr-FR"/>
    </w:rPr>
  </w:style>
  <w:style w:type="character" w:customStyle="1" w:styleId="Heading9Char">
    <w:name w:val="Heading 9 Char"/>
    <w:basedOn w:val="DefaultParagraphFont"/>
    <w:link w:val="Heading9"/>
    <w:uiPriority w:val="9"/>
    <w:semiHidden/>
    <w:rsid w:val="00E50DE5"/>
    <w:rPr>
      <w:rFonts w:asciiTheme="majorHAnsi" w:eastAsiaTheme="majorEastAsia" w:hAnsiTheme="majorHAnsi" w:cstheme="majorBidi"/>
      <w:i/>
      <w:iCs/>
      <w:color w:val="272727" w:themeColor="text1" w:themeTint="D8"/>
      <w:sz w:val="21"/>
      <w:szCs w:val="21"/>
      <w:lang w:val="fr-FR"/>
    </w:rPr>
  </w:style>
  <w:style w:type="numbering" w:customStyle="1" w:styleId="Style1">
    <w:name w:val="Style1"/>
    <w:uiPriority w:val="99"/>
    <w:rsid w:val="00E90166"/>
    <w:pPr>
      <w:numPr>
        <w:numId w:val="8"/>
      </w:numPr>
    </w:pPr>
  </w:style>
  <w:style w:type="paragraph" w:styleId="IntenseQuote">
    <w:name w:val="Intense Quote"/>
    <w:basedOn w:val="Normal"/>
    <w:next w:val="Normal"/>
    <w:link w:val="IntenseQuoteChar"/>
    <w:uiPriority w:val="30"/>
    <w:qFormat/>
    <w:rsid w:val="00E90166"/>
    <w:pPr>
      <w:pBdr>
        <w:top w:val="single" w:sz="4" w:space="10" w:color="4472C4" w:themeColor="accent1"/>
        <w:bottom w:val="single" w:sz="4" w:space="10" w:color="4472C4" w:themeColor="accent1"/>
      </w:pBdr>
      <w:spacing w:before="360" w:after="360"/>
      <w:ind w:left="864" w:right="864"/>
      <w:jc w:val="center"/>
    </w:pPr>
    <w:rPr>
      <w:i/>
      <w:iCs/>
      <w:color w:val="538135" w:themeColor="accent6" w:themeShade="BF"/>
    </w:rPr>
  </w:style>
  <w:style w:type="character" w:customStyle="1" w:styleId="IntenseQuoteChar">
    <w:name w:val="Intense Quote Char"/>
    <w:basedOn w:val="DefaultParagraphFont"/>
    <w:link w:val="IntenseQuote"/>
    <w:uiPriority w:val="30"/>
    <w:rsid w:val="00E90166"/>
    <w:rPr>
      <w:rFonts w:ascii="Roboto Slab" w:hAnsi="Roboto Slab"/>
      <w:i/>
      <w:iCs/>
      <w:color w:val="538135" w:themeColor="accent6" w:themeShade="BF"/>
      <w:sz w:val="20"/>
      <w:szCs w:val="20"/>
      <w:lang w:val="fr-FR"/>
    </w:rPr>
  </w:style>
  <w:style w:type="paragraph" w:styleId="Quote">
    <w:name w:val="Quote"/>
    <w:basedOn w:val="Normal"/>
    <w:next w:val="Normal"/>
    <w:link w:val="QuoteChar"/>
    <w:uiPriority w:val="29"/>
    <w:qFormat/>
    <w:rsid w:val="008E173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E1735"/>
    <w:rPr>
      <w:rFonts w:ascii="Roboto Slab" w:hAnsi="Roboto Slab"/>
      <w:i/>
      <w:iCs/>
      <w:color w:val="404040" w:themeColor="text1" w:themeTint="BF"/>
      <w:sz w:val="20"/>
      <w:szCs w:val="20"/>
      <w:lang w:val="fr-FR"/>
    </w:rPr>
  </w:style>
  <w:style w:type="character" w:styleId="UnresolvedMention">
    <w:name w:val="Unresolved Mention"/>
    <w:basedOn w:val="DefaultParagraphFont"/>
    <w:uiPriority w:val="99"/>
    <w:semiHidden/>
    <w:unhideWhenUsed/>
    <w:rsid w:val="007A40E2"/>
    <w:rPr>
      <w:color w:val="605E5C"/>
      <w:shd w:val="clear" w:color="auto" w:fill="E1DFDD"/>
    </w:rPr>
  </w:style>
  <w:style w:type="paragraph" w:customStyle="1" w:styleId="Equations">
    <w:name w:val="Equations"/>
    <w:basedOn w:val="Caption"/>
    <w:link w:val="EquationsChar"/>
    <w:qFormat/>
    <w:rsid w:val="0059150F"/>
    <w:pPr>
      <w:jc w:val="right"/>
    </w:pPr>
    <w:rPr>
      <w:rFonts w:ascii="Cambria Math" w:eastAsiaTheme="minorEastAsia" w:hAnsi="Cambria Math"/>
      <w:i w:val="0"/>
      <w:iCs w:val="0"/>
      <w:color w:val="auto"/>
      <w:sz w:val="24"/>
      <w:szCs w:val="24"/>
      <w:lang w:val="en-US"/>
    </w:rPr>
  </w:style>
  <w:style w:type="character" w:customStyle="1" w:styleId="EquationsChar">
    <w:name w:val="Equations Char"/>
    <w:basedOn w:val="DefaultParagraphFont"/>
    <w:link w:val="Equations"/>
    <w:rsid w:val="0059150F"/>
    <w:rPr>
      <w:rFonts w:ascii="Cambria Math" w:eastAsiaTheme="minorEastAsia" w:hAnsi="Cambria Math"/>
      <w:sz w:val="24"/>
      <w:szCs w:val="24"/>
      <w:lang w:val="en-US"/>
    </w:rPr>
  </w:style>
  <w:style w:type="table" w:styleId="TableGrid">
    <w:name w:val="Table Grid"/>
    <w:basedOn w:val="TableNormal"/>
    <w:uiPriority w:val="39"/>
    <w:rsid w:val="0063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310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2727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272A"/>
    <w:rPr>
      <w:rFonts w:ascii="Roboto Slab" w:hAnsi="Roboto Slab"/>
      <w:sz w:val="20"/>
      <w:szCs w:val="20"/>
      <w:lang w:val="fr-FR"/>
    </w:rPr>
  </w:style>
  <w:style w:type="paragraph" w:styleId="Footer">
    <w:name w:val="footer"/>
    <w:basedOn w:val="Normal"/>
    <w:link w:val="FooterChar"/>
    <w:uiPriority w:val="99"/>
    <w:unhideWhenUsed/>
    <w:rsid w:val="002727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272A"/>
    <w:rPr>
      <w:rFonts w:ascii="Roboto Slab" w:hAnsi="Roboto Slab"/>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755177">
      <w:bodyDiv w:val="1"/>
      <w:marLeft w:val="0"/>
      <w:marRight w:val="0"/>
      <w:marTop w:val="0"/>
      <w:marBottom w:val="0"/>
      <w:divBdr>
        <w:top w:val="none" w:sz="0" w:space="0" w:color="auto"/>
        <w:left w:val="none" w:sz="0" w:space="0" w:color="auto"/>
        <w:bottom w:val="none" w:sz="0" w:space="0" w:color="auto"/>
        <w:right w:val="none" w:sz="0" w:space="0" w:color="auto"/>
      </w:divBdr>
      <w:divsChild>
        <w:div w:id="905411135">
          <w:marLeft w:val="0"/>
          <w:marRight w:val="0"/>
          <w:marTop w:val="0"/>
          <w:marBottom w:val="0"/>
          <w:divBdr>
            <w:top w:val="none" w:sz="0" w:space="0" w:color="auto"/>
            <w:left w:val="none" w:sz="0" w:space="0" w:color="auto"/>
            <w:bottom w:val="none" w:sz="0" w:space="0" w:color="auto"/>
            <w:right w:val="none" w:sz="0" w:space="0" w:color="auto"/>
          </w:divBdr>
          <w:divsChild>
            <w:div w:id="33142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eelpp/csmi-m1-2020-moco-inverse" TargetMode="External"/><Relationship Id="rId5" Type="http://schemas.openxmlformats.org/officeDocument/2006/relationships/webSettings" Target="webSettings.xml"/><Relationship Id="rId15" Type="http://schemas.openxmlformats.org/officeDocument/2006/relationships/hyperlink" Target="http://irma.math.unistra.fr/rubrique162.html" TargetMode="External"/><Relationship Id="rId10" Type="http://schemas.openxmlformats.org/officeDocument/2006/relationships/hyperlink" Target="v100.math.unistra.fr" TargetMode="External"/><Relationship Id="rId4" Type="http://schemas.openxmlformats.org/officeDocument/2006/relationships/settings" Target="settings.xml"/><Relationship Id="rId9" Type="http://schemas.openxmlformats.org/officeDocument/2006/relationships/hyperlink" Target="https://beltoforion.de/article.php?a=muparser&amp;s=idExample" TargetMode="External"/><Relationship Id="rId14" Type="http://schemas.openxmlformats.org/officeDocument/2006/relationships/hyperlink" Target="https://tel.archives-ouvertes.fr/file/index/docid/744371/filename/theseFranckv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8D48F-0AA5-4FC6-9295-3A9E691C0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1956</TotalTime>
  <Pages>12</Pages>
  <Words>3465</Words>
  <Characters>19755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Roussel D. NZOYEM N.</dc:creator>
  <cp:keywords/>
  <dc:description/>
  <cp:lastModifiedBy>Desmond RN</cp:lastModifiedBy>
  <cp:revision>162</cp:revision>
  <cp:lastPrinted>2020-05-21T20:47:00Z</cp:lastPrinted>
  <dcterms:created xsi:type="dcterms:W3CDTF">2020-04-10T03:29:00Z</dcterms:created>
  <dcterms:modified xsi:type="dcterms:W3CDTF">2020-05-21T20:53:00Z</dcterms:modified>
</cp:coreProperties>
</file>