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7046C" w14:textId="07A00D73" w:rsidR="00A73A23" w:rsidRPr="00FC6CAA" w:rsidRDefault="00D35C35" w:rsidP="00A73A23">
      <w:pPr>
        <w:pStyle w:val="Title"/>
        <w:rPr>
          <w:sz w:val="32"/>
          <w:szCs w:val="32"/>
          <w:u w:val="single"/>
          <w:lang w:val="en-US"/>
        </w:rPr>
      </w:pPr>
      <w:r w:rsidRPr="00FC6CAA">
        <w:rPr>
          <w:sz w:val="32"/>
          <w:szCs w:val="32"/>
          <w:u w:val="single"/>
          <w:lang w:val="en-US"/>
        </w:rPr>
        <w:t>I</w:t>
      </w:r>
      <w:r w:rsidR="00A73A23" w:rsidRPr="00FC6CAA">
        <w:rPr>
          <w:sz w:val="32"/>
          <w:szCs w:val="32"/>
          <w:u w:val="single"/>
          <w:lang w:val="en-US"/>
        </w:rPr>
        <w:t>NVERSE PROBLEM</w:t>
      </w:r>
      <w:r w:rsidRPr="00FC6CAA">
        <w:rPr>
          <w:sz w:val="32"/>
          <w:szCs w:val="32"/>
          <w:u w:val="single"/>
          <w:lang w:val="en-US"/>
        </w:rPr>
        <w:t xml:space="preserve"> FOR LIGHT SPREADING APPLIED TO MEDICAL TOMOGRAPHY</w:t>
      </w:r>
    </w:p>
    <w:p w14:paraId="4DBCB9B8" w14:textId="07203753" w:rsidR="00A73A23" w:rsidRPr="00FC6CAA" w:rsidRDefault="00A73A23" w:rsidP="00A73A23">
      <w:pPr>
        <w:pStyle w:val="Title"/>
        <w:rPr>
          <w:sz w:val="24"/>
          <w:szCs w:val="24"/>
          <w:lang w:val="en-US"/>
        </w:rPr>
      </w:pPr>
      <w:r w:rsidRPr="00FC6CAA">
        <w:rPr>
          <w:sz w:val="24"/>
          <w:szCs w:val="24"/>
          <w:lang w:val="en-US"/>
        </w:rPr>
        <w:t xml:space="preserve">Project Report Version </w:t>
      </w:r>
      <w:proofErr w:type="gramStart"/>
      <w:r w:rsidR="00951E28" w:rsidRPr="00FC6CAA">
        <w:rPr>
          <w:sz w:val="24"/>
          <w:szCs w:val="24"/>
          <w:lang w:val="en-US"/>
        </w:rPr>
        <w:t>0 :</w:t>
      </w:r>
      <w:proofErr w:type="gramEnd"/>
      <w:r w:rsidRPr="00FC6CAA">
        <w:rPr>
          <w:sz w:val="24"/>
          <w:szCs w:val="24"/>
          <w:lang w:val="en-US"/>
        </w:rPr>
        <w:t xml:space="preserve"> Guidelines reformulation</w:t>
      </w:r>
    </w:p>
    <w:p w14:paraId="0DB4B2FD" w14:textId="1277496A" w:rsidR="00A73A23" w:rsidRPr="00FC6CAA" w:rsidRDefault="00E90166" w:rsidP="008E1735">
      <w:pPr>
        <w:pStyle w:val="Quote"/>
        <w:rPr>
          <w:lang w:val="en-US"/>
        </w:rPr>
      </w:pPr>
      <w:r w:rsidRPr="00FC6CAA">
        <w:rPr>
          <w:lang w:val="en-US"/>
        </w:rPr>
        <w:t>Desmond Roussel Ngueguin</w:t>
      </w:r>
    </w:p>
    <w:p w14:paraId="0548148B" w14:textId="0808EC02" w:rsidR="00E94FBE" w:rsidRPr="00FC6CAA" w:rsidRDefault="00E94FBE" w:rsidP="00E94FBE">
      <w:pPr>
        <w:jc w:val="center"/>
        <w:rPr>
          <w:b/>
          <w:bCs/>
          <w:lang w:val="en-US"/>
        </w:rPr>
      </w:pPr>
      <w:r w:rsidRPr="00FC6CAA">
        <w:rPr>
          <w:b/>
          <w:bCs/>
          <w:lang w:val="en-US"/>
        </w:rPr>
        <w:t>Under d</w:t>
      </w:r>
      <w:r w:rsidR="003132AF" w:rsidRPr="00FC6CAA">
        <w:rPr>
          <w:b/>
          <w:bCs/>
          <w:lang w:val="en-US"/>
        </w:rPr>
        <w:t>e</w:t>
      </w:r>
      <w:r w:rsidRPr="00FC6CAA">
        <w:rPr>
          <w:b/>
          <w:bCs/>
          <w:lang w:val="en-US"/>
        </w:rPr>
        <w:t xml:space="preserve"> </w:t>
      </w:r>
      <w:r w:rsidR="00D37E87" w:rsidRPr="00FC6CAA">
        <w:rPr>
          <w:b/>
          <w:bCs/>
          <w:lang w:val="en-US"/>
        </w:rPr>
        <w:t>supervision</w:t>
      </w:r>
      <w:r w:rsidRPr="00FC6CAA">
        <w:rPr>
          <w:b/>
          <w:bCs/>
          <w:lang w:val="en-US"/>
        </w:rPr>
        <w:t xml:space="preserve"> of </w:t>
      </w:r>
    </w:p>
    <w:p w14:paraId="26D691B0" w14:textId="71A1B9EE" w:rsidR="00E94FBE" w:rsidRPr="00FC6CAA" w:rsidRDefault="00E94FBE" w:rsidP="00E94FBE">
      <w:pPr>
        <w:pStyle w:val="Quote"/>
        <w:rPr>
          <w:lang w:val="en-US"/>
        </w:rPr>
      </w:pPr>
      <w:bookmarkStart w:id="0" w:name="_Hlk37755880"/>
      <w:r w:rsidRPr="00FC6CAA">
        <w:rPr>
          <w:lang w:val="en-US"/>
        </w:rPr>
        <w:t>Emmanuel Franck, Laurent Navoret, and Vincent Vigon</w:t>
      </w:r>
    </w:p>
    <w:bookmarkEnd w:id="0"/>
    <w:p w14:paraId="137B2360" w14:textId="77777777" w:rsidR="008E1735" w:rsidRPr="00FC6CAA" w:rsidRDefault="008E1735" w:rsidP="008E1735">
      <w:pPr>
        <w:rPr>
          <w:lang w:val="en-US"/>
        </w:rPr>
      </w:pPr>
    </w:p>
    <w:p w14:paraId="44C33B61" w14:textId="5AAB7A81" w:rsidR="00A73A23" w:rsidRDefault="001A5E75" w:rsidP="00E50DE5">
      <w:pPr>
        <w:pStyle w:val="Heading1"/>
        <w:rPr>
          <w:lang w:val="en-US"/>
        </w:rPr>
      </w:pPr>
      <w:r>
        <w:rPr>
          <w:lang w:val="en-US"/>
        </w:rPr>
        <w:t>CONTEXT</w:t>
      </w:r>
    </w:p>
    <w:p w14:paraId="7F87A005" w14:textId="77777777" w:rsidR="002D4DF4" w:rsidRPr="002D4DF4" w:rsidRDefault="002D4DF4" w:rsidP="002D4DF4">
      <w:pPr>
        <w:rPr>
          <w:lang w:val="en-US"/>
        </w:rPr>
      </w:pPr>
    </w:p>
    <w:p w14:paraId="39F96215" w14:textId="6F3A39E9" w:rsidR="00CE0D29" w:rsidRDefault="00C75CCE" w:rsidP="00C75CCE">
      <w:pPr>
        <w:ind w:firstLine="720"/>
        <w:rPr>
          <w:lang w:val="en-US"/>
        </w:rPr>
      </w:pPr>
      <w:r>
        <w:rPr>
          <w:lang w:val="en-US"/>
        </w:rPr>
        <w:t xml:space="preserve">Inverse problems are some of the most important problems in science and </w:t>
      </w:r>
      <w:r w:rsidR="009D2E11">
        <w:rPr>
          <w:lang w:val="en-US"/>
        </w:rPr>
        <w:t>mathematics</w:t>
      </w:r>
      <w:r>
        <w:rPr>
          <w:lang w:val="en-US"/>
        </w:rPr>
        <w:t xml:space="preserve"> because </w:t>
      </w:r>
      <w:r w:rsidR="009D2E11">
        <w:rPr>
          <w:lang w:val="en-US"/>
        </w:rPr>
        <w:t xml:space="preserve">of their </w:t>
      </w:r>
      <w:r>
        <w:rPr>
          <w:lang w:val="en-US"/>
        </w:rPr>
        <w:t>wide range of applications in medical imaging, computer vision, radar, etc. These are problems that, given</w:t>
      </w:r>
      <w:r w:rsidR="008207FF">
        <w:rPr>
          <w:lang w:val="en-US"/>
        </w:rPr>
        <w:t xml:space="preserve"> </w:t>
      </w:r>
      <w:r>
        <w:rPr>
          <w:lang w:val="en-US"/>
        </w:rPr>
        <w:t>a set of observation</w:t>
      </w:r>
      <w:r w:rsidR="008207FF">
        <w:rPr>
          <w:lang w:val="en-US"/>
        </w:rPr>
        <w:t>s</w:t>
      </w:r>
      <w:r>
        <w:rPr>
          <w:lang w:val="en-US"/>
        </w:rPr>
        <w:t>, tell us the parameters that cause them</w:t>
      </w:r>
      <w:r w:rsidR="008207FF">
        <w:rPr>
          <w:lang w:val="en-US"/>
        </w:rPr>
        <w:t xml:space="preserve">, parameters that we cannot directly observe. In general, numerically solving an inverse problem requires advanced optimization algorithms. However, </w:t>
      </w:r>
      <w:r w:rsidR="004521F4">
        <w:rPr>
          <w:lang w:val="en-US"/>
        </w:rPr>
        <w:t>those</w:t>
      </w:r>
      <w:r w:rsidR="008207FF">
        <w:rPr>
          <w:lang w:val="en-US"/>
        </w:rPr>
        <w:t xml:space="preserve"> </w:t>
      </w:r>
      <w:r w:rsidR="002D4DF4">
        <w:rPr>
          <w:lang w:val="en-US"/>
        </w:rPr>
        <w:t xml:space="preserve">can be difficult to </w:t>
      </w:r>
      <w:r w:rsidR="004521F4">
        <w:rPr>
          <w:lang w:val="en-US"/>
        </w:rPr>
        <w:t>implement</w:t>
      </w:r>
      <w:r w:rsidR="002D4DF4">
        <w:rPr>
          <w:lang w:val="en-US"/>
        </w:rPr>
        <w:t xml:space="preserve">. That is why we </w:t>
      </w:r>
      <w:r w:rsidR="004521F4">
        <w:rPr>
          <w:lang w:val="en-US"/>
        </w:rPr>
        <w:t xml:space="preserve">are </w:t>
      </w:r>
      <w:r w:rsidR="002D4DF4">
        <w:rPr>
          <w:lang w:val="en-US"/>
        </w:rPr>
        <w:t>introduc</w:t>
      </w:r>
      <w:r w:rsidR="004521F4">
        <w:rPr>
          <w:lang w:val="en-US"/>
        </w:rPr>
        <w:t>ing</w:t>
      </w:r>
      <w:r w:rsidR="002D4DF4">
        <w:rPr>
          <w:lang w:val="en-US"/>
        </w:rPr>
        <w:t xml:space="preserve"> a</w:t>
      </w:r>
      <w:r w:rsidR="00B96C4D">
        <w:rPr>
          <w:lang w:val="en-US"/>
        </w:rPr>
        <w:t xml:space="preserve">n </w:t>
      </w:r>
      <w:r w:rsidR="004521F4">
        <w:rPr>
          <w:lang w:val="en-US"/>
        </w:rPr>
        <w:t>approach</w:t>
      </w:r>
      <w:r w:rsidR="002D4DF4">
        <w:rPr>
          <w:lang w:val="en-US"/>
        </w:rPr>
        <w:t xml:space="preserve"> based on machine learning and neural networks.</w:t>
      </w:r>
    </w:p>
    <w:p w14:paraId="2BB14F77" w14:textId="701759D6" w:rsidR="008207FF" w:rsidRDefault="004521F4" w:rsidP="00C75CCE">
      <w:pPr>
        <w:ind w:firstLine="720"/>
        <w:rPr>
          <w:lang w:val="en-US"/>
        </w:rPr>
      </w:pPr>
      <w:r>
        <w:rPr>
          <w:lang w:val="en-US"/>
        </w:rPr>
        <w:t xml:space="preserve">The problem to solve is a </w:t>
      </w:r>
      <w:r>
        <w:rPr>
          <w:lang w:val="en-US"/>
        </w:rPr>
        <w:t>medical tomography inverse problem by infrared</w:t>
      </w:r>
      <w:r>
        <w:rPr>
          <w:lang w:val="en-US"/>
        </w:rPr>
        <w:t xml:space="preserve">. </w:t>
      </w:r>
      <w:r w:rsidR="002D4DF4" w:rsidRPr="00FC6CAA">
        <w:rPr>
          <w:lang w:val="en-US"/>
        </w:rPr>
        <w:t xml:space="preserve">This project </w:t>
      </w:r>
      <w:r>
        <w:rPr>
          <w:lang w:val="en-US"/>
        </w:rPr>
        <w:t xml:space="preserve">will study a neural network-based method for </w:t>
      </w:r>
      <w:r w:rsidR="002D4DF4" w:rsidRPr="00FC6CAA">
        <w:rPr>
          <w:lang w:val="en-US"/>
        </w:rPr>
        <w:t>find</w:t>
      </w:r>
      <w:r>
        <w:rPr>
          <w:lang w:val="en-US"/>
        </w:rPr>
        <w:t>ing</w:t>
      </w:r>
      <w:r w:rsidR="002D4DF4" w:rsidRPr="00FC6CAA">
        <w:rPr>
          <w:lang w:val="en-US"/>
        </w:rPr>
        <w:t xml:space="preserve"> the optical properties of an organ</w:t>
      </w:r>
      <w:r>
        <w:rPr>
          <w:lang w:val="en-US"/>
        </w:rPr>
        <w:t xml:space="preserve">. </w:t>
      </w:r>
      <w:r w:rsidR="008207FF">
        <w:rPr>
          <w:lang w:val="en-US"/>
        </w:rPr>
        <w:t>Th</w:t>
      </w:r>
      <w:r>
        <w:rPr>
          <w:lang w:val="en-US"/>
        </w:rPr>
        <w:t>e</w:t>
      </w:r>
      <w:r w:rsidR="008207FF">
        <w:rPr>
          <w:lang w:val="en-US"/>
        </w:rPr>
        <w:t xml:space="preserve"> project </w:t>
      </w:r>
      <w:r w:rsidR="00B96C4D">
        <w:rPr>
          <w:lang w:val="en-US"/>
        </w:rPr>
        <w:t xml:space="preserve">was suggested and </w:t>
      </w:r>
      <w:r w:rsidR="008207FF">
        <w:rPr>
          <w:lang w:val="en-US"/>
        </w:rPr>
        <w:t xml:space="preserve">is </w:t>
      </w:r>
      <w:r w:rsidR="00B96C4D">
        <w:rPr>
          <w:lang w:val="en-US"/>
        </w:rPr>
        <w:t>run by</w:t>
      </w:r>
      <w:r w:rsidR="008207FF">
        <w:rPr>
          <w:lang w:val="en-US"/>
        </w:rPr>
        <w:t xml:space="preserve"> the </w:t>
      </w:r>
      <w:r w:rsidR="00470C85">
        <w:rPr>
          <w:lang w:val="en-US"/>
        </w:rPr>
        <w:t xml:space="preserve">MOCO </w:t>
      </w:r>
      <w:r w:rsidR="00470C85" w:rsidRPr="00CC2DDA">
        <w:rPr>
          <w:lang w:val="en-US"/>
        </w:rPr>
        <w:t>(</w:t>
      </w:r>
      <w:proofErr w:type="spellStart"/>
      <w:r w:rsidR="00470C85" w:rsidRPr="00CC2DDA">
        <w:rPr>
          <w:lang w:val="en-US"/>
        </w:rPr>
        <w:t>Modélisation</w:t>
      </w:r>
      <w:proofErr w:type="spellEnd"/>
      <w:r w:rsidR="008207FF" w:rsidRPr="00CC2DDA">
        <w:rPr>
          <w:lang w:val="en-US"/>
        </w:rPr>
        <w:t xml:space="preserve"> et </w:t>
      </w:r>
      <w:proofErr w:type="spellStart"/>
      <w:r w:rsidR="00470C85" w:rsidRPr="00CC2DDA">
        <w:rPr>
          <w:lang w:val="en-US"/>
        </w:rPr>
        <w:t>Contrôle</w:t>
      </w:r>
      <w:proofErr w:type="spellEnd"/>
      <w:r w:rsidR="008207FF">
        <w:rPr>
          <w:lang w:val="en-US"/>
        </w:rPr>
        <w:t>) team</w:t>
      </w:r>
      <w:r w:rsidR="00B96C4D">
        <w:rPr>
          <w:lang w:val="en-US"/>
        </w:rPr>
        <w:t xml:space="preserve"> at IRMA</w:t>
      </w:r>
      <w:r w:rsidR="00470C85">
        <w:rPr>
          <w:lang w:val="en-US"/>
        </w:rPr>
        <w:t xml:space="preserve"> </w:t>
      </w:r>
      <w:r w:rsidR="00B96C4D">
        <w:rPr>
          <w:lang w:val="en-US"/>
        </w:rPr>
        <w:t>(</w:t>
      </w:r>
      <w:proofErr w:type="spellStart"/>
      <w:r w:rsidR="00B96C4D" w:rsidRPr="00CC2DDA">
        <w:rPr>
          <w:lang w:val="en-US"/>
        </w:rPr>
        <w:t>Institut</w:t>
      </w:r>
      <w:proofErr w:type="spellEnd"/>
      <w:r w:rsidR="00B96C4D" w:rsidRPr="00CC2DDA">
        <w:rPr>
          <w:lang w:val="en-US"/>
        </w:rPr>
        <w:t xml:space="preserve"> de Recherche</w:t>
      </w:r>
      <w:r w:rsidR="00470C85" w:rsidRPr="00CC2DDA">
        <w:rPr>
          <w:lang w:val="en-US"/>
        </w:rPr>
        <w:t xml:space="preserve"> </w:t>
      </w:r>
      <w:proofErr w:type="spellStart"/>
      <w:r w:rsidR="00CC2DDA" w:rsidRPr="00CC2DDA">
        <w:rPr>
          <w:lang w:val="en-US"/>
        </w:rPr>
        <w:t>Mathématique</w:t>
      </w:r>
      <w:proofErr w:type="spellEnd"/>
      <w:r w:rsidR="00B96C4D" w:rsidRPr="00CC2DDA">
        <w:rPr>
          <w:lang w:val="en-US"/>
        </w:rPr>
        <w:t xml:space="preserve"> </w:t>
      </w:r>
      <w:proofErr w:type="spellStart"/>
      <w:r w:rsidR="00CC2DDA" w:rsidRPr="00CC2DDA">
        <w:rPr>
          <w:lang w:val="en-US"/>
        </w:rPr>
        <w:t>Avancée</w:t>
      </w:r>
      <w:proofErr w:type="spellEnd"/>
      <w:r w:rsidR="00B96C4D">
        <w:rPr>
          <w:lang w:val="en-US"/>
        </w:rPr>
        <w:t>)</w:t>
      </w:r>
      <w:r w:rsidR="008207FF">
        <w:rPr>
          <w:lang w:val="en-US"/>
        </w:rPr>
        <w:t>.</w:t>
      </w:r>
      <w:r w:rsidR="00B96C4D">
        <w:rPr>
          <w:lang w:val="en-US"/>
        </w:rPr>
        <w:t xml:space="preserve"> This team is made up of specialist</w:t>
      </w:r>
      <w:r w:rsidR="009D2E11">
        <w:rPr>
          <w:lang w:val="en-US"/>
        </w:rPr>
        <w:t>s</w:t>
      </w:r>
      <w:r w:rsidR="00B96C4D">
        <w:rPr>
          <w:lang w:val="en-US"/>
        </w:rPr>
        <w:t xml:space="preserve"> in PDE </w:t>
      </w:r>
      <w:r w:rsidR="00CC2DDA">
        <w:rPr>
          <w:lang w:val="en-US"/>
        </w:rPr>
        <w:t>analysis, control</w:t>
      </w:r>
      <w:r w:rsidR="00B96C4D">
        <w:rPr>
          <w:lang w:val="en-US"/>
        </w:rPr>
        <w:t xml:space="preserve"> </w:t>
      </w:r>
      <w:r w:rsidR="00CC2DDA">
        <w:rPr>
          <w:lang w:val="en-US"/>
        </w:rPr>
        <w:t>theory</w:t>
      </w:r>
      <w:r w:rsidR="00B96C4D">
        <w:rPr>
          <w:lang w:val="en-US"/>
        </w:rPr>
        <w:t>, high</w:t>
      </w:r>
      <w:r w:rsidR="00AC0797">
        <w:rPr>
          <w:lang w:val="en-US"/>
        </w:rPr>
        <w:t>-</w:t>
      </w:r>
      <w:r w:rsidR="00B96C4D">
        <w:rPr>
          <w:lang w:val="en-US"/>
        </w:rPr>
        <w:t xml:space="preserve">performance scientific computing, and statistics (IRMA, n.d.). </w:t>
      </w:r>
      <w:r w:rsidR="009D2E11">
        <w:rPr>
          <w:lang w:val="en-US"/>
        </w:rPr>
        <w:t xml:space="preserve">This specific project is </w:t>
      </w:r>
      <w:r w:rsidR="002D4DF4">
        <w:rPr>
          <w:lang w:val="en-US"/>
        </w:rPr>
        <w:t>under the guidance of</w:t>
      </w:r>
      <w:r w:rsidR="009D2E11">
        <w:rPr>
          <w:lang w:val="en-US"/>
        </w:rPr>
        <w:t xml:space="preserve"> IRMA researchers </w:t>
      </w:r>
      <w:r w:rsidR="002D4DF4" w:rsidRPr="002D4DF4">
        <w:rPr>
          <w:lang w:val="en-US"/>
        </w:rPr>
        <w:t>Emmanuel Franck, Laurent Navoret, and Vincent Vigon</w:t>
      </w:r>
      <w:r w:rsidR="002D4DF4">
        <w:rPr>
          <w:lang w:val="en-US"/>
        </w:rPr>
        <w:t xml:space="preserve">. </w:t>
      </w:r>
    </w:p>
    <w:p w14:paraId="3D6B7B62" w14:textId="77777777" w:rsidR="00CE0D29" w:rsidRDefault="00CE0D29" w:rsidP="00CE0D29">
      <w:pPr>
        <w:rPr>
          <w:lang w:val="en-US"/>
        </w:rPr>
      </w:pPr>
    </w:p>
    <w:p w14:paraId="10594D83" w14:textId="5A66954C" w:rsidR="00CE0D29" w:rsidRPr="00CE0D29" w:rsidRDefault="00CE0D29" w:rsidP="00CE0D29">
      <w:pPr>
        <w:pStyle w:val="Heading1"/>
        <w:rPr>
          <w:lang w:val="en-US"/>
        </w:rPr>
      </w:pPr>
      <w:r>
        <w:rPr>
          <w:lang w:val="en-US"/>
        </w:rPr>
        <w:t>OBJECTIVES</w:t>
      </w:r>
    </w:p>
    <w:p w14:paraId="2C382B1E" w14:textId="77777777" w:rsidR="00302419" w:rsidRPr="00FC6CAA" w:rsidRDefault="00302419" w:rsidP="00A73A23">
      <w:pPr>
        <w:ind w:firstLine="360"/>
        <w:rPr>
          <w:lang w:val="en-US"/>
        </w:rPr>
      </w:pPr>
    </w:p>
    <w:p w14:paraId="026BCC7E" w14:textId="76EB064D" w:rsidR="00A73A23" w:rsidRPr="00FC6CAA" w:rsidRDefault="006310C3" w:rsidP="00AD2C99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 w:rsidRPr="001B51DB">
        <w:rPr>
          <w:b/>
          <w:bCs/>
          <w:lang w:val="en-US"/>
        </w:rPr>
        <w:t>main objective</w:t>
      </w:r>
      <w:r>
        <w:rPr>
          <w:lang w:val="en-US"/>
        </w:rPr>
        <w:t xml:space="preserve"> of this project is to </w:t>
      </w:r>
      <w:r w:rsidR="00D35C35" w:rsidRPr="00FC6CAA">
        <w:rPr>
          <w:lang w:val="en-US"/>
        </w:rPr>
        <w:t xml:space="preserve">find the optical properties of an organ by solving an inverse problem. We </w:t>
      </w:r>
      <w:r w:rsidR="00E50DE5" w:rsidRPr="00FC6CAA">
        <w:rPr>
          <w:lang w:val="en-US"/>
        </w:rPr>
        <w:t xml:space="preserve">send an infrared light beam through </w:t>
      </w:r>
      <w:r w:rsidR="00741DC6">
        <w:rPr>
          <w:lang w:val="en-US"/>
        </w:rPr>
        <w:t>an</w:t>
      </w:r>
      <w:r w:rsidR="00E50DE5" w:rsidRPr="00FC6CAA">
        <w:rPr>
          <w:lang w:val="en-US"/>
        </w:rPr>
        <w:t xml:space="preserve"> organ and we measure </w:t>
      </w:r>
      <w:r w:rsidR="002B4F77" w:rsidRPr="00FC6CAA">
        <w:rPr>
          <w:lang w:val="en-US"/>
        </w:rPr>
        <w:t>the signal</w:t>
      </w:r>
      <w:r w:rsidR="00E50DE5" w:rsidRPr="00FC6CAA">
        <w:rPr>
          <w:lang w:val="en-US"/>
        </w:rPr>
        <w:t xml:space="preserve"> on part of</w:t>
      </w:r>
      <w:r w:rsidR="008E51F7" w:rsidRPr="00FC6CAA">
        <w:rPr>
          <w:lang w:val="en-US"/>
        </w:rPr>
        <w:t xml:space="preserve"> </w:t>
      </w:r>
      <w:r w:rsidR="00AA036D" w:rsidRPr="00FC6CAA">
        <w:rPr>
          <w:lang w:val="en-US"/>
        </w:rPr>
        <w:t>that</w:t>
      </w:r>
      <w:r w:rsidR="008E51F7" w:rsidRPr="00FC6CAA">
        <w:rPr>
          <w:lang w:val="en-US"/>
        </w:rPr>
        <w:t xml:space="preserve"> organ</w:t>
      </w:r>
      <w:r w:rsidR="00E50DE5" w:rsidRPr="00FC6CAA">
        <w:rPr>
          <w:lang w:val="en-US"/>
        </w:rPr>
        <w:t>. Knowing the initial conditions</w:t>
      </w:r>
      <w:r w:rsidR="002B4F77" w:rsidRPr="00FC6CAA">
        <w:rPr>
          <w:lang w:val="en-US"/>
        </w:rPr>
        <w:t xml:space="preserve"> and the signal </w:t>
      </w:r>
      <w:proofErr w:type="gramStart"/>
      <w:r w:rsidR="002B4F77" w:rsidRPr="00FC6CAA">
        <w:rPr>
          <w:lang w:val="en-US"/>
        </w:rPr>
        <w:t>at all times</w:t>
      </w:r>
      <w:proofErr w:type="gramEnd"/>
      <w:r w:rsidR="00E50DE5" w:rsidRPr="00FC6CAA">
        <w:rPr>
          <w:lang w:val="en-US"/>
        </w:rPr>
        <w:t xml:space="preserve">, we can infer the </w:t>
      </w:r>
      <w:r w:rsidR="00E93310" w:rsidRPr="00FC6CAA">
        <w:rPr>
          <w:lang w:val="en-US"/>
        </w:rPr>
        <w:t xml:space="preserve">organ’s </w:t>
      </w:r>
      <w:r w:rsidR="004A7D49" w:rsidRPr="00FC6CAA">
        <w:rPr>
          <w:lang w:val="en-US"/>
        </w:rPr>
        <w:t>properties</w:t>
      </w:r>
      <w:r w:rsidR="00D577AC" w:rsidRPr="00FC6CAA">
        <w:rPr>
          <w:lang w:val="en-US"/>
        </w:rPr>
        <w:t>.</w:t>
      </w:r>
      <w:r w:rsidR="002B4F77" w:rsidRPr="00FC6CAA">
        <w:rPr>
          <w:lang w:val="en-US"/>
        </w:rPr>
        <w:t xml:space="preserve"> </w:t>
      </w:r>
      <w:r w:rsidR="00D577AC" w:rsidRPr="00FC6CAA">
        <w:rPr>
          <w:lang w:val="en-US"/>
        </w:rPr>
        <w:t>N</w:t>
      </w:r>
      <w:r w:rsidR="002B4F77" w:rsidRPr="00FC6CAA">
        <w:rPr>
          <w:lang w:val="en-US"/>
        </w:rPr>
        <w:t xml:space="preserve">amely </w:t>
      </w:r>
      <w:r w:rsidR="00470C85">
        <w:rPr>
          <w:lang w:val="en-US"/>
        </w:rPr>
        <w:t>its</w:t>
      </w:r>
      <w:r w:rsidR="000E36F3" w:rsidRPr="00FC6CAA">
        <w:rPr>
          <w:lang w:val="en-US"/>
        </w:rPr>
        <w:t xml:space="preserve"> density, </w:t>
      </w:r>
      <w:r w:rsidR="00470C85">
        <w:rPr>
          <w:lang w:val="en-US"/>
        </w:rPr>
        <w:t xml:space="preserve">its </w:t>
      </w:r>
      <w:r w:rsidR="002B4F77" w:rsidRPr="00FC6CAA">
        <w:rPr>
          <w:lang w:val="en-US"/>
        </w:rPr>
        <w:t>scattering opacity</w:t>
      </w:r>
      <w:r w:rsidR="000E36F3" w:rsidRPr="00FC6CAA">
        <w:rPr>
          <w:lang w:val="en-US"/>
        </w:rPr>
        <w:t xml:space="preserve">, and </w:t>
      </w:r>
      <w:r w:rsidR="00470C85">
        <w:rPr>
          <w:lang w:val="en-US"/>
        </w:rPr>
        <w:t>its</w:t>
      </w:r>
      <w:r w:rsidR="000E36F3" w:rsidRPr="00FC6CAA">
        <w:rPr>
          <w:lang w:val="en-US"/>
        </w:rPr>
        <w:t xml:space="preserve"> absorption </w:t>
      </w:r>
      <w:r w:rsidR="002B4F77" w:rsidRPr="00FC6CAA">
        <w:rPr>
          <w:lang w:val="en-US"/>
        </w:rPr>
        <w:t>opacity</w:t>
      </w:r>
      <w:r w:rsidR="004A7D49" w:rsidRPr="00FC6CAA">
        <w:rPr>
          <w:lang w:val="en-US"/>
        </w:rPr>
        <w:t xml:space="preserve">. </w:t>
      </w:r>
      <w:r w:rsidR="000E36F3" w:rsidRPr="00FC6CAA">
        <w:rPr>
          <w:lang w:val="en-US"/>
        </w:rPr>
        <w:t xml:space="preserve">As </w:t>
      </w:r>
      <w:r w:rsidR="00D577AC" w:rsidRPr="00FC6CAA">
        <w:rPr>
          <w:lang w:val="en-US"/>
        </w:rPr>
        <w:t xml:space="preserve">usually done </w:t>
      </w:r>
      <w:r w:rsidR="000E36F3" w:rsidRPr="00FC6CAA">
        <w:rPr>
          <w:lang w:val="en-US"/>
        </w:rPr>
        <w:t>in me</w:t>
      </w:r>
      <w:r w:rsidR="002B4F77" w:rsidRPr="00FC6CAA">
        <w:rPr>
          <w:lang w:val="en-US"/>
        </w:rPr>
        <w:t>d</w:t>
      </w:r>
      <w:r w:rsidR="000E36F3" w:rsidRPr="00FC6CAA">
        <w:rPr>
          <w:lang w:val="en-US"/>
        </w:rPr>
        <w:t>ical imagery, w</w:t>
      </w:r>
      <w:r w:rsidR="004A7D49" w:rsidRPr="00FC6CAA">
        <w:rPr>
          <w:lang w:val="en-US"/>
        </w:rPr>
        <w:t xml:space="preserve">e </w:t>
      </w:r>
      <w:r w:rsidR="00470C85">
        <w:rPr>
          <w:lang w:val="en-US"/>
        </w:rPr>
        <w:t xml:space="preserve">should be able to </w:t>
      </w:r>
      <w:r w:rsidR="000E36F3" w:rsidRPr="00FC6CAA">
        <w:rPr>
          <w:lang w:val="en-US"/>
        </w:rPr>
        <w:t xml:space="preserve">tell </w:t>
      </w:r>
      <w:r w:rsidR="004A7D49" w:rsidRPr="00FC6CAA">
        <w:rPr>
          <w:lang w:val="en-US"/>
        </w:rPr>
        <w:t xml:space="preserve">if the organ if </w:t>
      </w:r>
      <w:r w:rsidR="00C507B6" w:rsidRPr="00FC6CAA">
        <w:rPr>
          <w:lang w:val="en-US"/>
        </w:rPr>
        <w:t>tumorous</w:t>
      </w:r>
      <w:r w:rsidR="004A7D49" w:rsidRPr="00FC6CAA">
        <w:rPr>
          <w:lang w:val="en-US"/>
        </w:rPr>
        <w:t xml:space="preserve"> or not. </w:t>
      </w:r>
    </w:p>
    <w:p w14:paraId="012036F6" w14:textId="6DFFA878" w:rsidR="004A7D49" w:rsidRPr="00FC6CAA" w:rsidRDefault="004A7D49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The project is divided into two parts. </w:t>
      </w:r>
      <w:r w:rsidR="002B4F77" w:rsidRPr="00FC6CAA">
        <w:rPr>
          <w:lang w:val="en-US"/>
        </w:rPr>
        <w:t>First,</w:t>
      </w:r>
      <w:r w:rsidRPr="00FC6CAA">
        <w:rPr>
          <w:lang w:val="en-US"/>
        </w:rPr>
        <w:t xml:space="preserve"> we must solve </w:t>
      </w:r>
      <w:r w:rsidR="00D577AC" w:rsidRPr="00FC6CAA">
        <w:rPr>
          <w:lang w:val="en-US"/>
        </w:rPr>
        <w:t>the</w:t>
      </w:r>
      <w:r w:rsidRPr="00FC6CAA">
        <w:rPr>
          <w:lang w:val="en-US"/>
        </w:rPr>
        <w:t xml:space="preserve"> partial differential equation</w:t>
      </w:r>
      <w:r w:rsidR="008E51F7" w:rsidRPr="00FC6CAA">
        <w:rPr>
          <w:lang w:val="en-US"/>
        </w:rPr>
        <w:t xml:space="preserve"> (PDE)</w:t>
      </w:r>
      <w:r w:rsidRPr="00FC6CAA">
        <w:rPr>
          <w:lang w:val="en-US"/>
        </w:rPr>
        <w:t xml:space="preserve"> </w:t>
      </w:r>
      <w:r w:rsidR="00D577AC" w:rsidRPr="00FC6CAA">
        <w:rPr>
          <w:lang w:val="en-US"/>
        </w:rPr>
        <w:t>for a</w:t>
      </w:r>
      <w:r w:rsidR="00B5261A" w:rsidRPr="00FC6CAA">
        <w:rPr>
          <w:lang w:val="en-US"/>
        </w:rPr>
        <w:t xml:space="preserve"> </w:t>
      </w:r>
      <w:r w:rsidR="00735BEC" w:rsidRPr="00FC6CAA">
        <w:rPr>
          <w:lang w:val="en-US"/>
        </w:rPr>
        <w:t xml:space="preserve">simplified version of </w:t>
      </w:r>
      <w:r w:rsidRPr="00FC6CAA">
        <w:rPr>
          <w:lang w:val="en-US"/>
        </w:rPr>
        <w:t xml:space="preserve">the </w:t>
      </w:r>
      <w:r w:rsidRPr="00FC6CAA">
        <w:rPr>
          <w:b/>
          <w:bCs/>
          <w:lang w:val="en-US"/>
        </w:rPr>
        <w:t xml:space="preserve">radiative </w:t>
      </w:r>
      <w:r w:rsidR="00331D1F" w:rsidRPr="00FC6CAA">
        <w:rPr>
          <w:b/>
          <w:bCs/>
          <w:lang w:val="en-US"/>
        </w:rPr>
        <w:t>transfer</w:t>
      </w:r>
      <w:r w:rsidRPr="00FC6CAA">
        <w:rPr>
          <w:b/>
          <w:bCs/>
          <w:lang w:val="en-US"/>
        </w:rPr>
        <w:t xml:space="preserve"> </w:t>
      </w:r>
      <w:r w:rsidR="00CD71F8" w:rsidRPr="00FC6CAA">
        <w:rPr>
          <w:b/>
          <w:bCs/>
          <w:lang w:val="en-US"/>
        </w:rPr>
        <w:t xml:space="preserve">equation </w:t>
      </w:r>
      <w:r w:rsidR="006E6607" w:rsidRPr="00FC6CAA">
        <w:rPr>
          <w:rFonts w:eastAsiaTheme="minorEastAsia"/>
          <w:lang w:val="en-US"/>
        </w:rPr>
        <w:t>(1</w:t>
      </w:r>
      <w:r w:rsidR="006E6607" w:rsidRPr="00FC6CAA">
        <w:rPr>
          <w:rFonts w:eastAsiaTheme="minorEastAsia"/>
          <w:lang w:val="en-US"/>
        </w:rPr>
        <w:fldChar w:fldCharType="begin"/>
      </w:r>
      <w:r w:rsidR="006E6607" w:rsidRPr="00FC6CAA">
        <w:rPr>
          <w:rFonts w:eastAsiaTheme="minorEastAsia"/>
          <w:lang w:val="en-US"/>
        </w:rPr>
        <w:instrText xml:space="preserve"> REF _Ref37437300 \h </w:instrText>
      </w:r>
      <w:r w:rsidR="006E6607" w:rsidRPr="00FC6CAA">
        <w:rPr>
          <w:rFonts w:eastAsiaTheme="minorEastAsia"/>
          <w:lang w:val="en-US"/>
        </w:rPr>
      </w:r>
      <w:r w:rsidR="006E6607" w:rsidRPr="00FC6CAA">
        <w:rPr>
          <w:rFonts w:eastAsiaTheme="minorEastAsia"/>
          <w:lang w:val="en-US"/>
        </w:rPr>
        <w:fldChar w:fldCharType="separate"/>
      </w:r>
      <w:r w:rsidR="00470F14" w:rsidRPr="00470F14">
        <w:rPr>
          <w:lang w:val="en-GB"/>
        </w:rPr>
        <w:t>)</w:t>
      </w:r>
      <w:r w:rsidR="006E6607" w:rsidRPr="00FC6CAA">
        <w:rPr>
          <w:rFonts w:eastAsiaTheme="minorEastAsia"/>
          <w:lang w:val="en-US"/>
        </w:rPr>
        <w:fldChar w:fldCharType="end"/>
      </w:r>
      <w:r w:rsidR="00B5261A" w:rsidRPr="00FC6CAA">
        <w:rPr>
          <w:lang w:val="en-US"/>
        </w:rPr>
        <w:t xml:space="preserve"> in 1D</w:t>
      </w:r>
      <w:r w:rsidRPr="00FC6CAA">
        <w:rPr>
          <w:lang w:val="en-US"/>
        </w:rPr>
        <w:t xml:space="preserve">. This </w:t>
      </w:r>
      <w:r w:rsidR="00CC2DDA">
        <w:rPr>
          <w:lang w:val="en-US"/>
        </w:rPr>
        <w:t xml:space="preserve">will be </w:t>
      </w:r>
      <w:r w:rsidRPr="00FC6CAA">
        <w:rPr>
          <w:lang w:val="en-US"/>
        </w:rPr>
        <w:t xml:space="preserve">done </w:t>
      </w:r>
      <w:r w:rsidR="00470C85">
        <w:rPr>
          <w:lang w:val="en-US"/>
        </w:rPr>
        <w:t>using the f</w:t>
      </w:r>
      <w:r w:rsidR="00CC2DDA">
        <w:rPr>
          <w:lang w:val="en-US"/>
        </w:rPr>
        <w:t>i</w:t>
      </w:r>
      <w:r w:rsidR="00470C85">
        <w:rPr>
          <w:lang w:val="en-US"/>
        </w:rPr>
        <w:t xml:space="preserve">nite volumes </w:t>
      </w:r>
      <w:r w:rsidR="00086440">
        <w:rPr>
          <w:lang w:val="en-US"/>
        </w:rPr>
        <w:t>method</w:t>
      </w:r>
      <w:r w:rsidR="00CC2DDA">
        <w:rPr>
          <w:lang w:val="en-US"/>
        </w:rPr>
        <w:t xml:space="preserve">; it will </w:t>
      </w:r>
      <w:r w:rsidR="006310C3">
        <w:rPr>
          <w:lang w:val="en-US"/>
        </w:rPr>
        <w:t>count as ou</w:t>
      </w:r>
      <w:r w:rsidR="00CC2DDA">
        <w:rPr>
          <w:lang w:val="en-US"/>
        </w:rPr>
        <w:t>r</w:t>
      </w:r>
      <w:r w:rsidR="006310C3">
        <w:rPr>
          <w:lang w:val="en-US"/>
        </w:rPr>
        <w:t xml:space="preserve"> </w:t>
      </w:r>
      <w:r w:rsidR="006310C3" w:rsidRPr="001B51DB">
        <w:rPr>
          <w:b/>
          <w:bCs/>
          <w:lang w:val="en-US"/>
        </w:rPr>
        <w:t>1</w:t>
      </w:r>
      <w:r w:rsidR="006310C3" w:rsidRPr="00470C85">
        <w:rPr>
          <w:b/>
          <w:bCs/>
          <w:vertAlign w:val="superscript"/>
          <w:lang w:val="en-US"/>
        </w:rPr>
        <w:t>st</w:t>
      </w:r>
      <w:r w:rsidR="00470C85">
        <w:rPr>
          <w:b/>
          <w:bCs/>
          <w:lang w:val="en-US"/>
        </w:rPr>
        <w:t xml:space="preserve"> </w:t>
      </w:r>
      <w:r w:rsidR="006310C3" w:rsidRPr="001B51DB">
        <w:rPr>
          <w:b/>
          <w:bCs/>
          <w:lang w:val="en-US"/>
        </w:rPr>
        <w:t xml:space="preserve">specific </w:t>
      </w:r>
      <w:r w:rsidR="00470C85" w:rsidRPr="001B51DB">
        <w:rPr>
          <w:b/>
          <w:bCs/>
          <w:lang w:val="en-US"/>
        </w:rPr>
        <w:t>objective</w:t>
      </w:r>
      <w:r w:rsidR="006310C3">
        <w:rPr>
          <w:lang w:val="en-US"/>
        </w:rPr>
        <w:t xml:space="preserve">. The </w:t>
      </w:r>
      <w:r w:rsidR="006310C3" w:rsidRPr="001B51DB">
        <w:rPr>
          <w:b/>
          <w:bCs/>
          <w:lang w:val="en-US"/>
        </w:rPr>
        <w:t>2</w:t>
      </w:r>
      <w:r w:rsidR="006310C3" w:rsidRPr="001B51DB">
        <w:rPr>
          <w:b/>
          <w:bCs/>
          <w:vertAlign w:val="superscript"/>
          <w:lang w:val="en-US"/>
        </w:rPr>
        <w:t>nd</w:t>
      </w:r>
      <w:r w:rsidR="006310C3" w:rsidRPr="001B51DB">
        <w:rPr>
          <w:b/>
          <w:bCs/>
          <w:lang w:val="en-US"/>
        </w:rPr>
        <w:t xml:space="preserve"> specific objective</w:t>
      </w:r>
      <w:r w:rsidR="006310C3">
        <w:rPr>
          <w:lang w:val="en-US"/>
        </w:rPr>
        <w:t xml:space="preserve"> will aim to solve t</w:t>
      </w:r>
      <w:r w:rsidRPr="00FC6CAA">
        <w:rPr>
          <w:lang w:val="en-US"/>
        </w:rPr>
        <w:t xml:space="preserve">he </w:t>
      </w:r>
      <w:r w:rsidR="00CC2DDA" w:rsidRPr="00FC6CAA">
        <w:rPr>
          <w:lang w:val="en-US"/>
        </w:rPr>
        <w:t>machine learning</w:t>
      </w:r>
      <w:r w:rsidR="00CC2DDA" w:rsidRPr="00FC6CAA">
        <w:rPr>
          <w:lang w:val="en-US"/>
        </w:rPr>
        <w:t xml:space="preserve"> </w:t>
      </w:r>
      <w:r w:rsidRPr="00FC6CAA">
        <w:rPr>
          <w:lang w:val="en-US"/>
        </w:rPr>
        <w:t>part of the project</w:t>
      </w:r>
      <w:r w:rsidR="00CC2DDA">
        <w:rPr>
          <w:lang w:val="en-US"/>
        </w:rPr>
        <w:t xml:space="preserve">. </w:t>
      </w:r>
      <w:r w:rsidR="000E36F3" w:rsidRPr="00FC6CAA">
        <w:rPr>
          <w:lang w:val="en-US"/>
        </w:rPr>
        <w:t>Knowing the signal</w:t>
      </w:r>
      <w:r w:rsidR="00E93310" w:rsidRPr="00FC6CAA">
        <w:rPr>
          <w:lang w:val="en-US"/>
        </w:rPr>
        <w:t>’s value</w:t>
      </w:r>
      <w:r w:rsidR="000E36F3" w:rsidRPr="00FC6CAA">
        <w:rPr>
          <w:lang w:val="en-US"/>
        </w:rPr>
        <w:t xml:space="preserve"> on the </w:t>
      </w:r>
      <w:r w:rsidR="002B4F77" w:rsidRPr="00FC6CAA">
        <w:rPr>
          <w:lang w:val="en-US"/>
        </w:rPr>
        <w:t>boundaries</w:t>
      </w:r>
      <w:r w:rsidR="000E36F3" w:rsidRPr="00FC6CAA">
        <w:rPr>
          <w:lang w:val="en-US"/>
        </w:rPr>
        <w:t xml:space="preserve"> of </w:t>
      </w:r>
      <w:r w:rsidR="0017264D">
        <w:rPr>
          <w:lang w:val="en-US"/>
        </w:rPr>
        <w:t>a</w:t>
      </w:r>
      <w:r w:rsidR="000E36F3" w:rsidRPr="00FC6CAA">
        <w:rPr>
          <w:lang w:val="en-US"/>
        </w:rPr>
        <w:t xml:space="preserve"> domain </w:t>
      </w:r>
      <w:proofErr w:type="gramStart"/>
      <w:r w:rsidR="000E36F3" w:rsidRPr="00FC6CAA">
        <w:rPr>
          <w:lang w:val="en-US"/>
        </w:rPr>
        <w:t xml:space="preserve">at all </w:t>
      </w:r>
      <w:r w:rsidR="002B4F77" w:rsidRPr="00FC6CAA">
        <w:rPr>
          <w:lang w:val="en-US"/>
        </w:rPr>
        <w:t>times</w:t>
      </w:r>
      <w:proofErr w:type="gramEnd"/>
      <w:r w:rsidR="000E36F3" w:rsidRPr="00FC6CAA">
        <w:rPr>
          <w:lang w:val="en-US"/>
        </w:rPr>
        <w:t xml:space="preserve">, the </w:t>
      </w:r>
      <w:r w:rsidR="00470C85">
        <w:rPr>
          <w:lang w:val="en-US"/>
        </w:rPr>
        <w:t>neural network</w:t>
      </w:r>
      <w:r w:rsidR="000E36F3" w:rsidRPr="00FC6CAA">
        <w:rPr>
          <w:lang w:val="en-US"/>
        </w:rPr>
        <w:t xml:space="preserve"> will predict the properties of </w:t>
      </w:r>
      <w:r w:rsidR="00AA036D" w:rsidRPr="00FC6CAA">
        <w:rPr>
          <w:lang w:val="en-US"/>
        </w:rPr>
        <w:t>that</w:t>
      </w:r>
      <w:r w:rsidR="000E36F3" w:rsidRPr="00FC6CAA">
        <w:rPr>
          <w:lang w:val="en-US"/>
        </w:rPr>
        <w:t xml:space="preserve"> </w:t>
      </w:r>
      <w:r w:rsidR="00E90166" w:rsidRPr="00FC6CAA">
        <w:rPr>
          <w:lang w:val="en-US"/>
        </w:rPr>
        <w:t>domain</w:t>
      </w:r>
      <w:r w:rsidR="000E36F3" w:rsidRPr="00FC6CAA">
        <w:rPr>
          <w:lang w:val="en-US"/>
        </w:rPr>
        <w:t>.</w:t>
      </w:r>
    </w:p>
    <w:p w14:paraId="18BAA361" w14:textId="1CFCC785" w:rsidR="0011246D" w:rsidRPr="00FC6CAA" w:rsidRDefault="001A5E75" w:rsidP="0059150F">
      <w:pPr>
        <w:pStyle w:val="Equations"/>
      </w:pP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E+c</m:t>
                </m:r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x</m:t>
                    </m:r>
                  </m:sub>
                </m:sSub>
                <m:r>
                  <m:t>F=c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r>
                  <m:t>(a</m:t>
                </m:r>
                <m:sSup>
                  <m:sSupPr>
                    <m:ctrlPr/>
                  </m:sSupPr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-E)</m:t>
                </m:r>
              </m:e>
              <m:e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 xml:space="preserve">F+ </m:t>
                </m:r>
                <m:f>
                  <m:fPr>
                    <m:ctrlPr/>
                  </m:fPr>
                  <m:num>
                    <m:r>
                      <m:t>c</m:t>
                    </m:r>
                  </m:num>
                  <m:den>
                    <m:r>
                      <m:t>3</m:t>
                    </m:r>
                  </m:den>
                </m:f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x</m:t>
                    </m:r>
                  </m:sub>
                </m:sSub>
                <m:r>
                  <m:t>E= -c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c</m:t>
                    </m:r>
                  </m:sub>
                </m:sSub>
                <m:r>
                  <m:t>F</m:t>
                </m:r>
              </m:e>
              <m:e>
                <m:r>
                  <m:t>ρ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t>v</m:t>
                    </m:r>
                  </m:sub>
                </m:sSub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T=c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r>
                  <m:t>(E-a</m:t>
                </m:r>
                <m:sSup>
                  <m:sSupPr>
                    <m:ctrlPr/>
                  </m:sSupPr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)</m:t>
                </m:r>
              </m:e>
            </m:eqArr>
          </m:e>
        </m:d>
      </m:oMath>
      <w:r w:rsidR="00007E54" w:rsidRPr="00FC6CAA">
        <w:tab/>
      </w:r>
      <w:r w:rsidR="00007E54" w:rsidRPr="00FC6CAA">
        <w:tab/>
      </w:r>
      <w:r w:rsidR="00007E54" w:rsidRPr="00FC6CAA">
        <w:tab/>
      </w:r>
      <w:r w:rsidR="00007E54" w:rsidRPr="00FC6CAA">
        <w:tab/>
        <w:t xml:space="preserve">  (</w:t>
      </w:r>
      <w:r w:rsidR="00007E54" w:rsidRPr="00FC6CAA">
        <w:fldChar w:fldCharType="begin"/>
      </w:r>
      <w:r w:rsidR="00007E54" w:rsidRPr="00FC6CAA">
        <w:instrText xml:space="preserve"> SEQ ( \* ARABIC </w:instrText>
      </w:r>
      <w:r w:rsidR="00007E54" w:rsidRPr="00FC6CAA">
        <w:fldChar w:fldCharType="separate"/>
      </w:r>
      <w:r w:rsidR="00470F14">
        <w:rPr>
          <w:noProof/>
        </w:rPr>
        <w:t>1</w:t>
      </w:r>
      <w:r w:rsidR="00007E54" w:rsidRPr="00FC6CAA">
        <w:fldChar w:fldCharType="end"/>
      </w:r>
      <w:bookmarkStart w:id="1" w:name="_Ref37437300"/>
      <w:r w:rsidR="00007E54" w:rsidRPr="00FC6CAA">
        <w:t>)</w:t>
      </w:r>
      <w:bookmarkEnd w:id="1"/>
    </w:p>
    <w:p w14:paraId="32EC08A4" w14:textId="14D93D70" w:rsidR="00442912" w:rsidRPr="00FC6CAA" w:rsidRDefault="00AD2C99" w:rsidP="00AD2C99">
      <w:pPr>
        <w:rPr>
          <w:sz w:val="22"/>
          <w:szCs w:val="22"/>
          <w:lang w:val="en-US"/>
        </w:rPr>
        <w:sectPr w:rsidR="00442912" w:rsidRPr="00FC6CAA" w:rsidSect="00253990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FC6CAA">
        <w:rPr>
          <w:lang w:val="en-US"/>
        </w:rPr>
        <w:lastRenderedPageBreak/>
        <w:t>Where</w:t>
      </w:r>
      <w:r w:rsidR="009D79C2" w:rsidRPr="00FC6CAA">
        <w:rPr>
          <w:lang w:val="en-US"/>
        </w:rPr>
        <w:t>:</w:t>
      </w:r>
    </w:p>
    <w:p w14:paraId="6B2DBD80" w14:textId="7FDCDAA8" w:rsidR="00442912" w:rsidRPr="00FC6CAA" w:rsidRDefault="00442912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a </m:t>
        </m:r>
      </m:oMath>
      <w:r w:rsidRPr="00FC6CAA">
        <w:rPr>
          <w:rFonts w:eastAsiaTheme="minorEastAsia"/>
          <w:sz w:val="18"/>
          <w:szCs w:val="18"/>
          <w:lang w:val="en-US"/>
        </w:rPr>
        <w:t>is the Stefan-Boltzmann constant</w:t>
      </w:r>
    </w:p>
    <w:p w14:paraId="54CBB589" w14:textId="77777777" w:rsidR="00442912" w:rsidRPr="00FC6CAA" w:rsidRDefault="001A5E75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v</m:t>
            </m:r>
          </m:sub>
        </m:sSub>
      </m:oMath>
      <w:r w:rsidR="00442912" w:rsidRPr="00FC6CAA">
        <w:rPr>
          <w:rFonts w:eastAsiaTheme="minorEastAsia"/>
          <w:sz w:val="18"/>
          <w:szCs w:val="18"/>
          <w:lang w:val="en-US"/>
        </w:rPr>
        <w:t xml:space="preserve"> is the thermal capacity of the medium</w:t>
      </w:r>
    </w:p>
    <w:p w14:paraId="2600211D" w14:textId="77777777" w:rsidR="00442912" w:rsidRPr="00FC6CAA" w:rsidRDefault="00442912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c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speed of light</w:t>
      </w:r>
    </w:p>
    <w:p w14:paraId="20940FC5" w14:textId="6243A0FC" w:rsidR="00442912" w:rsidRPr="00FC6CAA" w:rsidRDefault="00442912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lang w:val="en-US"/>
          </w:rPr>
          <m:t>T(t, x)&gt;0</m:t>
        </m:r>
      </m:oMath>
      <w:r w:rsidRPr="00FC6CAA">
        <w:rPr>
          <w:rFonts w:eastAsiaTheme="minorEastAsia"/>
          <w:lang w:val="en-US"/>
        </w:rPr>
        <w:t xml:space="preserve"> </w:t>
      </w:r>
      <w:r w:rsidRPr="00FC6CAA">
        <w:rPr>
          <w:rFonts w:eastAsiaTheme="minorEastAsia"/>
          <w:sz w:val="18"/>
          <w:szCs w:val="18"/>
          <w:lang w:val="en-US"/>
        </w:rPr>
        <w:t>is the temperature of the medium</w:t>
      </w:r>
    </w:p>
    <w:p w14:paraId="04045705" w14:textId="7E86DCA1" w:rsidR="003132AF" w:rsidRPr="00FC6CAA" w:rsidRDefault="00DD64E2" w:rsidP="003132AF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t, 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∈R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energy of the photons</w:t>
      </w:r>
    </w:p>
    <w:p w14:paraId="1CB4A1DD" w14:textId="2E0B5D51" w:rsidR="00DD64E2" w:rsidRPr="00FC6CAA" w:rsidRDefault="00DD64E2" w:rsidP="00DD64E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t, 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∈R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flux of the photons</w:t>
      </w:r>
    </w:p>
    <w:p w14:paraId="2CD2D86D" w14:textId="4E54B54F" w:rsidR="00DD64E2" w:rsidRPr="00FC6CAA" w:rsidRDefault="00DD64E2" w:rsidP="003132AF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&gt;0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density of the medium</w:t>
      </w:r>
    </w:p>
    <w:p w14:paraId="718B3A1C" w14:textId="0DD37B39" w:rsidR="00DD64E2" w:rsidRPr="00FC6CAA" w:rsidRDefault="001A5E75" w:rsidP="003132AF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ρ, 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&gt;0</m:t>
        </m:r>
      </m:oMath>
      <w:r w:rsidR="00DD64E2" w:rsidRPr="00FC6CAA">
        <w:rPr>
          <w:rFonts w:eastAsiaTheme="minorEastAsia"/>
          <w:sz w:val="18"/>
          <w:szCs w:val="18"/>
          <w:lang w:val="en-US"/>
        </w:rPr>
        <w:t xml:space="preserve"> is the </w:t>
      </w:r>
      <w:r w:rsidR="00405102" w:rsidRPr="00FC6CAA">
        <w:rPr>
          <w:rFonts w:eastAsiaTheme="minorEastAsia"/>
          <w:sz w:val="18"/>
          <w:szCs w:val="18"/>
          <w:lang w:val="en-US"/>
        </w:rPr>
        <w:t>absorption</w:t>
      </w:r>
      <w:r w:rsidR="00DD64E2" w:rsidRPr="00FC6CAA">
        <w:rPr>
          <w:rFonts w:eastAsiaTheme="minorEastAsia"/>
          <w:sz w:val="18"/>
          <w:szCs w:val="18"/>
          <w:lang w:val="en-US"/>
        </w:rPr>
        <w:t xml:space="preserve"> opacity</w:t>
      </w:r>
    </w:p>
    <w:p w14:paraId="37E7A088" w14:textId="597461F8" w:rsidR="00442912" w:rsidRPr="00FC6CAA" w:rsidRDefault="001A5E75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lang w:val="en-US"/>
        </w:rPr>
        <w:sectPr w:rsidR="00442912" w:rsidRPr="00FC6CAA" w:rsidSect="00442912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ρ, 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&gt;0</m:t>
        </m:r>
      </m:oMath>
      <w:r w:rsidR="00DD64E2" w:rsidRPr="00FC6CAA">
        <w:rPr>
          <w:rFonts w:eastAsiaTheme="minorEastAsia"/>
          <w:sz w:val="18"/>
          <w:szCs w:val="18"/>
          <w:lang w:val="en-US"/>
        </w:rPr>
        <w:t xml:space="preserve"> is the scattering opacity  </w:t>
      </w:r>
    </w:p>
    <w:p w14:paraId="73E9D308" w14:textId="77777777" w:rsidR="00442912" w:rsidRPr="00FC6CAA" w:rsidRDefault="00442912" w:rsidP="00442912">
      <w:pPr>
        <w:rPr>
          <w:rFonts w:eastAsiaTheme="minorEastAsia"/>
          <w:lang w:val="en-US"/>
        </w:rPr>
      </w:pPr>
    </w:p>
    <w:p w14:paraId="65B4EBE3" w14:textId="72D90665" w:rsidR="009D79C2" w:rsidRPr="00FC6CAA" w:rsidRDefault="009D79C2" w:rsidP="00425BE0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>We should note that when</w:t>
      </w:r>
      <w:r w:rsidR="00DD64E2" w:rsidRPr="00FC6CAA">
        <w:rPr>
          <w:rFonts w:eastAsiaTheme="minorEastAsia"/>
          <w:lang w:val="en-US"/>
        </w:rPr>
        <w:t xml:space="preserve"> the</w:t>
      </w:r>
      <w:r w:rsidRPr="00FC6CAA">
        <w:rPr>
          <w:rFonts w:eastAsiaTheme="minorEastAsia"/>
          <w:lang w:val="en-US"/>
        </w:rPr>
        <w:t xml:space="preserve"> scattering opacity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FC6CAA">
        <w:rPr>
          <w:rFonts w:eastAsiaTheme="minorEastAsia"/>
          <w:lang w:val="en-US"/>
        </w:rPr>
        <w:t xml:space="preserve"> and the </w:t>
      </w:r>
      <w:r w:rsidR="00DD64E2" w:rsidRPr="00FC6CAA">
        <w:rPr>
          <w:rFonts w:eastAsiaTheme="minorEastAsia"/>
          <w:lang w:val="en-US"/>
        </w:rPr>
        <w:t>absorption</w:t>
      </w:r>
      <w:r w:rsidRPr="00FC6CAA">
        <w:rPr>
          <w:rFonts w:eastAsiaTheme="minorEastAsia"/>
          <w:lang w:val="en-US"/>
        </w:rPr>
        <w:t xml:space="preserve"> opacity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a </m:t>
            </m:r>
          </m:sub>
        </m:sSub>
      </m:oMath>
      <w:r w:rsidRPr="00FC6CAA">
        <w:rPr>
          <w:rFonts w:eastAsiaTheme="minorEastAsia"/>
          <w:lang w:val="en-US"/>
        </w:rPr>
        <w:t xml:space="preserve">are </w:t>
      </w:r>
      <w:r w:rsidR="00D577AC" w:rsidRPr="00FC6CAA">
        <w:rPr>
          <w:rFonts w:eastAsiaTheme="minorEastAsia"/>
          <w:lang w:val="en-US"/>
        </w:rPr>
        <w:t xml:space="preserve">high enough to be </w:t>
      </w:r>
      <w:r w:rsidRPr="00FC6CAA">
        <w:rPr>
          <w:rFonts w:eastAsiaTheme="minorEastAsia"/>
          <w:lang w:val="en-US"/>
        </w:rPr>
        <w:t>close to the speed of light</w:t>
      </w:r>
      <w:r w:rsidR="008E51F7" w:rsidRPr="00FC6CA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C6CAA">
        <w:rPr>
          <w:rFonts w:eastAsiaTheme="minorEastAsia"/>
          <w:lang w:val="en-US"/>
        </w:rPr>
        <w:t xml:space="preserve"> </w:t>
      </w:r>
      <w:r w:rsidR="008E51F7" w:rsidRPr="00FC6CAA">
        <w:rPr>
          <w:rFonts w:eastAsiaTheme="minorEastAsia"/>
          <w:lang w:val="en-US"/>
        </w:rPr>
        <w:t xml:space="preserve">(which is far </w:t>
      </w:r>
      <w:r w:rsidR="00741DC6">
        <w:rPr>
          <w:rFonts w:eastAsiaTheme="minorEastAsia"/>
          <w:lang w:val="en-US"/>
        </w:rPr>
        <w:t>larger</w:t>
      </w:r>
      <w:r w:rsidR="008E51F7" w:rsidRPr="00FC6CAA">
        <w:rPr>
          <w:rFonts w:eastAsiaTheme="minorEastAsia"/>
          <w:lang w:val="en-US"/>
        </w:rPr>
        <w:t xml:space="preserve"> than the observed phenomenon</w:t>
      </w:r>
      <w:r w:rsidR="00D64462" w:rsidRPr="00FC6CAA">
        <w:rPr>
          <w:rFonts w:eastAsiaTheme="minorEastAsia"/>
          <w:lang w:val="en-US"/>
        </w:rPr>
        <w:t>’s speed</w:t>
      </w:r>
      <w:r w:rsidR="008E51F7" w:rsidRPr="00FC6CAA">
        <w:rPr>
          <w:rFonts w:eastAsiaTheme="minorEastAsia"/>
          <w:lang w:val="en-US"/>
        </w:rPr>
        <w:t>),</w:t>
      </w:r>
      <w:r w:rsidRPr="00FC6CAA">
        <w:rPr>
          <w:rFonts w:eastAsiaTheme="minorEastAsia"/>
          <w:lang w:val="en-US"/>
        </w:rPr>
        <w:t xml:space="preserve"> the model</w:t>
      </w:r>
      <w:r w:rsidR="00D577AC" w:rsidRPr="00FC6CAA">
        <w:rPr>
          <w:rFonts w:eastAsiaTheme="minorEastAsia"/>
          <w:lang w:val="en-US"/>
        </w:rPr>
        <w:t xml:space="preserve"> in (1</w:t>
      </w:r>
      <w:r w:rsidR="00D577AC" w:rsidRPr="00FC6CAA">
        <w:rPr>
          <w:rFonts w:eastAsiaTheme="minorEastAsia"/>
          <w:lang w:val="en-US"/>
        </w:rPr>
        <w:fldChar w:fldCharType="begin"/>
      </w:r>
      <w:r w:rsidR="00D577AC" w:rsidRPr="00FC6CAA">
        <w:rPr>
          <w:rFonts w:eastAsiaTheme="minorEastAsia"/>
          <w:lang w:val="en-US"/>
        </w:rPr>
        <w:instrText xml:space="preserve"> REF _Ref37437300 \h </w:instrText>
      </w:r>
      <w:r w:rsidR="00D577AC" w:rsidRPr="00FC6CAA">
        <w:rPr>
          <w:rFonts w:eastAsiaTheme="minorEastAsia"/>
          <w:lang w:val="en-US"/>
        </w:rPr>
      </w:r>
      <w:r w:rsidR="00D577AC" w:rsidRPr="00FC6CAA">
        <w:rPr>
          <w:rFonts w:eastAsiaTheme="minorEastAsia"/>
          <w:lang w:val="en-US"/>
        </w:rPr>
        <w:fldChar w:fldCharType="separate"/>
      </w:r>
      <w:r w:rsidR="00470F14" w:rsidRPr="00470F14">
        <w:rPr>
          <w:lang w:val="en-GB"/>
        </w:rPr>
        <w:t>)</w:t>
      </w:r>
      <w:r w:rsidR="00D577AC"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 is reduced to the following</w:t>
      </w:r>
      <w:r w:rsidR="00FD034D" w:rsidRPr="00FC6CAA">
        <w:rPr>
          <w:rFonts w:eastAsiaTheme="minorEastAsia"/>
          <w:lang w:val="en-US"/>
        </w:rPr>
        <w:t>:</w:t>
      </w:r>
      <w:r w:rsidRPr="00FC6CAA">
        <w:rPr>
          <w:lang w:val="en-US"/>
        </w:rPr>
        <w:tab/>
      </w:r>
      <w:r w:rsidRPr="00FC6CAA">
        <w:rPr>
          <w:lang w:val="en-US"/>
        </w:rPr>
        <w:tab/>
      </w:r>
      <w:r w:rsidR="0016721C" w:rsidRPr="00FC6CAA">
        <w:rPr>
          <w:lang w:val="en-US"/>
        </w:rPr>
        <w:br/>
      </w:r>
      <m:oMathPara>
        <m:oMathParaPr>
          <m:jc m:val="right"/>
        </m:oMathParaPr>
        <m:oMath>
          <m:sSub>
            <m:sSubPr>
              <m:ctrlPr>
                <w:rPr>
                  <w:rStyle w:val="EquationsChar"/>
                </w:rPr>
              </m:ctrlPr>
            </m:sSubPr>
            <m:e>
              <m:r>
                <w:rPr>
                  <w:rStyle w:val="EquationsChar"/>
                </w:rPr>
                <m:t>∂</m:t>
              </m:r>
            </m:e>
            <m:sub>
              <m:r>
                <w:rPr>
                  <w:rStyle w:val="EquationsChar"/>
                </w:rPr>
                <m:t>t</m:t>
              </m:r>
            </m:sub>
          </m:sSub>
          <m:d>
            <m:dPr>
              <m:ctrlPr>
                <w:rPr>
                  <w:rStyle w:val="EquationsChar"/>
                </w:rPr>
              </m:ctrlPr>
            </m:dPr>
            <m:e>
              <m:r>
                <w:rPr>
                  <w:rStyle w:val="EquationsChar"/>
                </w:rPr>
                <m:t>a</m:t>
              </m:r>
              <m:sSup>
                <m:sSupPr>
                  <m:ctrlPr>
                    <w:rPr>
                      <w:rStyle w:val="EquationsChar"/>
                    </w:rPr>
                  </m:ctrlPr>
                </m:sSupPr>
                <m:e>
                  <m:r>
                    <w:rPr>
                      <w:rStyle w:val="EquationsCha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EquationsChar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Style w:val="EquationsChar"/>
                </w:rPr>
                <m:t>+</m:t>
              </m:r>
              <m:r>
                <w:rPr>
                  <w:rStyle w:val="EquationsChar"/>
                </w:rPr>
                <m:t>ρ</m:t>
              </m:r>
              <m:sSub>
                <m:sSubPr>
                  <m:ctrlPr>
                    <w:rPr>
                      <w:rStyle w:val="EquationsChar"/>
                    </w:rPr>
                  </m:ctrlPr>
                </m:sSubPr>
                <m:e>
                  <m:r>
                    <w:rPr>
                      <w:rStyle w:val="EquationsChar"/>
                    </w:rPr>
                    <m:t>C</m:t>
                  </m:r>
                </m:e>
                <m:sub>
                  <m:r>
                    <w:rPr>
                      <w:rStyle w:val="EquationsChar"/>
                    </w:rPr>
                    <m:t>v</m:t>
                  </m:r>
                </m:sub>
              </m:sSub>
              <m:r>
                <w:rPr>
                  <w:rStyle w:val="EquationsChar"/>
                </w:rPr>
                <m:t>T</m:t>
              </m:r>
            </m:e>
          </m:d>
          <m:r>
            <m:rPr>
              <m:sty m:val="p"/>
            </m:rPr>
            <w:rPr>
              <w:rStyle w:val="EquationsChar"/>
            </w:rPr>
            <m:t>-</m:t>
          </m:r>
          <m:sSub>
            <m:sSubPr>
              <m:ctrlPr>
                <w:rPr>
                  <w:rStyle w:val="EquationsChar"/>
                </w:rPr>
              </m:ctrlPr>
            </m:sSubPr>
            <m:e>
              <m:r>
                <w:rPr>
                  <w:rStyle w:val="EquationsChar"/>
                </w:rPr>
                <m:t>∂</m:t>
              </m:r>
            </m:e>
            <m:sub>
              <m:r>
                <w:rPr>
                  <w:rStyle w:val="EquationsChar"/>
                </w:rPr>
                <m:t>x</m:t>
              </m:r>
            </m:sub>
          </m:sSub>
          <m:d>
            <m:dPr>
              <m:ctrlPr>
                <w:rPr>
                  <w:rStyle w:val="EquationsChar"/>
                </w:rPr>
              </m:ctrlPr>
            </m:dPr>
            <m:e>
              <m:f>
                <m:fPr>
                  <m:ctrlPr>
                    <w:rPr>
                      <w:rStyle w:val="EquationsChar"/>
                    </w:rPr>
                  </m:ctrlPr>
                </m:fPr>
                <m:num>
                  <m:r>
                    <w:rPr>
                      <w:rStyle w:val="EquationsChar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Style w:val="EquationsChar"/>
                    </w:rPr>
                    <m:t>3</m:t>
                  </m:r>
                  <m:sSub>
                    <m:sSubPr>
                      <m:ctrlPr>
                        <w:rPr>
                          <w:rStyle w:val="EquationsChar"/>
                        </w:rPr>
                      </m:ctrlPr>
                    </m:sSubPr>
                    <m:e>
                      <m:r>
                        <w:rPr>
                          <w:rStyle w:val="EquationsChar"/>
                        </w:rPr>
                        <m:t>σ</m:t>
                      </m:r>
                    </m:e>
                    <m:sub>
                      <m:r>
                        <w:rPr>
                          <w:rStyle w:val="EquationsChar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Style w:val="EquationsChar"/>
                    </w:rPr>
                  </m:ctrlPr>
                </m:sSubPr>
                <m:e>
                  <m:r>
                    <w:rPr>
                      <w:rStyle w:val="EquationsChar"/>
                    </w:rPr>
                    <m:t>∂</m:t>
                  </m:r>
                </m:e>
                <m:sub>
                  <m:r>
                    <w:rPr>
                      <w:rStyle w:val="EquationsChar"/>
                    </w:rPr>
                    <m:t>x</m:t>
                  </m:r>
                </m:sub>
              </m:sSub>
              <m:r>
                <w:rPr>
                  <w:rStyle w:val="EquationsChar"/>
                </w:rPr>
                <m:t>a</m:t>
              </m:r>
              <m:sSup>
                <m:sSupPr>
                  <m:ctrlPr>
                    <w:rPr>
                      <w:rStyle w:val="EquationsChar"/>
                    </w:rPr>
                  </m:ctrlPr>
                </m:sSupPr>
                <m:e>
                  <m:r>
                    <w:rPr>
                      <w:rStyle w:val="EquationsCha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EquationsChar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Style w:val="EquationsChar"/>
            </w:rPr>
            <m:t xml:space="preserve">= </m:t>
          </m:r>
          <m:r>
            <w:rPr>
              <w:rStyle w:val="EquationsChar"/>
            </w:rPr>
            <m:t>Ο</m:t>
          </m:r>
          <m:d>
            <m:dPr>
              <m:ctrlPr>
                <w:rPr>
                  <w:rStyle w:val="EquationsChar"/>
                </w:rPr>
              </m:ctrlPr>
            </m:dPr>
            <m:e>
              <m:f>
                <m:fPr>
                  <m:ctrlPr>
                    <w:rPr>
                      <w:rStyle w:val="EquationsCh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EquationsChar"/>
                    </w:rPr>
                    <m:t>1</m:t>
                  </m:r>
                </m:num>
                <m:den>
                  <m:r>
                    <w:rPr>
                      <w:rStyle w:val="EquationsCha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                                   </m:t>
          </m:r>
          <m:r>
            <w:rPr>
              <w:rStyle w:val="EquationsChar"/>
            </w:rPr>
            <m:t xml:space="preserve">             (</m:t>
          </m:r>
          <m:r>
            <m:rPr>
              <m:sty m:val="p"/>
            </m:rPr>
            <w:rPr>
              <w:rStyle w:val="EquationsChar"/>
            </w:rPr>
            <w:fldChar w:fldCharType="begin"/>
          </m:r>
          <m:r>
            <m:rPr>
              <m:sty m:val="p"/>
            </m:rPr>
            <w:rPr>
              <w:rStyle w:val="EquationsChar"/>
            </w:rPr>
            <m:t xml:space="preserve"> SEQ ( \* ARABIC </m:t>
          </m:r>
          <m:r>
            <m:rPr>
              <m:sty m:val="p"/>
            </m:rPr>
            <w:rPr>
              <w:rStyle w:val="EquationsChar"/>
            </w:rPr>
            <w:fldChar w:fldCharType="separate"/>
          </m:r>
          <m:r>
            <m:rPr>
              <m:sty m:val="p"/>
            </m:rPr>
            <w:rPr>
              <w:rStyle w:val="EquationsChar"/>
              <w:noProof/>
            </w:rPr>
            <m:t>2</m:t>
          </m:r>
          <m:r>
            <m:rPr>
              <m:sty m:val="p"/>
            </m:rPr>
            <w:rPr>
              <w:rStyle w:val="EquationsChar"/>
            </w:rPr>
            <w:fldChar w:fldCharType="end"/>
          </m:r>
          <w:bookmarkStart w:id="2" w:name="_Ref37762142"/>
          <m:r>
            <w:rPr>
              <w:rStyle w:val="EquationsChar"/>
            </w:rPr>
            <m:t>)</m:t>
          </m:r>
        </m:oMath>
      </m:oMathPara>
      <w:bookmarkEnd w:id="2"/>
    </w:p>
    <w:p w14:paraId="2609DAD8" w14:textId="33960F0E" w:rsidR="00CC2DDA" w:rsidRDefault="008E51F7" w:rsidP="00086440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 xml:space="preserve">This </w:t>
      </w:r>
      <w:r w:rsidR="00ED5993" w:rsidRPr="00FC6CAA">
        <w:rPr>
          <w:rFonts w:eastAsiaTheme="minorEastAsia"/>
          <w:lang w:val="en-US"/>
        </w:rPr>
        <w:t xml:space="preserve">model is called the </w:t>
      </w:r>
      <w:r w:rsidR="00ED5993" w:rsidRPr="00FC6CAA">
        <w:rPr>
          <w:rFonts w:eastAsiaTheme="minorEastAsia"/>
          <w:b/>
          <w:bCs/>
          <w:lang w:val="en-US"/>
        </w:rPr>
        <w:t>diffusion approximation</w:t>
      </w:r>
      <w:r w:rsidR="007F0122" w:rsidRPr="00FC6CAA">
        <w:rPr>
          <w:rFonts w:eastAsiaTheme="minorEastAsia"/>
          <w:b/>
          <w:bCs/>
          <w:lang w:val="en-US"/>
        </w:rPr>
        <w:t xml:space="preserve"> </w:t>
      </w:r>
      <w:r w:rsidR="007F0122" w:rsidRPr="00FC6CAA">
        <w:rPr>
          <w:rFonts w:eastAsiaTheme="minorEastAsia"/>
          <w:lang w:val="en-US"/>
        </w:rPr>
        <w:t>(Franck, 2020, p.7)</w:t>
      </w:r>
      <w:r w:rsidR="00ED5993" w:rsidRPr="00FC6CAA">
        <w:rPr>
          <w:rFonts w:eastAsiaTheme="minorEastAsia"/>
          <w:b/>
          <w:bCs/>
          <w:lang w:val="en-US"/>
        </w:rPr>
        <w:t xml:space="preserve">. </w:t>
      </w:r>
      <w:r w:rsidR="00ED5993" w:rsidRPr="00FC6CAA">
        <w:rPr>
          <w:rFonts w:eastAsiaTheme="minorEastAsia"/>
          <w:lang w:val="en-US"/>
        </w:rPr>
        <w:t xml:space="preserve">It </w:t>
      </w:r>
      <w:r w:rsidR="00D577AC" w:rsidRPr="00FC6CAA">
        <w:rPr>
          <w:rFonts w:eastAsiaTheme="minorEastAsia"/>
          <w:lang w:val="en-US"/>
        </w:rPr>
        <w:t>matches a</w:t>
      </w:r>
      <w:r w:rsidR="009D79C2" w:rsidRPr="00FC6CAA">
        <w:rPr>
          <w:rFonts w:eastAsiaTheme="minorEastAsia"/>
          <w:lang w:val="en-US"/>
        </w:rPr>
        <w:t xml:space="preserve"> diffusion </w:t>
      </w:r>
      <w:r w:rsidR="00442912" w:rsidRPr="00FC6CAA">
        <w:rPr>
          <w:rFonts w:eastAsiaTheme="minorEastAsia"/>
          <w:lang w:val="en-US"/>
        </w:rPr>
        <w:t>equation</w:t>
      </w:r>
      <w:r w:rsidR="009D79C2" w:rsidRPr="00FC6CAA">
        <w:rPr>
          <w:rFonts w:eastAsiaTheme="minorEastAsia"/>
          <w:lang w:val="en-US"/>
        </w:rPr>
        <w:t xml:space="preserve"> with a diffusion coefficient of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  <w:lang w:val="en-US"/>
          </w:rPr>
          <m:t>≈Ο(1)</m:t>
        </m:r>
      </m:oMath>
      <w:r w:rsidR="009D79C2" w:rsidRPr="00FC6CAA">
        <w:rPr>
          <w:rFonts w:eastAsiaTheme="minorEastAsia"/>
          <w:lang w:val="en-US"/>
        </w:rPr>
        <w:t>.</w:t>
      </w:r>
      <w:r w:rsidR="000246F7" w:rsidRPr="00FC6CAA">
        <w:rPr>
          <w:rFonts w:eastAsiaTheme="minorEastAsia"/>
          <w:lang w:val="en-US"/>
        </w:rPr>
        <w:t xml:space="preserve"> </w:t>
      </w:r>
      <w:r w:rsidR="00ED5993" w:rsidRPr="00FC6CAA">
        <w:rPr>
          <w:rFonts w:eastAsiaTheme="minorEastAsia"/>
          <w:lang w:val="en-US"/>
        </w:rPr>
        <w:t xml:space="preserve">But more importantly, it </w:t>
      </w:r>
      <w:r w:rsidR="000246F7" w:rsidRPr="00FC6CAA">
        <w:rPr>
          <w:rFonts w:eastAsiaTheme="minorEastAsia"/>
          <w:lang w:val="en-US"/>
        </w:rPr>
        <w:t xml:space="preserve">gives us a </w:t>
      </w:r>
      <w:r w:rsidR="00442912" w:rsidRPr="00FC6CAA">
        <w:rPr>
          <w:rFonts w:eastAsiaTheme="minorEastAsia"/>
          <w:lang w:val="en-US"/>
        </w:rPr>
        <w:t>good</w:t>
      </w:r>
      <w:r w:rsidR="000246F7" w:rsidRPr="00FC6CAA">
        <w:rPr>
          <w:rFonts w:eastAsiaTheme="minorEastAsia"/>
          <w:lang w:val="en-US"/>
        </w:rPr>
        <w:t xml:space="preserve"> way of testing our program</w:t>
      </w:r>
      <w:r w:rsidR="002D4DF4">
        <w:rPr>
          <w:rFonts w:eastAsiaTheme="minorEastAsia"/>
          <w:lang w:val="en-US"/>
        </w:rPr>
        <w:t>.</w:t>
      </w:r>
    </w:p>
    <w:p w14:paraId="4BE92819" w14:textId="7DE69DC5" w:rsidR="004A7D49" w:rsidRPr="00FC6CAA" w:rsidRDefault="004A7D49" w:rsidP="004A7D49">
      <w:pPr>
        <w:pStyle w:val="Heading1"/>
        <w:rPr>
          <w:lang w:val="en-US"/>
        </w:rPr>
      </w:pPr>
      <w:r w:rsidRPr="00FC6CAA">
        <w:rPr>
          <w:lang w:val="en-US"/>
        </w:rPr>
        <w:t>ROADMAP AND DEADLINES</w:t>
      </w:r>
    </w:p>
    <w:p w14:paraId="469B93A3" w14:textId="77777777" w:rsidR="00302419" w:rsidRPr="00FC6CAA" w:rsidRDefault="00302419" w:rsidP="004A7D49">
      <w:pPr>
        <w:ind w:firstLine="720"/>
        <w:rPr>
          <w:lang w:val="en-US"/>
        </w:rPr>
      </w:pPr>
    </w:p>
    <w:p w14:paraId="4AB431C8" w14:textId="781E27E9" w:rsidR="004A7D49" w:rsidRPr="00FC6CAA" w:rsidRDefault="004A7D49" w:rsidP="004A7D49">
      <w:pPr>
        <w:ind w:firstLine="720"/>
        <w:rPr>
          <w:lang w:val="en-US"/>
        </w:rPr>
      </w:pPr>
      <w:r w:rsidRPr="00FC6CAA">
        <w:rPr>
          <w:lang w:val="en-US"/>
        </w:rPr>
        <w:t xml:space="preserve">This </w:t>
      </w:r>
      <w:r w:rsidR="0011246D" w:rsidRPr="00FC6CAA">
        <w:rPr>
          <w:lang w:val="en-US"/>
        </w:rPr>
        <w:t xml:space="preserve">section states the tasks that have </w:t>
      </w:r>
      <w:r w:rsidR="005B683A" w:rsidRPr="00FC6CAA">
        <w:rPr>
          <w:lang w:val="en-US"/>
        </w:rPr>
        <w:t>already</w:t>
      </w:r>
      <w:r w:rsidR="0011246D" w:rsidRPr="00FC6CAA">
        <w:rPr>
          <w:lang w:val="en-US"/>
        </w:rPr>
        <w:t xml:space="preserve"> been completed and </w:t>
      </w:r>
      <w:r w:rsidR="00BD7FD8" w:rsidRPr="00FC6CAA">
        <w:rPr>
          <w:lang w:val="en-US"/>
        </w:rPr>
        <w:t xml:space="preserve">gives </w:t>
      </w:r>
      <w:r w:rsidR="007C7F97" w:rsidRPr="00FC6CAA">
        <w:rPr>
          <w:lang w:val="en-US"/>
        </w:rPr>
        <w:t>the</w:t>
      </w:r>
      <w:r w:rsidR="00BD7FD8" w:rsidRPr="00FC6CAA">
        <w:rPr>
          <w:lang w:val="en-US"/>
        </w:rPr>
        <w:t xml:space="preserve"> </w:t>
      </w:r>
      <w:r w:rsidR="0011246D" w:rsidRPr="00FC6CAA">
        <w:rPr>
          <w:lang w:val="en-US"/>
        </w:rPr>
        <w:t xml:space="preserve">planning for the remaining </w:t>
      </w:r>
      <w:r w:rsidR="00C03DC1" w:rsidRPr="00FC6CAA">
        <w:rPr>
          <w:lang w:val="en-US"/>
        </w:rPr>
        <w:t>ones</w:t>
      </w:r>
      <w:r w:rsidR="0011246D" w:rsidRPr="00FC6CAA">
        <w:rPr>
          <w:lang w:val="en-US"/>
        </w:rPr>
        <w:t>.</w:t>
      </w:r>
    </w:p>
    <w:p w14:paraId="452190EC" w14:textId="77777777" w:rsidR="0011246D" w:rsidRPr="00FC6CAA" w:rsidRDefault="0011246D" w:rsidP="004A7D49">
      <w:pPr>
        <w:ind w:firstLine="720"/>
        <w:rPr>
          <w:lang w:val="en-US"/>
        </w:rPr>
      </w:pPr>
    </w:p>
    <w:p w14:paraId="1727955D" w14:textId="71A02ECA" w:rsidR="00331D1F" w:rsidRPr="00FC6CAA" w:rsidRDefault="00310D7C" w:rsidP="00331D1F">
      <w:pPr>
        <w:pStyle w:val="Heading2"/>
        <w:numPr>
          <w:ilvl w:val="1"/>
          <w:numId w:val="9"/>
        </w:numPr>
        <w:rPr>
          <w:lang w:val="en-US"/>
        </w:rPr>
      </w:pPr>
      <w:r w:rsidRPr="00FC6CAA">
        <w:rPr>
          <w:lang w:val="en-US"/>
        </w:rPr>
        <w:t xml:space="preserve">Phase 1: </w:t>
      </w:r>
      <w:r w:rsidR="005B683A" w:rsidRPr="00FC6CAA">
        <w:rPr>
          <w:lang w:val="en-US"/>
        </w:rPr>
        <w:t>Solving the</w:t>
      </w:r>
      <w:r w:rsidR="000E36F3" w:rsidRPr="00FC6CAA">
        <w:rPr>
          <w:lang w:val="en-US"/>
        </w:rPr>
        <w:t xml:space="preserve"> </w:t>
      </w:r>
      <w:r w:rsidR="005B683A" w:rsidRPr="00FC6CAA">
        <w:rPr>
          <w:lang w:val="en-US"/>
        </w:rPr>
        <w:t>PDE</w:t>
      </w:r>
      <w:r w:rsidRPr="00FC6CAA">
        <w:rPr>
          <w:lang w:val="en-US"/>
        </w:rPr>
        <w:t xml:space="preserve"> with</w:t>
      </w:r>
      <w:r w:rsidR="00E90166" w:rsidRPr="00FC6CAA">
        <w:rPr>
          <w:lang w:val="en-US"/>
        </w:rPr>
        <w:t xml:space="preserve"> Finite Volumes</w:t>
      </w:r>
    </w:p>
    <w:p w14:paraId="40FEBCCC" w14:textId="3CA0079E" w:rsidR="00E90166" w:rsidRPr="00FC6CAA" w:rsidRDefault="00B5261A" w:rsidP="00331D1F">
      <w:pPr>
        <w:ind w:firstLine="720"/>
        <w:rPr>
          <w:lang w:val="en-US"/>
        </w:rPr>
      </w:pPr>
      <w:r w:rsidRPr="00FC6CAA">
        <w:rPr>
          <w:lang w:val="en-US"/>
        </w:rPr>
        <w:t>Due to the hyperbolic nature of the PDE</w:t>
      </w:r>
      <w:r w:rsidR="005B683A" w:rsidRPr="00FC6CAA">
        <w:rPr>
          <w:lang w:val="en-US"/>
        </w:rPr>
        <w:t xml:space="preserve"> </w:t>
      </w:r>
      <w:r w:rsidR="006E6607" w:rsidRPr="00FC6CAA">
        <w:rPr>
          <w:lang w:val="en-US"/>
        </w:rPr>
        <w:t>(1</w:t>
      </w:r>
      <w:r w:rsidR="005B683A" w:rsidRPr="00FC6CAA">
        <w:rPr>
          <w:lang w:val="en-US"/>
        </w:rPr>
        <w:fldChar w:fldCharType="begin"/>
      </w:r>
      <w:r w:rsidR="005B683A" w:rsidRPr="00FC6CAA">
        <w:rPr>
          <w:lang w:val="en-US"/>
        </w:rPr>
        <w:instrText xml:space="preserve"> REF _Ref37437300 \h </w:instrText>
      </w:r>
      <w:r w:rsidR="006E6607" w:rsidRPr="00FC6CAA">
        <w:rPr>
          <w:lang w:val="en-US"/>
        </w:rPr>
        <w:instrText xml:space="preserve"> \* MERGEFORMAT </w:instrText>
      </w:r>
      <w:r w:rsidR="005B683A" w:rsidRPr="00FC6CAA">
        <w:rPr>
          <w:lang w:val="en-US"/>
        </w:rPr>
      </w:r>
      <w:r w:rsidR="005B683A" w:rsidRPr="00FC6CAA">
        <w:rPr>
          <w:lang w:val="en-US"/>
        </w:rPr>
        <w:fldChar w:fldCharType="separate"/>
      </w:r>
      <w:r w:rsidR="00470F14" w:rsidRPr="00470F14">
        <w:rPr>
          <w:lang w:val="en-US"/>
        </w:rPr>
        <w:t>)</w:t>
      </w:r>
      <w:r w:rsidR="005B683A" w:rsidRPr="00FC6CAA">
        <w:rPr>
          <w:lang w:val="en-US"/>
        </w:rPr>
        <w:fldChar w:fldCharType="end"/>
      </w:r>
      <w:r w:rsidR="000246F7" w:rsidRPr="00FC6CAA">
        <w:rPr>
          <w:i/>
          <w:lang w:val="en-US"/>
        </w:rPr>
        <w:t>,</w:t>
      </w:r>
      <w:r w:rsidRPr="00FC6CAA">
        <w:rPr>
          <w:lang w:val="en-US"/>
        </w:rPr>
        <w:t xml:space="preserve"> the constraints of our domain, and the need to deal with discontinuities,</w:t>
      </w:r>
      <w:r w:rsidR="000246F7" w:rsidRPr="00FC6CAA">
        <w:rPr>
          <w:lang w:val="en-US"/>
        </w:rPr>
        <w:t xml:space="preserve"> the </w:t>
      </w:r>
      <w:r w:rsidRPr="00FC6CAA">
        <w:rPr>
          <w:b/>
          <w:bCs/>
          <w:lang w:val="en-US"/>
        </w:rPr>
        <w:t>finite volumes</w:t>
      </w:r>
      <w:r w:rsidRPr="00FC6CAA">
        <w:rPr>
          <w:lang w:val="en-US"/>
        </w:rPr>
        <w:t xml:space="preserve"> method is well suited to solving it.</w:t>
      </w:r>
      <w:r w:rsidR="000246F7" w:rsidRPr="00FC6CAA">
        <w:rPr>
          <w:lang w:val="en-US"/>
        </w:rPr>
        <w:t xml:space="preserve"> </w:t>
      </w:r>
      <w:r w:rsidRPr="00FC6CAA">
        <w:rPr>
          <w:lang w:val="en-US"/>
        </w:rPr>
        <w:t xml:space="preserve">However, </w:t>
      </w:r>
      <w:r w:rsidR="000246F7" w:rsidRPr="00FC6CAA">
        <w:rPr>
          <w:lang w:val="en-US"/>
        </w:rPr>
        <w:t xml:space="preserve">the </w:t>
      </w:r>
      <w:r w:rsidR="006E6607" w:rsidRPr="00FC6CAA">
        <w:rPr>
          <w:lang w:val="en-US"/>
        </w:rPr>
        <w:t>well-known</w:t>
      </w:r>
      <w:r w:rsidRPr="00FC6CAA">
        <w:rPr>
          <w:lang w:val="en-US"/>
        </w:rPr>
        <w:t xml:space="preserve"> </w:t>
      </w:r>
      <w:proofErr w:type="spellStart"/>
      <w:r w:rsidR="000246F7" w:rsidRPr="00FC6CAA">
        <w:rPr>
          <w:lang w:val="en-US"/>
        </w:rPr>
        <w:t>Rusanov</w:t>
      </w:r>
      <w:proofErr w:type="spellEnd"/>
      <w:r w:rsidR="000246F7" w:rsidRPr="00FC6CAA">
        <w:rPr>
          <w:lang w:val="en-US"/>
        </w:rPr>
        <w:t xml:space="preserve"> scheme is not </w:t>
      </w:r>
      <w:r w:rsidR="00AA036D" w:rsidRPr="00FC6CAA">
        <w:rPr>
          <w:lang w:val="en-US"/>
        </w:rPr>
        <w:t>accurate enough</w:t>
      </w:r>
      <w:r w:rsidRPr="00FC6CAA">
        <w:rPr>
          <w:lang w:val="en-US"/>
        </w:rPr>
        <w:t xml:space="preserve">, </w:t>
      </w:r>
      <w:r w:rsidR="000246F7" w:rsidRPr="00FC6CAA">
        <w:rPr>
          <w:lang w:val="en-US"/>
        </w:rPr>
        <w:t>especially when the opacities are</w:t>
      </w:r>
      <w:r w:rsidRPr="00FC6CAA">
        <w:rPr>
          <w:lang w:val="en-US"/>
        </w:rPr>
        <w:t xml:space="preserve"> very high.</w:t>
      </w:r>
      <w:r w:rsidR="000246F7" w:rsidRPr="00FC6CAA">
        <w:rPr>
          <w:lang w:val="en-US"/>
        </w:rPr>
        <w:t xml:space="preserve"> </w:t>
      </w:r>
      <w:r w:rsidR="006E6607" w:rsidRPr="00FC6CAA">
        <w:rPr>
          <w:lang w:val="en-US"/>
        </w:rPr>
        <w:t>Therefore,</w:t>
      </w:r>
      <w:r w:rsidRPr="00FC6CAA">
        <w:rPr>
          <w:lang w:val="en-US"/>
        </w:rPr>
        <w:t xml:space="preserve"> </w:t>
      </w:r>
      <w:r w:rsidR="000246F7" w:rsidRPr="00FC6CAA">
        <w:rPr>
          <w:lang w:val="en-US"/>
        </w:rPr>
        <w:t xml:space="preserve">we </w:t>
      </w:r>
      <w:r w:rsidRPr="00FC6CAA">
        <w:rPr>
          <w:lang w:val="en-US"/>
        </w:rPr>
        <w:t xml:space="preserve">will </w:t>
      </w:r>
      <w:r w:rsidR="000246F7" w:rsidRPr="00FC6CAA">
        <w:rPr>
          <w:lang w:val="en-US"/>
        </w:rPr>
        <w:t xml:space="preserve">use a </w:t>
      </w:r>
      <w:r w:rsidR="00AA036D" w:rsidRPr="00FC6CAA">
        <w:rPr>
          <w:lang w:val="en-US"/>
        </w:rPr>
        <w:t>finite volume s</w:t>
      </w:r>
      <w:r w:rsidR="000246F7" w:rsidRPr="00FC6CAA">
        <w:rPr>
          <w:lang w:val="en-US"/>
        </w:rPr>
        <w:t xml:space="preserve">cheme </w:t>
      </w:r>
      <w:r w:rsidR="00AA036D" w:rsidRPr="00FC6CAA">
        <w:rPr>
          <w:lang w:val="en-US"/>
        </w:rPr>
        <w:t xml:space="preserve">with a splitting strategy </w:t>
      </w:r>
      <w:r w:rsidR="00AA036D" w:rsidRPr="00FC6CAA">
        <w:rPr>
          <w:rFonts w:eastAsiaTheme="minorEastAsia"/>
          <w:lang w:val="en-US"/>
        </w:rPr>
        <w:t>(</w:t>
      </w:r>
      <w:r w:rsidR="00AA036D" w:rsidRPr="00FC6CAA">
        <w:rPr>
          <w:lang w:val="en-US"/>
        </w:rPr>
        <w:t>Franck, 2012</w:t>
      </w:r>
      <w:r w:rsidR="00AA036D" w:rsidRPr="00FC6CAA">
        <w:rPr>
          <w:rFonts w:eastAsiaTheme="minorEastAsia"/>
          <w:lang w:val="en-US"/>
        </w:rPr>
        <w:t>, p. 160)</w:t>
      </w:r>
      <w:r w:rsidR="000246F7" w:rsidRPr="00FC6CAA">
        <w:rPr>
          <w:lang w:val="en-US"/>
        </w:rPr>
        <w:t>.</w:t>
      </w:r>
    </w:p>
    <w:p w14:paraId="7B3705AE" w14:textId="3D6BCF84" w:rsidR="00B5261A" w:rsidRPr="00FC6CAA" w:rsidRDefault="006E6607" w:rsidP="00331D1F">
      <w:pPr>
        <w:ind w:firstLine="720"/>
        <w:rPr>
          <w:rFonts w:eastAsiaTheme="minorEastAsia"/>
          <w:lang w:val="en-US"/>
        </w:rPr>
      </w:pPr>
      <w:r w:rsidRPr="00FC6CAA">
        <w:rPr>
          <w:lang w:val="en-US"/>
        </w:rPr>
        <w:t>First,</w:t>
      </w:r>
      <w:r w:rsidR="00B5261A" w:rsidRPr="00FC6CAA">
        <w:rPr>
          <w:lang w:val="en-US"/>
        </w:rPr>
        <w:t xml:space="preserve"> we must </w:t>
      </w:r>
      <w:r w:rsidRPr="00FC6CAA">
        <w:rPr>
          <w:lang w:val="en-US"/>
        </w:rPr>
        <w:t>discretize</w:t>
      </w:r>
      <w:r w:rsidR="00B5261A" w:rsidRPr="00FC6CAA">
        <w:rPr>
          <w:lang w:val="en-US"/>
        </w:rPr>
        <w:t xml:space="preserve"> our domain to form a mesh. Let </w:t>
      </w:r>
      <m:oMath>
        <m:r>
          <w:rPr>
            <w:rFonts w:ascii="Cambria Math" w:hAnsi="Cambria Math"/>
            <w:lang w:val="en-US"/>
          </w:rPr>
          <m:t>a</m:t>
        </m:r>
      </m:oMath>
      <w:r w:rsidR="00B5261A" w:rsidRPr="00FC6CA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B5261A" w:rsidRPr="00FC6CAA">
        <w:rPr>
          <w:lang w:val="en-US"/>
        </w:rPr>
        <w:t xml:space="preserve"> be the two real numbers such that </w:t>
      </w:r>
      <m:oMath>
        <m:r>
          <w:rPr>
            <w:rFonts w:ascii="Cambria Math" w:hAnsi="Cambria Math"/>
            <w:lang w:val="en-US"/>
          </w:rPr>
          <m:t>b&gt;a</m:t>
        </m:r>
      </m:oMath>
      <w:r w:rsidR="00EF61E7" w:rsidRPr="00FC6CAA"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N&gt;0</m:t>
        </m:r>
      </m:oMath>
      <w:r w:rsidR="00EF61E7" w:rsidRPr="00FC6CAA">
        <w:rPr>
          <w:rFonts w:eastAsiaTheme="minorEastAsia"/>
          <w:lang w:val="en-US"/>
        </w:rPr>
        <w:t xml:space="preserve"> an integer. We split the domain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</m:oMath>
      <w:r w:rsidR="00EF61E7" w:rsidRPr="00FC6CAA"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EF61E7" w:rsidRPr="00FC6CAA">
        <w:rPr>
          <w:rFonts w:eastAsiaTheme="minorEastAsia"/>
          <w:lang w:val="en-US"/>
        </w:rPr>
        <w:t xml:space="preserve"> cells of equal length to obtain a uniform mesh. At the two </w:t>
      </w:r>
      <w:r w:rsidRPr="00FC6CAA">
        <w:rPr>
          <w:rFonts w:eastAsiaTheme="minorEastAsia"/>
          <w:lang w:val="en-US"/>
        </w:rPr>
        <w:t>edges</w:t>
      </w:r>
      <w:r w:rsidR="00EF61E7" w:rsidRPr="00FC6CAA">
        <w:rPr>
          <w:rFonts w:eastAsiaTheme="minorEastAsia"/>
          <w:lang w:val="en-US"/>
        </w:rPr>
        <w:t xml:space="preserve">, we add two </w:t>
      </w:r>
      <w:r w:rsidRPr="00FC6CAA">
        <w:rPr>
          <w:rFonts w:eastAsiaTheme="minorEastAsia"/>
          <w:lang w:val="en-US"/>
        </w:rPr>
        <w:t>“</w:t>
      </w:r>
      <w:r w:rsidR="00EF61E7" w:rsidRPr="00FC6CAA">
        <w:rPr>
          <w:rFonts w:eastAsiaTheme="minorEastAsia"/>
          <w:lang w:val="en-US"/>
        </w:rPr>
        <w:t>ghost</w:t>
      </w:r>
      <w:r w:rsidRPr="00FC6CAA">
        <w:rPr>
          <w:rFonts w:eastAsiaTheme="minorEastAsia"/>
          <w:lang w:val="en-US"/>
        </w:rPr>
        <w:t>”</w:t>
      </w:r>
      <w:r w:rsidR="00EF61E7" w:rsidRPr="00FC6CAA">
        <w:rPr>
          <w:rFonts w:eastAsiaTheme="minorEastAsia"/>
          <w:lang w:val="en-US"/>
        </w:rPr>
        <w:t xml:space="preserve"> cells. In total, we have </w:t>
      </w:r>
      <m:oMath>
        <m:r>
          <w:rPr>
            <w:rFonts w:ascii="Cambria Math" w:eastAsiaTheme="minorEastAsia" w:hAnsi="Cambria Math"/>
            <w:lang w:val="en-US"/>
          </w:rPr>
          <m:t>N+2</m:t>
        </m:r>
      </m:oMath>
      <w:r w:rsidR="00EF61E7" w:rsidRPr="00FC6CAA">
        <w:rPr>
          <w:rFonts w:eastAsiaTheme="minorEastAsia"/>
          <w:lang w:val="en-US"/>
        </w:rPr>
        <w:t xml:space="preserve"> cells. </w:t>
      </w:r>
      <w:r w:rsidRPr="00FC6CAA">
        <w:rPr>
          <w:rFonts w:eastAsiaTheme="minorEastAsia"/>
          <w:lang w:val="en-US"/>
        </w:rPr>
        <w:t>Let’s</w:t>
      </w:r>
      <w:r w:rsidR="00EF61E7" w:rsidRPr="00FC6CAA">
        <w:rPr>
          <w:rFonts w:eastAsiaTheme="minorEastAsia"/>
          <w:lang w:val="en-US"/>
        </w:rPr>
        <w:t xml:space="preserve"> denote by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EF61E7" w:rsidRPr="00FC6CAA">
        <w:rPr>
          <w:rFonts w:eastAsiaTheme="minorEastAsia"/>
          <w:lang w:val="en-US"/>
        </w:rPr>
        <w:t xml:space="preserve"> the length of the intervals (the volume of the cells). For each cell </w:t>
      </w:r>
      <m:oMath>
        <m:r>
          <w:rPr>
            <w:rFonts w:ascii="Cambria Math" w:eastAsiaTheme="minorEastAsia" w:hAnsi="Cambria Math"/>
            <w:lang w:val="en-US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N+1</m:t>
            </m:r>
          </m:e>
        </m:d>
      </m:oMath>
      <w:r w:rsidR="00EF61E7" w:rsidRPr="00FC6CAA">
        <w:rPr>
          <w:rFonts w:eastAsiaTheme="minorEastAsia"/>
          <w:lang w:val="en-US"/>
        </w:rPr>
        <w:t xml:space="preserve">, we 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EF61E7" w:rsidRPr="00FC6CAA">
        <w:rPr>
          <w:rFonts w:eastAsiaTheme="minorEastAsia"/>
          <w:lang w:val="en-US"/>
        </w:rPr>
        <w:t xml:space="preserve"> its center,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b>
        </m:sSub>
      </m:oMath>
      <w:r w:rsidR="00EF61E7" w:rsidRPr="00FC6CAA">
        <w:rPr>
          <w:rFonts w:eastAsiaTheme="minorEastAsia"/>
          <w:lang w:val="en-US"/>
        </w:rPr>
        <w:t xml:space="preserve"> its </w:t>
      </w:r>
      <w:r w:rsidR="00331D1F" w:rsidRPr="00FC6CAA">
        <w:rPr>
          <w:rFonts w:eastAsiaTheme="minorEastAsia"/>
          <w:lang w:val="en-US"/>
        </w:rPr>
        <w:t xml:space="preserve">left edge,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b>
        </m:sSub>
      </m:oMath>
      <w:r w:rsidR="00331D1F" w:rsidRPr="00FC6CAA">
        <w:rPr>
          <w:rFonts w:eastAsiaTheme="minorEastAsia"/>
          <w:lang w:val="en-US"/>
        </w:rPr>
        <w:t xml:space="preserve"> its right edge.</w:t>
      </w:r>
    </w:p>
    <w:p w14:paraId="27EB8946" w14:textId="0FEE331A" w:rsidR="00DC15E9" w:rsidRPr="00FC6CAA" w:rsidRDefault="006E6607" w:rsidP="006A575E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>Next,</w:t>
      </w:r>
      <w:r w:rsidR="00331D1F" w:rsidRPr="00FC6CAA">
        <w:rPr>
          <w:rFonts w:eastAsiaTheme="minorEastAsia"/>
          <w:lang w:val="en-US"/>
        </w:rPr>
        <w:t xml:space="preserve"> we write the splitting scheme</w:t>
      </w:r>
      <w:r w:rsidR="00DC15E9" w:rsidRPr="00FC6CAA">
        <w:rPr>
          <w:rFonts w:eastAsiaTheme="minorEastAsia"/>
          <w:lang w:val="en-US"/>
        </w:rPr>
        <w:t>. Two steps are required here.</w:t>
      </w:r>
    </w:p>
    <w:p w14:paraId="58EEDE82" w14:textId="134EDB89" w:rsidR="00DC15E9" w:rsidRPr="00FC6CAA" w:rsidRDefault="00DC15E9" w:rsidP="006E6607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t>Step 1: The equilibrium part</w:t>
      </w:r>
    </w:p>
    <w:p w14:paraId="37220995" w14:textId="602539DF" w:rsidR="006A575E" w:rsidRPr="00FC6CAA" w:rsidRDefault="00331D1F" w:rsidP="006A575E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 xml:space="preserve"> </w:t>
      </w:r>
      <w:r w:rsidR="00DC15E9" w:rsidRPr="00FC6CAA">
        <w:rPr>
          <w:rFonts w:eastAsiaTheme="minorEastAsia"/>
          <w:lang w:val="en-US"/>
        </w:rPr>
        <w:t>We</w:t>
      </w:r>
      <w:r w:rsidRPr="00FC6CAA">
        <w:rPr>
          <w:rFonts w:eastAsiaTheme="minorEastAsia"/>
          <w:lang w:val="en-US"/>
        </w:rPr>
        <w:t xml:space="preserve"> </w:t>
      </w:r>
      <w:r w:rsidR="006E6607" w:rsidRPr="00FC6CAA">
        <w:rPr>
          <w:rFonts w:eastAsiaTheme="minorEastAsia"/>
          <w:lang w:val="en-US"/>
        </w:rPr>
        <w:t xml:space="preserve">consider </w:t>
      </w:r>
      <w:r w:rsidRPr="00FC6CAA">
        <w:rPr>
          <w:rFonts w:eastAsiaTheme="minorEastAsia"/>
          <w:lang w:val="en-US"/>
        </w:rPr>
        <w:t>the “equilibrium” part of (1</w:t>
      </w:r>
      <w:r w:rsidR="006E6607" w:rsidRPr="00FC6CAA">
        <w:rPr>
          <w:rFonts w:eastAsiaTheme="minorEastAsia"/>
          <w:lang w:val="en-US"/>
        </w:rPr>
        <w:fldChar w:fldCharType="begin"/>
      </w:r>
      <w:r w:rsidR="006E6607" w:rsidRPr="00FC6CAA">
        <w:rPr>
          <w:rFonts w:eastAsiaTheme="minorEastAsia"/>
          <w:lang w:val="en-US"/>
        </w:rPr>
        <w:instrText xml:space="preserve"> REF _Ref37437300 \h </w:instrText>
      </w:r>
      <w:r w:rsidR="006E6607" w:rsidRPr="00FC6CAA">
        <w:rPr>
          <w:rFonts w:eastAsiaTheme="minorEastAsia"/>
          <w:lang w:val="en-US"/>
        </w:rPr>
      </w:r>
      <w:r w:rsidR="006E6607" w:rsidRPr="00FC6CAA">
        <w:rPr>
          <w:rFonts w:eastAsiaTheme="minorEastAsia"/>
          <w:lang w:val="en-US"/>
        </w:rPr>
        <w:fldChar w:fldCharType="separate"/>
      </w:r>
      <w:r w:rsidR="00470F14" w:rsidRPr="00470F14">
        <w:rPr>
          <w:lang w:val="en-GB"/>
        </w:rPr>
        <w:t>)</w:t>
      </w:r>
      <w:r w:rsidR="006E6607"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. </w:t>
      </w:r>
      <w:r w:rsidR="00380646" w:rsidRPr="00FC6CAA">
        <w:rPr>
          <w:rFonts w:eastAsiaTheme="minorEastAsia"/>
          <w:lang w:val="en-US"/>
        </w:rPr>
        <w:t>That is</w:t>
      </w:r>
      <w:r w:rsidR="006A575E" w:rsidRPr="00FC6CAA">
        <w:rPr>
          <w:rFonts w:eastAsiaTheme="minorEastAsia"/>
          <w:lang w:val="en-US"/>
        </w:rPr>
        <w:t>,</w:t>
      </w:r>
      <w:r w:rsidR="00380646" w:rsidRPr="00FC6CAA">
        <w:rPr>
          <w:rFonts w:eastAsiaTheme="minorEastAsia"/>
          <w:lang w:val="en-US"/>
        </w:rPr>
        <w:t xml:space="preserve"> the photons are not </w:t>
      </w:r>
      <w:r w:rsidR="006E6607" w:rsidRPr="00FC6CAA">
        <w:rPr>
          <w:rFonts w:eastAsiaTheme="minorEastAsia"/>
          <w:lang w:val="en-US"/>
        </w:rPr>
        <w:t>moving,</w:t>
      </w:r>
      <w:r w:rsidR="00DC15E9" w:rsidRPr="00FC6CAA">
        <w:rPr>
          <w:rFonts w:eastAsiaTheme="minorEastAsia"/>
          <w:lang w:val="en-US"/>
        </w:rPr>
        <w:t xml:space="preserve"> and we only </w:t>
      </w:r>
      <w:proofErr w:type="gramStart"/>
      <w:r w:rsidR="006E6607" w:rsidRPr="00FC6CAA">
        <w:rPr>
          <w:rFonts w:eastAsiaTheme="minorEastAsia"/>
          <w:lang w:val="en-US"/>
        </w:rPr>
        <w:t>take into account</w:t>
      </w:r>
      <w:proofErr w:type="gramEnd"/>
      <w:r w:rsidR="006E6607" w:rsidRPr="00FC6CAA">
        <w:rPr>
          <w:rFonts w:eastAsiaTheme="minorEastAsia"/>
          <w:lang w:val="en-US"/>
        </w:rPr>
        <w:t xml:space="preserve"> </w:t>
      </w:r>
      <w:r w:rsidR="00DC15E9" w:rsidRPr="00FC6CAA">
        <w:rPr>
          <w:rFonts w:eastAsiaTheme="minorEastAsia"/>
          <w:lang w:val="en-US"/>
        </w:rPr>
        <w:t>the relaxation terms in temperature (</w:t>
      </w:r>
      <w:r w:rsidR="003E3DF2" w:rsidRPr="00FC6CAA">
        <w:rPr>
          <w:lang w:val="en-US"/>
        </w:rPr>
        <w:t>Franck, 2012</w:t>
      </w:r>
      <w:r w:rsidR="00DC15E9" w:rsidRPr="00FC6CAA">
        <w:rPr>
          <w:rFonts w:eastAsiaTheme="minorEastAsia"/>
          <w:lang w:val="en-US"/>
        </w:rPr>
        <w:t>, p. 160)</w:t>
      </w:r>
      <w:r w:rsidR="00380646" w:rsidRPr="00FC6CAA">
        <w:rPr>
          <w:rFonts w:eastAsiaTheme="minorEastAsia"/>
          <w:lang w:val="en-US"/>
        </w:rPr>
        <w:t>. This leads to all the</w:t>
      </w:r>
      <w:r w:rsidR="00D577AC" w:rsidRPr="00FC6CAA">
        <w:rPr>
          <w:rFonts w:eastAsiaTheme="minorEastAsia"/>
          <w:lang w:val="en-US"/>
        </w:rPr>
        <w:t xml:space="preserve"> terms with</w:t>
      </w:r>
      <w:r w:rsidR="00380646" w:rsidRPr="00FC6CAA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∂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380646" w:rsidRPr="00FC6CAA">
        <w:rPr>
          <w:rFonts w:eastAsiaTheme="minorEastAsia"/>
          <w:lang w:val="en-US"/>
        </w:rPr>
        <w:t xml:space="preserve"> in (1</w:t>
      </w:r>
      <w:r w:rsidR="006E6607" w:rsidRPr="00FC6CAA">
        <w:rPr>
          <w:rFonts w:eastAsiaTheme="minorEastAsia"/>
          <w:lang w:val="en-US"/>
        </w:rPr>
        <w:fldChar w:fldCharType="begin"/>
      </w:r>
      <w:r w:rsidR="006E6607" w:rsidRPr="00FC6CAA">
        <w:rPr>
          <w:rFonts w:eastAsiaTheme="minorEastAsia"/>
          <w:lang w:val="en-US"/>
        </w:rPr>
        <w:instrText xml:space="preserve"> REF _Ref37437300 \h </w:instrText>
      </w:r>
      <w:r w:rsidR="006E6607" w:rsidRPr="00FC6CAA">
        <w:rPr>
          <w:rFonts w:eastAsiaTheme="minorEastAsia"/>
          <w:lang w:val="en-US"/>
        </w:rPr>
      </w:r>
      <w:r w:rsidR="006E6607" w:rsidRPr="00FC6CAA">
        <w:rPr>
          <w:rFonts w:eastAsiaTheme="minorEastAsia"/>
          <w:lang w:val="en-US"/>
        </w:rPr>
        <w:fldChar w:fldCharType="separate"/>
      </w:r>
      <w:r w:rsidR="00470F14" w:rsidRPr="00470F14">
        <w:rPr>
          <w:lang w:val="en-GB"/>
        </w:rPr>
        <w:t>)</w:t>
      </w:r>
      <w:r w:rsidR="006E6607" w:rsidRPr="00FC6CAA">
        <w:rPr>
          <w:rFonts w:eastAsiaTheme="minorEastAsia"/>
          <w:lang w:val="en-US"/>
        </w:rPr>
        <w:fldChar w:fldCharType="end"/>
      </w:r>
      <w:r w:rsidR="00380646" w:rsidRPr="00FC6CAA">
        <w:rPr>
          <w:rFonts w:eastAsiaTheme="minorEastAsia"/>
          <w:lang w:val="en-US"/>
        </w:rPr>
        <w:t xml:space="preserve"> to be equal to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380646" w:rsidRPr="00FC6CAA">
        <w:rPr>
          <w:rFonts w:eastAsiaTheme="minorEastAsia"/>
          <w:lang w:val="en-US"/>
        </w:rPr>
        <w:t xml:space="preserve">. </w:t>
      </w:r>
      <w:r w:rsidR="00D577AC" w:rsidRPr="00FC6CAA">
        <w:rPr>
          <w:rFonts w:eastAsiaTheme="minorEastAsia"/>
          <w:lang w:val="en-US"/>
        </w:rPr>
        <w:t>The equation becomes</w:t>
      </w:r>
      <w:r w:rsidR="006A575E" w:rsidRPr="00FC6CAA">
        <w:rPr>
          <w:rFonts w:eastAsiaTheme="minorEastAsia"/>
          <w:lang w:val="en-US"/>
        </w:rPr>
        <w:t>:</w:t>
      </w:r>
    </w:p>
    <w:p w14:paraId="7C38CEC7" w14:textId="2EE22664" w:rsidR="006A575E" w:rsidRPr="00FC6CAA" w:rsidRDefault="001A5E75" w:rsidP="0059150F">
      <w:pPr>
        <w:pStyle w:val="Equations"/>
      </w:pP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E=c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ctrlPr/>
                  </m:dPr>
                  <m:e>
                    <m:r>
                      <m:t>a</m:t>
                    </m:r>
                    <m:sSup>
                      <m:sSupPr>
                        <m:ctrlPr/>
                      </m:sSupPr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-E</m:t>
                    </m:r>
                  </m:e>
                </m:d>
              </m:e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F=0</m:t>
                </m:r>
                <m:ctrlPr>
                  <w:rPr>
                    <w:rFonts w:eastAsia="Cambria Math" w:cs="Cambria Math"/>
                  </w:rPr>
                </m:ctrlPr>
              </m:e>
              <m:e>
                <m:r>
                  <m:t>ρ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t>v</m:t>
                    </m:r>
                  </m:sub>
                </m:sSub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T=c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r>
                  <m:t>(E-a</m:t>
                </m:r>
                <m:sSup>
                  <m:sSupPr>
                    <m:ctrlPr/>
                  </m:sSupPr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)</m:t>
                </m:r>
              </m:e>
            </m:eqArr>
          </m:e>
        </m:d>
      </m:oMath>
      <w:r w:rsidR="002642C6" w:rsidRPr="00FC6CAA">
        <w:tab/>
      </w:r>
      <w:r w:rsidR="0059150F" w:rsidRPr="00FC6CAA">
        <w:tab/>
      </w:r>
      <w:r w:rsidR="0059150F" w:rsidRPr="00FC6CAA">
        <w:tab/>
      </w:r>
      <w:r w:rsidR="0059150F" w:rsidRPr="00FC6CAA">
        <w:tab/>
      </w:r>
      <w:r w:rsidR="002642C6" w:rsidRPr="00FC6CAA">
        <w:tab/>
      </w:r>
      <m:oMath>
        <m:r>
          <m:rPr>
            <m:sty m:val="p"/>
          </m:rPr>
          <m:t>(</m:t>
        </m:r>
        <m:r>
          <m:rPr>
            <m:sty m:val="p"/>
          </m:rPr>
          <w:fldChar w:fldCharType="begin"/>
        </m:r>
        <m:r>
          <m:rPr>
            <m:sty m:val="p"/>
          </m:rPr>
          <m:t xml:space="preserve"> SEQ ( \* ARABIC </m:t>
        </m:r>
        <m:r>
          <m:rPr>
            <m:sty m:val="p"/>
          </m:rPr>
          <w:fldChar w:fldCharType="separate"/>
        </m:r>
        <m:r>
          <m:rPr>
            <m:sty m:val="p"/>
          </m:rPr>
          <w:rPr>
            <w:noProof/>
          </w:rPr>
          <m:t>3</m:t>
        </m:r>
        <m:r>
          <m:rPr>
            <m:sty m:val="p"/>
          </m:rPr>
          <w:fldChar w:fldCharType="end"/>
        </m:r>
        <w:bookmarkStart w:id="3" w:name="_Ref37611120"/>
        <m:r>
          <m:rPr>
            <m:sty m:val="p"/>
          </m:rPr>
          <m:t>)</m:t>
        </m:r>
      </m:oMath>
      <w:bookmarkEnd w:id="3"/>
    </w:p>
    <w:p w14:paraId="274C87B6" w14:textId="50BB2BC5" w:rsidR="00DC15E9" w:rsidRPr="00FC6CAA" w:rsidRDefault="006A575E" w:rsidP="00BB77D0">
      <w:pPr>
        <w:rPr>
          <w:rFonts w:eastAsiaTheme="minorEastAsia"/>
          <w:lang w:val="en-US"/>
        </w:rPr>
      </w:pPr>
      <w:r w:rsidRPr="00FC6CAA">
        <w:rPr>
          <w:lang w:val="en-US"/>
        </w:rPr>
        <w:lastRenderedPageBreak/>
        <w:t xml:space="preserve">Writing </w:t>
      </w:r>
      <m:oMath>
        <m:r>
          <w:rPr>
            <w:rFonts w:ascii="Cambria Math" w:hAnsi="Cambria Math"/>
            <w:sz w:val="22"/>
            <w:szCs w:val="22"/>
            <w:lang w:val="en-US"/>
          </w:rPr>
          <m:t>Θ=a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p>
        </m:sSup>
      </m:oMath>
      <w:r w:rsidRPr="00FC6CAA">
        <w:rPr>
          <w:rFonts w:eastAsiaTheme="minorEastAsia"/>
          <w:lang w:val="en-US"/>
        </w:rPr>
        <w:t xml:space="preserve">, we solve </w:t>
      </w:r>
      <w:r w:rsidR="002642C6" w:rsidRPr="00FC6CAA">
        <w:rPr>
          <w:rFonts w:eastAsiaTheme="minorEastAsia"/>
          <w:lang w:val="en-US"/>
        </w:rPr>
        <w:t>(3</w:t>
      </w:r>
      <w:r w:rsidR="00A62C22" w:rsidRPr="00FC6CAA">
        <w:rPr>
          <w:rFonts w:eastAsiaTheme="minorEastAsia"/>
          <w:lang w:val="en-US"/>
        </w:rPr>
        <w:fldChar w:fldCharType="begin"/>
      </w:r>
      <w:r w:rsidR="00A62C22" w:rsidRPr="00FC6CAA">
        <w:rPr>
          <w:rFonts w:eastAsiaTheme="minorEastAsia"/>
          <w:lang w:val="en-US"/>
        </w:rPr>
        <w:instrText xml:space="preserve"> REF _Ref37611120 \h </w:instrText>
      </w:r>
      <w:r w:rsidR="00A62C22" w:rsidRPr="00FC6CAA">
        <w:rPr>
          <w:rFonts w:eastAsiaTheme="minorEastAsia"/>
          <w:lang w:val="en-US"/>
        </w:rPr>
      </w:r>
      <w:r w:rsidR="00A62C22" w:rsidRPr="00FC6CAA">
        <w:rPr>
          <w:rFonts w:eastAsiaTheme="minorEastAsia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="00A62C22"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 on each </w:t>
      </w:r>
      <w:r w:rsidR="002642C6" w:rsidRPr="00FC6CAA">
        <w:rPr>
          <w:rFonts w:eastAsiaTheme="minorEastAsia"/>
          <w:lang w:val="en-US"/>
        </w:rPr>
        <w:t xml:space="preserve">independent </w:t>
      </w:r>
      <w:r w:rsidRPr="00FC6CAA">
        <w:rPr>
          <w:rFonts w:eastAsiaTheme="minorEastAsia"/>
          <w:lang w:val="en-US"/>
        </w:rPr>
        <w:t xml:space="preserve">cell. The numerical scheme is </w:t>
      </w:r>
      <w:r w:rsidR="002642C6" w:rsidRPr="00FC6CAA">
        <w:rPr>
          <w:rFonts w:eastAsiaTheme="minorEastAsia"/>
          <w:lang w:val="en-US"/>
        </w:rPr>
        <w:t>given below.</w:t>
      </w:r>
      <w:r w:rsidRPr="00FC6CAA">
        <w:rPr>
          <w:rFonts w:eastAsiaTheme="minorEastAsia"/>
          <w:lang w:val="en-US"/>
        </w:rPr>
        <w:t xml:space="preserve">  </w:t>
      </w:r>
    </w:p>
    <w:p w14:paraId="1C918BF0" w14:textId="11BCE087" w:rsidR="000329C9" w:rsidRPr="00FC6CAA" w:rsidRDefault="001A5E75" w:rsidP="004F3537">
      <w:pPr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q+1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=cσ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q+1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q+1</m:t>
                          </m:r>
                        </m:sup>
                      </m:sSubSup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q+1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q+1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Δt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=cσ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(E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q+1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q+1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CA76869" w14:textId="62AA3E5D" w:rsidR="000329C9" w:rsidRPr="00FC6CAA" w:rsidRDefault="00B2286E" w:rsidP="00B2286E">
      <w:pPr>
        <w:rPr>
          <w:lang w:val="en-US"/>
        </w:rPr>
      </w:pPr>
      <w:r w:rsidRPr="00FC6CAA">
        <w:rPr>
          <w:lang w:val="en-US"/>
        </w:rPr>
        <w:t>Rewritten as</w:t>
      </w:r>
      <w:r w:rsidR="00FD034D" w:rsidRPr="00FC6CAA">
        <w:rPr>
          <w:lang w:val="en-US"/>
        </w:rPr>
        <w:t>:</w:t>
      </w:r>
    </w:p>
    <w:p w14:paraId="0FAD5E2E" w14:textId="251222B3" w:rsidR="00B2286E" w:rsidRPr="00FC6CAA" w:rsidRDefault="001A5E75" w:rsidP="0059150F">
      <w:pPr>
        <w:pStyle w:val="Equations"/>
      </w:pP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sSubSup>
                  <m:sSubSupPr>
                    <m:ctrlPr/>
                  </m:sSubSupPr>
                  <m:e>
                    <m:r>
                      <m:t>E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  <m:r>
                  <m:t>=α</m:t>
                </m:r>
                <m:sSubSup>
                  <m:sSubSupPr>
                    <m:ctrlPr/>
                  </m:sSubSupPr>
                  <m:e>
                    <m:r>
                      <m:t>E</m:t>
                    </m:r>
                  </m:e>
                  <m:sub>
                    <m:r>
                      <m:t>j</m:t>
                    </m:r>
                  </m:sub>
                  <m:sup>
                    <m:r>
                      <m:t>n</m:t>
                    </m:r>
                  </m:sup>
                </m:sSubSup>
                <m:r>
                  <m:t>+β</m:t>
                </m:r>
                <m:sSubSup>
                  <m:sSubSupPr>
                    <m:ctrlPr/>
                  </m:sSubSupPr>
                  <m:e>
                    <m:r>
                      <m:t>Θ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</m:e>
              <m:e>
                <m:sSubSup>
                  <m:sSubSupPr>
                    <m:ctrlPr/>
                  </m:sSubSupPr>
                  <m:e>
                    <m:r>
                      <m:t>F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  <m:r>
                  <m:t>=</m:t>
                </m:r>
                <m:sSubSup>
                  <m:sSubSupPr>
                    <m:ctrlPr/>
                  </m:sSubSupPr>
                  <m:e>
                    <m:r>
                      <m:t>F</m:t>
                    </m:r>
                  </m:e>
                  <m:sub>
                    <m:r>
                      <m:t>j</m:t>
                    </m:r>
                  </m:sub>
                  <m:sup>
                    <m:r>
                      <m:t>n</m:t>
                    </m:r>
                  </m:sup>
                </m:sSubSup>
              </m:e>
              <m:e>
                <m:sSubSup>
                  <m:sSubSupPr>
                    <m:ctrlPr/>
                  </m:sSubSupPr>
                  <m:e>
                    <m:r>
                      <m:t>Θ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  <m:r>
                  <m:t>=γ</m:t>
                </m:r>
                <m:sSubSup>
                  <m:sSubSupPr>
                    <m:ctrlPr/>
                  </m:sSubSupPr>
                  <m:e>
                    <m:r>
                      <m:t>Θ</m:t>
                    </m:r>
                  </m:e>
                  <m:sub>
                    <m:r>
                      <m:t>j</m:t>
                    </m:r>
                  </m:sub>
                  <m:sup>
                    <m:r>
                      <m:t>n</m:t>
                    </m:r>
                  </m:sup>
                </m:sSubSup>
                <m:r>
                  <m:t>+δ</m:t>
                </m:r>
                <m:sSubSup>
                  <m:sSubSupPr>
                    <m:ctrlPr/>
                  </m:sSubSupPr>
                  <m:e>
                    <m:r>
                      <m:t>E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</m:e>
            </m:eqArr>
          </m:e>
        </m:d>
      </m:oMath>
      <w:r w:rsidR="00FA0D0F" w:rsidRPr="00FC6CAA">
        <w:rPr>
          <w:sz w:val="20"/>
        </w:rPr>
        <w:tab/>
      </w:r>
      <w:r w:rsidR="00FA0D0F" w:rsidRPr="00FC6CAA">
        <w:rPr>
          <w:sz w:val="20"/>
        </w:rPr>
        <w:tab/>
      </w:r>
      <w:r w:rsidR="007F0122" w:rsidRPr="00FC6CAA">
        <w:rPr>
          <w:sz w:val="20"/>
        </w:rPr>
        <w:tab/>
      </w:r>
      <w:r w:rsidR="007F0122" w:rsidRPr="00FC6CAA">
        <w:rPr>
          <w:sz w:val="20"/>
        </w:rPr>
        <w:tab/>
      </w:r>
      <w:r w:rsidR="007F0122" w:rsidRPr="00FC6CAA">
        <w:rPr>
          <w:sz w:val="20"/>
        </w:rPr>
        <w:tab/>
      </w:r>
    </w:p>
    <w:p w14:paraId="1B4AB3AB" w14:textId="3FEF8410" w:rsidR="007F0122" w:rsidRPr="00FC6CAA" w:rsidRDefault="007F0122" w:rsidP="007E3F16">
      <w:pPr>
        <w:jc w:val="left"/>
        <w:rPr>
          <w:lang w:val="en-US"/>
        </w:rPr>
      </w:pPr>
      <w:r w:rsidRPr="00FC6CAA">
        <w:rPr>
          <w:lang w:val="en-US"/>
        </w:rPr>
        <w:t>Applying</w:t>
      </w:r>
      <w:r w:rsidR="007E3F16" w:rsidRPr="00FC6CAA">
        <w:rPr>
          <w:lang w:val="en-US"/>
        </w:rPr>
        <w:t xml:space="preserve"> Cramer’s rule,</w:t>
      </w:r>
      <w:r w:rsidRPr="00FC6CAA">
        <w:rPr>
          <w:lang w:val="en-US"/>
        </w:rPr>
        <w:t xml:space="preserve"> we get</w:t>
      </w:r>
      <w:r w:rsidR="00FD034D" w:rsidRPr="00FC6CAA">
        <w:rPr>
          <w:lang w:val="en-US"/>
        </w:rPr>
        <w:t>:</w:t>
      </w:r>
    </w:p>
    <w:p w14:paraId="4FEED51F" w14:textId="09B8F2D8" w:rsidR="00BD12C5" w:rsidRPr="00FC6CAA" w:rsidRDefault="001A5E75" w:rsidP="0059150F">
      <w:pPr>
        <w:pStyle w:val="Equations"/>
        <w:rPr>
          <w:i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q+1</m:t>
                      </m:r>
                    </m:sup>
                  </m:sSubSup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α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  <m:r>
                        <m:t>+βγ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Θ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</m:num>
                    <m:den>
                      <m:r>
                        <m:t>1-βδ</m:t>
                      </m:r>
                    </m:den>
                  </m:f>
                </m:e>
                <m:e>
                  <m:sSubSup>
                    <m:sSubSupPr>
                      <m:ctrlPr/>
                    </m:sSubSupPr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q+1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</m:t>
                      </m:r>
                    </m:sup>
                  </m:sSubSup>
                </m:e>
                <m:e>
                  <m:sSubSup>
                    <m:sSubSupPr>
                      <m:ctrlPr/>
                    </m:sSubSupPr>
                    <m:e>
                      <m:r>
                        <m:t>Θ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q+1</m:t>
                      </m:r>
                    </m:sup>
                  </m:sSubSup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γ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Θ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  <m:r>
                        <m:t>+αδ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</m:num>
                    <m:den>
                      <m:r>
                        <m:t xml:space="preserve">1-βδ </m:t>
                      </m:r>
                    </m:den>
                  </m:f>
                </m:e>
              </m:eqArr>
              <m:r>
                <m:t xml:space="preserve"> </m:t>
              </m:r>
              <w:bookmarkStart w:id="4" w:name="_Hlk37609938"/>
              <m:r>
                <m:t xml:space="preserve">                                                                </m:t>
              </m:r>
              <w:bookmarkEnd w:id="4"/>
            </m:e>
          </m:d>
          <m:r>
            <m:t>(</m:t>
          </m:r>
          <m:r>
            <w:rPr>
              <w:i/>
            </w:rPr>
            <w:fldChar w:fldCharType="begin"/>
          </m:r>
          <m:r>
            <m:rPr>
              <m:sty m:val="p"/>
            </m:rPr>
            <m:t xml:space="preserve"> SEQ ( \* ARABIC </m:t>
          </m:r>
          <m:r>
            <w:rPr>
              <w:i/>
            </w:rPr>
            <w:fldChar w:fldCharType="separate"/>
          </m:r>
          <m:r>
            <m:rPr>
              <m:sty m:val="p"/>
            </m:rPr>
            <w:rPr>
              <w:noProof/>
            </w:rPr>
            <m:t>4</m:t>
          </m:r>
          <m:r>
            <w:rPr>
              <w:i/>
            </w:rPr>
            <w:fldChar w:fldCharType="end"/>
          </m:r>
          <m:r>
            <m:t>)</m:t>
          </m:r>
        </m:oMath>
      </m:oMathPara>
    </w:p>
    <w:p w14:paraId="5E1591B2" w14:textId="16B254B5" w:rsidR="00FA0D0F" w:rsidRPr="00FC6CAA" w:rsidRDefault="00FA0D0F" w:rsidP="00B2286E">
      <w:pPr>
        <w:rPr>
          <w:lang w:val="en-US"/>
        </w:rPr>
      </w:pPr>
      <w:r w:rsidRPr="00FC6CAA">
        <w:rPr>
          <w:lang w:val="en-US"/>
        </w:rPr>
        <w:t>Where</w:t>
      </w:r>
    </w:p>
    <w:p w14:paraId="31F8776C" w14:textId="59AD032C" w:rsidR="00FA0D0F" w:rsidRPr="00FC6CAA" w:rsidRDefault="001A5E75" w:rsidP="00E90166">
      <w:pPr>
        <w:pStyle w:val="ListParagraph"/>
        <w:numPr>
          <w:ilvl w:val="0"/>
          <w:numId w:val="10"/>
        </w:numPr>
        <w:rPr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="002642C6" w:rsidRPr="00FC6CAA"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="002642C6" w:rsidRPr="00FC6CAA">
        <w:rPr>
          <w:rFonts w:eastAsiaTheme="minorEastAsia"/>
          <w:lang w:val="en-US"/>
        </w:rPr>
        <w:t xml:space="preserve"> </w:t>
      </w:r>
      <w:r w:rsidR="00DC15E9" w:rsidRPr="00FC6CAA"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DC15E9" w:rsidRPr="00FC6CAA">
        <w:rPr>
          <w:rFonts w:eastAsiaTheme="minorEastAsia"/>
          <w:lang w:val="en-US"/>
        </w:rPr>
        <w:t xml:space="preserve"> are the value values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2642C6" w:rsidRPr="00FC6CAA"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C15E9" w:rsidRPr="00FC6CA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C15E9" w:rsidRPr="00FC6CAA">
        <w:rPr>
          <w:rFonts w:eastAsiaTheme="minorEastAsia"/>
          <w:lang w:val="en-US"/>
        </w:rPr>
        <w:t xml:space="preserve"> on the cell </w:t>
      </w:r>
      <w:r w:rsidR="002642C6" w:rsidRPr="00FC6CAA">
        <w:rPr>
          <w:rFonts w:eastAsiaTheme="minorEastAsia"/>
          <w:lang w:val="en-US"/>
        </w:rPr>
        <w:t xml:space="preserve">at </w:t>
      </w:r>
      <w:r w:rsidR="00DC15E9" w:rsidRPr="00FC6CAA">
        <w:rPr>
          <w:rFonts w:eastAsiaTheme="minorEastAsia"/>
          <w:lang w:val="en-US"/>
        </w:rPr>
        <w:t xml:space="preserve">the beginning of the step. </w:t>
      </w:r>
    </w:p>
    <w:p w14:paraId="00EDDE9D" w14:textId="2DEED334" w:rsidR="00FA0D0F" w:rsidRPr="00FC6CAA" w:rsidRDefault="00425BE0" w:rsidP="00E90166">
      <w:pPr>
        <w:pStyle w:val="ListParagraph"/>
        <w:numPr>
          <w:ilvl w:val="0"/>
          <w:numId w:val="1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Δt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FA0D0F" w:rsidRPr="00FC6CAA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β= 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FA0D0F" w:rsidRPr="00FC6CAA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γ=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Δt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FA0D0F" w:rsidRPr="00FC6CAA">
        <w:rPr>
          <w:rFonts w:eastAsiaTheme="minorEastAsia"/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δ=c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764B5867" w14:textId="0BFC79A8" w:rsidR="005F3032" w:rsidRPr="00FC6CAA" w:rsidRDefault="001A5E75" w:rsidP="00E90166">
      <w:pPr>
        <w:pStyle w:val="ListParagraph"/>
        <w:numPr>
          <w:ilvl w:val="0"/>
          <w:numId w:val="10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5F3032" w:rsidRPr="00FC6CAA">
        <w:rPr>
          <w:lang w:val="en-US"/>
        </w:rPr>
        <w:t xml:space="preserve"> written above is </w:t>
      </w:r>
      <w:r w:rsidR="007C7F97" w:rsidRPr="00FC6CAA">
        <w:rPr>
          <w:lang w:val="en-US"/>
        </w:rPr>
        <w:t xml:space="preserve">a </w:t>
      </w:r>
      <w:r w:rsidR="005F3032" w:rsidRPr="00FC6CAA">
        <w:rPr>
          <w:lang w:val="en-US"/>
        </w:rPr>
        <w:t xml:space="preserve">function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5F3032" w:rsidRPr="00FC6CAA">
        <w:rPr>
          <w:lang w:val="en-US"/>
        </w:rPr>
        <w:t>and</w:t>
      </w:r>
      <w:r w:rsidR="005F3032" w:rsidRPr="00FC6CAA">
        <w:rPr>
          <w:rFonts w:eastAsiaTheme="minorEastAsia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5F3032" w:rsidRPr="00FC6CAA">
        <w:rPr>
          <w:lang w:val="en-US"/>
        </w:rPr>
        <w:t xml:space="preserve">. Thus, it is actually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bSup>
          </m:e>
        </m:d>
      </m:oMath>
      <w:r w:rsidR="00FD034D" w:rsidRPr="00FC6CAA">
        <w:rPr>
          <w:rFonts w:eastAsiaTheme="minorEastAsia"/>
          <w:lang w:val="en-US"/>
        </w:rPr>
        <w:t>.</w:t>
      </w:r>
    </w:p>
    <w:p w14:paraId="6D21DF52" w14:textId="055AEC46" w:rsidR="007E1ED2" w:rsidRPr="00FC6CAA" w:rsidRDefault="001A5E75" w:rsidP="007E1ED2">
      <w:pPr>
        <w:pStyle w:val="ListParagraph"/>
        <w:numPr>
          <w:ilvl w:val="0"/>
          <w:numId w:val="10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7E1ED2" w:rsidRPr="00FC6CAA">
        <w:rPr>
          <w:rFonts w:eastAsiaTheme="minorEastAsia"/>
          <w:lang w:val="en-US"/>
        </w:rPr>
        <w:t xml:space="preserve"> is such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2,q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3,q</m:t>
                </m:r>
              </m:sup>
            </m:sSup>
          </m:den>
        </m:f>
      </m:oMath>
      <w:r w:rsidR="007E1ED2" w:rsidRPr="00FC6CAA">
        <w:rPr>
          <w:rFonts w:eastAsiaTheme="minorEastAsia"/>
          <w:sz w:val="22"/>
          <w:szCs w:val="22"/>
          <w:lang w:val="en-US"/>
        </w:rPr>
        <w:t xml:space="preserve"> </w:t>
      </w:r>
    </w:p>
    <w:p w14:paraId="053E621B" w14:textId="749D4148" w:rsidR="00DC15E9" w:rsidRPr="00FC6CAA" w:rsidRDefault="00DC15E9" w:rsidP="00C166AA">
      <w:pPr>
        <w:ind w:firstLine="720"/>
        <w:rPr>
          <w:vertAlign w:val="subscript"/>
          <w:lang w:val="en-US"/>
        </w:rPr>
      </w:pPr>
      <w:r w:rsidRPr="00FC6CAA">
        <w:rPr>
          <w:lang w:val="en-US"/>
        </w:rPr>
        <w:t xml:space="preserve">Since this step is a fixed point method, we iterate on </w:t>
      </w:r>
      <m:oMath>
        <m:r>
          <w:rPr>
            <w:rFonts w:ascii="Cambria Math" w:hAnsi="Cambria Math"/>
            <w:lang w:val="en-US"/>
          </w:rPr>
          <m:t>q</m:t>
        </m:r>
      </m:oMath>
      <w:r w:rsidRPr="00FC6CAA">
        <w:rPr>
          <w:lang w:val="en-US"/>
        </w:rPr>
        <w:t xml:space="preserve"> </w:t>
      </w:r>
      <w:r w:rsidR="000329C9" w:rsidRPr="00FC6CAA">
        <w:rPr>
          <w:lang w:val="en-US"/>
        </w:rPr>
        <w:t xml:space="preserve">until we get close enough to the fixed point </w:t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0329C9" w:rsidRPr="00FC6CAA">
        <w:rPr>
          <w:rFonts w:eastAsiaTheme="minorEastAsia"/>
          <w:lang w:val="en-US"/>
        </w:rPr>
        <w:t xml:space="preserve">, or more precisely </w:t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0329C9" w:rsidRPr="00FC6CAA">
        <w:rPr>
          <w:rFonts w:eastAsiaTheme="minorEastAsia"/>
          <w:lang w:val="en-US"/>
        </w:rPr>
        <w:t>. We then move to the next step.</w:t>
      </w:r>
    </w:p>
    <w:p w14:paraId="187BD31F" w14:textId="5A5C2FDE" w:rsidR="00DC15E9" w:rsidRPr="00FC6CAA" w:rsidRDefault="00DC15E9" w:rsidP="000329C9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t xml:space="preserve">Step </w:t>
      </w:r>
      <w:r w:rsidR="002642C6" w:rsidRPr="00FC6CAA">
        <w:rPr>
          <w:lang w:val="en-US"/>
        </w:rPr>
        <w:t>2:</w:t>
      </w:r>
      <w:r w:rsidRPr="00FC6CAA">
        <w:rPr>
          <w:lang w:val="en-US"/>
        </w:rPr>
        <w:t xml:space="preserve"> </w:t>
      </w:r>
      <w:r w:rsidR="0074195C" w:rsidRPr="00FC6CAA">
        <w:rPr>
          <w:lang w:val="en-US"/>
        </w:rPr>
        <w:t>Solv</w:t>
      </w:r>
      <w:r w:rsidR="00D3215C" w:rsidRPr="00FC6CAA">
        <w:rPr>
          <w:lang w:val="en-US"/>
        </w:rPr>
        <w:t>i</w:t>
      </w:r>
      <w:r w:rsidR="0074195C" w:rsidRPr="00FC6CAA">
        <w:rPr>
          <w:lang w:val="en-US"/>
        </w:rPr>
        <w:t>ng the rest</w:t>
      </w:r>
    </w:p>
    <w:p w14:paraId="393A9BE8" w14:textId="1F814C42" w:rsidR="00DC15E9" w:rsidRPr="00FC6CAA" w:rsidRDefault="000329C9" w:rsidP="00F843DE">
      <w:pPr>
        <w:ind w:firstLine="720"/>
        <w:rPr>
          <w:lang w:val="en-US"/>
        </w:rPr>
      </w:pPr>
      <w:r w:rsidRPr="00FC6CAA">
        <w:rPr>
          <w:lang w:val="en-US"/>
        </w:rPr>
        <w:t xml:space="preserve">Once the first step converges, we move to this step with the values of </w:t>
      </w:r>
      <m:oMath>
        <m:r>
          <w:rPr>
            <w:rFonts w:ascii="Cambria Math" w:hAnsi="Cambria Math"/>
            <w:lang w:val="en-US"/>
          </w:rPr>
          <m:t xml:space="preserve">E, F, </m:t>
        </m:r>
      </m:oMath>
      <w:r w:rsidRPr="00FC6CAA">
        <w:rPr>
          <w:rFonts w:eastAsiaTheme="minorEastAsia"/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T</m:t>
        </m:r>
      </m:oMath>
      <w:r w:rsidRPr="00FC6CAA">
        <w:rPr>
          <w:rFonts w:eastAsiaTheme="minorEastAsia"/>
          <w:lang w:val="en-US"/>
        </w:rPr>
        <w:t xml:space="preserve"> </w:t>
      </w:r>
      <w:r w:rsidRPr="00FC6CAA">
        <w:rPr>
          <w:lang w:val="en-US"/>
        </w:rPr>
        <w:t xml:space="preserve">on each cell updated. We write: </w:t>
      </w:r>
    </w:p>
    <w:p w14:paraId="12DB93B3" w14:textId="2670CD2C" w:rsidR="000329C9" w:rsidRPr="00FC6CAA" w:rsidRDefault="001A5E75" w:rsidP="0059150F">
      <w:pPr>
        <w:pStyle w:val="Equations"/>
      </w:pPr>
      <m:oMathPara>
        <m:oMathParaPr>
          <m:jc m:val="righ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n+1</m:t>
                          </m:r>
                        </m:sup>
                      </m:sSubSup>
                      <m:r>
                        <m:t>-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 xml:space="preserve"> </m:t>
                      </m:r>
                    </m:num>
                    <m:den>
                      <m:r>
                        <m:t>Δt</m:t>
                      </m:r>
                    </m:den>
                  </m:f>
                  <m:r>
                    <m:t>+c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 xml:space="preserve"> </m:t>
                      </m:r>
                    </m:num>
                    <m:den>
                      <m:r>
                        <m:t>Δt</m:t>
                      </m:r>
                    </m:den>
                  </m:f>
                  <m:r>
                    <m:t>=0</m:t>
                  </m:r>
                </m:e>
                <m:e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F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n+1</m:t>
                          </m:r>
                        </m:sup>
                      </m:sSubSup>
                      <m:r>
                        <m:t>-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F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 xml:space="preserve"> </m:t>
                      </m:r>
                    </m:num>
                    <m:den>
                      <m:r>
                        <m:t>Δt</m:t>
                      </m:r>
                    </m:den>
                  </m:f>
                  <m:r>
                    <m:t>+c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 xml:space="preserve"> </m:t>
                      </m:r>
                    </m:num>
                    <m:den>
                      <m:r>
                        <m:t>Δt</m:t>
                      </m:r>
                    </m:den>
                  </m:f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j</m:t>
                      </m:r>
                    </m:sub>
                  </m:sSub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ρ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q</m:t>
                      </m:r>
                    </m:sub>
                  </m:sSub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n+1</m:t>
                          </m:r>
                        </m:sup>
                      </m:sSubSup>
                      <m:r>
                        <m:t>-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 xml:space="preserve"> </m:t>
                      </m:r>
                    </m:num>
                    <m:den>
                      <m:r>
                        <m:t>Δt</m:t>
                      </m:r>
                    </m:den>
                  </m:f>
                  <m:r>
                    <m:t>=0</m:t>
                  </m:r>
                </m:e>
              </m:eqArr>
            </m:e>
          </m:d>
          <m:r>
            <m:t xml:space="preserve">                                              (</m:t>
          </m:r>
          <m:r>
            <w:rPr>
              <w:i/>
            </w:rPr>
            <w:fldChar w:fldCharType="begin"/>
          </m:r>
          <m:r>
            <m:rPr>
              <m:sty m:val="p"/>
            </m:rPr>
            <m:t xml:space="preserve"> SEQ ( \* ARABIC </m:t>
          </m:r>
          <m:r>
            <w:rPr>
              <w:i/>
            </w:rPr>
            <w:fldChar w:fldCharType="separate"/>
          </m:r>
          <m:r>
            <m:rPr>
              <m:sty m:val="p"/>
            </m:rPr>
            <w:rPr>
              <w:noProof/>
            </w:rPr>
            <m:t>5</m:t>
          </m:r>
          <m:r>
            <w:rPr>
              <w:i/>
            </w:rPr>
            <w:fldChar w:fldCharType="end"/>
          </m:r>
          <w:bookmarkStart w:id="5" w:name="_Ref37610713"/>
          <m:r>
            <m:t>)</m:t>
          </m:r>
        </m:oMath>
      </m:oMathPara>
      <w:bookmarkEnd w:id="5"/>
    </w:p>
    <w:p w14:paraId="3D43E8CB" w14:textId="6C8A28CA" w:rsidR="007E1ED2" w:rsidRPr="00FC6CAA" w:rsidRDefault="007E1ED2" w:rsidP="00C65C94">
      <w:pPr>
        <w:rPr>
          <w:rFonts w:eastAsiaTheme="minorEastAsia"/>
          <w:i/>
          <w:sz w:val="18"/>
          <w:szCs w:val="18"/>
          <w:lang w:val="en-US"/>
        </w:rPr>
      </w:pPr>
      <w:r w:rsidRPr="00FC6CAA">
        <w:rPr>
          <w:rFonts w:eastAsiaTheme="minorEastAsia"/>
          <w:lang w:val="en-US"/>
        </w:rPr>
        <w:t>With</w:t>
      </w:r>
      <w:r w:rsidR="00FC4985" w:rsidRPr="00FC6CAA">
        <w:rPr>
          <w:rFonts w:eastAsiaTheme="minorEastAsia"/>
          <w:sz w:val="22"/>
          <w:szCs w:val="22"/>
          <w:lang w:val="en-U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5DAEBBEF" w14:textId="26398B57" w:rsidR="00FC4985" w:rsidRPr="00FC6CAA" w:rsidRDefault="001A5E75" w:rsidP="00C65C94">
      <w:pPr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74396187" w14:textId="2C9E52C5" w:rsidR="00FC4985" w:rsidRPr="00FC6CAA" w:rsidRDefault="001A5E75" w:rsidP="00C65C94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3D76FDFF" w14:textId="379EB4F6" w:rsidR="00FC4985" w:rsidRPr="00FC6CAA" w:rsidRDefault="001A5E75" w:rsidP="00C65C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2+Δx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2+Δx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C9C8356" w14:textId="3B5DB3C7" w:rsidR="00C65C94" w:rsidRPr="00FC6CAA" w:rsidRDefault="001A5E75" w:rsidP="00C65C94">
      <w:pPr>
        <w:rPr>
          <w:rFonts w:eastAsiaTheme="minorEastAsia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7C4C2C31" w14:textId="4B677B32" w:rsidR="00FC4985" w:rsidRPr="00FC6CAA" w:rsidRDefault="00FC4985" w:rsidP="00C65C94">
      <w:pPr>
        <w:rPr>
          <w:rFonts w:eastAsiaTheme="minorEastAsia"/>
          <w:lang w:val="en-US"/>
        </w:rPr>
      </w:pPr>
    </w:p>
    <w:p w14:paraId="33ECCC30" w14:textId="7379CC2A" w:rsidR="00FC4985" w:rsidRPr="00FC6CAA" w:rsidRDefault="00FC6CAA" w:rsidP="005F0723">
      <w:pPr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We must also include </w:t>
      </w:r>
      <w:r w:rsidR="00FC4985" w:rsidRPr="00FC6CAA">
        <w:rPr>
          <w:lang w:val="en-US"/>
        </w:rPr>
        <w:t>the CFL condition</w:t>
      </w:r>
      <w:r>
        <w:rPr>
          <w:lang w:val="en-US"/>
        </w:rPr>
        <w:t xml:space="preserve"> below to ensure the scheme’s stability.</w:t>
      </w:r>
      <w:r w:rsidR="005F0723" w:rsidRPr="00FC6CAA">
        <w:rPr>
          <w:lang w:val="en-US"/>
        </w:rPr>
        <w:br/>
      </w:r>
      <m:oMathPara>
        <m:oMath>
          <m:r>
            <w:rPr>
              <w:rStyle w:val="EquationsChar"/>
            </w:rPr>
            <m:t>Δt&lt;</m:t>
          </m:r>
          <m:f>
            <m:fPr>
              <m:ctrlPr>
                <w:rPr>
                  <w:rStyle w:val="EquationsChar"/>
                </w:rPr>
              </m:ctrlPr>
            </m:fPr>
            <m:num>
              <m:r>
                <w:rPr>
                  <w:rStyle w:val="EquationsChar"/>
                </w:rPr>
                <m:t>Δx</m:t>
              </m:r>
            </m:num>
            <m:den>
              <m:r>
                <w:rPr>
                  <w:rStyle w:val="EquationsChar"/>
                </w:rPr>
                <m:t>c</m:t>
              </m:r>
            </m:den>
          </m:f>
        </m:oMath>
      </m:oMathPara>
    </w:p>
    <w:p w14:paraId="5BF4E58C" w14:textId="09E529AE" w:rsidR="00C65C94" w:rsidRPr="00FC6CAA" w:rsidRDefault="00C65C94" w:rsidP="00C65C94">
      <w:pPr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 xml:space="preserve">We can rewrite </w:t>
      </w:r>
      <w:r w:rsidR="00310D7C" w:rsidRPr="00FC6CAA">
        <w:rPr>
          <w:rFonts w:eastAsiaTheme="minorEastAsia"/>
          <w:lang w:val="en-US"/>
        </w:rPr>
        <w:t>(5</w:t>
      </w:r>
      <w:r w:rsidR="00FD034D" w:rsidRPr="00FC6CAA">
        <w:rPr>
          <w:rFonts w:eastAsiaTheme="minorEastAsia"/>
          <w:lang w:val="en-US"/>
        </w:rPr>
        <w:fldChar w:fldCharType="begin"/>
      </w:r>
      <w:r w:rsidR="00FD034D" w:rsidRPr="00FC6CAA">
        <w:rPr>
          <w:rFonts w:eastAsiaTheme="minorEastAsia"/>
          <w:lang w:val="en-US"/>
        </w:rPr>
        <w:instrText xml:space="preserve"> REF _Ref37610713 \h </w:instrText>
      </w:r>
      <w:r w:rsidR="00FD034D" w:rsidRPr="00FC6CAA">
        <w:rPr>
          <w:rFonts w:eastAsiaTheme="minorEastAsia"/>
          <w:lang w:val="en-US"/>
        </w:rPr>
      </w:r>
      <w:r w:rsidR="00FD034D" w:rsidRPr="00FC6CAA">
        <w:rPr>
          <w:rFonts w:eastAsiaTheme="minorEastAsia"/>
          <w:lang w:val="en-US"/>
        </w:rPr>
        <w:fldChar w:fldCharType="separate"/>
      </w:r>
      <m:oMath>
        <m:r>
          <w:rPr>
            <w:rFonts w:ascii="Cambria Math" w:hAnsi="Cambria Math"/>
          </w:rPr>
          <m:t>)</m:t>
        </m:r>
      </m:oMath>
      <w:r w:rsidR="00FD034D" w:rsidRPr="00FC6CAA">
        <w:rPr>
          <w:rFonts w:eastAsiaTheme="minorEastAsia"/>
          <w:lang w:val="en-US"/>
        </w:rPr>
        <w:fldChar w:fldCharType="end"/>
      </w:r>
      <w:r w:rsidR="00FD034D" w:rsidRPr="00FC6CAA">
        <w:rPr>
          <w:rFonts w:eastAsiaTheme="minorEastAsia"/>
          <w:lang w:val="en-US"/>
        </w:rPr>
        <w:t xml:space="preserve"> a</w:t>
      </w:r>
      <w:r w:rsidRPr="00FC6CAA">
        <w:rPr>
          <w:rFonts w:eastAsiaTheme="minorEastAsia"/>
          <w:lang w:val="en-US"/>
        </w:rPr>
        <w:t>s</w:t>
      </w:r>
      <w:r w:rsidR="00FD034D" w:rsidRPr="00FC6CAA">
        <w:rPr>
          <w:rFonts w:eastAsiaTheme="minorEastAsia"/>
          <w:lang w:val="en-US"/>
        </w:rPr>
        <w:t>:</w:t>
      </w:r>
    </w:p>
    <w:p w14:paraId="4D8DE00C" w14:textId="2E055EFF" w:rsidR="00C65C94" w:rsidRPr="00FC6CAA" w:rsidRDefault="001A5E75" w:rsidP="0059150F">
      <w:pPr>
        <w:pStyle w:val="Equations"/>
      </w:pPr>
      <m:oMathPara>
        <m:oMathParaPr>
          <m:jc m:val="righ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*</m:t>
                      </m:r>
                    </m:sup>
                  </m:sSubSup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cΔt</m:t>
                      </m:r>
                    </m:num>
                    <m:den>
                      <m:r>
                        <m:t>Δx</m:t>
                      </m:r>
                    </m:den>
                  </m:f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m:t xml:space="preserve"> </m:t>
                  </m:r>
                </m:e>
                <m:e>
                  <m:sSubSup>
                    <m:sSubSupPr>
                      <m:ctrlPr/>
                    </m:sSubSupPr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rPr>
                          <m:sty m:val="p"/>
                        </m:rPr>
                        <m:t>Α</m:t>
                      </m:r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*</m:t>
                      </m:r>
                    </m:sup>
                  </m:sSubSup>
                  <m:r>
                    <m:t>-</m:t>
                  </m:r>
                  <m:r>
                    <m:rPr>
                      <m:sty m:val="p"/>
                    </m:rPr>
                    <m:t>Β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Sup>
                    <m:sSubSupPr>
                      <m:ctrlPr/>
                    </m:sSubSupPr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*</m:t>
                      </m:r>
                    </m:sup>
                  </m:sSubSup>
                </m:e>
              </m:eqArr>
            </m:e>
          </m:d>
          <m:r>
            <m:t xml:space="preserve">                                                   (</m:t>
          </m:r>
          <m:r>
            <w:rPr>
              <w:i/>
            </w:rPr>
            <w:fldChar w:fldCharType="begin"/>
          </m:r>
          <m:r>
            <m:rPr>
              <m:sty m:val="p"/>
            </m:rPr>
            <m:t xml:space="preserve"> SEQ ( \* ARABIC </m:t>
          </m:r>
          <m:r>
            <w:rPr>
              <w:i/>
            </w:rPr>
            <w:fldChar w:fldCharType="separate"/>
          </m:r>
          <m:r>
            <m:rPr>
              <m:sty m:val="p"/>
            </m:rPr>
            <w:rPr>
              <w:noProof/>
            </w:rPr>
            <m:t>6</m:t>
          </m:r>
          <m:r>
            <w:rPr>
              <w:i/>
            </w:rPr>
            <w:fldChar w:fldCharType="end"/>
          </m:r>
          <m:r>
            <m:t>)</m:t>
          </m:r>
        </m:oMath>
      </m:oMathPara>
    </w:p>
    <w:p w14:paraId="2D561227" w14:textId="00878C23" w:rsidR="00ED04DF" w:rsidRPr="00FC6CAA" w:rsidRDefault="00ED04DF" w:rsidP="00ED04DF">
      <w:pPr>
        <w:rPr>
          <w:lang w:val="en-US"/>
        </w:rPr>
      </w:pPr>
      <w:r w:rsidRPr="00FC6CAA">
        <w:rPr>
          <w:lang w:val="en-US"/>
        </w:rPr>
        <w:t>With</w:t>
      </w:r>
    </w:p>
    <w:p w14:paraId="6B17D3BC" w14:textId="5C308349" w:rsidR="00ED04DF" w:rsidRPr="00FC6CAA" w:rsidRDefault="00CC0269" w:rsidP="00310D7C">
      <w:pPr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Δt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310D7C" w:rsidRPr="00FC6CAA">
        <w:rPr>
          <w:rFonts w:eastAsiaTheme="minorEastAsia"/>
          <w:lang w:val="en-US"/>
        </w:rPr>
        <w:t>and</w:t>
      </w:r>
      <m:oMath>
        <m:r>
          <w:rPr>
            <w:rFonts w:ascii="Cambria Math" w:eastAsiaTheme="minorEastAsia" w:hAnsi="Cambria Math"/>
            <w:lang w:val="en-US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Δx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1C7115A3" w14:textId="690AF13F" w:rsidR="00F843DE" w:rsidRPr="00FC6CAA" w:rsidRDefault="002172A0" w:rsidP="003132AF">
      <w:pPr>
        <w:ind w:firstLine="720"/>
        <w:rPr>
          <w:lang w:val="en-US"/>
        </w:rPr>
      </w:pPr>
      <w:r w:rsidRPr="00FC6CAA">
        <w:rPr>
          <w:lang w:val="en-US"/>
        </w:rPr>
        <w:t xml:space="preserve">Once all of this is done, we move back to step 1, </w:t>
      </w:r>
      <w:r w:rsidR="00D577AC" w:rsidRPr="00FC6CAA">
        <w:rPr>
          <w:lang w:val="en-US"/>
        </w:rPr>
        <w:t xml:space="preserve">then back to step 2 </w:t>
      </w:r>
      <w:r w:rsidRPr="00FC6CAA">
        <w:rPr>
          <w:lang w:val="en-US"/>
        </w:rPr>
        <w:t xml:space="preserve">and so on until </w:t>
      </w:r>
      <w:r w:rsidR="00F843DE" w:rsidRPr="00FC6CAA">
        <w:rPr>
          <w:lang w:val="en-US"/>
        </w:rPr>
        <w:t xml:space="preserve">we reach a </w:t>
      </w:r>
      <w:r w:rsidR="00302419" w:rsidRPr="00FC6CAA">
        <w:rPr>
          <w:lang w:val="en-US"/>
        </w:rPr>
        <w:t>predefined</w:t>
      </w:r>
      <w:r w:rsidR="00F843DE" w:rsidRPr="00FC6CAA">
        <w:rPr>
          <w:lang w:val="en-US"/>
        </w:rPr>
        <w:t xml:space="preserve"> time at which we want the solution.</w:t>
      </w:r>
    </w:p>
    <w:p w14:paraId="76E232A4" w14:textId="291CA5B8" w:rsidR="00F843DE" w:rsidRPr="00FC6CAA" w:rsidRDefault="00F843DE" w:rsidP="00F843DE">
      <w:pPr>
        <w:rPr>
          <w:lang w:val="en-US"/>
        </w:rPr>
      </w:pPr>
      <w:r w:rsidRPr="00FC6CAA">
        <w:rPr>
          <w:lang w:val="en-US"/>
        </w:rPr>
        <w:tab/>
      </w:r>
      <w:r w:rsidR="00302419" w:rsidRPr="00FC6CAA">
        <w:rPr>
          <w:lang w:val="en-US"/>
        </w:rPr>
        <w:t xml:space="preserve">Concerning the deadlines, it is important to </w:t>
      </w:r>
      <w:r w:rsidR="00362707" w:rsidRPr="00FC6CAA">
        <w:rPr>
          <w:lang w:val="en-US"/>
        </w:rPr>
        <w:t>mention</w:t>
      </w:r>
      <w:r w:rsidR="00302419" w:rsidRPr="00FC6CAA">
        <w:rPr>
          <w:lang w:val="en-US"/>
        </w:rPr>
        <w:t xml:space="preserve"> that considerable steps towards </w:t>
      </w:r>
      <w:r w:rsidR="00362707" w:rsidRPr="00FC6CAA">
        <w:rPr>
          <w:lang w:val="en-US"/>
        </w:rPr>
        <w:t xml:space="preserve">solving </w:t>
      </w:r>
      <w:r w:rsidR="00302419" w:rsidRPr="00FC6CAA">
        <w:rPr>
          <w:lang w:val="en-US"/>
        </w:rPr>
        <w:t>the PDE (1</w:t>
      </w:r>
      <w:r w:rsidR="00302419" w:rsidRPr="00FC6CAA">
        <w:rPr>
          <w:lang w:val="en-US"/>
        </w:rPr>
        <w:fldChar w:fldCharType="begin"/>
      </w:r>
      <w:r w:rsidR="00302419" w:rsidRPr="00FC6CAA">
        <w:rPr>
          <w:lang w:val="en-US"/>
        </w:rPr>
        <w:instrText xml:space="preserve"> REF _Ref37437300 \h </w:instrText>
      </w:r>
      <w:r w:rsidR="00302419" w:rsidRPr="00FC6CAA">
        <w:rPr>
          <w:lang w:val="en-US"/>
        </w:rPr>
      </w:r>
      <w:r w:rsidR="00302419" w:rsidRPr="00FC6CAA">
        <w:rPr>
          <w:lang w:val="en-US"/>
        </w:rPr>
        <w:fldChar w:fldCharType="separate"/>
      </w:r>
      <w:r w:rsidR="00470F14" w:rsidRPr="00470F14">
        <w:rPr>
          <w:lang w:val="en-GB"/>
        </w:rPr>
        <w:t>)</w:t>
      </w:r>
      <w:r w:rsidR="00302419" w:rsidRPr="00FC6CAA">
        <w:rPr>
          <w:lang w:val="en-US"/>
        </w:rPr>
        <w:fldChar w:fldCharType="end"/>
      </w:r>
      <w:r w:rsidR="00302419" w:rsidRPr="00FC6CAA">
        <w:rPr>
          <w:lang w:val="en-US"/>
        </w:rPr>
        <w:t xml:space="preserve"> have </w:t>
      </w:r>
      <w:r w:rsidRPr="00FC6CAA">
        <w:rPr>
          <w:lang w:val="en-US"/>
        </w:rPr>
        <w:t xml:space="preserve">already </w:t>
      </w:r>
      <w:r w:rsidR="00302419" w:rsidRPr="00FC6CAA">
        <w:rPr>
          <w:lang w:val="en-US"/>
        </w:rPr>
        <w:t>been taken</w:t>
      </w:r>
      <w:r w:rsidRPr="00FC6CAA">
        <w:rPr>
          <w:lang w:val="en-US"/>
        </w:rPr>
        <w:t>. However, a good</w:t>
      </w:r>
      <w:r w:rsidR="0063048C" w:rsidRPr="00FC6CAA">
        <w:rPr>
          <w:lang w:val="en-US"/>
        </w:rPr>
        <w:t xml:space="preserve"> deadline </w:t>
      </w:r>
      <w:r w:rsidRPr="00FC6CAA">
        <w:rPr>
          <w:lang w:val="en-US"/>
        </w:rPr>
        <w:t xml:space="preserve">estimate for the total </w:t>
      </w:r>
      <w:r w:rsidR="00302419" w:rsidRPr="00FC6CAA">
        <w:rPr>
          <w:lang w:val="en-US"/>
        </w:rPr>
        <w:t>completion</w:t>
      </w:r>
      <w:r w:rsidRPr="00FC6CAA">
        <w:rPr>
          <w:lang w:val="en-US"/>
        </w:rPr>
        <w:t xml:space="preserve"> of the phase is </w:t>
      </w:r>
      <w:r w:rsidRPr="00FC6CAA">
        <w:rPr>
          <w:b/>
          <w:bCs/>
          <w:lang w:val="en-US"/>
        </w:rPr>
        <w:t xml:space="preserve">April </w:t>
      </w:r>
      <w:r w:rsidR="00E93310" w:rsidRPr="00FC6CAA">
        <w:rPr>
          <w:b/>
          <w:bCs/>
          <w:lang w:val="en-US"/>
        </w:rPr>
        <w:t xml:space="preserve">15, </w:t>
      </w:r>
      <w:r w:rsidRPr="00FC6CAA">
        <w:rPr>
          <w:b/>
          <w:bCs/>
          <w:lang w:val="en-US"/>
        </w:rPr>
        <w:t>2020.</w:t>
      </w:r>
    </w:p>
    <w:p w14:paraId="54C7CF11" w14:textId="77777777" w:rsidR="00DC15E9" w:rsidRPr="00FC6CAA" w:rsidRDefault="00DC15E9" w:rsidP="00E90166">
      <w:pPr>
        <w:rPr>
          <w:lang w:val="en-US"/>
        </w:rPr>
      </w:pPr>
    </w:p>
    <w:p w14:paraId="028EBBD4" w14:textId="7787D414" w:rsidR="00E90166" w:rsidRPr="00FC6CAA" w:rsidRDefault="00310D7C" w:rsidP="00E90166">
      <w:pPr>
        <w:pStyle w:val="Heading2"/>
        <w:numPr>
          <w:ilvl w:val="1"/>
          <w:numId w:val="9"/>
        </w:numPr>
        <w:rPr>
          <w:lang w:val="en-US"/>
        </w:rPr>
      </w:pPr>
      <w:r w:rsidRPr="00FC6CAA">
        <w:rPr>
          <w:lang w:val="en-US"/>
        </w:rPr>
        <w:t xml:space="preserve">Phase 2: </w:t>
      </w:r>
      <w:r w:rsidR="00E90166" w:rsidRPr="00FC6CAA">
        <w:rPr>
          <w:lang w:val="en-US"/>
        </w:rPr>
        <w:t xml:space="preserve">Machine </w:t>
      </w:r>
      <w:r w:rsidR="00302419" w:rsidRPr="00FC6CAA">
        <w:rPr>
          <w:lang w:val="en-US"/>
        </w:rPr>
        <w:t>learning</w:t>
      </w:r>
      <w:r w:rsidRPr="00FC6CAA">
        <w:rPr>
          <w:lang w:val="en-US"/>
        </w:rPr>
        <w:t xml:space="preserve"> with</w:t>
      </w:r>
      <w:r w:rsidR="00E90166" w:rsidRPr="00FC6CAA">
        <w:rPr>
          <w:lang w:val="en-US"/>
        </w:rPr>
        <w:t xml:space="preserve"> Neural Networks</w:t>
      </w:r>
    </w:p>
    <w:p w14:paraId="0926CEBA" w14:textId="454DD1DE" w:rsidR="00F843DE" w:rsidRPr="00FC6CAA" w:rsidRDefault="00F843DE" w:rsidP="00F843DE">
      <w:pPr>
        <w:ind w:left="720"/>
        <w:rPr>
          <w:lang w:val="en-US"/>
        </w:rPr>
      </w:pPr>
      <w:r w:rsidRPr="00FC6CAA">
        <w:rPr>
          <w:lang w:val="en-US"/>
        </w:rPr>
        <w:t xml:space="preserve">Convoluted neural networks </w:t>
      </w:r>
      <w:r w:rsidR="00310D7C" w:rsidRPr="00FC6CAA">
        <w:rPr>
          <w:lang w:val="en-US"/>
        </w:rPr>
        <w:t>are</w:t>
      </w:r>
      <w:r w:rsidR="0074195C" w:rsidRPr="00FC6CAA">
        <w:rPr>
          <w:lang w:val="en-US"/>
        </w:rPr>
        <w:t xml:space="preserve"> the machine learning choice for this phase.</w:t>
      </w:r>
      <w:r w:rsidRPr="00FC6CAA">
        <w:rPr>
          <w:lang w:val="en-US"/>
        </w:rPr>
        <w:t xml:space="preserve"> </w:t>
      </w:r>
    </w:p>
    <w:p w14:paraId="0E3009F1" w14:textId="2163F8F2" w:rsidR="00E90166" w:rsidRPr="00FC6CAA" w:rsidRDefault="00E90166" w:rsidP="000329C9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t xml:space="preserve">Step 1: </w:t>
      </w:r>
      <w:r w:rsidR="00310D7C" w:rsidRPr="00FC6CAA">
        <w:rPr>
          <w:lang w:val="en-US"/>
        </w:rPr>
        <w:t>Finding</w:t>
      </w:r>
      <w:r w:rsidRPr="00FC6CAA">
        <w:rPr>
          <w:lang w:val="en-US"/>
        </w:rPr>
        <w:t xml:space="preserve"> the density</w:t>
      </w:r>
    </w:p>
    <w:p w14:paraId="4AEC57A0" w14:textId="39641C15" w:rsidR="002B1F74" w:rsidRPr="00FC6CAA" w:rsidRDefault="0074195C" w:rsidP="0074195C">
      <w:pPr>
        <w:ind w:firstLine="720"/>
        <w:rPr>
          <w:rFonts w:eastAsiaTheme="minorEastAsia"/>
          <w:lang w:val="en-US"/>
        </w:rPr>
      </w:pPr>
      <w:r w:rsidRPr="00FC6CAA">
        <w:rPr>
          <w:lang w:val="en-US"/>
        </w:rPr>
        <w:t xml:space="preserve">Knowing not only the signals </w:t>
      </w:r>
      <m:oMath>
        <m:r>
          <w:rPr>
            <w:rFonts w:ascii="Cambria Math" w:hAnsi="Cambria Math"/>
            <w:lang w:val="en-US"/>
          </w:rPr>
          <m:t xml:space="preserve">E(t, x), F(t, x), </m:t>
        </m:r>
      </m:oMath>
      <w:r w:rsidRPr="00FC6CAA">
        <w:rPr>
          <w:rFonts w:eastAsiaTheme="minorEastAsia"/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T(t, x)</m:t>
        </m:r>
      </m:oMath>
      <w:r w:rsidRPr="00FC6CAA">
        <w:rPr>
          <w:lang w:val="en-US"/>
        </w:rPr>
        <w:t xml:space="preserve"> at all times, but also the </w:t>
      </w:r>
      <w:r w:rsidR="00310D7C" w:rsidRPr="00FC6CAA">
        <w:rPr>
          <w:lang w:val="en-US"/>
        </w:rPr>
        <w:t>scattering</w:t>
      </w:r>
      <w:r w:rsidRPr="00FC6CAA">
        <w:rPr>
          <w:lang w:val="en-US"/>
        </w:rPr>
        <w:t xml:space="preserve"> and </w:t>
      </w:r>
      <w:r w:rsidR="00F57069" w:rsidRPr="00FC6CAA">
        <w:rPr>
          <w:lang w:val="en-US"/>
        </w:rPr>
        <w:t xml:space="preserve">absorption </w:t>
      </w:r>
      <w:r w:rsidRPr="00FC6CAA">
        <w:rPr>
          <w:lang w:val="en-US"/>
        </w:rPr>
        <w:t>opacities</w:t>
      </w:r>
      <w:r w:rsidR="00F57069" w:rsidRPr="00FC6CAA">
        <w:rPr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="00F57069" w:rsidRPr="00FC6CA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="00F57069" w:rsidRPr="00FC6CAA">
        <w:rPr>
          <w:rFonts w:eastAsiaTheme="minorEastAsia"/>
          <w:lang w:val="en-US"/>
        </w:rPr>
        <w:t>)</w:t>
      </w:r>
      <w:r w:rsidRPr="00FC6CAA">
        <w:rPr>
          <w:lang w:val="en-US"/>
        </w:rPr>
        <w:t xml:space="preserve">, we will </w:t>
      </w:r>
      <w:r w:rsidR="00310D7C" w:rsidRPr="00FC6CAA">
        <w:rPr>
          <w:lang w:val="en-US"/>
        </w:rPr>
        <w:t xml:space="preserve">rebuild </w:t>
      </w:r>
      <w:r w:rsidRPr="00FC6CAA">
        <w:rPr>
          <w:lang w:val="en-US"/>
        </w:rPr>
        <w:t xml:space="preserve">the </w:t>
      </w:r>
      <w:r w:rsidR="00E93310" w:rsidRPr="00FC6CAA">
        <w:rPr>
          <w:lang w:val="en-US"/>
        </w:rPr>
        <w:t xml:space="preserve">domain’s </w:t>
      </w:r>
      <w:r w:rsidRPr="00FC6CAA">
        <w:rPr>
          <w:lang w:val="en-US"/>
        </w:rPr>
        <w:t xml:space="preserve">density </w:t>
      </w:r>
      <m:oMath>
        <m:r>
          <w:rPr>
            <w:rFonts w:ascii="Cambria Math" w:hAnsi="Cambria Math"/>
            <w:lang w:val="en-US"/>
          </w:rPr>
          <m:t>ρ(x)</m:t>
        </m:r>
      </m:oMath>
      <w:r w:rsidRPr="00FC6CAA">
        <w:rPr>
          <w:rFonts w:eastAsiaTheme="minorEastAsia"/>
          <w:lang w:val="en-US"/>
        </w:rPr>
        <w:t>.</w:t>
      </w:r>
      <w:r w:rsidR="002B1F74" w:rsidRPr="00FC6CAA">
        <w:rPr>
          <w:rFonts w:eastAsiaTheme="minorEastAsia"/>
          <w:lang w:val="en-US"/>
        </w:rPr>
        <w:t xml:space="preserve"> We </w:t>
      </w:r>
      <w:r w:rsidR="00310D7C" w:rsidRPr="00FC6CAA">
        <w:rPr>
          <w:rFonts w:eastAsiaTheme="minorEastAsia"/>
          <w:lang w:val="en-US"/>
        </w:rPr>
        <w:t xml:space="preserve">can </w:t>
      </w:r>
      <w:r w:rsidR="002B1F74" w:rsidRPr="00FC6CAA">
        <w:rPr>
          <w:rFonts w:eastAsiaTheme="minorEastAsia"/>
          <w:lang w:val="en-US"/>
        </w:rPr>
        <w:t>see that the input</w:t>
      </w:r>
      <w:r w:rsidR="00310D7C" w:rsidRPr="00FC6CAA">
        <w:rPr>
          <w:rFonts w:eastAsiaTheme="minorEastAsia"/>
          <w:lang w:val="en-US"/>
        </w:rPr>
        <w:t>s</w:t>
      </w:r>
      <w:r w:rsidR="002B1F74" w:rsidRPr="00FC6CAA">
        <w:rPr>
          <w:rFonts w:eastAsiaTheme="minorEastAsia"/>
          <w:lang w:val="en-US"/>
        </w:rPr>
        <w:t xml:space="preserve"> for the neural network will</w:t>
      </w:r>
      <w:r w:rsidR="00D577AC" w:rsidRPr="00FC6CAA">
        <w:rPr>
          <w:rFonts w:eastAsiaTheme="minorEastAsia"/>
          <w:lang w:val="en-US"/>
        </w:rPr>
        <w:t xml:space="preserve"> be</w:t>
      </w:r>
      <w:r w:rsidR="002B1F74" w:rsidRPr="00FC6CAA">
        <w:rPr>
          <w:rFonts w:eastAsiaTheme="minorEastAsia"/>
          <w:lang w:val="en-US"/>
        </w:rPr>
        <w:t xml:space="preserve"> 2D tensors </w:t>
      </w:r>
      <w:r w:rsidR="00BE2482" w:rsidRPr="00FC6CAA">
        <w:rPr>
          <w:rFonts w:eastAsiaTheme="minorEastAsia"/>
          <w:lang w:val="en-US"/>
        </w:rPr>
        <w:t xml:space="preserve">(indexed by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BE2482" w:rsidRPr="00FC6CAA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BE2482" w:rsidRPr="00FC6CAA">
        <w:rPr>
          <w:rFonts w:eastAsiaTheme="minorEastAsia"/>
          <w:lang w:val="en-US"/>
        </w:rPr>
        <w:t xml:space="preserve">) </w:t>
      </w:r>
      <w:r w:rsidR="00310D7C" w:rsidRPr="00FC6CAA">
        <w:rPr>
          <w:rFonts w:eastAsiaTheme="minorEastAsia"/>
          <w:lang w:val="en-US"/>
        </w:rPr>
        <w:t>while</w:t>
      </w:r>
      <w:r w:rsidR="002B1F74" w:rsidRPr="00FC6CAA">
        <w:rPr>
          <w:rFonts w:eastAsiaTheme="minorEastAsia"/>
          <w:lang w:val="en-US"/>
        </w:rPr>
        <w:t xml:space="preserve"> the output will be 1D</w:t>
      </w:r>
      <w:r w:rsidR="00BE2482" w:rsidRPr="00FC6CAA">
        <w:rPr>
          <w:rFonts w:eastAsiaTheme="minorEastAsia"/>
          <w:lang w:val="en-US"/>
        </w:rPr>
        <w:t xml:space="preserve"> (indexed </w:t>
      </w:r>
      <w:r w:rsidR="00D577AC" w:rsidRPr="00FC6CAA">
        <w:rPr>
          <w:rFonts w:eastAsiaTheme="minorEastAsia"/>
          <w:lang w:val="en-US"/>
        </w:rPr>
        <w:t xml:space="preserve">only </w:t>
      </w:r>
      <w:r w:rsidR="00BE2482" w:rsidRPr="00FC6CAA">
        <w:rPr>
          <w:rFonts w:eastAsiaTheme="minorEastAsia"/>
          <w:lang w:val="en-US"/>
        </w:rPr>
        <w:t xml:space="preserve">by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BE2482" w:rsidRPr="00FC6CAA">
        <w:rPr>
          <w:rFonts w:eastAsiaTheme="minorEastAsia"/>
          <w:lang w:val="en-US"/>
        </w:rPr>
        <w:t>)</w:t>
      </w:r>
      <w:r w:rsidR="002B1F74" w:rsidRPr="00FC6CAA">
        <w:rPr>
          <w:rFonts w:eastAsiaTheme="minorEastAsia"/>
          <w:lang w:val="en-US"/>
        </w:rPr>
        <w:t>.</w:t>
      </w:r>
    </w:p>
    <w:p w14:paraId="1B425676" w14:textId="57D6B7CC" w:rsidR="002B1F74" w:rsidRPr="00FC6CAA" w:rsidRDefault="00310D7C" w:rsidP="002B1F74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>First,</w:t>
      </w:r>
      <w:r w:rsidR="002B1F74" w:rsidRPr="00FC6CAA">
        <w:rPr>
          <w:rFonts w:eastAsiaTheme="minorEastAsia"/>
          <w:lang w:val="en-US"/>
        </w:rPr>
        <w:t xml:space="preserve"> we will train </w:t>
      </w:r>
      <w:r w:rsidR="00F57069" w:rsidRPr="00FC6CAA">
        <w:rPr>
          <w:rFonts w:eastAsiaTheme="minorEastAsia"/>
          <w:lang w:val="en-US"/>
        </w:rPr>
        <w:t xml:space="preserve">and validate </w:t>
      </w:r>
      <w:r w:rsidR="002B1F74" w:rsidRPr="00FC6CAA">
        <w:rPr>
          <w:rFonts w:eastAsiaTheme="minorEastAsia"/>
          <w:lang w:val="en-US"/>
        </w:rPr>
        <w:t xml:space="preserve">the neural network with the data obtained from solving the PDE </w:t>
      </w:r>
      <w:r w:rsidRPr="00FC6CAA">
        <w:rPr>
          <w:rFonts w:eastAsiaTheme="minorEastAsia"/>
          <w:lang w:val="en-US"/>
        </w:rPr>
        <w:t>(1</w:t>
      </w:r>
      <w:r w:rsidRPr="00FC6CAA">
        <w:rPr>
          <w:rFonts w:eastAsiaTheme="minorEastAsia"/>
          <w:lang w:val="en-US"/>
        </w:rPr>
        <w:fldChar w:fldCharType="begin"/>
      </w:r>
      <w:r w:rsidRPr="00FC6CAA">
        <w:rPr>
          <w:rFonts w:eastAsiaTheme="minorEastAsia"/>
          <w:lang w:val="en-US"/>
        </w:rPr>
        <w:instrText xml:space="preserve"> REF _Ref37437300 \h </w:instrText>
      </w:r>
      <w:r w:rsidRPr="00FC6CAA">
        <w:rPr>
          <w:rFonts w:eastAsiaTheme="minorEastAsia"/>
          <w:lang w:val="en-US"/>
        </w:rPr>
      </w:r>
      <w:r w:rsidRPr="00FC6CAA">
        <w:rPr>
          <w:rFonts w:eastAsiaTheme="minorEastAsia"/>
          <w:lang w:val="en-US"/>
        </w:rPr>
        <w:fldChar w:fldCharType="separate"/>
      </w:r>
      <w:r w:rsidR="00470F14" w:rsidRPr="00470F14">
        <w:rPr>
          <w:lang w:val="en-GB"/>
        </w:rPr>
        <w:t>)</w:t>
      </w:r>
      <w:r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 </w:t>
      </w:r>
      <w:r w:rsidR="002B1F74" w:rsidRPr="00FC6CAA">
        <w:rPr>
          <w:rFonts w:eastAsiaTheme="minorEastAsia"/>
          <w:lang w:val="en-US"/>
        </w:rPr>
        <w:t>in the first phase.</w:t>
      </w:r>
      <w:r w:rsidR="00F57069" w:rsidRPr="00FC6CAA">
        <w:rPr>
          <w:rFonts w:eastAsiaTheme="minorEastAsia"/>
          <w:lang w:val="en-US"/>
        </w:rPr>
        <w:t xml:space="preserve"> </w:t>
      </w:r>
      <w:r w:rsidRPr="00FC6CAA">
        <w:rPr>
          <w:rFonts w:eastAsiaTheme="minorEastAsia"/>
          <w:lang w:val="en-US"/>
        </w:rPr>
        <w:t>Second,</w:t>
      </w:r>
      <w:r w:rsidR="00F57069" w:rsidRPr="00FC6CAA">
        <w:rPr>
          <w:rFonts w:eastAsiaTheme="minorEastAsia"/>
          <w:lang w:val="en-US"/>
        </w:rPr>
        <w:t xml:space="preserve"> we will test it hoping it generalizes well.</w:t>
      </w:r>
    </w:p>
    <w:p w14:paraId="39C6FAB4" w14:textId="0A524FF6" w:rsidR="00E90166" w:rsidRPr="00FC6CAA" w:rsidRDefault="00F843DE" w:rsidP="00F843DE">
      <w:pPr>
        <w:ind w:left="720"/>
        <w:rPr>
          <w:lang w:val="en-US"/>
        </w:rPr>
      </w:pPr>
      <w:bookmarkStart w:id="6" w:name="_Hlk37417921"/>
      <w:r w:rsidRPr="00FC6CAA">
        <w:rPr>
          <w:lang w:val="en-US"/>
        </w:rPr>
        <w:t xml:space="preserve">This part shall be completed before </w:t>
      </w:r>
      <w:r w:rsidR="00272663" w:rsidRPr="00FC6CAA">
        <w:rPr>
          <w:b/>
          <w:bCs/>
          <w:lang w:val="en-US"/>
        </w:rPr>
        <w:t xml:space="preserve">April </w:t>
      </w:r>
      <w:r w:rsidR="00E93310" w:rsidRPr="00FC6CAA">
        <w:rPr>
          <w:b/>
          <w:bCs/>
          <w:lang w:val="en-US"/>
        </w:rPr>
        <w:t xml:space="preserve">29, </w:t>
      </w:r>
      <w:r w:rsidRPr="00FC6CAA">
        <w:rPr>
          <w:b/>
          <w:bCs/>
          <w:lang w:val="en-US"/>
        </w:rPr>
        <w:t>2020.</w:t>
      </w:r>
    </w:p>
    <w:bookmarkEnd w:id="6"/>
    <w:p w14:paraId="53191BCC" w14:textId="26EDFF86" w:rsidR="00E90166" w:rsidRPr="00FC6CAA" w:rsidRDefault="00E90166" w:rsidP="000329C9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lastRenderedPageBreak/>
        <w:t xml:space="preserve">Setp2: </w:t>
      </w:r>
      <w:r w:rsidR="00272663" w:rsidRPr="00FC6CAA">
        <w:rPr>
          <w:lang w:val="en-US"/>
        </w:rPr>
        <w:t>T</w:t>
      </w:r>
      <w:r w:rsidRPr="00FC6CAA">
        <w:rPr>
          <w:lang w:val="en-US"/>
        </w:rPr>
        <w:t xml:space="preserve">he </w:t>
      </w:r>
      <w:r w:rsidR="00310D7C" w:rsidRPr="00FC6CAA">
        <w:rPr>
          <w:lang w:val="en-US"/>
        </w:rPr>
        <w:t>absorption</w:t>
      </w:r>
      <w:r w:rsidRPr="00FC6CAA">
        <w:rPr>
          <w:lang w:val="en-US"/>
        </w:rPr>
        <w:t xml:space="preserve"> and </w:t>
      </w:r>
      <w:r w:rsidR="00310D7C" w:rsidRPr="00FC6CAA">
        <w:rPr>
          <w:lang w:val="en-US"/>
        </w:rPr>
        <w:t>scattering</w:t>
      </w:r>
      <w:r w:rsidRPr="00FC6CAA">
        <w:rPr>
          <w:lang w:val="en-US"/>
        </w:rPr>
        <w:t xml:space="preserve"> </w:t>
      </w:r>
      <w:r w:rsidR="00310D7C" w:rsidRPr="00FC6CAA">
        <w:rPr>
          <w:lang w:val="en-US"/>
        </w:rPr>
        <w:t>opacities</w:t>
      </w:r>
    </w:p>
    <w:p w14:paraId="3CDB9BD3" w14:textId="5FAB471C" w:rsidR="00D35C35" w:rsidRPr="00FC6CAA" w:rsidRDefault="00F57069" w:rsidP="00272663">
      <w:pPr>
        <w:ind w:firstLine="720"/>
        <w:rPr>
          <w:rFonts w:eastAsiaTheme="minorEastAsia"/>
          <w:lang w:val="en-US"/>
        </w:rPr>
      </w:pPr>
      <w:r w:rsidRPr="00FC6CAA">
        <w:rPr>
          <w:lang w:val="en-US"/>
        </w:rPr>
        <w:t xml:space="preserve">This step is quite similar to the previous </w:t>
      </w:r>
      <w:r w:rsidR="00D577AC" w:rsidRPr="00FC6CAA">
        <w:rPr>
          <w:lang w:val="en-US"/>
        </w:rPr>
        <w:t xml:space="preserve">step </w:t>
      </w:r>
      <w:r w:rsidRPr="00FC6CAA">
        <w:rPr>
          <w:lang w:val="en-US"/>
        </w:rPr>
        <w:t xml:space="preserve">with the </w:t>
      </w:r>
      <w:r w:rsidR="006426A0" w:rsidRPr="00FC6CAA">
        <w:rPr>
          <w:lang w:val="en-US"/>
        </w:rPr>
        <w:t>only</w:t>
      </w:r>
      <w:r w:rsidRPr="00FC6CAA">
        <w:rPr>
          <w:lang w:val="en-US"/>
        </w:rPr>
        <w:t xml:space="preserve"> difference that we will be </w:t>
      </w:r>
      <w:r w:rsidR="006426A0" w:rsidRPr="00FC6CAA">
        <w:rPr>
          <w:lang w:val="en-US"/>
        </w:rPr>
        <w:t>trying</w:t>
      </w:r>
      <w:r w:rsidRPr="00FC6CAA">
        <w:rPr>
          <w:lang w:val="en-US"/>
        </w:rPr>
        <w:t xml:space="preserve"> to predict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Pr="00FC6CA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Pr="00FC6CAA">
        <w:rPr>
          <w:rFonts w:eastAsiaTheme="minorEastAsia"/>
          <w:lang w:val="en-US"/>
        </w:rPr>
        <w:t xml:space="preserve"> k</w:t>
      </w:r>
      <w:r w:rsidR="007C7F97" w:rsidRPr="00FC6CAA">
        <w:rPr>
          <w:rFonts w:eastAsiaTheme="minorEastAsia"/>
          <w:lang w:val="en-US"/>
        </w:rPr>
        <w:t>n</w:t>
      </w:r>
      <w:r w:rsidRPr="00FC6CAA">
        <w:rPr>
          <w:rFonts w:eastAsiaTheme="minorEastAsia"/>
          <w:lang w:val="en-US"/>
        </w:rPr>
        <w:t xml:space="preserve">owing </w:t>
      </w:r>
      <m:oMath>
        <m:r>
          <w:rPr>
            <w:rFonts w:ascii="Cambria Math" w:eastAsiaTheme="minorEastAsia" w:hAnsi="Cambria Math"/>
            <w:lang w:val="en-US"/>
          </w:rPr>
          <m:t>ρ(x)</m:t>
        </m:r>
      </m:oMath>
      <w:r w:rsidR="006426A0" w:rsidRPr="00FC6CAA">
        <w:rPr>
          <w:rFonts w:eastAsiaTheme="minorEastAsia"/>
          <w:lang w:val="en-US"/>
        </w:rPr>
        <w:t xml:space="preserve"> this time</w:t>
      </w:r>
      <w:r w:rsidRPr="00FC6CAA">
        <w:rPr>
          <w:rFonts w:eastAsiaTheme="minorEastAsia"/>
          <w:lang w:val="en-US"/>
        </w:rPr>
        <w:t xml:space="preserve">. </w:t>
      </w:r>
      <w:r w:rsidR="00272663" w:rsidRPr="00FC6CAA">
        <w:rPr>
          <w:rFonts w:eastAsiaTheme="minorEastAsia"/>
          <w:lang w:val="en-US"/>
        </w:rPr>
        <w:t>However, it requires a more complex neural network.</w:t>
      </w:r>
    </w:p>
    <w:p w14:paraId="07C35582" w14:textId="1E951321" w:rsidR="00272663" w:rsidRPr="00FC6CAA" w:rsidRDefault="00272663" w:rsidP="00272663">
      <w:pPr>
        <w:ind w:left="720"/>
        <w:rPr>
          <w:lang w:val="en-US"/>
        </w:rPr>
      </w:pPr>
      <w:r w:rsidRPr="00FC6CAA">
        <w:rPr>
          <w:lang w:val="en-US"/>
        </w:rPr>
        <w:t xml:space="preserve">This part shall be completed before </w:t>
      </w:r>
      <w:r w:rsidRPr="00FC6CAA">
        <w:rPr>
          <w:b/>
          <w:bCs/>
          <w:lang w:val="en-US"/>
        </w:rPr>
        <w:t xml:space="preserve">May </w:t>
      </w:r>
      <w:r w:rsidR="00086440">
        <w:rPr>
          <w:b/>
          <w:bCs/>
          <w:lang w:val="en-US"/>
        </w:rPr>
        <w:t>1</w:t>
      </w:r>
      <w:r w:rsidR="002D4DF4">
        <w:rPr>
          <w:b/>
          <w:bCs/>
          <w:lang w:val="en-US"/>
        </w:rPr>
        <w:t>9</w:t>
      </w:r>
      <w:r w:rsidR="00E93310" w:rsidRPr="00FC6CAA">
        <w:rPr>
          <w:b/>
          <w:bCs/>
          <w:lang w:val="en-US"/>
        </w:rPr>
        <w:t xml:space="preserve">, </w:t>
      </w:r>
      <w:r w:rsidRPr="00FC6CAA">
        <w:rPr>
          <w:b/>
          <w:bCs/>
          <w:lang w:val="en-US"/>
        </w:rPr>
        <w:t>2020.</w:t>
      </w:r>
    </w:p>
    <w:p w14:paraId="73FB2131" w14:textId="04353AEF" w:rsidR="00D35C35" w:rsidRPr="00FC6CAA" w:rsidRDefault="00D35C35" w:rsidP="00A73A23">
      <w:pPr>
        <w:ind w:firstLine="360"/>
        <w:rPr>
          <w:lang w:val="en-US"/>
        </w:rPr>
      </w:pPr>
    </w:p>
    <w:p w14:paraId="0922861E" w14:textId="504E0612" w:rsidR="00D35C35" w:rsidRPr="00FC6CAA" w:rsidRDefault="00D35C35" w:rsidP="00DC40DE">
      <w:pPr>
        <w:pStyle w:val="Heading1"/>
        <w:numPr>
          <w:ilvl w:val="0"/>
          <w:numId w:val="21"/>
        </w:numPr>
        <w:rPr>
          <w:lang w:val="en-US"/>
        </w:rPr>
      </w:pPr>
      <w:r w:rsidRPr="00FC6CAA">
        <w:rPr>
          <w:lang w:val="en-US"/>
        </w:rPr>
        <w:t>RESSOURCES AND BUDGET</w:t>
      </w:r>
    </w:p>
    <w:p w14:paraId="0E2E83D4" w14:textId="6D615A1A" w:rsidR="00D35C35" w:rsidRPr="00FC6CAA" w:rsidRDefault="00D35C35" w:rsidP="004A7D49">
      <w:pPr>
        <w:rPr>
          <w:lang w:val="en-US"/>
        </w:rPr>
      </w:pPr>
    </w:p>
    <w:p w14:paraId="2ACFE467" w14:textId="74CE5EE2" w:rsidR="00272663" w:rsidRPr="00FC6CAA" w:rsidRDefault="006426A0" w:rsidP="00272663">
      <w:pPr>
        <w:ind w:firstLine="720"/>
        <w:rPr>
          <w:lang w:val="en-US"/>
        </w:rPr>
      </w:pPr>
      <w:r w:rsidRPr="00FC6CAA">
        <w:rPr>
          <w:lang w:val="en-US"/>
        </w:rPr>
        <w:t>Considerable</w:t>
      </w:r>
      <w:r w:rsidR="00272663" w:rsidRPr="00FC6CAA">
        <w:rPr>
          <w:lang w:val="en-US"/>
        </w:rPr>
        <w:t xml:space="preserve"> </w:t>
      </w:r>
      <w:r w:rsidRPr="00FC6CAA">
        <w:rPr>
          <w:lang w:val="en-US"/>
        </w:rPr>
        <w:t>resources</w:t>
      </w:r>
      <w:r w:rsidR="00272663" w:rsidRPr="00FC6CAA">
        <w:rPr>
          <w:lang w:val="en-US"/>
        </w:rPr>
        <w:t xml:space="preserve"> are need</w:t>
      </w:r>
      <w:r w:rsidR="007D4652" w:rsidRPr="00FC6CAA">
        <w:rPr>
          <w:lang w:val="en-US"/>
        </w:rPr>
        <w:t>ed</w:t>
      </w:r>
      <w:r w:rsidR="00272663" w:rsidRPr="00FC6CAA">
        <w:rPr>
          <w:lang w:val="en-US"/>
        </w:rPr>
        <w:t xml:space="preserve"> to complete this project. For computing </w:t>
      </w:r>
      <w:r w:rsidR="007A40E2" w:rsidRPr="00FC6CAA">
        <w:rPr>
          <w:lang w:val="en-US"/>
        </w:rPr>
        <w:t xml:space="preserve">purposes, a server on Atlas is available at </w:t>
      </w:r>
      <w:hyperlink r:id="rId6" w:history="1">
        <w:r w:rsidR="007A40E2" w:rsidRPr="00FC6CAA">
          <w:rPr>
            <w:rStyle w:val="Hyperlink"/>
            <w:lang w:val="en-US"/>
          </w:rPr>
          <w:t>v100.math.unistra.fr</w:t>
        </w:r>
      </w:hyperlink>
      <w:r w:rsidR="007A40E2" w:rsidRPr="00FC6CAA">
        <w:rPr>
          <w:lang w:val="en-US"/>
        </w:rPr>
        <w:t xml:space="preserve">. </w:t>
      </w:r>
      <w:r w:rsidR="007D4652" w:rsidRPr="00FC6CAA">
        <w:rPr>
          <w:lang w:val="en-US"/>
        </w:rPr>
        <w:t xml:space="preserve">Extra </w:t>
      </w:r>
      <w:r w:rsidR="007A40E2" w:rsidRPr="00FC6CAA">
        <w:rPr>
          <w:lang w:val="en-US"/>
        </w:rPr>
        <w:t xml:space="preserve">computing </w:t>
      </w:r>
      <w:r w:rsidRPr="00FC6CAA">
        <w:rPr>
          <w:lang w:val="en-US"/>
        </w:rPr>
        <w:t>resources</w:t>
      </w:r>
      <w:r w:rsidR="007A40E2" w:rsidRPr="00FC6CAA">
        <w:rPr>
          <w:lang w:val="en-US"/>
        </w:rPr>
        <w:t xml:space="preserve"> are also allocated through </w:t>
      </w:r>
      <w:hyperlink r:id="rId7" w:history="1">
        <w:r w:rsidR="007A40E2" w:rsidRPr="00FC6CAA">
          <w:rPr>
            <w:rStyle w:val="Hyperlink"/>
            <w:lang w:val="en-US"/>
          </w:rPr>
          <w:t xml:space="preserve">Google </w:t>
        </w:r>
        <w:proofErr w:type="spellStart"/>
        <w:r w:rsidR="007A40E2" w:rsidRPr="00FC6CAA">
          <w:rPr>
            <w:rStyle w:val="Hyperlink"/>
            <w:lang w:val="en-US"/>
          </w:rPr>
          <w:t>Colab</w:t>
        </w:r>
        <w:proofErr w:type="spellEnd"/>
      </w:hyperlink>
      <w:r w:rsidR="007A40E2" w:rsidRPr="00FC6CAA">
        <w:rPr>
          <w:lang w:val="en-US"/>
        </w:rPr>
        <w:t>.</w:t>
      </w:r>
    </w:p>
    <w:p w14:paraId="4BEBF078" w14:textId="4F487927" w:rsidR="007A40E2" w:rsidRPr="00FC6CAA" w:rsidRDefault="007A40E2" w:rsidP="00044BE2">
      <w:pPr>
        <w:pStyle w:val="Heading2"/>
        <w:numPr>
          <w:ilvl w:val="1"/>
          <w:numId w:val="12"/>
        </w:numPr>
        <w:rPr>
          <w:lang w:val="en-US"/>
        </w:rPr>
      </w:pPr>
      <w:r w:rsidRPr="00FC6CAA">
        <w:rPr>
          <w:lang w:val="en-US"/>
        </w:rPr>
        <w:t>Phase 1: Solving the PDE</w:t>
      </w:r>
    </w:p>
    <w:p w14:paraId="15F58F22" w14:textId="01514CAC" w:rsidR="007A40E2" w:rsidRPr="00FC6CAA" w:rsidRDefault="007A40E2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This part will be almost entirely </w:t>
      </w:r>
      <w:r w:rsidR="006426A0" w:rsidRPr="00FC6CAA">
        <w:rPr>
          <w:lang w:val="en-US"/>
        </w:rPr>
        <w:t xml:space="preserve">coded </w:t>
      </w:r>
      <w:r w:rsidRPr="00FC6CAA">
        <w:rPr>
          <w:lang w:val="en-US"/>
        </w:rPr>
        <w:t xml:space="preserve">in C++. We will need the </w:t>
      </w:r>
      <w:hyperlink r:id="rId8" w:history="1">
        <w:r w:rsidRPr="00FC6CAA">
          <w:rPr>
            <w:rStyle w:val="Hyperlink"/>
            <w:lang w:val="en-US"/>
          </w:rPr>
          <w:t>Eigen</w:t>
        </w:r>
      </w:hyperlink>
      <w:r w:rsidRPr="00FC6CAA">
        <w:rPr>
          <w:lang w:val="en-US"/>
        </w:rPr>
        <w:t xml:space="preserve"> library for </w:t>
      </w:r>
      <w:r w:rsidR="00C03DC1" w:rsidRPr="00FC6CAA">
        <w:rPr>
          <w:lang w:val="en-US"/>
        </w:rPr>
        <w:t>v</w:t>
      </w:r>
      <w:r w:rsidRPr="00FC6CAA">
        <w:rPr>
          <w:lang w:val="en-US"/>
        </w:rPr>
        <w:t>ector operations.</w:t>
      </w:r>
      <w:r w:rsidR="00987CBB" w:rsidRPr="00FC6CAA">
        <w:rPr>
          <w:lang w:val="en-US"/>
        </w:rPr>
        <w:t xml:space="preserve"> A function parser like </w:t>
      </w:r>
      <w:hyperlink r:id="rId9" w:history="1">
        <w:proofErr w:type="spellStart"/>
        <w:r w:rsidR="00987CBB" w:rsidRPr="00FC6CAA">
          <w:rPr>
            <w:rStyle w:val="Hyperlink"/>
            <w:lang w:val="en-US"/>
          </w:rPr>
          <w:t>cparse</w:t>
        </w:r>
        <w:proofErr w:type="spellEnd"/>
      </w:hyperlink>
      <w:r w:rsidR="00987CBB" w:rsidRPr="00FC6CAA">
        <w:rPr>
          <w:lang w:val="en-US"/>
        </w:rPr>
        <w:t xml:space="preserve"> could also be useful.</w:t>
      </w:r>
      <w:r w:rsidRPr="00FC6CAA">
        <w:rPr>
          <w:lang w:val="en-US"/>
        </w:rPr>
        <w:t xml:space="preserve"> The </w:t>
      </w:r>
      <w:r w:rsidR="006426A0" w:rsidRPr="00FC6CAA">
        <w:rPr>
          <w:lang w:val="en-US"/>
        </w:rPr>
        <w:t>output</w:t>
      </w:r>
      <w:r w:rsidRPr="00FC6CAA">
        <w:rPr>
          <w:lang w:val="en-US"/>
        </w:rPr>
        <w:t xml:space="preserve"> files</w:t>
      </w:r>
      <w:r w:rsidR="00C76F08" w:rsidRPr="00FC6CAA">
        <w:rPr>
          <w:lang w:val="en-US"/>
        </w:rPr>
        <w:t xml:space="preserve"> </w:t>
      </w:r>
      <w:r w:rsidR="006426A0" w:rsidRPr="00FC6CAA">
        <w:rPr>
          <w:lang w:val="en-US"/>
        </w:rPr>
        <w:t>will</w:t>
      </w:r>
      <w:r w:rsidRPr="00FC6CAA">
        <w:rPr>
          <w:lang w:val="en-US"/>
        </w:rPr>
        <w:t xml:space="preserve"> be exported in the </w:t>
      </w:r>
      <w:r w:rsidR="007C7F97" w:rsidRPr="00FC6CAA">
        <w:rPr>
          <w:lang w:val="en-US"/>
        </w:rPr>
        <w:t>CSV</w:t>
      </w:r>
      <w:r w:rsidRPr="00FC6CAA">
        <w:rPr>
          <w:lang w:val="en-US"/>
        </w:rPr>
        <w:t xml:space="preserve"> format </w:t>
      </w:r>
      <w:r w:rsidR="00C76F08" w:rsidRPr="00FC6CAA">
        <w:rPr>
          <w:lang w:val="en-US"/>
        </w:rPr>
        <w:t xml:space="preserve">for </w:t>
      </w:r>
      <w:r w:rsidR="006426A0" w:rsidRPr="00FC6CAA">
        <w:rPr>
          <w:lang w:val="en-US"/>
        </w:rPr>
        <w:t>visualization</w:t>
      </w:r>
      <w:r w:rsidR="00C76F08" w:rsidRPr="00FC6CAA">
        <w:rPr>
          <w:lang w:val="en-US"/>
        </w:rPr>
        <w:t xml:space="preserve"> with Matplotlib in Python.</w:t>
      </w:r>
    </w:p>
    <w:p w14:paraId="5978625E" w14:textId="77777777" w:rsidR="00C76F08" w:rsidRPr="00FC6CAA" w:rsidRDefault="00C76F08" w:rsidP="00A73A23">
      <w:pPr>
        <w:ind w:firstLine="360"/>
        <w:rPr>
          <w:lang w:val="en-US"/>
        </w:rPr>
      </w:pPr>
    </w:p>
    <w:p w14:paraId="0348D0DB" w14:textId="56A2639D" w:rsidR="002B1F74" w:rsidRPr="00FC6CAA" w:rsidRDefault="00C76F08" w:rsidP="00044BE2">
      <w:pPr>
        <w:pStyle w:val="Heading2"/>
        <w:numPr>
          <w:ilvl w:val="1"/>
          <w:numId w:val="12"/>
        </w:numPr>
        <w:rPr>
          <w:lang w:val="en-US"/>
        </w:rPr>
      </w:pPr>
      <w:r w:rsidRPr="00FC6CAA">
        <w:rPr>
          <w:lang w:val="en-US"/>
        </w:rPr>
        <w:t>Phase 2: Neural Network</w:t>
      </w:r>
    </w:p>
    <w:p w14:paraId="43C2D86A" w14:textId="4CC60CD2" w:rsidR="002B1F74" w:rsidRPr="00FC6CAA" w:rsidRDefault="00C76F08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Since </w:t>
      </w:r>
      <w:r w:rsidR="006426A0" w:rsidRPr="00FC6CAA">
        <w:rPr>
          <w:lang w:val="en-US"/>
        </w:rPr>
        <w:t>Python</w:t>
      </w:r>
      <w:r w:rsidRPr="00FC6CAA">
        <w:rPr>
          <w:lang w:val="en-US"/>
        </w:rPr>
        <w:t xml:space="preserve"> is the </w:t>
      </w:r>
      <w:r w:rsidR="006426A0" w:rsidRPr="00FC6CAA">
        <w:rPr>
          <w:lang w:val="en-US"/>
        </w:rPr>
        <w:t>language</w:t>
      </w:r>
      <w:r w:rsidRPr="00FC6CAA">
        <w:rPr>
          <w:lang w:val="en-US"/>
        </w:rPr>
        <w:t xml:space="preserve"> of choice for data science, we will use it during this phase. For this to </w:t>
      </w:r>
      <w:r w:rsidR="006426A0" w:rsidRPr="00FC6CAA">
        <w:rPr>
          <w:lang w:val="en-US"/>
        </w:rPr>
        <w:t>work,</w:t>
      </w:r>
      <w:r w:rsidRPr="00FC6CAA">
        <w:rPr>
          <w:lang w:val="en-US"/>
        </w:rPr>
        <w:t xml:space="preserve"> we will have to find a way of storing all the data from our PDE </w:t>
      </w:r>
      <w:r w:rsidR="00BE2482" w:rsidRPr="00FC6CAA">
        <w:rPr>
          <w:lang w:val="en-US"/>
        </w:rPr>
        <w:t xml:space="preserve">simulations </w:t>
      </w:r>
      <w:r w:rsidRPr="00FC6CAA">
        <w:rPr>
          <w:lang w:val="en-US"/>
        </w:rPr>
        <w:t xml:space="preserve">in their 2D shapes, all this in one single file. We will then load the data and use it </w:t>
      </w:r>
      <w:r w:rsidR="00BE2482" w:rsidRPr="00FC6CAA">
        <w:rPr>
          <w:lang w:val="en-US"/>
        </w:rPr>
        <w:t>to train and test the neural network using the open-source neural-network library</w:t>
      </w:r>
      <w:r w:rsidR="007D4652" w:rsidRPr="00FC6CAA">
        <w:rPr>
          <w:lang w:val="en-US"/>
        </w:rPr>
        <w:t xml:space="preserve"> </w:t>
      </w:r>
      <w:hyperlink r:id="rId10" w:history="1">
        <w:proofErr w:type="spellStart"/>
        <w:r w:rsidR="007D4652" w:rsidRPr="00FC6CAA">
          <w:rPr>
            <w:rStyle w:val="Hyperlink"/>
            <w:lang w:val="en-US"/>
          </w:rPr>
          <w:t>Keras</w:t>
        </w:r>
        <w:proofErr w:type="spellEnd"/>
      </w:hyperlink>
      <w:r w:rsidR="00BE2482" w:rsidRPr="00FC6CAA">
        <w:rPr>
          <w:lang w:val="en-US"/>
        </w:rPr>
        <w:t xml:space="preserve">. </w:t>
      </w:r>
    </w:p>
    <w:p w14:paraId="2CFC21BA" w14:textId="58A19710" w:rsidR="00D35C35" w:rsidRDefault="00D35C35" w:rsidP="00B45267">
      <w:pPr>
        <w:rPr>
          <w:lang w:val="en-US"/>
        </w:rPr>
      </w:pPr>
    </w:p>
    <w:p w14:paraId="4A2D24C4" w14:textId="1CECAA39" w:rsidR="002D4DF4" w:rsidRPr="00DC40DE" w:rsidRDefault="002D4DF4" w:rsidP="00DC40DE">
      <w:pPr>
        <w:pStyle w:val="Heading1"/>
        <w:numPr>
          <w:ilvl w:val="0"/>
          <w:numId w:val="22"/>
        </w:numPr>
        <w:rPr>
          <w:lang w:val="en-US"/>
        </w:rPr>
      </w:pPr>
      <w:r w:rsidRPr="00DC40DE">
        <w:rPr>
          <w:lang w:val="en-US"/>
        </w:rPr>
        <w:t>MILESTONES</w:t>
      </w:r>
    </w:p>
    <w:p w14:paraId="3E4B1E3B" w14:textId="77777777" w:rsidR="009D2E11" w:rsidRPr="009D2E11" w:rsidRDefault="009D2E11" w:rsidP="009D2E11">
      <w:pPr>
        <w:rPr>
          <w:lang w:val="en-US"/>
        </w:rPr>
      </w:pPr>
    </w:p>
    <w:p w14:paraId="1F1E6783" w14:textId="11583D57" w:rsidR="002D4DF4" w:rsidRDefault="007813AA" w:rsidP="007813AA">
      <w:pPr>
        <w:ind w:firstLine="720"/>
        <w:rPr>
          <w:lang w:val="en-US"/>
        </w:rPr>
      </w:pPr>
      <w:r>
        <w:rPr>
          <w:lang w:val="en-US"/>
        </w:rPr>
        <w:t xml:space="preserve">This section gives a </w:t>
      </w:r>
      <w:r w:rsidR="002D4DF4">
        <w:rPr>
          <w:lang w:val="en-US"/>
        </w:rPr>
        <w:t>summary for the roadmap</w:t>
      </w:r>
      <w:r>
        <w:rPr>
          <w:lang w:val="en-US"/>
        </w:rPr>
        <w:t xml:space="preserve">, the objectives and the deadlines </w:t>
      </w:r>
      <w:r w:rsidR="000B1FDD">
        <w:rPr>
          <w:lang w:val="en-US"/>
        </w:rPr>
        <w:t>for the project.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5"/>
        <w:gridCol w:w="1711"/>
        <w:gridCol w:w="2656"/>
        <w:gridCol w:w="1320"/>
        <w:gridCol w:w="1235"/>
        <w:gridCol w:w="1369"/>
      </w:tblGrid>
      <w:tr w:rsidR="00095AE4" w:rsidRPr="00095AE4" w14:paraId="4E5755E7" w14:textId="77777777" w:rsidTr="0008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gridSpan w:val="2"/>
          </w:tcPr>
          <w:p w14:paraId="20AECCF1" w14:textId="4C2FEC1F" w:rsidR="00D7740E" w:rsidRPr="00095AE4" w:rsidRDefault="00D7740E" w:rsidP="009D2E11">
            <w:pPr>
              <w:jc w:val="center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095AE4">
              <w:rPr>
                <w:color w:val="538135" w:themeColor="accent6" w:themeShade="BF"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2662" w:type="dxa"/>
          </w:tcPr>
          <w:p w14:paraId="08039EB9" w14:textId="1548B0AE" w:rsidR="00D7740E" w:rsidRPr="00095AE4" w:rsidRDefault="00D7740E" w:rsidP="009D2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095AE4">
              <w:rPr>
                <w:color w:val="538135" w:themeColor="accent6" w:themeShade="BF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1311" w:type="dxa"/>
          </w:tcPr>
          <w:p w14:paraId="753A65B3" w14:textId="7034BBAF" w:rsidR="00D7740E" w:rsidRPr="00095AE4" w:rsidRDefault="00D7740E" w:rsidP="009D2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095AE4">
              <w:rPr>
                <w:color w:val="538135" w:themeColor="accent6" w:themeShade="BF"/>
                <w:sz w:val="24"/>
                <w:szCs w:val="24"/>
                <w:lang w:val="en-US"/>
              </w:rPr>
              <w:t>Tools needed</w:t>
            </w:r>
          </w:p>
        </w:tc>
        <w:tc>
          <w:tcPr>
            <w:tcW w:w="1235" w:type="dxa"/>
          </w:tcPr>
          <w:p w14:paraId="0DECDA67" w14:textId="75771A57" w:rsidR="00D7740E" w:rsidRPr="00095AE4" w:rsidRDefault="00D7740E" w:rsidP="009D2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095AE4">
              <w:rPr>
                <w:color w:val="538135" w:themeColor="accent6" w:themeShade="BF"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1369" w:type="dxa"/>
          </w:tcPr>
          <w:p w14:paraId="528367ED" w14:textId="3F7D1C5E" w:rsidR="00D7740E" w:rsidRPr="00095AE4" w:rsidRDefault="00D7740E" w:rsidP="009D2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4"/>
                <w:szCs w:val="24"/>
                <w:lang w:val="en-US"/>
              </w:rPr>
            </w:pPr>
            <w:r w:rsidRPr="00095AE4">
              <w:rPr>
                <w:color w:val="538135" w:themeColor="accent6" w:themeShade="BF"/>
                <w:sz w:val="24"/>
                <w:szCs w:val="24"/>
                <w:u w:val="single"/>
                <w:lang w:val="en-US"/>
              </w:rPr>
              <w:t>Estimated</w:t>
            </w:r>
            <w:r w:rsidRPr="00095AE4">
              <w:rPr>
                <w:color w:val="538135" w:themeColor="accent6" w:themeShade="BF"/>
                <w:sz w:val="24"/>
                <w:szCs w:val="24"/>
                <w:lang w:val="en-US"/>
              </w:rPr>
              <w:t xml:space="preserve"> number of hours</w:t>
            </w:r>
          </w:p>
        </w:tc>
      </w:tr>
      <w:tr w:rsidR="004A3DB9" w14:paraId="31BB9543" w14:textId="77777777" w:rsidTr="0008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gridSpan w:val="2"/>
            <w:vAlign w:val="center"/>
          </w:tcPr>
          <w:p w14:paraId="7917E0B7" w14:textId="18AE2F06" w:rsidR="00D7740E" w:rsidRDefault="00D7740E" w:rsidP="009D2E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 version 0</w:t>
            </w:r>
          </w:p>
        </w:tc>
        <w:tc>
          <w:tcPr>
            <w:tcW w:w="2662" w:type="dxa"/>
          </w:tcPr>
          <w:p w14:paraId="5E00CB52" w14:textId="052E7726" w:rsidR="00D7740E" w:rsidRDefault="00D7740E" w:rsidP="009D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report indicating the context and the roadmap for the project.</w:t>
            </w:r>
            <w:r w:rsidR="00095AE4">
              <w:rPr>
                <w:lang w:val="en-US"/>
              </w:rPr>
              <w:t xml:space="preserve"> This milestone is currently under completion.</w:t>
            </w:r>
          </w:p>
        </w:tc>
        <w:tc>
          <w:tcPr>
            <w:tcW w:w="1311" w:type="dxa"/>
            <w:vAlign w:val="center"/>
          </w:tcPr>
          <w:p w14:paraId="65748FBA" w14:textId="6810D460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Office Word</w:t>
            </w:r>
          </w:p>
        </w:tc>
        <w:tc>
          <w:tcPr>
            <w:tcW w:w="1235" w:type="dxa"/>
            <w:vAlign w:val="center"/>
          </w:tcPr>
          <w:p w14:paraId="5F84F608" w14:textId="26DA6855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15, 2020</w:t>
            </w:r>
          </w:p>
        </w:tc>
        <w:tc>
          <w:tcPr>
            <w:tcW w:w="1369" w:type="dxa"/>
            <w:vAlign w:val="center"/>
          </w:tcPr>
          <w:p w14:paraId="0ADF8AAB" w14:textId="758F69AF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</w:tr>
      <w:tr w:rsidR="004A3DB9" w14:paraId="0E9B746C" w14:textId="77777777" w:rsidTr="0008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 w:val="restart"/>
            <w:vAlign w:val="center"/>
          </w:tcPr>
          <w:p w14:paraId="0459FFB7" w14:textId="40EA31B2" w:rsidR="00D7740E" w:rsidRDefault="00D7740E" w:rsidP="009D2E11">
            <w:pPr>
              <w:jc w:val="center"/>
              <w:rPr>
                <w:lang w:val="en-US"/>
              </w:rPr>
            </w:pPr>
            <w:r w:rsidRPr="00B96C4D">
              <w:rPr>
                <w:u w:val="single"/>
                <w:lang w:val="en-US"/>
              </w:rPr>
              <w:t>Phase 1</w:t>
            </w:r>
            <w:r>
              <w:rPr>
                <w:lang w:val="en-US"/>
              </w:rPr>
              <w:t>: Finite Volumes</w:t>
            </w:r>
          </w:p>
        </w:tc>
        <w:tc>
          <w:tcPr>
            <w:tcW w:w="1712" w:type="dxa"/>
            <w:vAlign w:val="center"/>
          </w:tcPr>
          <w:p w14:paraId="4C6D6DC9" w14:textId="4E059507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Numerical </w:t>
            </w:r>
            <w:r>
              <w:rPr>
                <w:lang w:val="en-US"/>
              </w:rPr>
              <w:t>solution</w:t>
            </w:r>
          </w:p>
        </w:tc>
        <w:tc>
          <w:tcPr>
            <w:tcW w:w="2662" w:type="dxa"/>
          </w:tcPr>
          <w:p w14:paraId="0BB3B0D4" w14:textId="201CCF5B" w:rsidR="00D7740E" w:rsidRDefault="00D7740E" w:rsidP="009D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Using the finite volumes method in 1D, we need to solve the PDE (1). This has</w:t>
            </w:r>
            <w:r w:rsidR="00095AE4">
              <w:rPr>
                <w:lang w:val="en-US"/>
              </w:rPr>
              <w:t xml:space="preserve"> milestone has</w:t>
            </w:r>
            <w:r>
              <w:rPr>
                <w:lang w:val="en-US"/>
              </w:rPr>
              <w:t xml:space="preserve"> already been </w:t>
            </w:r>
            <w:r w:rsidR="00095AE4">
              <w:rPr>
                <w:lang w:val="en-US"/>
              </w:rPr>
              <w:t>completed</w:t>
            </w:r>
            <w:r>
              <w:rPr>
                <w:lang w:val="en-US"/>
              </w:rPr>
              <w:t>.</w:t>
            </w:r>
          </w:p>
        </w:tc>
        <w:tc>
          <w:tcPr>
            <w:tcW w:w="1311" w:type="dxa"/>
            <w:vAlign w:val="center"/>
          </w:tcPr>
          <w:p w14:paraId="5D413E1A" w14:textId="27E525ED" w:rsidR="00D7740E" w:rsidRPr="009D2E11" w:rsidRDefault="00095AE4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2E11">
              <w:t>VS Code</w:t>
            </w:r>
            <w:r w:rsidR="00D7740E" w:rsidRPr="009D2E11">
              <w:t>, GitHub,</w:t>
            </w:r>
          </w:p>
          <w:p w14:paraId="7131E7BA" w14:textId="65964D04" w:rsidR="00D7740E" w:rsidRPr="009D2E11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2E11">
              <w:t xml:space="preserve">Eigen, </w:t>
            </w:r>
            <w:proofErr w:type="spellStart"/>
            <w:r w:rsidRPr="009D2E11">
              <w:t>Cparse</w:t>
            </w:r>
            <w:proofErr w:type="spellEnd"/>
          </w:p>
        </w:tc>
        <w:tc>
          <w:tcPr>
            <w:tcW w:w="1235" w:type="dxa"/>
            <w:vAlign w:val="center"/>
          </w:tcPr>
          <w:p w14:paraId="079361FA" w14:textId="29C7CB16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15, 2020</w:t>
            </w:r>
          </w:p>
        </w:tc>
        <w:tc>
          <w:tcPr>
            <w:tcW w:w="1369" w:type="dxa"/>
            <w:vAlign w:val="center"/>
          </w:tcPr>
          <w:p w14:paraId="3C2266B2" w14:textId="44A582BC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 hours</w:t>
            </w:r>
          </w:p>
        </w:tc>
      </w:tr>
      <w:tr w:rsidR="004A3DB9" w14:paraId="2E8DDAFF" w14:textId="77777777" w:rsidTr="0008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  <w:vAlign w:val="center"/>
          </w:tcPr>
          <w:p w14:paraId="72B8ADE5" w14:textId="5D2B3770" w:rsidR="00D7740E" w:rsidRDefault="00D7740E" w:rsidP="009D2E11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Align w:val="center"/>
          </w:tcPr>
          <w:p w14:paraId="7C19B2C4" w14:textId="1B2DA087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erification</w:t>
            </w:r>
          </w:p>
        </w:tc>
        <w:tc>
          <w:tcPr>
            <w:tcW w:w="2662" w:type="dxa"/>
            <w:vAlign w:val="center"/>
          </w:tcPr>
          <w:p w14:paraId="31F414E4" w14:textId="39E837BB" w:rsidR="00D7740E" w:rsidRDefault="00D7740E" w:rsidP="009D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Verify that the</w:t>
            </w:r>
            <w:r w:rsidR="00DB4545">
              <w:rPr>
                <w:lang w:val="en-US"/>
              </w:rPr>
              <w:t xml:space="preserve"> </w:t>
            </w:r>
            <w:r w:rsidR="00086440">
              <w:rPr>
                <w:lang w:val="en-US"/>
              </w:rPr>
              <w:t>finite</w:t>
            </w:r>
            <w:r w:rsidR="00DB4545">
              <w:rPr>
                <w:lang w:val="en-US"/>
              </w:rPr>
              <w:t xml:space="preserve"> volume method</w:t>
            </w:r>
            <w:r w:rsidR="00086440">
              <w:rPr>
                <w:lang w:val="en-US"/>
              </w:rPr>
              <w:t xml:space="preserve"> is</w:t>
            </w:r>
            <w:r w:rsidR="00DB45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correctly </w:t>
            </w:r>
            <w:r w:rsidR="00086440">
              <w:rPr>
                <w:lang w:val="en-US"/>
              </w:rPr>
              <w:t xml:space="preserve">implemented </w:t>
            </w:r>
            <w:r w:rsidR="00086440">
              <w:rPr>
                <w:lang w:val="en-US"/>
              </w:rPr>
              <w:lastRenderedPageBreak/>
              <w:t xml:space="preserve">and </w:t>
            </w:r>
            <w:r>
              <w:rPr>
                <w:lang w:val="en-US"/>
              </w:rPr>
              <w:t>solves a direct problem</w:t>
            </w:r>
            <w:r w:rsidR="00DB4545">
              <w:rPr>
                <w:lang w:val="en-US"/>
              </w:rPr>
              <w:t xml:space="preserve"> on</w:t>
            </w:r>
            <w:r w:rsidR="00086440">
              <w:rPr>
                <w:lang w:val="en-US"/>
              </w:rPr>
              <w:t xml:space="preserve"> a given</w:t>
            </w:r>
            <w:r w:rsidR="00DB4545">
              <w:rPr>
                <w:lang w:val="en-US"/>
              </w:rPr>
              <w:t xml:space="preserve"> domain. </w:t>
            </w:r>
            <w:r w:rsidR="009D2E11">
              <w:rPr>
                <w:lang w:val="en-US"/>
              </w:rPr>
              <w:t>A good way to verify our splitting scheme is to test it on the diffusion approximation in (2</w:t>
            </w:r>
            <w:r w:rsidR="009D2E11">
              <w:rPr>
                <w:lang w:val="en-US"/>
              </w:rPr>
              <w:fldChar w:fldCharType="begin"/>
            </w:r>
            <w:r w:rsidR="009D2E11">
              <w:rPr>
                <w:lang w:val="en-US"/>
              </w:rPr>
              <w:instrText xml:space="preserve"> REF _Ref37762142 \h </w:instrText>
            </w:r>
            <w:r w:rsidR="009D2E11">
              <w:rPr>
                <w:lang w:val="en-US"/>
              </w:rPr>
            </w:r>
            <w:r w:rsidR="009D2E11">
              <w:rPr>
                <w:lang w:val="en-US"/>
              </w:rPr>
              <w:instrText xml:space="preserve"> \* MERGEFORMAT </w:instrText>
            </w:r>
            <w:r w:rsidR="009D2E11">
              <w:rPr>
                <w:lang w:val="en-US"/>
              </w:rPr>
              <w:fldChar w:fldCharType="separate"/>
            </w:r>
            <m:oMath>
              <m:r>
                <w:rPr>
                  <w:rStyle w:val="EquationsChar"/>
                </w:rPr>
                <m:t>)</m:t>
              </m:r>
            </m:oMath>
            <w:r w:rsidR="009D2E11">
              <w:rPr>
                <w:lang w:val="en-US"/>
              </w:rPr>
              <w:fldChar w:fldCharType="end"/>
            </w:r>
            <w:r w:rsidR="009D2E11">
              <w:rPr>
                <w:lang w:val="en-US"/>
              </w:rPr>
              <w:t xml:space="preserve">. </w:t>
            </w:r>
            <w:r w:rsidR="00DB4545">
              <w:rPr>
                <w:lang w:val="en-US"/>
              </w:rPr>
              <w:t>We will need to correct the bugs that appear in this phase.</w:t>
            </w:r>
          </w:p>
        </w:tc>
        <w:tc>
          <w:tcPr>
            <w:tcW w:w="1311" w:type="dxa"/>
            <w:vAlign w:val="center"/>
          </w:tcPr>
          <w:p w14:paraId="1B63B944" w14:textId="4490C0A9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VS Code</w:t>
            </w:r>
          </w:p>
        </w:tc>
        <w:tc>
          <w:tcPr>
            <w:tcW w:w="1235" w:type="dxa"/>
            <w:vAlign w:val="center"/>
          </w:tcPr>
          <w:p w14:paraId="7BD23B7A" w14:textId="5BFF59CC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29, 2020</w:t>
            </w:r>
          </w:p>
        </w:tc>
        <w:tc>
          <w:tcPr>
            <w:tcW w:w="1369" w:type="dxa"/>
            <w:vAlign w:val="center"/>
          </w:tcPr>
          <w:p w14:paraId="4B40B08E" w14:textId="00DC7042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A3DB9" w14:paraId="54EF578A" w14:textId="77777777" w:rsidTr="0008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</w:tcPr>
          <w:p w14:paraId="67774534" w14:textId="59C7D34E" w:rsidR="00D7740E" w:rsidRDefault="00D7740E" w:rsidP="009D2E11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Align w:val="center"/>
          </w:tcPr>
          <w:p w14:paraId="7B87BD36" w14:textId="406276A2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Benchmarking</w:t>
            </w:r>
          </w:p>
        </w:tc>
        <w:tc>
          <w:tcPr>
            <w:tcW w:w="2662" w:type="dxa"/>
          </w:tcPr>
          <w:p w14:paraId="65A6BE7F" w14:textId="4ADE4F57" w:rsidR="00D7740E" w:rsidRDefault="00D7740E" w:rsidP="009D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Compare ou</w:t>
            </w:r>
            <w:r w:rsidR="00DB4545">
              <w:rPr>
                <w:lang w:val="en-US"/>
              </w:rPr>
              <w:t>r</w:t>
            </w:r>
            <w:r>
              <w:rPr>
                <w:lang w:val="en-US"/>
              </w:rPr>
              <w:t xml:space="preserve"> algorithm to known solutions in order to optimize our code for speed.</w:t>
            </w:r>
            <w:r w:rsidR="00DB4545">
              <w:rPr>
                <w:lang w:val="en-US"/>
              </w:rPr>
              <w:t xml:space="preserve"> This step might be done multiple time</w:t>
            </w:r>
            <w:r w:rsidR="00AC0797">
              <w:rPr>
                <w:lang w:val="en-US"/>
              </w:rPr>
              <w:t>s</w:t>
            </w:r>
            <w:r w:rsidR="00DB4545">
              <w:rPr>
                <w:lang w:val="en-US"/>
              </w:rPr>
              <w:t xml:space="preserve"> depending on </w:t>
            </w:r>
            <w:r w:rsidR="004A3DB9">
              <w:rPr>
                <w:lang w:val="en-US"/>
              </w:rPr>
              <w:t>the changes we make to the algorithm</w:t>
            </w:r>
            <w:r w:rsidR="00086440">
              <w:rPr>
                <w:lang w:val="en-US"/>
              </w:rPr>
              <w:t xml:space="preserve"> during verification.</w:t>
            </w:r>
          </w:p>
        </w:tc>
        <w:tc>
          <w:tcPr>
            <w:tcW w:w="1311" w:type="dxa"/>
            <w:vAlign w:val="center"/>
          </w:tcPr>
          <w:p w14:paraId="04483B68" w14:textId="085F2164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VS Code</w:t>
            </w:r>
          </w:p>
        </w:tc>
        <w:tc>
          <w:tcPr>
            <w:tcW w:w="1235" w:type="dxa"/>
            <w:vAlign w:val="center"/>
          </w:tcPr>
          <w:p w14:paraId="48E6E979" w14:textId="1410902F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29, 2020</w:t>
            </w:r>
          </w:p>
        </w:tc>
        <w:tc>
          <w:tcPr>
            <w:tcW w:w="1369" w:type="dxa"/>
            <w:vAlign w:val="center"/>
          </w:tcPr>
          <w:p w14:paraId="5D97B0E7" w14:textId="554699DF" w:rsidR="00D7740E" w:rsidRDefault="000563A8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7740E">
              <w:rPr>
                <w:lang w:val="en-US"/>
              </w:rPr>
              <w:t xml:space="preserve"> hours</w:t>
            </w:r>
          </w:p>
        </w:tc>
      </w:tr>
      <w:tr w:rsidR="004A3DB9" w14:paraId="455EAAB4" w14:textId="77777777" w:rsidTr="0008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</w:tcPr>
          <w:p w14:paraId="14687B51" w14:textId="62022BC7" w:rsidR="00D7740E" w:rsidRDefault="00D7740E" w:rsidP="009D2E11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Align w:val="center"/>
          </w:tcPr>
          <w:p w14:paraId="47E0D215" w14:textId="1C6E0849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2662" w:type="dxa"/>
          </w:tcPr>
          <w:p w14:paraId="074F99B0" w14:textId="575ED022" w:rsidR="00D7740E" w:rsidRDefault="00D7740E" w:rsidP="009D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Making sure </w:t>
            </w:r>
            <w:r w:rsidR="00086440">
              <w:rPr>
                <w:lang w:val="en-US"/>
              </w:rPr>
              <w:t>the problem</w:t>
            </w:r>
            <w:r w:rsidR="00DB4545">
              <w:rPr>
                <w:lang w:val="en-US"/>
              </w:rPr>
              <w:t xml:space="preserve"> solves the correct direct problems linked to medical </w:t>
            </w:r>
            <w:r w:rsidR="00086440">
              <w:rPr>
                <w:lang w:val="en-US"/>
              </w:rPr>
              <w:t>tomography</w:t>
            </w:r>
            <w:r w:rsidR="00DB4545">
              <w:rPr>
                <w:lang w:val="en-US"/>
              </w:rPr>
              <w:t>.</w:t>
            </w:r>
          </w:p>
        </w:tc>
        <w:tc>
          <w:tcPr>
            <w:tcW w:w="1311" w:type="dxa"/>
            <w:vAlign w:val="center"/>
          </w:tcPr>
          <w:p w14:paraId="5D3EE4B9" w14:textId="22E7FD1C" w:rsidR="00D7740E" w:rsidRDefault="00DB4545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VS Code, </w:t>
            </w:r>
            <w:r w:rsidR="00D7740E">
              <w:rPr>
                <w:lang w:val="en-US"/>
              </w:rPr>
              <w:t>Matplotlib</w:t>
            </w:r>
          </w:p>
        </w:tc>
        <w:tc>
          <w:tcPr>
            <w:tcW w:w="1235" w:type="dxa"/>
            <w:vAlign w:val="center"/>
          </w:tcPr>
          <w:p w14:paraId="13C79E73" w14:textId="5A7816CA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29, 2020</w:t>
            </w:r>
          </w:p>
        </w:tc>
        <w:tc>
          <w:tcPr>
            <w:tcW w:w="1369" w:type="dxa"/>
            <w:vAlign w:val="center"/>
          </w:tcPr>
          <w:p w14:paraId="6C166D61" w14:textId="34173733" w:rsidR="00D7740E" w:rsidRDefault="00D7740E" w:rsidP="009D2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A3DB9" w14:paraId="5381EDF4" w14:textId="77777777" w:rsidTr="0008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</w:tcPr>
          <w:p w14:paraId="539456BF" w14:textId="77777777" w:rsidR="00D7740E" w:rsidRDefault="00D7740E" w:rsidP="009D2E11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Align w:val="center"/>
          </w:tcPr>
          <w:p w14:paraId="7CD0C95B" w14:textId="01576EC0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exporting</w:t>
            </w:r>
          </w:p>
        </w:tc>
        <w:tc>
          <w:tcPr>
            <w:tcW w:w="2662" w:type="dxa"/>
          </w:tcPr>
          <w:p w14:paraId="70C99E71" w14:textId="285DBF53" w:rsidR="00D7740E" w:rsidRDefault="00086440" w:rsidP="009D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Writing and running a</w:t>
            </w:r>
            <w:r w:rsidR="00D7740E">
              <w:rPr>
                <w:lang w:val="en-US"/>
              </w:rPr>
              <w:t xml:space="preserve"> script that exports thousands of instances of a correctly solved direct </w:t>
            </w:r>
            <w:r w:rsidR="00DB4545">
              <w:rPr>
                <w:lang w:val="en-US"/>
              </w:rPr>
              <w:t xml:space="preserve">problem. This requires us to run the </w:t>
            </w:r>
            <w:r>
              <w:rPr>
                <w:lang w:val="en-US"/>
              </w:rPr>
              <w:t>above</w:t>
            </w:r>
            <w:r w:rsidR="00AC0797">
              <w:rPr>
                <w:lang w:val="en-US"/>
              </w:rPr>
              <w:t>-</w:t>
            </w:r>
            <w:r>
              <w:rPr>
                <w:lang w:val="en-US"/>
              </w:rPr>
              <w:t>optimized program</w:t>
            </w:r>
            <w:r w:rsidR="00DB4545">
              <w:rPr>
                <w:lang w:val="en-US"/>
              </w:rPr>
              <w:t xml:space="preserve"> a great number of times, which is the reason we need to get it right on the first try.</w:t>
            </w:r>
          </w:p>
        </w:tc>
        <w:tc>
          <w:tcPr>
            <w:tcW w:w="1311" w:type="dxa"/>
            <w:vAlign w:val="center"/>
          </w:tcPr>
          <w:p w14:paraId="42A302E1" w14:textId="1323F180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Altas</w:t>
            </w:r>
            <w:proofErr w:type="spellEnd"/>
          </w:p>
        </w:tc>
        <w:tc>
          <w:tcPr>
            <w:tcW w:w="1235" w:type="dxa"/>
            <w:vAlign w:val="center"/>
          </w:tcPr>
          <w:p w14:paraId="01D054F5" w14:textId="07D9628A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5, 2020</w:t>
            </w:r>
          </w:p>
        </w:tc>
        <w:tc>
          <w:tcPr>
            <w:tcW w:w="1369" w:type="dxa"/>
            <w:vAlign w:val="center"/>
          </w:tcPr>
          <w:p w14:paraId="3057F0E1" w14:textId="24123991" w:rsidR="00D7740E" w:rsidRDefault="00D7740E" w:rsidP="009D2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086440" w14:paraId="0CE9A2D0" w14:textId="77777777" w:rsidTr="0008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 w:val="restart"/>
            <w:vAlign w:val="center"/>
          </w:tcPr>
          <w:p w14:paraId="4E6780BC" w14:textId="089C3601" w:rsidR="00086440" w:rsidRDefault="00086440" w:rsidP="00086440">
            <w:pPr>
              <w:jc w:val="center"/>
              <w:rPr>
                <w:lang w:val="en-US"/>
              </w:rPr>
            </w:pPr>
            <w:r w:rsidRPr="00B96C4D">
              <w:rPr>
                <w:u w:val="single"/>
                <w:lang w:val="en-US"/>
              </w:rPr>
              <w:t>Phase 2</w:t>
            </w:r>
            <w:r>
              <w:rPr>
                <w:lang w:val="en-US"/>
              </w:rPr>
              <w:t>: Neural Networks</w:t>
            </w:r>
          </w:p>
        </w:tc>
        <w:tc>
          <w:tcPr>
            <w:tcW w:w="1712" w:type="dxa"/>
            <w:vAlign w:val="center"/>
          </w:tcPr>
          <w:p w14:paraId="669F860D" w14:textId="00ECF366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Training the model</w:t>
            </w:r>
          </w:p>
        </w:tc>
        <w:tc>
          <w:tcPr>
            <w:tcW w:w="2662" w:type="dxa"/>
          </w:tcPr>
          <w:p w14:paraId="73C29D96" w14:textId="5E352851" w:rsidR="00086440" w:rsidRDefault="00086440" w:rsidP="0008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Using the exported data, we configure and train the neural network. This is a potentially time-consuming task. Moreover, it will probably be done more than once. That is why we will do it on the Atlas server.</w:t>
            </w:r>
          </w:p>
        </w:tc>
        <w:tc>
          <w:tcPr>
            <w:tcW w:w="1311" w:type="dxa"/>
            <w:vAlign w:val="center"/>
          </w:tcPr>
          <w:p w14:paraId="624C5B84" w14:textId="162193FC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Atlas, </w:t>
            </w:r>
            <w:proofErr w:type="spellStart"/>
            <w:r>
              <w:rPr>
                <w:lang w:val="en-US"/>
              </w:rPr>
              <w:t>Keras</w:t>
            </w:r>
            <w:proofErr w:type="spellEnd"/>
          </w:p>
        </w:tc>
        <w:tc>
          <w:tcPr>
            <w:tcW w:w="1235" w:type="dxa"/>
            <w:vAlign w:val="center"/>
          </w:tcPr>
          <w:p w14:paraId="0C2475E9" w14:textId="6A49A550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19, 2020</w:t>
            </w:r>
          </w:p>
        </w:tc>
        <w:tc>
          <w:tcPr>
            <w:tcW w:w="1369" w:type="dxa"/>
            <w:vAlign w:val="center"/>
          </w:tcPr>
          <w:p w14:paraId="6DCC2D34" w14:textId="4B59018A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086440" w14:paraId="2958C8E2" w14:textId="77777777" w:rsidTr="0008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  <w:vAlign w:val="center"/>
          </w:tcPr>
          <w:p w14:paraId="322B803E" w14:textId="77777777" w:rsidR="00086440" w:rsidRDefault="00086440" w:rsidP="00086440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Align w:val="center"/>
          </w:tcPr>
          <w:p w14:paraId="49E392FB" w14:textId="0BB84FFD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erification</w:t>
            </w:r>
          </w:p>
        </w:tc>
        <w:tc>
          <w:tcPr>
            <w:tcW w:w="2662" w:type="dxa"/>
          </w:tcPr>
          <w:p w14:paraId="3A8A7376" w14:textId="5582A784" w:rsidR="00086440" w:rsidRDefault="00086440" w:rsidP="0008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Verify that the model is properly trained. Positive indicators might be a decreasing loss value (</w:t>
            </w:r>
            <w:proofErr w:type="spellStart"/>
            <w:r>
              <w:rPr>
                <w:lang w:val="en-US"/>
              </w:rPr>
              <w:t>rmse</w:t>
            </w:r>
            <w:proofErr w:type="spellEnd"/>
            <w:r>
              <w:rPr>
                <w:lang w:val="en-US"/>
              </w:rPr>
              <w:t>, Gini, cross-</w:t>
            </w:r>
            <w:r>
              <w:rPr>
                <w:lang w:val="en-US"/>
              </w:rPr>
              <w:t>entropy), and a non</w:t>
            </w:r>
            <w:r w:rsidR="00AC0797">
              <w:rPr>
                <w:lang w:val="en-US"/>
              </w:rPr>
              <w:t xml:space="preserve">e </w:t>
            </w:r>
            <w:r>
              <w:rPr>
                <w:lang w:val="en-US"/>
              </w:rPr>
              <w:t>underfitted nor overfitted model.</w:t>
            </w:r>
          </w:p>
        </w:tc>
        <w:tc>
          <w:tcPr>
            <w:tcW w:w="1311" w:type="dxa"/>
            <w:vAlign w:val="center"/>
          </w:tcPr>
          <w:p w14:paraId="42139624" w14:textId="507753BF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Google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</w:p>
        </w:tc>
        <w:tc>
          <w:tcPr>
            <w:tcW w:w="1235" w:type="dxa"/>
            <w:vAlign w:val="center"/>
          </w:tcPr>
          <w:p w14:paraId="6C7C4C42" w14:textId="6F781CD5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19, 2020</w:t>
            </w:r>
          </w:p>
        </w:tc>
        <w:tc>
          <w:tcPr>
            <w:tcW w:w="1369" w:type="dxa"/>
            <w:vAlign w:val="center"/>
          </w:tcPr>
          <w:p w14:paraId="77866A5F" w14:textId="4D4477D8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</w:tr>
      <w:tr w:rsidR="00086440" w14:paraId="11B276CA" w14:textId="77777777" w:rsidTr="0008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  <w:vAlign w:val="center"/>
          </w:tcPr>
          <w:p w14:paraId="650F426F" w14:textId="77777777" w:rsidR="00086440" w:rsidRDefault="00086440" w:rsidP="00086440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Align w:val="center"/>
          </w:tcPr>
          <w:p w14:paraId="15749257" w14:textId="619129D2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2662" w:type="dxa"/>
          </w:tcPr>
          <w:p w14:paraId="341ECA4E" w14:textId="08D1A41E" w:rsidR="00086440" w:rsidRDefault="00D04CA4" w:rsidP="0008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86440">
              <w:rPr>
                <w:lang w:val="en-US"/>
              </w:rPr>
              <w:t xml:space="preserve">epending on the model’s score when applied to the </w:t>
            </w:r>
            <w:r w:rsidR="00086440">
              <w:rPr>
                <w:lang w:val="en-US"/>
              </w:rPr>
              <w:lastRenderedPageBreak/>
              <w:t xml:space="preserve">validation data, </w:t>
            </w:r>
            <w:r>
              <w:rPr>
                <w:lang w:val="en-US"/>
              </w:rPr>
              <w:t xml:space="preserve">we </w:t>
            </w:r>
            <w:r w:rsidR="00086440">
              <w:rPr>
                <w:lang w:val="en-US"/>
              </w:rPr>
              <w:t>change the hyperparameters or chose a completely different model, sending us back to the “training” step.</w:t>
            </w:r>
          </w:p>
        </w:tc>
        <w:tc>
          <w:tcPr>
            <w:tcW w:w="1311" w:type="dxa"/>
            <w:vAlign w:val="center"/>
          </w:tcPr>
          <w:p w14:paraId="46A8C019" w14:textId="68E156F6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Google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</w:p>
        </w:tc>
        <w:tc>
          <w:tcPr>
            <w:tcW w:w="1235" w:type="dxa"/>
            <w:vAlign w:val="center"/>
          </w:tcPr>
          <w:p w14:paraId="1C43DCBE" w14:textId="1E99DA91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19, 2020</w:t>
            </w:r>
          </w:p>
        </w:tc>
        <w:tc>
          <w:tcPr>
            <w:tcW w:w="1369" w:type="dxa"/>
            <w:vAlign w:val="center"/>
          </w:tcPr>
          <w:p w14:paraId="727826A8" w14:textId="50F2EA35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086440" w14:paraId="5D05F444" w14:textId="77777777" w:rsidTr="0008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Merge/>
            <w:vAlign w:val="center"/>
          </w:tcPr>
          <w:p w14:paraId="47055F6E" w14:textId="77777777" w:rsidR="00086440" w:rsidRDefault="00086440" w:rsidP="00086440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Align w:val="center"/>
          </w:tcPr>
          <w:p w14:paraId="342AD222" w14:textId="22AB6230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Benchmarking</w:t>
            </w:r>
          </w:p>
        </w:tc>
        <w:tc>
          <w:tcPr>
            <w:tcW w:w="2662" w:type="dxa"/>
          </w:tcPr>
          <w:p w14:paraId="69CC2DA7" w14:textId="4ABA47BB" w:rsidR="00086440" w:rsidRDefault="00086440" w:rsidP="0008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that the neural network</w:t>
            </w:r>
            <w:r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learning and predicting steps</w:t>
            </w:r>
            <w:r>
              <w:rPr>
                <w:lang w:val="en-US"/>
              </w:rPr>
              <w:t xml:space="preserve"> are </w:t>
            </w:r>
            <w:r>
              <w:rPr>
                <w:lang w:val="en-US"/>
              </w:rPr>
              <w:t>fast and optimal.</w:t>
            </w:r>
            <w:r>
              <w:rPr>
                <w:lang w:val="en-US"/>
              </w:rPr>
              <w:t xml:space="preserve"> </w:t>
            </w:r>
            <w:r w:rsidR="00D04CA4">
              <w:rPr>
                <w:lang w:val="en-US"/>
              </w:rPr>
              <w:t>All</w:t>
            </w:r>
            <w:r>
              <w:rPr>
                <w:lang w:val="en-US"/>
              </w:rPr>
              <w:t xml:space="preserve"> </w:t>
            </w:r>
            <w:r w:rsidR="00D04CA4">
              <w:rPr>
                <w:lang w:val="en-US"/>
              </w:rPr>
              <w:t>this</w:t>
            </w:r>
            <w:r>
              <w:rPr>
                <w:lang w:val="en-US"/>
              </w:rPr>
              <w:t xml:space="preserve"> for quick </w:t>
            </w:r>
            <w:r w:rsidR="00D04CA4">
              <w:rPr>
                <w:lang w:val="en-US"/>
              </w:rPr>
              <w:t>reproducibility</w:t>
            </w:r>
            <w:r>
              <w:rPr>
                <w:lang w:val="en-US"/>
              </w:rPr>
              <w:t xml:space="preserve"> of </w:t>
            </w:r>
            <w:r w:rsidR="00D04CA4">
              <w:rPr>
                <w:lang w:val="en-US"/>
              </w:rPr>
              <w:t>our</w:t>
            </w:r>
            <w:r>
              <w:rPr>
                <w:lang w:val="en-US"/>
              </w:rPr>
              <w:t xml:space="preserve"> results</w:t>
            </w:r>
            <w:r w:rsidR="00D04CA4">
              <w:rPr>
                <w:lang w:val="en-US"/>
              </w:rPr>
              <w:t xml:space="preserve"> on other systems</w:t>
            </w:r>
            <w:r>
              <w:rPr>
                <w:lang w:val="en-US"/>
              </w:rPr>
              <w:t>.</w:t>
            </w:r>
          </w:p>
        </w:tc>
        <w:tc>
          <w:tcPr>
            <w:tcW w:w="1311" w:type="dxa"/>
            <w:vAlign w:val="center"/>
          </w:tcPr>
          <w:p w14:paraId="59004E90" w14:textId="5DCA359A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Google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</w:p>
        </w:tc>
        <w:tc>
          <w:tcPr>
            <w:tcW w:w="1235" w:type="dxa"/>
            <w:vAlign w:val="center"/>
          </w:tcPr>
          <w:p w14:paraId="7BD2BD8E" w14:textId="4BE035EF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19, 2020</w:t>
            </w:r>
          </w:p>
        </w:tc>
        <w:tc>
          <w:tcPr>
            <w:tcW w:w="1369" w:type="dxa"/>
            <w:vAlign w:val="center"/>
          </w:tcPr>
          <w:p w14:paraId="5EBEE938" w14:textId="38729198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</w:tr>
      <w:tr w:rsidR="00086440" w14:paraId="2D8E9B16" w14:textId="77777777" w:rsidTr="0008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gridSpan w:val="2"/>
            <w:vAlign w:val="center"/>
          </w:tcPr>
          <w:p w14:paraId="60677422" w14:textId="4232A3A1" w:rsidR="00086440" w:rsidRDefault="00086440" w:rsidP="00086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Report version </w:t>
            </w:r>
            <w:r>
              <w:rPr>
                <w:lang w:val="en-US"/>
              </w:rPr>
              <w:t>1</w:t>
            </w:r>
          </w:p>
        </w:tc>
        <w:tc>
          <w:tcPr>
            <w:tcW w:w="2662" w:type="dxa"/>
          </w:tcPr>
          <w:p w14:paraId="7BDF33B6" w14:textId="42D77303" w:rsidR="00086440" w:rsidRDefault="00086440" w:rsidP="0008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task is to write a more complete version of the report.</w:t>
            </w:r>
          </w:p>
        </w:tc>
        <w:tc>
          <w:tcPr>
            <w:tcW w:w="1311" w:type="dxa"/>
            <w:vAlign w:val="center"/>
          </w:tcPr>
          <w:p w14:paraId="36DDE938" w14:textId="68AB45D7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MS Word</w:t>
            </w:r>
          </w:p>
        </w:tc>
        <w:tc>
          <w:tcPr>
            <w:tcW w:w="1235" w:type="dxa"/>
            <w:vAlign w:val="center"/>
          </w:tcPr>
          <w:p w14:paraId="3CCFB485" w14:textId="4B9974DF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19, 2020</w:t>
            </w:r>
          </w:p>
        </w:tc>
        <w:tc>
          <w:tcPr>
            <w:tcW w:w="1369" w:type="dxa"/>
            <w:vAlign w:val="center"/>
          </w:tcPr>
          <w:p w14:paraId="074D1F46" w14:textId="6338B4AD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</w:tr>
      <w:tr w:rsidR="00086440" w14:paraId="498E5741" w14:textId="77777777" w:rsidTr="0008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gridSpan w:val="2"/>
            <w:vAlign w:val="center"/>
          </w:tcPr>
          <w:p w14:paraId="5803240E" w14:textId="1C7DEEDB" w:rsidR="00086440" w:rsidRDefault="00086440" w:rsidP="00086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Report version </w:t>
            </w:r>
            <w:r>
              <w:rPr>
                <w:lang w:val="en-US"/>
              </w:rPr>
              <w:t>2</w:t>
            </w:r>
          </w:p>
        </w:tc>
        <w:tc>
          <w:tcPr>
            <w:tcW w:w="2662" w:type="dxa"/>
          </w:tcPr>
          <w:p w14:paraId="0B8B249A" w14:textId="7D929550" w:rsidR="00086440" w:rsidRDefault="00086440" w:rsidP="0008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final version of the </w:t>
            </w:r>
            <w:r w:rsidR="00D04CA4">
              <w:rPr>
                <w:lang w:val="en-US"/>
              </w:rPr>
              <w:t>report, incorporating</w:t>
            </w:r>
            <w:r>
              <w:rPr>
                <w:lang w:val="en-US"/>
              </w:rPr>
              <w:t xml:space="preserve"> corrections indicated by the supervisors.</w:t>
            </w:r>
          </w:p>
        </w:tc>
        <w:tc>
          <w:tcPr>
            <w:tcW w:w="1311" w:type="dxa"/>
            <w:vAlign w:val="center"/>
          </w:tcPr>
          <w:p w14:paraId="5654F55F" w14:textId="78DB9082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MS Word</w:t>
            </w:r>
          </w:p>
        </w:tc>
        <w:tc>
          <w:tcPr>
            <w:tcW w:w="1235" w:type="dxa"/>
            <w:vAlign w:val="center"/>
          </w:tcPr>
          <w:p w14:paraId="7407D08E" w14:textId="1A43CDD4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19, 2020</w:t>
            </w:r>
          </w:p>
        </w:tc>
        <w:tc>
          <w:tcPr>
            <w:tcW w:w="1369" w:type="dxa"/>
            <w:vAlign w:val="center"/>
          </w:tcPr>
          <w:p w14:paraId="6AD8C2A8" w14:textId="24ADE184" w:rsidR="00086440" w:rsidRDefault="00086440" w:rsidP="00086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hours</w:t>
            </w:r>
          </w:p>
        </w:tc>
      </w:tr>
      <w:tr w:rsidR="00086440" w14:paraId="5E9DA898" w14:textId="77777777" w:rsidTr="0008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gridSpan w:val="2"/>
            <w:vAlign w:val="center"/>
          </w:tcPr>
          <w:p w14:paraId="28EEEA27" w14:textId="220EA397" w:rsidR="00086440" w:rsidRDefault="00D04CA4" w:rsidP="00086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86440">
              <w:rPr>
                <w:lang w:val="en-US"/>
              </w:rPr>
              <w:t>resentation</w:t>
            </w:r>
          </w:p>
        </w:tc>
        <w:tc>
          <w:tcPr>
            <w:tcW w:w="2662" w:type="dxa"/>
          </w:tcPr>
          <w:p w14:paraId="7099ADC9" w14:textId="5FD71B0E" w:rsidR="00086440" w:rsidRDefault="00086440" w:rsidP="0008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D04CA4">
              <w:rPr>
                <w:lang w:val="en-US"/>
              </w:rPr>
              <w:t xml:space="preserve">slideshow </w:t>
            </w:r>
            <w:r>
              <w:rPr>
                <w:lang w:val="en-US"/>
              </w:rPr>
              <w:t xml:space="preserve">to be </w:t>
            </w:r>
            <w:r w:rsidR="00D04CA4">
              <w:rPr>
                <w:lang w:val="en-US"/>
              </w:rPr>
              <w:t>written</w:t>
            </w:r>
            <w:r>
              <w:rPr>
                <w:lang w:val="en-US"/>
              </w:rPr>
              <w:t xml:space="preserve"> in </w:t>
            </w:r>
            <w:r w:rsidR="00D04CA4">
              <w:rPr>
                <w:lang w:val="en-US"/>
              </w:rPr>
              <w:t>PowerPoint.</w:t>
            </w:r>
          </w:p>
        </w:tc>
        <w:tc>
          <w:tcPr>
            <w:tcW w:w="1311" w:type="dxa"/>
            <w:vAlign w:val="center"/>
          </w:tcPr>
          <w:p w14:paraId="4557AE8A" w14:textId="5EF82941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MS </w:t>
            </w:r>
            <w:r w:rsidR="00D04CA4">
              <w:rPr>
                <w:lang w:val="en-US"/>
              </w:rPr>
              <w:t>PowerPoint</w:t>
            </w:r>
          </w:p>
        </w:tc>
        <w:tc>
          <w:tcPr>
            <w:tcW w:w="1235" w:type="dxa"/>
            <w:vAlign w:val="center"/>
          </w:tcPr>
          <w:p w14:paraId="52ACED22" w14:textId="660C47D7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19, 2020</w:t>
            </w:r>
          </w:p>
        </w:tc>
        <w:tc>
          <w:tcPr>
            <w:tcW w:w="1369" w:type="dxa"/>
            <w:vAlign w:val="center"/>
          </w:tcPr>
          <w:p w14:paraId="4F120798" w14:textId="6139A5BE" w:rsidR="00086440" w:rsidRDefault="00086440" w:rsidP="0008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</w:tbl>
    <w:p w14:paraId="0DAEBE03" w14:textId="77777777" w:rsidR="006310C3" w:rsidRPr="002D4DF4" w:rsidRDefault="006310C3" w:rsidP="002D4DF4">
      <w:pPr>
        <w:rPr>
          <w:lang w:val="en-US"/>
        </w:rPr>
      </w:pPr>
    </w:p>
    <w:p w14:paraId="1CCBC3A8" w14:textId="77777777" w:rsidR="002D4DF4" w:rsidRPr="00FC6CAA" w:rsidRDefault="002D4DF4" w:rsidP="00B45267">
      <w:pPr>
        <w:rPr>
          <w:lang w:val="en-US"/>
        </w:rPr>
      </w:pPr>
    </w:p>
    <w:p w14:paraId="0616072F" w14:textId="77777777" w:rsidR="004A7D49" w:rsidRPr="00FC6CAA" w:rsidRDefault="004A7D49" w:rsidP="00DC40DE">
      <w:pPr>
        <w:pStyle w:val="Heading1"/>
        <w:numPr>
          <w:ilvl w:val="0"/>
          <w:numId w:val="23"/>
        </w:numPr>
        <w:rPr>
          <w:lang w:val="en-US"/>
        </w:rPr>
      </w:pPr>
      <w:r w:rsidRPr="00FC6CAA">
        <w:rPr>
          <w:lang w:val="en-US"/>
        </w:rPr>
        <w:t>DELIVRABLES AND OUTCOME</w:t>
      </w:r>
    </w:p>
    <w:p w14:paraId="2E524E08" w14:textId="77777777" w:rsidR="006426A0" w:rsidRPr="00FC6CAA" w:rsidRDefault="006426A0" w:rsidP="00A73A23">
      <w:pPr>
        <w:ind w:firstLine="360"/>
        <w:rPr>
          <w:lang w:val="en-US"/>
        </w:rPr>
      </w:pPr>
    </w:p>
    <w:p w14:paraId="1A40655A" w14:textId="7F710824" w:rsidR="00D35C35" w:rsidRPr="00FC6CAA" w:rsidRDefault="00B45267" w:rsidP="00AD2C99">
      <w:pPr>
        <w:ind w:firstLine="720"/>
        <w:rPr>
          <w:lang w:val="en-US"/>
        </w:rPr>
      </w:pPr>
      <w:r w:rsidRPr="00FC6CAA">
        <w:rPr>
          <w:lang w:val="en-US"/>
        </w:rPr>
        <w:t>What is expected to be delivered at the end of this project are:</w:t>
      </w:r>
    </w:p>
    <w:p w14:paraId="07F9593C" w14:textId="638385D1" w:rsidR="007D4652" w:rsidRPr="00FC6CAA" w:rsidRDefault="007D4652" w:rsidP="00AD2C99">
      <w:pPr>
        <w:pStyle w:val="ListParagraph"/>
        <w:numPr>
          <w:ilvl w:val="0"/>
          <w:numId w:val="20"/>
        </w:numPr>
        <w:jc w:val="left"/>
        <w:rPr>
          <w:lang w:val="en-US"/>
        </w:rPr>
      </w:pPr>
      <w:r w:rsidRPr="00FC6CAA">
        <w:rPr>
          <w:lang w:val="en-US"/>
        </w:rPr>
        <w:t>A software that can model light spreading according to the PDE (1</w:t>
      </w:r>
      <w:r w:rsidR="006426A0" w:rsidRPr="00FC6CAA">
        <w:rPr>
          <w:lang w:val="en-US"/>
        </w:rPr>
        <w:fldChar w:fldCharType="begin"/>
      </w:r>
      <w:r w:rsidR="006426A0" w:rsidRPr="00FC6CAA">
        <w:rPr>
          <w:lang w:val="en-US"/>
        </w:rPr>
        <w:instrText xml:space="preserve"> REF _Ref37437300 \h </w:instrText>
      </w:r>
      <w:r w:rsidR="006426A0" w:rsidRPr="00FC6CAA">
        <w:rPr>
          <w:lang w:val="en-US"/>
        </w:rPr>
      </w:r>
      <w:r w:rsidR="006426A0" w:rsidRPr="00FC6CAA">
        <w:rPr>
          <w:lang w:val="en-US"/>
        </w:rPr>
        <w:fldChar w:fldCharType="separate"/>
      </w:r>
      <w:r w:rsidR="00470F14" w:rsidRPr="00470F14">
        <w:rPr>
          <w:lang w:val="en-GB"/>
        </w:rPr>
        <w:t>)</w:t>
      </w:r>
      <w:r w:rsidR="006426A0" w:rsidRPr="00FC6CAA">
        <w:rPr>
          <w:lang w:val="en-US"/>
        </w:rPr>
        <w:fldChar w:fldCharType="end"/>
      </w:r>
    </w:p>
    <w:p w14:paraId="5F220CB2" w14:textId="2B595D36" w:rsidR="007D4652" w:rsidRPr="00FC6CAA" w:rsidRDefault="007D4652" w:rsidP="00AD2C99">
      <w:pPr>
        <w:pStyle w:val="ListParagraph"/>
        <w:numPr>
          <w:ilvl w:val="0"/>
          <w:numId w:val="20"/>
        </w:numPr>
        <w:rPr>
          <w:lang w:val="en-US"/>
        </w:rPr>
      </w:pPr>
      <w:r w:rsidRPr="00FC6CAA">
        <w:rPr>
          <w:lang w:val="en-US"/>
        </w:rPr>
        <w:t>A software that can accurately predict the optical properties on a given domain</w:t>
      </w:r>
    </w:p>
    <w:p w14:paraId="1E59A075" w14:textId="0834EBC1" w:rsidR="007D4652" w:rsidRPr="00FC6CAA" w:rsidRDefault="007D4652" w:rsidP="00AD2C99">
      <w:pPr>
        <w:pStyle w:val="ListParagraph"/>
        <w:numPr>
          <w:ilvl w:val="0"/>
          <w:numId w:val="20"/>
        </w:numPr>
        <w:rPr>
          <w:lang w:val="en-US"/>
        </w:rPr>
      </w:pPr>
      <w:r w:rsidRPr="00FC6CAA">
        <w:rPr>
          <w:lang w:val="en-US"/>
        </w:rPr>
        <w:t>A typewritten report</w:t>
      </w:r>
      <w:r w:rsidR="00137618" w:rsidRPr="00FC6CAA">
        <w:rPr>
          <w:lang w:val="en-US"/>
        </w:rPr>
        <w:t xml:space="preserve"> by </w:t>
      </w:r>
      <w:r w:rsidR="00137618" w:rsidRPr="00FC6CAA">
        <w:rPr>
          <w:b/>
          <w:bCs/>
          <w:lang w:val="en-US"/>
        </w:rPr>
        <w:t>May 15, 2020</w:t>
      </w:r>
    </w:p>
    <w:p w14:paraId="4162107E" w14:textId="3808BFAF" w:rsidR="007D4A52" w:rsidRPr="00FC6CAA" w:rsidRDefault="007D4652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All these files can be found on the GitHub repository </w:t>
      </w:r>
      <w:hyperlink r:id="rId11" w:history="1">
        <w:proofErr w:type="spellStart"/>
        <w:r w:rsidR="00AD2C99" w:rsidRPr="00FC6CAA">
          <w:rPr>
            <w:rStyle w:val="Hyperlink"/>
            <w:lang w:val="en-US"/>
          </w:rPr>
          <w:t>feelpp</w:t>
        </w:r>
        <w:proofErr w:type="spellEnd"/>
        <w:r w:rsidR="00AD2C99" w:rsidRPr="00FC6CAA">
          <w:rPr>
            <w:rStyle w:val="Hyperlink"/>
            <w:lang w:val="en-US"/>
          </w:rPr>
          <w:t>/csmi-m1-2020-moco-inverse</w:t>
        </w:r>
      </w:hyperlink>
      <w:r w:rsidRPr="00FC6CAA">
        <w:rPr>
          <w:lang w:val="en-US"/>
        </w:rPr>
        <w:t xml:space="preserve"> along with instructions on how to run the software.</w:t>
      </w:r>
    </w:p>
    <w:p w14:paraId="2DEA7733" w14:textId="77777777" w:rsidR="00044BE2" w:rsidRPr="00FC6CAA" w:rsidRDefault="00044BE2" w:rsidP="00A73A23">
      <w:pPr>
        <w:ind w:firstLine="360"/>
        <w:rPr>
          <w:lang w:val="en-US"/>
        </w:rPr>
      </w:pPr>
    </w:p>
    <w:p w14:paraId="5541EE78" w14:textId="30F6F6A6" w:rsidR="007D4A52" w:rsidRPr="00DC40DE" w:rsidRDefault="007D4A52" w:rsidP="00DC40DE">
      <w:pPr>
        <w:pStyle w:val="Heading1"/>
        <w:numPr>
          <w:ilvl w:val="0"/>
          <w:numId w:val="24"/>
        </w:numPr>
        <w:rPr>
          <w:lang w:val="en-US"/>
        </w:rPr>
      </w:pPr>
      <w:r w:rsidRPr="00DC40DE">
        <w:rPr>
          <w:lang w:val="en-US"/>
        </w:rPr>
        <w:t>REFERENCES</w:t>
      </w:r>
    </w:p>
    <w:p w14:paraId="2652ABDF" w14:textId="77777777" w:rsidR="006426A0" w:rsidRPr="00FC6CAA" w:rsidRDefault="006426A0" w:rsidP="006426A0">
      <w:pPr>
        <w:rPr>
          <w:lang w:val="en-US"/>
        </w:rPr>
      </w:pPr>
    </w:p>
    <w:p w14:paraId="7D82F033" w14:textId="6FB47DA8" w:rsidR="007D4A52" w:rsidRPr="00FC6CAA" w:rsidRDefault="007D4652" w:rsidP="00D577AC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1A5E75">
        <w:t>Franck, E. April 1, 2020. “</w:t>
      </w:r>
      <w:r w:rsidRPr="001A5E75">
        <w:rPr>
          <w:i/>
          <w:iCs/>
        </w:rPr>
        <w:t>Projets de M1</w:t>
      </w:r>
      <w:r w:rsidR="00AD478A" w:rsidRPr="001A5E75">
        <w:rPr>
          <w:i/>
          <w:iCs/>
        </w:rPr>
        <w:t xml:space="preserve"> </w:t>
      </w:r>
      <w:r w:rsidRPr="001A5E75">
        <w:t xml:space="preserve">”. </w:t>
      </w:r>
      <w:r w:rsidR="007477C2" w:rsidRPr="00FC6CAA">
        <w:rPr>
          <w:lang w:val="en-US"/>
        </w:rPr>
        <w:t xml:space="preserve">Personal notes from </w:t>
      </w:r>
      <w:r w:rsidR="006426A0" w:rsidRPr="00FC6CAA">
        <w:rPr>
          <w:lang w:val="en-US"/>
        </w:rPr>
        <w:t>Emmanuel</w:t>
      </w:r>
      <w:r w:rsidR="003E3DF2" w:rsidRPr="00FC6CAA">
        <w:rPr>
          <w:lang w:val="en-US"/>
        </w:rPr>
        <w:t xml:space="preserve"> </w:t>
      </w:r>
      <w:r w:rsidR="007477C2" w:rsidRPr="00FC6CAA">
        <w:rPr>
          <w:lang w:val="en-US"/>
        </w:rPr>
        <w:t xml:space="preserve">Franck </w:t>
      </w:r>
      <w:r w:rsidR="003E3DF2" w:rsidRPr="00FC6CAA">
        <w:rPr>
          <w:lang w:val="en-US"/>
        </w:rPr>
        <w:t>summarizing</w:t>
      </w:r>
      <w:r w:rsidR="007477C2" w:rsidRPr="00FC6CAA">
        <w:rPr>
          <w:lang w:val="en-US"/>
        </w:rPr>
        <w:t xml:space="preserve"> the guidelines for the project.</w:t>
      </w:r>
    </w:p>
    <w:p w14:paraId="16FC8543" w14:textId="53D9ACA4" w:rsidR="000246F7" w:rsidRPr="00B96C4D" w:rsidRDefault="007477C2" w:rsidP="00D577AC">
      <w:pPr>
        <w:pStyle w:val="ListParagraph"/>
        <w:numPr>
          <w:ilvl w:val="0"/>
          <w:numId w:val="15"/>
        </w:numPr>
        <w:jc w:val="left"/>
        <w:rPr>
          <w:rStyle w:val="Hyperlink"/>
          <w:color w:val="auto"/>
          <w:u w:val="none"/>
        </w:rPr>
      </w:pPr>
      <w:r w:rsidRPr="001A5E75">
        <w:t xml:space="preserve">Franck, E. </w:t>
      </w:r>
      <w:proofErr w:type="spellStart"/>
      <w:r w:rsidRPr="001A5E75">
        <w:t>October</w:t>
      </w:r>
      <w:proofErr w:type="spellEnd"/>
      <w:r w:rsidRPr="001A5E75">
        <w:t xml:space="preserve"> 23, 2012. “</w:t>
      </w:r>
      <w:r w:rsidRPr="001A5E75">
        <w:rPr>
          <w:i/>
          <w:iCs/>
        </w:rPr>
        <w:t xml:space="preserve">Construction et analyse numérique de schéma </w:t>
      </w:r>
      <w:proofErr w:type="spellStart"/>
      <w:r w:rsidRPr="001A5E75">
        <w:rPr>
          <w:i/>
          <w:iCs/>
        </w:rPr>
        <w:t>asymptotic</w:t>
      </w:r>
      <w:proofErr w:type="spellEnd"/>
      <w:r w:rsidRPr="001A5E75">
        <w:rPr>
          <w:i/>
          <w:iCs/>
        </w:rPr>
        <w:t xml:space="preserve"> </w:t>
      </w:r>
      <w:proofErr w:type="spellStart"/>
      <w:r w:rsidRPr="001A5E75">
        <w:rPr>
          <w:i/>
          <w:iCs/>
        </w:rPr>
        <w:t>preserving</w:t>
      </w:r>
      <w:proofErr w:type="spellEnd"/>
      <w:r w:rsidRPr="001A5E75">
        <w:rPr>
          <w:i/>
          <w:iCs/>
        </w:rPr>
        <w:t xml:space="preserve"> sur maillages non structurés. Application au transport linéaire et aux systèmes de </w:t>
      </w:r>
      <w:proofErr w:type="spellStart"/>
      <w:r w:rsidRPr="001A5E75">
        <w:rPr>
          <w:i/>
          <w:iCs/>
        </w:rPr>
        <w:t>Friedrichs</w:t>
      </w:r>
      <w:proofErr w:type="spellEnd"/>
      <w:r w:rsidR="00AD478A" w:rsidRPr="001A5E75">
        <w:rPr>
          <w:i/>
          <w:iCs/>
        </w:rPr>
        <w:t xml:space="preserve"> </w:t>
      </w:r>
      <w:r w:rsidRPr="001A5E75">
        <w:t xml:space="preserve">”. </w:t>
      </w:r>
      <w:proofErr w:type="spellStart"/>
      <w:r w:rsidRPr="001A5E75">
        <w:t>Retrieved</w:t>
      </w:r>
      <w:proofErr w:type="spellEnd"/>
      <w:r w:rsidRPr="001A5E75">
        <w:t xml:space="preserve"> </w:t>
      </w:r>
      <w:proofErr w:type="spellStart"/>
      <w:r w:rsidRPr="001A5E75">
        <w:t>from</w:t>
      </w:r>
      <w:proofErr w:type="spellEnd"/>
      <w:r w:rsidRPr="001A5E75">
        <w:t xml:space="preserve"> </w:t>
      </w:r>
      <w:hyperlink r:id="rId12" w:history="1">
        <w:r w:rsidRPr="001A5E75">
          <w:rPr>
            <w:rStyle w:val="Hyperlink"/>
          </w:rPr>
          <w:t>https://tel.archives-ouvertes.fr/file/index/docid/744371/filename/theseFranckv3.pdf</w:t>
        </w:r>
      </w:hyperlink>
    </w:p>
    <w:p w14:paraId="60C0E2D2" w14:textId="3DA84AC7" w:rsidR="00B96C4D" w:rsidRPr="009D2E11" w:rsidRDefault="00B96C4D" w:rsidP="009D2E11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9D2E11">
        <w:rPr>
          <w:lang w:val="en-US"/>
        </w:rPr>
        <w:t xml:space="preserve">IRMA. </w:t>
      </w:r>
      <w:r w:rsidRPr="009D2E11">
        <w:t>(</w:t>
      </w:r>
      <w:proofErr w:type="spellStart"/>
      <w:proofErr w:type="gramStart"/>
      <w:r w:rsidRPr="009D2E11">
        <w:t>n.d</w:t>
      </w:r>
      <w:proofErr w:type="spellEnd"/>
      <w:r w:rsidRPr="009D2E11">
        <w:t>.</w:t>
      </w:r>
      <w:proofErr w:type="gramEnd"/>
      <w:r w:rsidRPr="009D2E11">
        <w:t>)</w:t>
      </w:r>
      <w:r w:rsidR="009D2E11" w:rsidRPr="009D2E11">
        <w:t>. “</w:t>
      </w:r>
      <w:r w:rsidR="009D2E11">
        <w:t xml:space="preserve"> </w:t>
      </w:r>
      <w:r w:rsidR="009D2E11" w:rsidRPr="009D2E11">
        <w:t>Institut de Recherche Mathématique Avancée, UMR 7501</w:t>
      </w:r>
      <w:r w:rsidR="009D2E11" w:rsidRPr="009D2E11">
        <w:t> </w:t>
      </w:r>
      <w:r w:rsidR="009D2E11">
        <w:t>"</w:t>
      </w:r>
      <w:r w:rsidR="009D2E11" w:rsidRPr="009D2E11">
        <w:t xml:space="preserve">. </w:t>
      </w:r>
      <w:r w:rsidR="009D2E11" w:rsidRPr="009D2E11">
        <w:rPr>
          <w:lang w:val="en-US"/>
        </w:rPr>
        <w:t>Retrieved from </w:t>
      </w:r>
      <w:hyperlink r:id="rId13" w:history="1">
        <w:r w:rsidR="009D2E11" w:rsidRPr="009D2E11">
          <w:rPr>
            <w:rStyle w:val="Hyperlink"/>
            <w:lang w:val="en-US"/>
          </w:rPr>
          <w:t>http://irma.math.unistra.fr/rubrique162.html</w:t>
        </w:r>
      </w:hyperlink>
    </w:p>
    <w:p w14:paraId="4C994B10" w14:textId="77777777" w:rsidR="009D2E11" w:rsidRPr="001A5E75" w:rsidRDefault="009D2E11" w:rsidP="009D2E11">
      <w:pPr>
        <w:ind w:left="360"/>
      </w:pPr>
    </w:p>
    <w:sectPr w:rsidR="009D2E11" w:rsidRPr="001A5E75" w:rsidSect="00442912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35BA"/>
    <w:multiLevelType w:val="multilevel"/>
    <w:tmpl w:val="08090027"/>
    <w:styleLink w:val="Style1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CD5C91"/>
    <w:multiLevelType w:val="hybridMultilevel"/>
    <w:tmpl w:val="E836FA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F83524"/>
    <w:multiLevelType w:val="hybridMultilevel"/>
    <w:tmpl w:val="DBE8F10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F51944"/>
    <w:multiLevelType w:val="multilevel"/>
    <w:tmpl w:val="0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6EB6AC2"/>
    <w:multiLevelType w:val="multilevel"/>
    <w:tmpl w:val="08090027"/>
    <w:numStyleLink w:val="Style1"/>
  </w:abstractNum>
  <w:abstractNum w:abstractNumId="5" w15:restartNumberingAfterBreak="0">
    <w:nsid w:val="22597209"/>
    <w:multiLevelType w:val="multilevel"/>
    <w:tmpl w:val="79ECF4AE"/>
    <w:lvl w:ilvl="0">
      <w:start w:val="4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23844866"/>
    <w:multiLevelType w:val="hybridMultilevel"/>
    <w:tmpl w:val="8E946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4697EA9"/>
    <w:multiLevelType w:val="hybridMultilevel"/>
    <w:tmpl w:val="F2C405A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325F0"/>
    <w:multiLevelType w:val="hybridMultilevel"/>
    <w:tmpl w:val="56685CBC"/>
    <w:lvl w:ilvl="0" w:tplc="7F988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799"/>
    <w:multiLevelType w:val="hybridMultilevel"/>
    <w:tmpl w:val="FE269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E6413"/>
    <w:multiLevelType w:val="hybridMultilevel"/>
    <w:tmpl w:val="DF0A3F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FD6999"/>
    <w:multiLevelType w:val="hybridMultilevel"/>
    <w:tmpl w:val="CD6C66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392B9C"/>
    <w:multiLevelType w:val="multilevel"/>
    <w:tmpl w:val="4F9C731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514E60FD"/>
    <w:multiLevelType w:val="multilevel"/>
    <w:tmpl w:val="08090027"/>
    <w:numStyleLink w:val="Style1"/>
  </w:abstractNum>
  <w:abstractNum w:abstractNumId="14" w15:restartNumberingAfterBreak="0">
    <w:nsid w:val="538E3FF4"/>
    <w:multiLevelType w:val="hybridMultilevel"/>
    <w:tmpl w:val="F8EC0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C260D"/>
    <w:multiLevelType w:val="multilevel"/>
    <w:tmpl w:val="7248B73A"/>
    <w:lvl w:ilvl="0">
      <w:start w:val="6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58D35CEC"/>
    <w:multiLevelType w:val="multilevel"/>
    <w:tmpl w:val="08090027"/>
    <w:numStyleLink w:val="Style1"/>
  </w:abstractNum>
  <w:abstractNum w:abstractNumId="17" w15:restartNumberingAfterBreak="0">
    <w:nsid w:val="5CAF7BEA"/>
    <w:multiLevelType w:val="multilevel"/>
    <w:tmpl w:val="08090027"/>
    <w:numStyleLink w:val="Style1"/>
  </w:abstractNum>
  <w:abstractNum w:abstractNumId="18" w15:restartNumberingAfterBreak="0">
    <w:nsid w:val="5E30244C"/>
    <w:multiLevelType w:val="hybridMultilevel"/>
    <w:tmpl w:val="C8D6303A"/>
    <w:lvl w:ilvl="0" w:tplc="CFDEF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51FAA"/>
    <w:multiLevelType w:val="hybridMultilevel"/>
    <w:tmpl w:val="95485D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6DE6E2D"/>
    <w:multiLevelType w:val="hybridMultilevel"/>
    <w:tmpl w:val="1846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58C"/>
    <w:multiLevelType w:val="hybridMultilevel"/>
    <w:tmpl w:val="A380F2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9"/>
  </w:num>
  <w:num w:numId="3">
    <w:abstractNumId w:val="14"/>
  </w:num>
  <w:num w:numId="4">
    <w:abstractNumId w:val="8"/>
  </w:num>
  <w:num w:numId="5">
    <w:abstractNumId w:val="18"/>
  </w:num>
  <w:num w:numId="6">
    <w:abstractNumId w:val="7"/>
  </w:num>
  <w:num w:numId="7">
    <w:abstractNumId w:val="12"/>
  </w:num>
  <w:num w:numId="8">
    <w:abstractNumId w:val="0"/>
  </w:num>
  <w:num w:numId="9">
    <w:abstractNumId w:val="13"/>
  </w:num>
  <w:num w:numId="10">
    <w:abstractNumId w:val="11"/>
  </w:num>
  <w:num w:numId="11">
    <w:abstractNumId w:val="3"/>
  </w:num>
  <w:num w:numId="12">
    <w:abstractNumId w:val="4"/>
  </w:num>
  <w:num w:numId="13">
    <w:abstractNumId w:val="17"/>
    <w:lvlOverride w:ilvl="1">
      <w:lvl w:ilvl="1">
        <w:start w:val="1"/>
        <w:numFmt w:val="decimal"/>
        <w:lvlText w:val="%2."/>
        <w:lvlJc w:val="left"/>
        <w:pPr>
          <w:ind w:left="720" w:firstLine="0"/>
        </w:pPr>
      </w:lvl>
    </w:lvlOverride>
  </w:num>
  <w:num w:numId="14">
    <w:abstractNumId w:val="16"/>
  </w:num>
  <w:num w:numId="15">
    <w:abstractNumId w:val="19"/>
  </w:num>
  <w:num w:numId="16">
    <w:abstractNumId w:val="2"/>
  </w:num>
  <w:num w:numId="17">
    <w:abstractNumId w:val="10"/>
  </w:num>
  <w:num w:numId="18">
    <w:abstractNumId w:val="1"/>
  </w:num>
  <w:num w:numId="19">
    <w:abstractNumId w:val="6"/>
  </w:num>
  <w:num w:numId="20">
    <w:abstractNumId w:val="21"/>
  </w:num>
  <w:num w:numId="21">
    <w:abstractNumId w:val="5"/>
  </w:num>
  <w:num w:numId="22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LEwNDQ3MjEFcpV0lIJTi4sz8/NACsxrATlC4CssAAAA"/>
  </w:docVars>
  <w:rsids>
    <w:rsidRoot w:val="00A73A23"/>
    <w:rsid w:val="00007E54"/>
    <w:rsid w:val="000119CE"/>
    <w:rsid w:val="000246F7"/>
    <w:rsid w:val="000329C9"/>
    <w:rsid w:val="00044BE2"/>
    <w:rsid w:val="000563A8"/>
    <w:rsid w:val="00086440"/>
    <w:rsid w:val="000904CE"/>
    <w:rsid w:val="00095AE4"/>
    <w:rsid w:val="000B1FDD"/>
    <w:rsid w:val="000E36F3"/>
    <w:rsid w:val="000F79CE"/>
    <w:rsid w:val="0011246D"/>
    <w:rsid w:val="00137618"/>
    <w:rsid w:val="001532D8"/>
    <w:rsid w:val="0016721C"/>
    <w:rsid w:val="00167FC1"/>
    <w:rsid w:val="0017264D"/>
    <w:rsid w:val="00177B18"/>
    <w:rsid w:val="00184AB8"/>
    <w:rsid w:val="001A5A99"/>
    <w:rsid w:val="001A5E75"/>
    <w:rsid w:val="001B087D"/>
    <w:rsid w:val="001B38D1"/>
    <w:rsid w:val="001B51DB"/>
    <w:rsid w:val="001D7B31"/>
    <w:rsid w:val="001F3EDE"/>
    <w:rsid w:val="002172A0"/>
    <w:rsid w:val="00253990"/>
    <w:rsid w:val="002642C6"/>
    <w:rsid w:val="00272663"/>
    <w:rsid w:val="002B11A2"/>
    <w:rsid w:val="002B1F74"/>
    <w:rsid w:val="002B4F77"/>
    <w:rsid w:val="002C006B"/>
    <w:rsid w:val="002D4DF4"/>
    <w:rsid w:val="00302419"/>
    <w:rsid w:val="00310D7C"/>
    <w:rsid w:val="003132AF"/>
    <w:rsid w:val="00321E6B"/>
    <w:rsid w:val="00331D1F"/>
    <w:rsid w:val="0034548F"/>
    <w:rsid w:val="00362707"/>
    <w:rsid w:val="00380646"/>
    <w:rsid w:val="003B5693"/>
    <w:rsid w:val="003B6452"/>
    <w:rsid w:val="003C5C62"/>
    <w:rsid w:val="003E3DF2"/>
    <w:rsid w:val="00405102"/>
    <w:rsid w:val="00425BE0"/>
    <w:rsid w:val="00436C9E"/>
    <w:rsid w:val="00442912"/>
    <w:rsid w:val="004521F4"/>
    <w:rsid w:val="00470C85"/>
    <w:rsid w:val="00470F14"/>
    <w:rsid w:val="004740B6"/>
    <w:rsid w:val="004A3DB9"/>
    <w:rsid w:val="004A557C"/>
    <w:rsid w:val="004A7D49"/>
    <w:rsid w:val="004B2430"/>
    <w:rsid w:val="004C30E5"/>
    <w:rsid w:val="004E5323"/>
    <w:rsid w:val="004F3537"/>
    <w:rsid w:val="0059150F"/>
    <w:rsid w:val="005B65AD"/>
    <w:rsid w:val="005B683A"/>
    <w:rsid w:val="005C0053"/>
    <w:rsid w:val="005F0723"/>
    <w:rsid w:val="005F3032"/>
    <w:rsid w:val="0061178D"/>
    <w:rsid w:val="0063048C"/>
    <w:rsid w:val="006310C3"/>
    <w:rsid w:val="006426A0"/>
    <w:rsid w:val="006A575E"/>
    <w:rsid w:val="006E6607"/>
    <w:rsid w:val="00735BEC"/>
    <w:rsid w:val="0074195C"/>
    <w:rsid w:val="00741DC6"/>
    <w:rsid w:val="00743C2A"/>
    <w:rsid w:val="007477C2"/>
    <w:rsid w:val="00761350"/>
    <w:rsid w:val="00763FF7"/>
    <w:rsid w:val="00773F27"/>
    <w:rsid w:val="0077531F"/>
    <w:rsid w:val="007813AA"/>
    <w:rsid w:val="007927E4"/>
    <w:rsid w:val="00796DE9"/>
    <w:rsid w:val="007A40E2"/>
    <w:rsid w:val="007B34AD"/>
    <w:rsid w:val="007C7F97"/>
    <w:rsid w:val="007D4652"/>
    <w:rsid w:val="007D4A52"/>
    <w:rsid w:val="007E1ED2"/>
    <w:rsid w:val="007E3F16"/>
    <w:rsid w:val="007F0122"/>
    <w:rsid w:val="008207FF"/>
    <w:rsid w:val="00865C6C"/>
    <w:rsid w:val="008E075D"/>
    <w:rsid w:val="008E1735"/>
    <w:rsid w:val="008E51F7"/>
    <w:rsid w:val="00921890"/>
    <w:rsid w:val="009341A6"/>
    <w:rsid w:val="009429F8"/>
    <w:rsid w:val="009439D0"/>
    <w:rsid w:val="00951E28"/>
    <w:rsid w:val="0097118C"/>
    <w:rsid w:val="00987CBB"/>
    <w:rsid w:val="00992DF6"/>
    <w:rsid w:val="00996B52"/>
    <w:rsid w:val="009A75A5"/>
    <w:rsid w:val="009B47D8"/>
    <w:rsid w:val="009C76BE"/>
    <w:rsid w:val="009D2E11"/>
    <w:rsid w:val="009D79C2"/>
    <w:rsid w:val="00A2160B"/>
    <w:rsid w:val="00A47ED2"/>
    <w:rsid w:val="00A62C22"/>
    <w:rsid w:val="00A73A23"/>
    <w:rsid w:val="00AA036D"/>
    <w:rsid w:val="00AB73FB"/>
    <w:rsid w:val="00AC0797"/>
    <w:rsid w:val="00AD2C99"/>
    <w:rsid w:val="00AD478A"/>
    <w:rsid w:val="00B1416C"/>
    <w:rsid w:val="00B222A7"/>
    <w:rsid w:val="00B2286E"/>
    <w:rsid w:val="00B45267"/>
    <w:rsid w:val="00B5261A"/>
    <w:rsid w:val="00B96C4D"/>
    <w:rsid w:val="00BA4A9E"/>
    <w:rsid w:val="00BB77D0"/>
    <w:rsid w:val="00BD12C5"/>
    <w:rsid w:val="00BD7FD8"/>
    <w:rsid w:val="00BE2482"/>
    <w:rsid w:val="00C01A19"/>
    <w:rsid w:val="00C03DC1"/>
    <w:rsid w:val="00C166AA"/>
    <w:rsid w:val="00C507B6"/>
    <w:rsid w:val="00C55F13"/>
    <w:rsid w:val="00C65C94"/>
    <w:rsid w:val="00C75CCE"/>
    <w:rsid w:val="00C76F08"/>
    <w:rsid w:val="00CC0269"/>
    <w:rsid w:val="00CC2DDA"/>
    <w:rsid w:val="00CD71F8"/>
    <w:rsid w:val="00CE0D29"/>
    <w:rsid w:val="00D04CA4"/>
    <w:rsid w:val="00D3215C"/>
    <w:rsid w:val="00D35C35"/>
    <w:rsid w:val="00D37E87"/>
    <w:rsid w:val="00D577AC"/>
    <w:rsid w:val="00D64462"/>
    <w:rsid w:val="00D7740E"/>
    <w:rsid w:val="00DB4545"/>
    <w:rsid w:val="00DC15E9"/>
    <w:rsid w:val="00DC40DE"/>
    <w:rsid w:val="00DD64E2"/>
    <w:rsid w:val="00E50DE5"/>
    <w:rsid w:val="00E90166"/>
    <w:rsid w:val="00E93310"/>
    <w:rsid w:val="00E94FBE"/>
    <w:rsid w:val="00ED04DF"/>
    <w:rsid w:val="00ED5993"/>
    <w:rsid w:val="00EF61E7"/>
    <w:rsid w:val="00F57069"/>
    <w:rsid w:val="00F843DE"/>
    <w:rsid w:val="00FA0D0F"/>
    <w:rsid w:val="00FB6D66"/>
    <w:rsid w:val="00FC4985"/>
    <w:rsid w:val="00FC6CAA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939"/>
  <w15:chartTrackingRefBased/>
  <w15:docId w15:val="{DCE2F543-1EB7-478C-8DC5-85F03325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C1"/>
    <w:pPr>
      <w:jc w:val="both"/>
    </w:pPr>
    <w:rPr>
      <w:rFonts w:ascii="Roboto Slab" w:hAnsi="Roboto Slab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7E4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color w:val="538135" w:themeColor="accent6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6BE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color w:val="538135" w:themeColor="accent6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166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6BE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E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E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E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E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E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E4"/>
    <w:rPr>
      <w:rFonts w:ascii="Roboto Slab" w:eastAsiaTheme="majorEastAsia" w:hAnsi="Roboto Slab" w:cstheme="majorBidi"/>
      <w:b/>
      <w:color w:val="538135" w:themeColor="accent6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76BE"/>
    <w:rPr>
      <w:rFonts w:ascii="Roboto Slab" w:eastAsiaTheme="majorEastAsia" w:hAnsi="Roboto Slab" w:cstheme="majorBidi"/>
      <w:b/>
      <w:color w:val="538135" w:themeColor="accent6" w:themeShade="BF"/>
      <w:sz w:val="2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27E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E4"/>
    <w:rPr>
      <w:rFonts w:ascii="Roboto Slab" w:eastAsiaTheme="majorEastAsia" w:hAnsi="Roboto Slab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5C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7B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19C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90166"/>
    <w:rPr>
      <w:rFonts w:ascii="Roboto Slab" w:eastAsiaTheme="majorEastAsia" w:hAnsi="Roboto Slab" w:cstheme="majorBidi"/>
      <w:b/>
      <w:sz w:val="24"/>
      <w:szCs w:val="24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9C76BE"/>
    <w:rPr>
      <w:rFonts w:ascii="Roboto Slab" w:eastAsiaTheme="majorEastAsia" w:hAnsi="Roboto Slab" w:cstheme="majorBidi"/>
      <w:b/>
      <w:iCs/>
      <w:color w:val="000000" w:themeColor="text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39D0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3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9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39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39D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39D0"/>
    <w:pPr>
      <w:spacing w:after="100"/>
      <w:ind w:left="660"/>
    </w:pPr>
  </w:style>
  <w:style w:type="paragraph" w:styleId="NoSpacing">
    <w:name w:val="No Spacing"/>
    <w:uiPriority w:val="1"/>
    <w:qFormat/>
    <w:rsid w:val="009A75A5"/>
    <w:pPr>
      <w:spacing w:after="0" w:line="240" w:lineRule="auto"/>
      <w:jc w:val="both"/>
    </w:pPr>
    <w:rPr>
      <w:rFonts w:ascii="Roboto Slab" w:hAnsi="Roboto Slab"/>
      <w:sz w:val="20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E5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E5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E5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Style1">
    <w:name w:val="Style1"/>
    <w:uiPriority w:val="99"/>
    <w:rsid w:val="00E90166"/>
    <w:pPr>
      <w:numPr>
        <w:numId w:val="8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538135" w:themeColor="accent6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66"/>
    <w:rPr>
      <w:rFonts w:ascii="Roboto Slab" w:hAnsi="Roboto Slab"/>
      <w:i/>
      <w:iCs/>
      <w:color w:val="538135" w:themeColor="accent6" w:themeShade="BF"/>
      <w:sz w:val="20"/>
      <w:szCs w:val="20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E17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735"/>
    <w:rPr>
      <w:rFonts w:ascii="Roboto Slab" w:hAnsi="Roboto Slab"/>
      <w:i/>
      <w:iCs/>
      <w:color w:val="404040" w:themeColor="text1" w:themeTint="BF"/>
      <w:sz w:val="20"/>
      <w:szCs w:val="20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7A40E2"/>
    <w:rPr>
      <w:color w:val="605E5C"/>
      <w:shd w:val="clear" w:color="auto" w:fill="E1DFDD"/>
    </w:rPr>
  </w:style>
  <w:style w:type="paragraph" w:customStyle="1" w:styleId="Equations">
    <w:name w:val="Equations"/>
    <w:basedOn w:val="Caption"/>
    <w:link w:val="EquationsChar"/>
    <w:qFormat/>
    <w:rsid w:val="0059150F"/>
    <w:pPr>
      <w:jc w:val="right"/>
    </w:pPr>
    <w:rPr>
      <w:rFonts w:ascii="Cambria Math" w:eastAsiaTheme="minorEastAsia" w:hAnsi="Cambria Math"/>
      <w:i w:val="0"/>
      <w:iCs w:val="0"/>
      <w:color w:val="auto"/>
      <w:sz w:val="24"/>
      <w:szCs w:val="24"/>
      <w:lang w:val="en-US"/>
    </w:rPr>
  </w:style>
  <w:style w:type="character" w:customStyle="1" w:styleId="EquationsChar">
    <w:name w:val="Equations Char"/>
    <w:basedOn w:val="DefaultParagraphFont"/>
    <w:link w:val="Equations"/>
    <w:rsid w:val="0059150F"/>
    <w:rPr>
      <w:rFonts w:ascii="Cambria Math" w:eastAsiaTheme="minorEastAsia" w:hAnsi="Cambria Math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3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10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igen.tuxfamily.org/index.php?title=Main_Page" TargetMode="External"/><Relationship Id="rId13" Type="http://schemas.openxmlformats.org/officeDocument/2006/relationships/hyperlink" Target="http://irma.math.unistra.fr/rubrique162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notebooks/welcome.ipynb" TargetMode="External"/><Relationship Id="rId12" Type="http://schemas.openxmlformats.org/officeDocument/2006/relationships/hyperlink" Target="https://tel.archives-ouvertes.fr/file/index/docid/744371/filename/theseFranckv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100.math.unistra.fr" TargetMode="External"/><Relationship Id="rId11" Type="http://schemas.openxmlformats.org/officeDocument/2006/relationships/hyperlink" Target="https://github.com/feelpp/csmi-m1-2020-moco-inver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era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parse/cparse/wiki/Getting-Sta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4CDFD-3B43-49EB-8617-09EE0D58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8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 D. NZOYEM N.</dc:creator>
  <cp:keywords/>
  <dc:description/>
  <cp:lastModifiedBy>Desmond RN</cp:lastModifiedBy>
  <cp:revision>57</cp:revision>
  <cp:lastPrinted>2020-04-14T11:58:00Z</cp:lastPrinted>
  <dcterms:created xsi:type="dcterms:W3CDTF">2020-04-10T03:29:00Z</dcterms:created>
  <dcterms:modified xsi:type="dcterms:W3CDTF">2020-04-14T12:07:00Z</dcterms:modified>
</cp:coreProperties>
</file>