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21488">
      <w:pPr>
        <w:pStyle w:val="13"/>
        <w:spacing w:before="120"/>
        <w:ind w:right="25"/>
        <w:jc w:val="center"/>
        <w:rPr>
          <w:b/>
          <w:sz w:val="21"/>
        </w:rPr>
      </w:pPr>
      <w:r>
        <w:rPr>
          <w:rFonts w:hint="eastAsia"/>
          <w:b/>
          <w:sz w:val="30"/>
          <w:szCs w:val="30"/>
        </w:rPr>
        <w:t>OpenHarmony竞赛训练营</w:t>
      </w:r>
    </w:p>
    <w:p w14:paraId="01CE3569">
      <w:pPr>
        <w:pStyle w:val="13"/>
        <w:spacing w:before="120"/>
        <w:ind w:right="25"/>
        <w:jc w:val="center"/>
        <w:rPr>
          <w:sz w:val="21"/>
        </w:rPr>
      </w:pPr>
    </w:p>
    <w:p w14:paraId="0A6207A9">
      <w:pPr>
        <w:pStyle w:val="13"/>
        <w:spacing w:before="120"/>
        <w:ind w:right="25"/>
        <w:jc w:val="center"/>
        <w:rPr>
          <w:sz w:val="21"/>
        </w:rPr>
      </w:pPr>
    </w:p>
    <w:p w14:paraId="5196B10C">
      <w:pPr>
        <w:pStyle w:val="13"/>
        <w:spacing w:before="120"/>
        <w:ind w:right="25"/>
        <w:jc w:val="center"/>
        <w:rPr>
          <w:sz w:val="21"/>
        </w:rPr>
      </w:pPr>
    </w:p>
    <w:p w14:paraId="7BB8F8BC">
      <w:pPr>
        <w:pStyle w:val="13"/>
        <w:spacing w:before="120"/>
        <w:ind w:right="25"/>
        <w:jc w:val="center"/>
        <w:rPr>
          <w:sz w:val="21"/>
        </w:rPr>
      </w:pPr>
    </w:p>
    <w:p w14:paraId="0344334A">
      <w:pPr>
        <w:spacing w:before="120" w:line="300" w:lineRule="auto"/>
        <w:jc w:val="center"/>
        <w:rPr>
          <w:b/>
          <w:szCs w:val="21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应用生态题目</w:t>
      </w:r>
      <w:r>
        <w:rPr>
          <w:rFonts w:hint="eastAsia" w:ascii="黑体" w:hAnsi="黑体" w:eastAsia="黑体"/>
          <w:b/>
          <w:sz w:val="32"/>
          <w:szCs w:val="32"/>
        </w:rPr>
        <w:t>赛题七：OpenHarmony图片加载弱网优化</w:t>
      </w:r>
    </w:p>
    <w:p w14:paraId="1B596760">
      <w:pPr>
        <w:spacing w:before="120" w:line="300" w:lineRule="auto"/>
        <w:jc w:val="center"/>
        <w:rPr>
          <w:b/>
          <w:szCs w:val="21"/>
        </w:rPr>
      </w:pPr>
    </w:p>
    <w:p w14:paraId="7CB0D93B">
      <w:pPr>
        <w:spacing w:before="120" w:line="300" w:lineRule="auto"/>
        <w:jc w:val="center"/>
        <w:rPr>
          <w:b/>
          <w:szCs w:val="21"/>
        </w:rPr>
      </w:pPr>
    </w:p>
    <w:tbl>
      <w:tblPr>
        <w:tblStyle w:val="35"/>
        <w:tblW w:w="4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794"/>
      </w:tblGrid>
      <w:tr w14:paraId="539A9C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458B9EE7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学校</w:t>
            </w:r>
            <w:r>
              <w:rPr>
                <w:snapToGrid w:val="0"/>
                <w:sz w:val="28"/>
                <w:szCs w:val="21"/>
              </w:rPr>
              <w:t>名称：</w:t>
            </w:r>
          </w:p>
        </w:tc>
        <w:tc>
          <w:tcPr>
            <w:tcW w:w="2794" w:type="dxa"/>
          </w:tcPr>
          <w:p w14:paraId="22456DC0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华东师范</w:t>
            </w:r>
            <w:r>
              <w:rPr>
                <w:rFonts w:hint="eastAsia"/>
                <w:snapToGrid w:val="0"/>
                <w:sz w:val="28"/>
                <w:szCs w:val="21"/>
              </w:rPr>
              <w:t>大学</w:t>
            </w:r>
          </w:p>
        </w:tc>
      </w:tr>
      <w:tr w14:paraId="70BB7A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5D3942F3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团队名称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76AC3DCA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bug创造者</w:t>
            </w:r>
            <w:r>
              <w:rPr>
                <w:rFonts w:hint="eastAsia"/>
                <w:snapToGrid w:val="0"/>
                <w:sz w:val="28"/>
                <w:szCs w:val="21"/>
              </w:rPr>
              <w:t>团队</w:t>
            </w:r>
          </w:p>
        </w:tc>
      </w:tr>
      <w:tr w14:paraId="6C25F3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61AF4CBF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58F047C0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14:paraId="754FB5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7" w:type="dxa"/>
          </w:tcPr>
          <w:p w14:paraId="0D94BCEF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队长</w:t>
            </w:r>
            <w:r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41BCCE19">
            <w:pPr>
              <w:pStyle w:val="13"/>
              <w:snapToGrid w:val="0"/>
              <w:spacing w:before="60" w:after="60" w:line="300" w:lineRule="auto"/>
              <w:ind w:right="25"/>
              <w:jc w:val="both"/>
              <w:rPr>
                <w:rFonts w:hint="eastAsia" w:eastAsia="宋体"/>
                <w:snapToGrid w:val="0"/>
                <w:sz w:val="28"/>
                <w:szCs w:val="21"/>
                <w:lang w:eastAsia="zh-CN"/>
              </w:rPr>
            </w:pPr>
            <w:r>
              <w:rPr>
                <w:rFonts w:hint="eastAsia"/>
                <w:snapToGrid w:val="0"/>
                <w:sz w:val="28"/>
                <w:szCs w:val="21"/>
                <w:lang w:val="en-US" w:eastAsia="zh-CN"/>
              </w:rPr>
              <w:t>张子彤</w:t>
            </w:r>
          </w:p>
        </w:tc>
      </w:tr>
    </w:tbl>
    <w:p w14:paraId="5243731A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39B4C262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1057296A">
      <w:pPr>
        <w:pStyle w:val="13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130A3354">
      <w:pPr>
        <w:pStyle w:val="13"/>
        <w:spacing w:before="120"/>
        <w:ind w:right="23"/>
        <w:jc w:val="center"/>
        <w:rPr>
          <w:sz w:val="21"/>
        </w:rPr>
      </w:pPr>
    </w:p>
    <w:p w14:paraId="04944609">
      <w:pPr>
        <w:pStyle w:val="13"/>
        <w:spacing w:before="120"/>
        <w:ind w:right="23"/>
        <w:jc w:val="center"/>
        <w:rPr>
          <w:sz w:val="21"/>
        </w:rPr>
      </w:pPr>
    </w:p>
    <w:p w14:paraId="784EFF10">
      <w:pPr>
        <w:pStyle w:val="13"/>
        <w:spacing w:before="120"/>
        <w:ind w:right="23"/>
        <w:jc w:val="center"/>
        <w:rPr>
          <w:sz w:val="21"/>
        </w:rPr>
      </w:pPr>
    </w:p>
    <w:p w14:paraId="372F7922">
      <w:pPr>
        <w:pStyle w:val="13"/>
        <w:spacing w:before="120"/>
        <w:ind w:right="23"/>
        <w:jc w:val="center"/>
        <w:rPr>
          <w:sz w:val="21"/>
        </w:rPr>
      </w:pPr>
    </w:p>
    <w:p w14:paraId="106E46D4">
      <w:pPr>
        <w:pStyle w:val="13"/>
        <w:spacing w:before="120"/>
        <w:ind w:right="23"/>
        <w:jc w:val="center"/>
        <w:rPr>
          <w:sz w:val="21"/>
        </w:rPr>
      </w:pPr>
    </w:p>
    <w:p w14:paraId="41E99181">
      <w:pPr>
        <w:pStyle w:val="13"/>
        <w:spacing w:before="120"/>
        <w:ind w:right="23"/>
        <w:jc w:val="center"/>
        <w:rPr>
          <w:sz w:val="21"/>
        </w:rPr>
      </w:pPr>
    </w:p>
    <w:p w14:paraId="3715D3DA">
      <w:pPr>
        <w:pStyle w:val="13"/>
        <w:spacing w:before="120"/>
        <w:ind w:right="23"/>
        <w:jc w:val="center"/>
        <w:rPr>
          <w:sz w:val="21"/>
        </w:rPr>
      </w:pPr>
    </w:p>
    <w:p w14:paraId="238BCB53">
      <w:pPr>
        <w:pStyle w:val="13"/>
        <w:spacing w:before="120"/>
        <w:ind w:right="23"/>
        <w:jc w:val="center"/>
        <w:rPr>
          <w:sz w:val="24"/>
        </w:rPr>
      </w:pPr>
      <w:r>
        <w:rPr>
          <w:rFonts w:hint="eastAsia"/>
          <w:sz w:val="24"/>
        </w:rPr>
        <w:t>OpenHarmony竞赛训练营</w:t>
      </w:r>
      <w:r>
        <w:rPr>
          <w:sz w:val="24"/>
        </w:rPr>
        <w:t>组委会</w:t>
      </w:r>
    </w:p>
    <w:p w14:paraId="56A90532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>
        <w:rPr>
          <w:snapToGrid w:val="0"/>
          <w:sz w:val="28"/>
          <w:szCs w:val="21"/>
        </w:rPr>
        <w:t>2025年7月</w:t>
      </w:r>
    </w:p>
    <w:p w14:paraId="242E7C11">
      <w:pPr>
        <w:widowControl/>
        <w:jc w:val="center"/>
        <w:rPr>
          <w:snapToGrid w:val="0"/>
          <w:sz w:val="28"/>
          <w:szCs w:val="21"/>
        </w:rPr>
      </w:pPr>
      <w:r>
        <w:rPr>
          <w:snapToGrid w:val="0"/>
          <w:sz w:val="28"/>
          <w:szCs w:val="21"/>
        </w:rPr>
        <w:br w:type="page"/>
      </w:r>
    </w:p>
    <w:p w14:paraId="3FDFDB61">
      <w:pPr>
        <w:pStyle w:val="70"/>
        <w:outlineLvl w:val="1"/>
      </w:pPr>
      <w:bookmarkStart w:id="0" w:name="_Toc369273258"/>
      <w:r>
        <w:rPr>
          <w:rFonts w:hint="eastAsia" w:ascii="宋体" w:hAnsi="宋体" w:eastAsia="宋体"/>
        </w:rPr>
        <w:t>目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录</w:t>
      </w:r>
      <w:bookmarkEnd w:id="0"/>
      <w:r>
        <w:rPr>
          <w:rFonts w:ascii="宋体" w:hAnsi="宋体" w:eastAsia="宋体"/>
        </w:rPr>
        <w:fldChar w:fldCharType="begin"/>
      </w:r>
      <w:r>
        <w:rPr>
          <w:rFonts w:ascii="宋体" w:hAnsi="宋体" w:eastAsia="宋体"/>
        </w:rPr>
        <w:instrText xml:space="preserve"> TOC \o "3-3" \h \z \t "标题 1,1,标题 2,2" </w:instrText>
      </w:r>
      <w:r>
        <w:rPr>
          <w:rFonts w:ascii="宋体" w:hAnsi="宋体" w:eastAsia="宋体"/>
        </w:rPr>
        <w:fldChar w:fldCharType="separate"/>
      </w:r>
    </w:p>
    <w:p w14:paraId="375E1B27">
      <w:pPr>
        <w:pStyle w:val="25"/>
        <w:tabs>
          <w:tab w:val="left" w:pos="794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"_Toc147755079" </w:instrText>
      </w:r>
      <w:r>
        <w:fldChar w:fldCharType="separate"/>
      </w:r>
      <w:r>
        <w:rPr>
          <w:rStyle w:val="43"/>
          <w:rFonts w:ascii="宋体" w:hAnsi="宋体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简介</w:t>
      </w:r>
      <w:r>
        <w:tab/>
      </w:r>
      <w:r>
        <w:fldChar w:fldCharType="begin"/>
      </w:r>
      <w:r>
        <w:instrText xml:space="preserve"> PAGEREF _Toc147755079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9FA79F8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"_Toc147755080" </w:instrText>
      </w:r>
      <w:r>
        <w:fldChar w:fldCharType="separate"/>
      </w:r>
      <w:r>
        <w:rPr>
          <w:rStyle w:val="43"/>
          <w:rFonts w:ascii="宋体" w:hAnsi="宋体"/>
        </w:rPr>
        <w:t>1.1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背景</w:t>
      </w:r>
      <w:r>
        <w:tab/>
      </w:r>
      <w:r>
        <w:fldChar w:fldCharType="begin"/>
      </w:r>
      <w:r>
        <w:instrText xml:space="preserve"> PAGEREF _Toc147755080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81C5592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"_Toc147755081" </w:instrText>
      </w:r>
      <w:r>
        <w:fldChar w:fldCharType="separate"/>
      </w:r>
      <w:r>
        <w:rPr>
          <w:rStyle w:val="43"/>
          <w:rFonts w:ascii="宋体" w:hAnsi="宋体"/>
        </w:rPr>
        <w:t>1.2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目的</w:t>
      </w:r>
      <w:r>
        <w:tab/>
      </w:r>
      <w:r>
        <w:fldChar w:fldCharType="begin"/>
      </w:r>
      <w:r>
        <w:instrText xml:space="preserve"> PAGEREF _Toc147755081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BEF5FC5">
      <w:pPr>
        <w:pStyle w:val="25"/>
        <w:tabs>
          <w:tab w:val="left" w:pos="794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"_Toc147755082" </w:instrText>
      </w:r>
      <w:r>
        <w:fldChar w:fldCharType="separate"/>
      </w:r>
      <w:r>
        <w:rPr>
          <w:rStyle w:val="43"/>
          <w:rFonts w:ascii="宋体" w:hAnsi="宋体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设计描述</w:t>
      </w:r>
      <w:r>
        <w:tab/>
      </w:r>
      <w:r>
        <w:fldChar w:fldCharType="begin"/>
      </w:r>
      <w:r>
        <w:instrText xml:space="preserve"> PAGEREF _Toc147755082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5CF392D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"_Toc147755083" </w:instrText>
      </w:r>
      <w:r>
        <w:fldChar w:fldCharType="separate"/>
      </w:r>
      <w:r>
        <w:rPr>
          <w:rStyle w:val="43"/>
          <w:rFonts w:ascii="宋体" w:hAnsi="宋体"/>
        </w:rPr>
        <w:t>2.1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总体设计</w:t>
      </w:r>
      <w:r>
        <w:tab/>
      </w:r>
      <w:r>
        <w:fldChar w:fldCharType="begin"/>
      </w:r>
      <w:r>
        <w:instrText xml:space="preserve"> PAGEREF _Toc147755083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0B03C18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"_Toc147755084" </w:instrText>
      </w:r>
      <w:r>
        <w:fldChar w:fldCharType="separate"/>
      </w:r>
      <w:r>
        <w:rPr>
          <w:rStyle w:val="43"/>
          <w:rFonts w:ascii="宋体" w:hAnsi="宋体"/>
        </w:rPr>
        <w:t>2.2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实现思路</w:t>
      </w:r>
      <w:r>
        <w:tab/>
      </w:r>
      <w:r>
        <w:fldChar w:fldCharType="begin"/>
      </w:r>
      <w:r>
        <w:instrText xml:space="preserve"> PAGEREF _Toc147755084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549D7B4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"_Toc147755085" </w:instrText>
      </w:r>
      <w:r>
        <w:fldChar w:fldCharType="separate"/>
      </w:r>
      <w:r>
        <w:rPr>
          <w:rStyle w:val="43"/>
          <w:rFonts w:ascii="宋体" w:hAnsi="宋体"/>
        </w:rPr>
        <w:t>2.3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系统结构</w:t>
      </w:r>
      <w:r>
        <w:tab/>
      </w:r>
      <w:r>
        <w:fldChar w:fldCharType="begin"/>
      </w:r>
      <w:r>
        <w:instrText xml:space="preserve"> PAGEREF _Toc147755085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B0B3A32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"_Toc147755086"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2.3.1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模块划分</w:t>
      </w:r>
      <w:r>
        <w:tab/>
      </w:r>
      <w:r>
        <w:fldChar w:fldCharType="begin"/>
      </w:r>
      <w:r>
        <w:instrText xml:space="preserve"> PAGEREF _Toc147755086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2081820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"_Toc147755087"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2.3.2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系统架构说明</w:t>
      </w:r>
      <w:r>
        <w:tab/>
      </w:r>
      <w:r>
        <w:fldChar w:fldCharType="begin"/>
      </w:r>
      <w:r>
        <w:instrText xml:space="preserve"> PAGEREF _Toc147755087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247CB4F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"_Toc147755088"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2.3.3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文件结构</w:t>
      </w:r>
      <w:r>
        <w:tab/>
      </w:r>
      <w:r>
        <w:fldChar w:fldCharType="begin"/>
      </w:r>
      <w:r>
        <w:instrText xml:space="preserve"> PAGEREF _Toc147755088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93956E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"_Toc147755089" </w:instrText>
      </w:r>
      <w:r>
        <w:fldChar w:fldCharType="separate"/>
      </w:r>
      <w:r>
        <w:rPr>
          <w:rStyle w:val="43"/>
          <w:rFonts w:ascii="宋体" w:hAnsi="宋体"/>
        </w:rPr>
        <w:t>2.4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模块功能描述</w:t>
      </w:r>
      <w:r>
        <w:tab/>
      </w:r>
      <w:r>
        <w:fldChar w:fldCharType="begin"/>
      </w:r>
      <w:r>
        <w:instrText xml:space="preserve"> PAGEREF _Toc147755089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996050A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"_Toc147755090"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2.4.1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模块/子系统1功能描述</w:t>
      </w:r>
      <w:r>
        <w:tab/>
      </w:r>
      <w:r>
        <w:fldChar w:fldCharType="begin"/>
      </w:r>
      <w:r>
        <w:instrText xml:space="preserve"> PAGEREF _Toc147755090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FDBFB5E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"_Toc147755091"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2.4.2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模块/子系统2功能描述</w:t>
      </w:r>
      <w:r>
        <w:tab/>
      </w:r>
      <w:r>
        <w:fldChar w:fldCharType="begin"/>
      </w:r>
      <w:r>
        <w:instrText xml:space="preserve"> PAGEREF _Toc147755091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5D579F4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"_Toc147755092"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2.4.3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模块/子系统3功能描述</w:t>
      </w:r>
      <w:r>
        <w:tab/>
      </w:r>
      <w:r>
        <w:fldChar w:fldCharType="begin"/>
      </w:r>
      <w:r>
        <w:instrText xml:space="preserve"> PAGEREF _Toc147755092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8F0CE66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"_Toc147755093" </w:instrText>
      </w:r>
      <w:r>
        <w:fldChar w:fldCharType="separate"/>
      </w:r>
      <w:r>
        <w:rPr>
          <w:rStyle w:val="43"/>
          <w:rFonts w:ascii="宋体" w:hAnsi="宋体"/>
        </w:rPr>
        <w:t>2.5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业务/实现流程说明</w:t>
      </w:r>
      <w:r>
        <w:tab/>
      </w:r>
      <w:r>
        <w:fldChar w:fldCharType="begin"/>
      </w:r>
      <w:r>
        <w:instrText xml:space="preserve"> PAGEREF _Toc147755093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6B61E31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"_Toc147755094" </w:instrText>
      </w:r>
      <w:r>
        <w:fldChar w:fldCharType="separate"/>
      </w:r>
      <w:r>
        <w:rPr>
          <w:rStyle w:val="43"/>
          <w:rFonts w:ascii="宋体" w:hAnsi="宋体"/>
        </w:rPr>
        <w:t>2.5.1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用例1处理流程</w:t>
      </w:r>
      <w:r>
        <w:tab/>
      </w:r>
      <w:r>
        <w:fldChar w:fldCharType="begin"/>
      </w:r>
      <w:r>
        <w:instrText xml:space="preserve"> PAGEREF _Toc147755094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5697EACB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"_Toc147755095" </w:instrText>
      </w:r>
      <w:r>
        <w:fldChar w:fldCharType="separate"/>
      </w:r>
      <w:r>
        <w:rPr>
          <w:rStyle w:val="43"/>
          <w:rFonts w:ascii="宋体" w:hAnsi="宋体"/>
        </w:rPr>
        <w:t>2.5.2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用例2处理流程</w:t>
      </w:r>
      <w:r>
        <w:tab/>
      </w:r>
      <w:r>
        <w:fldChar w:fldCharType="begin"/>
      </w:r>
      <w:r>
        <w:instrText xml:space="preserve"> PAGEREF _Toc147755095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1168A00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"_Toc147755096" </w:instrText>
      </w:r>
      <w:r>
        <w:fldChar w:fldCharType="separate"/>
      </w:r>
      <w:r>
        <w:rPr>
          <w:rStyle w:val="43"/>
          <w:rFonts w:ascii="宋体" w:hAnsi="宋体"/>
        </w:rPr>
        <w:t>2.6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接口描述</w:t>
      </w:r>
      <w:r>
        <w:tab/>
      </w:r>
      <w:r>
        <w:fldChar w:fldCharType="begin"/>
      </w:r>
      <w:r>
        <w:instrText xml:space="preserve"> PAGEREF _Toc147755096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87C074F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"_Toc147755097"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2.6.1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调用接口</w:t>
      </w:r>
      <w:r>
        <w:tab/>
      </w:r>
      <w:r>
        <w:fldChar w:fldCharType="begin"/>
      </w:r>
      <w:r>
        <w:instrText xml:space="preserve"> PAGEREF _Toc147755097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D1C4A0E">
      <w:pPr>
        <w:pStyle w:val="20"/>
        <w:tabs>
          <w:tab w:val="left" w:pos="1134"/>
          <w:tab w:val="right" w:leader="dot" w:pos="9010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"_Toc147755098" </w:instrText>
      </w:r>
      <w:r>
        <w:fldChar w:fldCharType="separate"/>
      </w:r>
      <w:r>
        <w:rPr>
          <w:rStyle w:val="43"/>
          <w:rFonts w:ascii="宋体" w:hAnsi="宋体"/>
          <w14:scene3d>
            <w14:lightRig w14:rig="threePt" w14:dir="t">
              <w14:rot w14:lat="0" w14:lon="0" w14:rev="0"/>
            </w14:lightRig>
          </w14:scene3d>
        </w:rPr>
        <w:t>2.6.2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提供接口</w:t>
      </w:r>
      <w:r>
        <w:tab/>
      </w:r>
      <w:r>
        <w:fldChar w:fldCharType="begin"/>
      </w:r>
      <w:r>
        <w:instrText xml:space="preserve"> PAGEREF _Toc147755098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8BD709F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"_Toc147755099" </w:instrText>
      </w:r>
      <w:r>
        <w:fldChar w:fldCharType="separate"/>
      </w:r>
      <w:r>
        <w:rPr>
          <w:rStyle w:val="43"/>
          <w:rFonts w:ascii="宋体" w:hAnsi="宋体"/>
        </w:rPr>
        <w:t>2.7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UI设计</w:t>
      </w:r>
      <w:r>
        <w:tab/>
      </w:r>
      <w:r>
        <w:fldChar w:fldCharType="begin"/>
      </w:r>
      <w:r>
        <w:instrText xml:space="preserve"> PAGEREF _Toc147755099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147EEFD">
      <w:pPr>
        <w:pStyle w:val="25"/>
        <w:tabs>
          <w:tab w:val="left" w:pos="794"/>
        </w:tabs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"_Toc147755100" </w:instrText>
      </w:r>
      <w:r>
        <w:fldChar w:fldCharType="separate"/>
      </w:r>
      <w:r>
        <w:rPr>
          <w:rStyle w:val="43"/>
          <w:rFonts w:ascii="宋体" w:hAnsi="宋体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其他</w:t>
      </w:r>
      <w:r>
        <w:tab/>
      </w:r>
      <w:r>
        <w:fldChar w:fldCharType="begin"/>
      </w:r>
      <w:r>
        <w:instrText xml:space="preserve"> PAGEREF _Toc147755100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2A3EDC0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"_Toc147755101" </w:instrText>
      </w:r>
      <w:r>
        <w:fldChar w:fldCharType="separate"/>
      </w:r>
      <w:r>
        <w:rPr>
          <w:rStyle w:val="43"/>
          <w:rFonts w:ascii="宋体" w:hAnsi="宋体"/>
        </w:rPr>
        <w:t>3.1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成员分工</w:t>
      </w:r>
      <w:r>
        <w:tab/>
      </w:r>
      <w:r>
        <w:fldChar w:fldCharType="begin"/>
      </w:r>
      <w:r>
        <w:instrText xml:space="preserve"> PAGEREF _Toc147755101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C9685C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"_Toc147755102" </w:instrText>
      </w:r>
      <w:r>
        <w:fldChar w:fldCharType="separate"/>
      </w:r>
      <w:r>
        <w:rPr>
          <w:rStyle w:val="43"/>
          <w:rFonts w:ascii="宋体" w:hAnsi="宋体"/>
        </w:rPr>
        <w:t>3.2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困难与思考</w:t>
      </w:r>
      <w:r>
        <w:tab/>
      </w:r>
      <w:r>
        <w:fldChar w:fldCharType="begin"/>
      </w:r>
      <w:r>
        <w:instrText xml:space="preserve"> PAGEREF _Toc147755102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58A9759">
      <w:pPr>
        <w:pStyle w:val="29"/>
        <w:rPr>
          <w:rFonts w:asciiTheme="minorHAnsi" w:hAnsiTheme="minorHAnsi" w:eastAsiaTheme="minorEastAsia" w:cstheme="minorBidi"/>
          <w:kern w:val="2"/>
          <w:szCs w:val="22"/>
        </w:rPr>
      </w:pPr>
      <w:r>
        <w:fldChar w:fldCharType="begin"/>
      </w:r>
      <w:r>
        <w:instrText xml:space="preserve"> HYPERLINK \l "_Toc147755103" </w:instrText>
      </w:r>
      <w:r>
        <w:fldChar w:fldCharType="separate"/>
      </w:r>
      <w:r>
        <w:rPr>
          <w:rStyle w:val="43"/>
          <w:rFonts w:ascii="宋体" w:hAnsi="宋体"/>
        </w:rPr>
        <w:t>3.3</w:t>
      </w:r>
      <w:r>
        <w:rPr>
          <w:rFonts w:asciiTheme="minorHAnsi" w:hAnsiTheme="minorHAnsi" w:eastAsiaTheme="minorEastAsia" w:cstheme="minorBidi"/>
          <w:kern w:val="2"/>
          <w:szCs w:val="22"/>
        </w:rPr>
        <w:tab/>
      </w:r>
      <w:r>
        <w:rPr>
          <w:rStyle w:val="43"/>
          <w:rFonts w:ascii="宋体" w:hAnsi="宋体"/>
        </w:rPr>
        <w:t>参考</w:t>
      </w:r>
      <w:r>
        <w:tab/>
      </w:r>
      <w:r>
        <w:fldChar w:fldCharType="begin"/>
      </w:r>
      <w:r>
        <w:instrText xml:space="preserve"> PAGEREF _Toc147755103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92ADC01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  <w:r>
        <w:rPr>
          <w:rFonts w:ascii="宋体" w:hAnsi="宋体"/>
        </w:rPr>
        <w:t xml:space="preserve"> </w:t>
      </w:r>
    </w:p>
    <w:p w14:paraId="6A8909EF">
      <w:pPr>
        <w:ind w:firstLine="514" w:firstLineChars="257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B8D1DFE">
      <w:pPr>
        <w:pStyle w:val="2"/>
        <w:rPr>
          <w:rFonts w:ascii="宋体" w:hAnsi="宋体" w:eastAsia="宋体"/>
        </w:rPr>
      </w:pPr>
      <w:bookmarkStart w:id="1" w:name="_Toc147755079"/>
      <w:bookmarkStart w:id="2" w:name="_Toc147738847"/>
      <w:bookmarkStart w:id="3" w:name="_Toc369273805"/>
      <w:bookmarkStart w:id="4" w:name="_Toc369273259"/>
      <w:bookmarkStart w:id="5" w:name="_Toc369273176"/>
      <w:r>
        <w:rPr>
          <w:rFonts w:ascii="宋体" w:hAnsi="宋体" w:eastAsia="宋体"/>
        </w:rPr>
        <w:t>简介</w:t>
      </w:r>
      <w:bookmarkEnd w:id="1"/>
      <w:bookmarkEnd w:id="2"/>
      <w:bookmarkEnd w:id="3"/>
      <w:bookmarkEnd w:id="4"/>
      <w:bookmarkEnd w:id="5"/>
    </w:p>
    <w:p w14:paraId="17E2319A">
      <w:pPr>
        <w:pStyle w:val="3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宋体" w:hAnsi="宋体" w:eastAsia="宋体"/>
        </w:rPr>
      </w:pPr>
      <w:bookmarkStart w:id="6" w:name="_Toc369273178"/>
      <w:bookmarkStart w:id="7" w:name="_Toc369273261"/>
      <w:bookmarkStart w:id="8" w:name="_Toc369273807"/>
      <w:bookmarkStart w:id="9" w:name="_Toc147738848"/>
      <w:bookmarkStart w:id="10" w:name="_Toc147755080"/>
      <w:r>
        <w:rPr>
          <w:rFonts w:hint="eastAsia" w:ascii="宋体" w:hAnsi="宋体" w:eastAsia="宋体"/>
        </w:rPr>
        <w:t>背景</w:t>
      </w:r>
      <w:bookmarkEnd w:id="6"/>
      <w:bookmarkEnd w:id="7"/>
      <w:bookmarkEnd w:id="8"/>
      <w:bookmarkEnd w:id="9"/>
      <w:bookmarkEnd w:id="10"/>
    </w:p>
    <w:p w14:paraId="6C7908F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/>
          <w:lang w:val="en-US" w:eastAsia="zh-CN"/>
        </w:rPr>
      </w:pPr>
      <w:bookmarkStart w:id="11" w:name="_Toc369273808"/>
      <w:bookmarkStart w:id="12" w:name="_Toc369273262"/>
      <w:bookmarkStart w:id="13" w:name="_Toc369273179"/>
      <w:bookmarkStart w:id="14" w:name="_Toc147755081"/>
      <w:bookmarkStart w:id="15" w:name="_Toc147738849"/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随着移动互联网的快速发展，用户对应用体验的要求越来越高。在OpenHarmony系统中，图片资源加载是应用性能的关键指标之一。然而，由于无线网络及广域网的网络状态不确定性，当获取页面资源的网络吞吐性能无法得到满足时，用户页面刷新时就会出现如白块、卡顿等，严重影响用户体验。</w:t>
      </w:r>
    </w:p>
    <w:p w14:paraId="0ACF0262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当前，OpenHarmony系统弱网优化面临两大技术挑战：</w:t>
      </w:r>
    </w:p>
    <w:p w14:paraId="4E2894F4">
      <w:pPr>
        <w:pStyle w:val="3"/>
        <w:widowControl w:val="0"/>
        <w:numPr>
          <w:ilvl w:val="0"/>
          <w:numId w:val="13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网络状态预测的准确性：终端设备的网络状态变化不仅受用户行为模式影响，也受到复杂的无线环境干扰。在进入地铁、电梯等场景时，Wi-Fi/蜂窝信号常常发生非线性突变，传统静态阈值难以及时捕捉。</w:t>
      </w:r>
    </w:p>
    <w:p w14:paraId="22F9ED91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（2）多网络切换决策的合理性：设备通常同时支持 Wi-Fi 与蜂窝网络。过早切换到蜂窝会带来流量浪费和用户舆情风险，而过晚切换则可能导致页面长期处于弱网环境，产生明显的加载卡顿与刷新失败。</w:t>
      </w:r>
    </w:p>
    <w:p w14:paraId="6D90F070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为解决上述问题，本方案基于OpenHarmony提供的网络能力，设计并实现了一套高性能弱网优化方案，旨在图片资源加载场景下实现最短的图片下载完成时间，同时保证流量可控与用户体验平衡。</w:t>
      </w:r>
    </w:p>
    <w:p w14:paraId="7E815018">
      <w:pPr>
        <w:pStyle w:val="3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目的</w:t>
      </w:r>
      <w:bookmarkEnd w:id="11"/>
      <w:bookmarkEnd w:id="12"/>
      <w:bookmarkEnd w:id="13"/>
      <w:bookmarkEnd w:id="14"/>
      <w:bookmarkEnd w:id="15"/>
    </w:p>
    <w:p w14:paraId="08D521C8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bookmarkStart w:id="16" w:name="_Toc147755082"/>
      <w:bookmarkStart w:id="17" w:name="_Toc369273280"/>
      <w:bookmarkStart w:id="18" w:name="_Toc369273826"/>
      <w:bookmarkStart w:id="19" w:name="_Toc147738850"/>
      <w:bookmarkStart w:id="20" w:name="_Toc366164733"/>
      <w:bookmarkStart w:id="21" w:name="_Toc369273197"/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本文档旨在详细描述OpenHarmony图片加载弱网优化方案的设计思路和实现方法，为代码实现与评测复现提供统一的设计依据。具体目的包括：</w:t>
      </w:r>
    </w:p>
    <w:p w14:paraId="516CB39C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（1）分析弱网环境下图片加载的技术挑战，提出系统性的解决方案</w:t>
      </w:r>
    </w:p>
    <w:p w14:paraId="0E584BFE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（2）设计基于EWMA + CUSUM的网络状态预测机制与弱网检测器，提升弱网识别的稳定性与准确性</w:t>
      </w:r>
    </w:p>
    <w:p w14:paraId="2B0DC29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（3）提出智能切换与分阶段迁移策略，确保网络切换时机合理，降低用户等待与流量开销</w:t>
      </w:r>
    </w:p>
    <w:p w14:paraId="20F0401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（4）实现多路径并发下载与自适应调度，支持任务优先级划分和并发度动态调</w:t>
      </w:r>
    </w:p>
    <w:p w14:paraId="6A264CBF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（5）集成断点续传与轻量探测机制，提升弱网恢复场景下的鲁棒性</w:t>
      </w:r>
    </w:p>
    <w:p w14:paraId="5CE3E39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（6）给出完整的系统架构、模块划分、接口定义与业务流程，确保开发实现具有可操作性与可验证性</w:t>
      </w:r>
    </w:p>
    <w:p w14:paraId="76EFDC6D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（7）建立统一的评测与复现方法，保证有效性与可信度</w:t>
      </w:r>
    </w:p>
    <w:p w14:paraId="7B3B22E1">
      <w:pPr>
        <w:pStyle w:val="2"/>
        <w:rPr>
          <w:rFonts w:ascii="宋体" w:hAnsi="宋体" w:eastAsia="宋体"/>
          <w:lang w:val="en-US" w:eastAsia="zh-CN"/>
        </w:rPr>
      </w:pPr>
      <w:r>
        <w:rPr>
          <w:rFonts w:ascii="宋体" w:hAnsi="宋体" w:eastAsia="宋体"/>
          <w:lang w:val="en-US" w:eastAsia="zh-CN"/>
        </w:rPr>
        <w:t>设计描述</w:t>
      </w:r>
      <w:bookmarkEnd w:id="16"/>
      <w:bookmarkEnd w:id="17"/>
      <w:bookmarkEnd w:id="18"/>
      <w:bookmarkEnd w:id="19"/>
      <w:bookmarkEnd w:id="20"/>
      <w:bookmarkEnd w:id="21"/>
    </w:p>
    <w:p w14:paraId="39C764F9">
      <w:pPr>
        <w:pStyle w:val="3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宋体" w:hAnsi="宋体" w:eastAsia="宋体"/>
        </w:rPr>
      </w:pPr>
      <w:bookmarkStart w:id="22" w:name="_Toc147755083"/>
      <w:r>
        <w:rPr>
          <w:rFonts w:hint="eastAsia" w:ascii="宋体" w:hAnsi="宋体" w:eastAsia="宋体"/>
        </w:rPr>
        <w:t>总体设计</w:t>
      </w:r>
      <w:bookmarkEnd w:id="22"/>
    </w:p>
    <w:p w14:paraId="30A06ADC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本方案基于OpenHarmony系统提供的网络能力，设计了一套完整的弱网图片加载优化系统。系统通过“判弱检测 → 智能切换 → 分阶段迁移 → 并发自适应 → 断点续传 → 轻量探测 → 性能评测”的闭环，实现弱网场景下的最优加载体验。整体包括以下六个核心功能模块：</w:t>
      </w:r>
    </w:p>
    <w:p w14:paraId="6C81446B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网络状态感知与预测模块</w:t>
      </w:r>
    </w:p>
    <w:p w14:paraId="7F4156AD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基于 EWMA（指数加权移动平均）和 CUSUM（累积和）实现弱网趋势预测</w:t>
      </w:r>
    </w:p>
    <w:p w14:paraId="71687DE0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引入失败率、多指标融合与置信度输出，提升预测的稳健性</w:t>
      </w:r>
    </w:p>
    <w:p w14:paraId="460C3594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智能网络切换决策模块</w:t>
      </w:r>
    </w:p>
    <w:p w14:paraId="18BE707A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在检测到弱网时触发用户可感迁移，通过 UI 引导完成 Wi-Fi 到蜂窝的切换</w:t>
      </w:r>
    </w:p>
    <w:p w14:paraId="57450BD7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设置门控条件与冷启动保护，避免误判与过早切换</w:t>
      </w:r>
    </w:p>
    <w:p w14:paraId="3539E7C8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切换过程中统计等待时间，保证评测口径公平</w:t>
      </w:r>
    </w:p>
    <w:p w14:paraId="5F6D8ED3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多路径并发下载模块</w:t>
      </w:r>
    </w:p>
    <w:p w14:paraId="3C8F23A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采用优先队列（小文件优先）+ 动态并发度调整，在弱网阶段收尾小文件，切换后提升并发度</w:t>
      </w:r>
    </w:p>
    <w:p w14:paraId="4117A43B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支持 Wi-Fi 与蜂窝分阶段下载，记录字节占比与路径分布</w:t>
      </w:r>
    </w:p>
    <w:p w14:paraId="0D9DFAA0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断点续传与轻量探测模块</w:t>
      </w:r>
    </w:p>
    <w:p w14:paraId="5065A799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当服务器支持 Range 时，大文件采用分块续传，保证切换/断连后不中断</w:t>
      </w:r>
    </w:p>
    <w:p w14:paraId="1AD685C7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利用低频 Range 1B 探测 RTT，探测成本 &lt;1%，用于预测增强</w:t>
      </w:r>
    </w:p>
    <w:p w14:paraId="37CB1124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用户性能监控与统计分析模块</w:t>
      </w:r>
    </w:p>
    <w:p w14:paraId="0FF1BD7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双口径统计：wallTime（含等待）与 totalTime（不含等待）</w:t>
      </w:r>
    </w:p>
    <w:p w14:paraId="0715190F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一致性校验：逐文件时长总和 ≈ 有效总时长</w:t>
      </w:r>
    </w:p>
    <w:p w14:paraId="52D276AE">
      <w:pPr>
        <w:pStyle w:val="3"/>
        <w:widowControl w:val="0"/>
        <w:numPr>
          <w:ilvl w:val="0"/>
          <w:numId w:val="14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用户交互与模拟环境支持模块</w:t>
      </w:r>
    </w:p>
    <w:p w14:paraId="78BE3F21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/>
          <w:b w:val="0"/>
          <w:bCs/>
        </w:rPr>
      </w:pPr>
      <w:bookmarkStart w:id="23" w:name="_Toc147755084"/>
      <w:r>
        <w:rPr>
          <w:rFonts w:hint="eastAsia" w:ascii="宋体" w:hAnsi="宋体" w:eastAsia="宋体"/>
          <w:b w:val="0"/>
          <w:bCs/>
        </w:rPr>
        <w:t>提供简洁直观的界面，支持参数配置、模式选择、日志输出</w:t>
      </w:r>
    </w:p>
    <w:p w14:paraId="7CF447BF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 w:val="0"/>
          <w:bCs/>
        </w:rPr>
        <w:t>集成网络领航员，模拟“地库/离家”等典型弱网场景，支持自动化对比测试</w:t>
      </w:r>
    </w:p>
    <w:p w14:paraId="13F14CA6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通过上述模块的协同运行，系统能够在弱网环境下有效缩短图片资源下载完成时间，降低用户感知延迟，并保持实验的公平性与可复现性。</w:t>
      </w:r>
    </w:p>
    <w:p w14:paraId="54100EA5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 xml:space="preserve">2.2 </w:t>
      </w:r>
      <w:r>
        <w:rPr>
          <w:rFonts w:hint="eastAsia" w:ascii="宋体" w:hAnsi="宋体" w:eastAsia="宋体"/>
        </w:rPr>
        <w:t>实现思路</w:t>
      </w:r>
      <w:bookmarkEnd w:id="23"/>
    </w:p>
    <w:p w14:paraId="367A92DA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本方案的实现围绕“弱网识别 → 智能切换 → 并发调度 → 断点续传 → 轻量探测 → 公平评测”展开，关键思路如下：</w:t>
      </w:r>
    </w:p>
    <w:p w14:paraId="0B9224FD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（1）弱网检测与预测</w:t>
      </w:r>
    </w:p>
    <w:p w14:paraId="5F9F1F55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使用 EWMA 平滑速率趋势，结合 CUSUM 变点检测，识别网络性能持续下降</w:t>
      </w:r>
    </w:p>
    <w:p w14:paraId="42FE9DB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引入失败率等多维信号融合，输出 {isWeak, confidence}，保证判定稳健</w:t>
      </w:r>
    </w:p>
    <w:p w14:paraId="55AD8F12">
      <w:pPr>
        <w:pStyle w:val="3"/>
        <w:widowControl w:val="0"/>
        <w:numPr>
          <w:ilvl w:val="0"/>
          <w:numId w:val="15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智能切换机制</w:t>
      </w:r>
    </w:p>
    <w:p w14:paraId="1898ACCC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采用“用户可感迁移”模式：当弱网成立时，引导用户切换至蜂窝热点或更优 Wi-Fi</w:t>
      </w:r>
    </w:p>
    <w:p w14:paraId="054E3396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切换过程统计等待时间，用于区分真实耗时与用户等待</w:t>
      </w:r>
    </w:p>
    <w:p w14:paraId="0E30C690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</w:p>
    <w:p w14:paraId="53838D68">
      <w:pPr>
        <w:pStyle w:val="3"/>
        <w:widowControl w:val="0"/>
        <w:numPr>
          <w:ilvl w:val="0"/>
          <w:numId w:val="15"/>
        </w:numPr>
        <w:tabs>
          <w:tab w:val="left" w:pos="720"/>
          <w:tab w:val="clear" w:pos="4117"/>
        </w:tabs>
        <w:spacing w:before="0" w:after="120"/>
        <w:ind w:left="153" w:leftChars="0" w:firstLine="0" w:firstLine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任务调度与并发自适应</w:t>
      </w:r>
    </w:p>
    <w:p w14:paraId="39FC5914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在弱网阶段降低并发度（2–3）并优先完成小文件，避免尾部拖延</w:t>
      </w:r>
    </w:p>
    <w:p w14:paraId="00FD8736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切换完成后提升并发度（6–8），加速大文件下载，整体缩短总时长</w:t>
      </w:r>
    </w:p>
    <w:p w14:paraId="719441EE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（4）断点续传策略</w:t>
      </w:r>
    </w:p>
    <w:p w14:paraId="5214BD12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对大文件启用 Range: bytes=offset- 请求，记录 offset 与校验信息</w:t>
      </w:r>
    </w:p>
    <w:p w14:paraId="10A8F1C4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断网或切换后可继续下载剩余部分，保证任务不中断</w:t>
      </w:r>
    </w:p>
    <w:p w14:paraId="4CEE8493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（5）轻量探测机制</w:t>
      </w:r>
    </w:p>
    <w:p w14:paraId="4D802AA2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 Range 1B 低成本请求周期性探测 RTT</w:t>
      </w:r>
    </w:p>
    <w:p w14:paraId="256847A3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在弱网概率升高时自动缩短探测间隔，探测成本控制在总流量的 &lt;1%</w:t>
      </w:r>
    </w:p>
    <w:p w14:paraId="59C0283B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（6）性能监控与评测</w:t>
      </w:r>
    </w:p>
    <w:p w14:paraId="49500860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双口径：输出 wallTime（含等待）与 totalTime（剔等待），并进行一致性校验</w:t>
      </w:r>
    </w:p>
    <w:p w14:paraId="65AC05E9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24" w:name="_Toc369273282"/>
      <w:bookmarkStart w:id="25" w:name="_Toc369273199"/>
      <w:bookmarkStart w:id="26" w:name="_Toc147738852"/>
      <w:bookmarkStart w:id="27" w:name="_Toc369273828"/>
      <w:bookmarkStart w:id="28" w:name="_Toc147755085"/>
      <w:bookmarkStart w:id="29" w:name="_Toc366164734"/>
      <w:r>
        <w:rPr>
          <w:rFonts w:hint="eastAsia" w:ascii="宋体" w:hAnsi="宋体" w:eastAsia="宋体"/>
          <w:lang w:val="en-US" w:eastAsia="zh-CN"/>
        </w:rPr>
        <w:t xml:space="preserve">2.3 </w:t>
      </w:r>
      <w:r>
        <w:rPr>
          <w:rFonts w:hint="eastAsia" w:ascii="宋体" w:hAnsi="宋体" w:eastAsia="宋体"/>
        </w:rPr>
        <w:t>系统结构</w:t>
      </w:r>
      <w:bookmarkEnd w:id="24"/>
      <w:bookmarkEnd w:id="25"/>
      <w:bookmarkEnd w:id="26"/>
      <w:bookmarkEnd w:id="27"/>
      <w:bookmarkEnd w:id="28"/>
      <w:bookmarkEnd w:id="29"/>
    </w:p>
    <w:p w14:paraId="5CC3719D">
      <w:pPr>
        <w:pStyle w:val="4"/>
        <w:numPr>
          <w:numId w:val="0"/>
        </w:numPr>
        <w:tabs>
          <w:tab w:val="clear" w:pos="432"/>
        </w:tabs>
        <w:ind w:leftChars="0"/>
      </w:pPr>
      <w:bookmarkStart w:id="30" w:name="_Toc369273283"/>
      <w:bookmarkStart w:id="31" w:name="_Toc369273829"/>
      <w:bookmarkStart w:id="32" w:name="_Toc147755086"/>
      <w:bookmarkStart w:id="33" w:name="_Toc366164735"/>
      <w:bookmarkStart w:id="34" w:name="_Toc147738853"/>
      <w:bookmarkStart w:id="35" w:name="_Toc369273200"/>
      <w:r>
        <w:rPr>
          <w:rFonts w:hint="eastAsia"/>
          <w:lang w:val="en-US" w:eastAsia="zh-CN"/>
        </w:rPr>
        <w:t xml:space="preserve">2.3.1 </w:t>
      </w:r>
      <w:r>
        <w:rPr>
          <w:rFonts w:hint="eastAsia"/>
        </w:rPr>
        <w:t>模块划分</w:t>
      </w:r>
      <w:bookmarkEnd w:id="30"/>
      <w:bookmarkEnd w:id="31"/>
      <w:bookmarkEnd w:id="32"/>
      <w:bookmarkEnd w:id="33"/>
      <w:bookmarkEnd w:id="34"/>
      <w:bookmarkEnd w:id="35"/>
    </w:p>
    <w:p w14:paraId="5399D640">
      <w:pPr>
        <w:pStyle w:val="4"/>
        <w:numPr>
          <w:ilvl w:val="2"/>
          <w:numId w:val="0"/>
        </w:numPr>
        <w:ind w:leftChars="0"/>
        <w:rPr>
          <w:rFonts w:hint="eastAsia"/>
        </w:rPr>
      </w:pPr>
      <w:bookmarkStart w:id="36" w:name="_Toc147755087"/>
      <w:bookmarkStart w:id="37" w:name="_Toc369273284"/>
      <w:bookmarkStart w:id="38" w:name="_Toc369273830"/>
      <w:bookmarkStart w:id="39" w:name="_Toc369273201"/>
      <w:bookmarkStart w:id="40" w:name="_Toc366164736"/>
      <w:bookmarkStart w:id="41" w:name="_Toc147738854"/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系统根据功能分为以下七个模块：</w:t>
      </w:r>
    </w:p>
    <w:p w14:paraId="1072B00C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（1）网络状态感知与预测模块（NetworkMonitor &amp; WeakNetDetector）</w:t>
      </w:r>
    </w:p>
    <w:p w14:paraId="3C895E4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实时采集速率、失败率等指标</w:t>
      </w:r>
    </w:p>
    <w:p w14:paraId="3E807D89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基于 EWMA + CUSUM 算法完成弱网判定，输出置信度</w:t>
      </w:r>
    </w:p>
    <w:p w14:paraId="485C65A7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（2）智能网络切换决策模块（NetworkSwitcher）</w:t>
      </w:r>
    </w:p>
    <w:p w14:paraId="682BCFC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根据检测结果触发用户可感迁移</w:t>
      </w:r>
    </w:p>
    <w:p w14:paraId="1202BE34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管理切换过程，记录等待时长，保证公平统计</w:t>
      </w:r>
    </w:p>
    <w:p w14:paraId="2B9BD178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（3）任务调度与并发下载模块（DownloadManager &amp; PriorityPool）</w:t>
      </w:r>
    </w:p>
    <w:p w14:paraId="4D866D5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采用“小文件优先 + 并发度自适应”策略</w:t>
      </w:r>
    </w:p>
    <w:p w14:paraId="53D3754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在弱网与切换后分别调整并发池大小，缩短整体下载时间</w:t>
      </w:r>
    </w:p>
    <w:p w14:paraId="3C8F40F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（4）断点续传与轻量探测模块（RangeHandler &amp; ProbeManager）</w:t>
      </w:r>
    </w:p>
    <w:p w14:paraId="01D251B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利用 Range 请求实现大文件续传</w:t>
      </w:r>
    </w:p>
    <w:p w14:paraId="1D4CD031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周期性发送 Range 1B 探测，成本 &lt;1%，辅助预测</w:t>
      </w:r>
    </w:p>
    <w:p w14:paraId="7054E20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（5）性能监控与统计分析模块（PerformanceMonitor）</w:t>
      </w:r>
    </w:p>
    <w:p w14:paraId="40B4291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记录 wallTime / totalTime、弱网触发点、切换时刻、流量占比等数据</w:t>
      </w:r>
    </w:p>
    <w:p w14:paraId="46EDC78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输出标准化 JSON/CSV，保证公平性与可复现</w:t>
      </w:r>
    </w:p>
    <w:p w14:paraId="26721EB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（6）用户界面与环境模拟模块（UI &amp; NetworkNavigator）</w:t>
      </w:r>
    </w:p>
    <w:p w14:paraId="46B5FAC2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提供一键运行、模式切换、结果展示功能</w:t>
      </w:r>
    </w:p>
    <w:p w14:paraId="1D6E97D3"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集成网络领航员，模拟“地库/离家”等典型弱网场景</w:t>
      </w:r>
      <w:r>
        <w:rPr>
          <w:rFonts w:hint="eastAsia"/>
        </w:rPr>
        <w:t>。</w:t>
      </w:r>
    </w:p>
    <w:p w14:paraId="1F9F20BB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（7）服务器图片模块（Nginx 静态服务）</w:t>
      </w:r>
    </w:p>
    <w:p w14:paraId="155804BA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部署在阿里云 Ubuntu 22.04，配置 Nginx 提供 155 张图片资源</w:t>
      </w:r>
    </w:p>
    <w:p w14:paraId="4D9597AF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目录结构固定：/var/www/images/</w:t>
      </w:r>
    </w:p>
    <w:p w14:paraId="46A394B5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支持缓存与跨域，保证下载源稳定一致</w:t>
      </w:r>
    </w:p>
    <w:p w14:paraId="7D4DC158">
      <w:pPr>
        <w:pStyle w:val="4"/>
        <w:numPr>
          <w:ilvl w:val="2"/>
          <w:numId w:val="0"/>
        </w:numPr>
        <w:ind w:leftChars="0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为弱网实验提供统一数据集，保证评测公平</w:t>
      </w:r>
    </w:p>
    <w:p w14:paraId="0FC21A67"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</w:rPr>
        <w:t>系统架构说明</w:t>
      </w:r>
      <w:bookmarkEnd w:id="36"/>
      <w:bookmarkEnd w:id="37"/>
      <w:bookmarkEnd w:id="38"/>
      <w:bookmarkEnd w:id="39"/>
      <w:bookmarkEnd w:id="40"/>
      <w:bookmarkEnd w:id="41"/>
    </w:p>
    <w:p w14:paraId="3F7E7BEA">
      <w:pPr>
        <w:pStyle w:val="3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系统整体分为客户端子系统和服务端子系统。服务端由 Nginx 图片服务组成，负责提供统一的图片下载源；客户端通过弱网检测、切换和调度实现优化。</w:t>
      </w:r>
    </w:p>
    <w:p w14:paraId="3D0408A4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-CN"/>
        </w:rPr>
        <w:t>客户端</w:t>
      </w:r>
      <w:r>
        <w:rPr>
          <w:rFonts w:hint="eastAsia"/>
        </w:rPr>
        <w:t>系统采用四层分层架构：</w:t>
      </w:r>
    </w:p>
    <w:p w14:paraId="5B353FA8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应用层：用户界面（Index.ets），负责参数输入、模式选择和结果展示</w:t>
      </w:r>
    </w:p>
    <w:p w14:paraId="78787549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业务逻辑层：弱网检测、切换决策、任务调度、性能监控</w:t>
      </w:r>
    </w:p>
    <w:p w14:paraId="0EFB57C4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网络适配层：封装 HTTP 请求、Range 支持、探测逻辑、网络领航员接口</w:t>
      </w:r>
    </w:p>
    <w:p w14:paraId="1E3F8E90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系统服务层：依赖 OpenHarmony 提供的 HTTP 服务、连接管理与系统设置能力</w:t>
      </w:r>
    </w:p>
    <w:p w14:paraId="0B49031C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模块交互流程：</w:t>
      </w:r>
    </w:p>
    <w:p w14:paraId="153B8CF1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用户启动实验，配置参数</w:t>
      </w:r>
    </w:p>
    <w:p w14:paraId="68A9732C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DownloadManager 调用 NetworkMonitor，实时采样速率等数据</w:t>
      </w:r>
    </w:p>
    <w:p w14:paraId="59EF574F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WeakNetDetector 输出弱网判定，传递给 NetworkSwitcher</w:t>
      </w:r>
    </w:p>
    <w:p w14:paraId="44BB1FA2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NetworkSwitcher 触发切换，引导用户进入更优网络</w:t>
      </w:r>
    </w:p>
    <w:p w14:paraId="3FB06A26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eastAsia"/>
        </w:rPr>
        <w:t>PriorityPool 管理下载队列，调度小文件与大文件</w:t>
      </w:r>
    </w:p>
    <w:p w14:paraId="6084D617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6）</w:t>
      </w:r>
      <w:r>
        <w:rPr>
          <w:rFonts w:hint="eastAsia"/>
        </w:rPr>
        <w:t>RangeHandler 在切换中断后继续下载，ProbeManager 周期性探测</w:t>
      </w:r>
    </w:p>
    <w:p w14:paraId="5245BD81">
      <w:pPr>
        <w:pStyle w:val="32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7）</w:t>
      </w:r>
      <w:r>
        <w:rPr>
          <w:rFonts w:hint="eastAsia"/>
        </w:rPr>
        <w:t>PerformanceMonitor 收集完整数据，Index 界面展示结果</w:t>
      </w:r>
      <w:bookmarkStart w:id="42" w:name="_Toc369273285"/>
      <w:bookmarkStart w:id="43" w:name="_Toc147755088"/>
      <w:bookmarkStart w:id="44" w:name="_Toc366164737"/>
      <w:bookmarkStart w:id="45" w:name="_Toc147738855"/>
      <w:bookmarkStart w:id="46" w:name="_Toc369273831"/>
      <w:bookmarkStart w:id="47" w:name="_Toc369273202"/>
    </w:p>
    <w:p w14:paraId="2479B052"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2.3.3文件结构</w:t>
      </w:r>
      <w:bookmarkEnd w:id="42"/>
      <w:bookmarkEnd w:id="43"/>
      <w:bookmarkEnd w:id="44"/>
      <w:bookmarkEnd w:id="45"/>
      <w:bookmarkEnd w:id="46"/>
      <w:bookmarkEnd w:id="47"/>
    </w:p>
    <w:p w14:paraId="7B90F8AD">
      <w:pPr>
        <w:pStyle w:val="5"/>
        <w:numPr>
          <w:ilvl w:val="3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整个NetBoost架构</w:t>
      </w:r>
    </w:p>
    <w:p w14:paraId="5E2C7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/src/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main/ets</w:t>
      </w:r>
    </w:p>
    <w:p w14:paraId="261CBF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/pages</w:t>
      </w:r>
    </w:p>
    <w:p w14:paraId="5511A8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.ets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主界面，入口页面</w:t>
      </w:r>
    </w:p>
    <w:p w14:paraId="67E0C7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/common</w:t>
      </w:r>
    </w:p>
    <w:p w14:paraId="5EFE1B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HttpDownloader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.ts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HTTP 下载封装</w:t>
      </w:r>
    </w:p>
    <w:p w14:paraId="3293B5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Runner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.ts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 实验执行器（弱网判定 + 切换串行逻辑）</w:t>
      </w:r>
    </w:p>
    <w:p w14:paraId="6CFA59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WeakNetDetector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.ts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弱网检测算法实现</w:t>
      </w:r>
    </w:p>
    <w:p w14:paraId="58D979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PriorityPool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.ts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 并发调度池</w:t>
      </w:r>
    </w:p>
    <w:p w14:paraId="1F5764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RangeHandler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.ts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断点续传封装</w:t>
      </w:r>
    </w:p>
    <w:p w14:paraId="0033DE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ProbeManager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.ts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 轻量探测管理器</w:t>
      </w:r>
    </w:p>
    <w:p w14:paraId="50517C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PerformanceMonitor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.ts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性能监控与日志输出</w:t>
      </w:r>
    </w:p>
    <w:p w14:paraId="3FD8C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/navigator</w:t>
      </w:r>
    </w:p>
    <w:p w14:paraId="5A9FC1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 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NetworkNavigator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.ets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网络领航员封装</w:t>
      </w:r>
    </w:p>
    <w:p w14:paraId="6C10A1AE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服务器端架构</w:t>
      </w:r>
    </w:p>
    <w:p w14:paraId="261D2E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/var/www/images/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 图片资源存放目录（img_001.jpg … img_155.jpg）</w:t>
      </w:r>
    </w:p>
    <w:p w14:paraId="7FFE8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/etc/nginx/sites-available/images.conf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# Nginx 图片服务配置文件</w:t>
      </w:r>
    </w:p>
    <w:p w14:paraId="146C2E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/etc/nginx/sites-enabled/images.conf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 Nginx 启用的站点软链接</w:t>
      </w:r>
    </w:p>
    <w:p w14:paraId="054559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8F8F8"/>
          <w:lang w:val="en-US" w:eastAsia="zh-CN" w:bidi="ar"/>
        </w:rPr>
        <w:t>/var/log/nginx/images_access.log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8F8F8"/>
          <w:lang w:val="en-US" w:eastAsia="zh-CN" w:bidi="ar"/>
        </w:rPr>
        <w:t># 图片服务访问日志</w:t>
      </w:r>
    </w:p>
    <w:p w14:paraId="5F48E8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shd w:val="clear" w:fill="FAFAFA"/>
          <w:lang w:val="en-US" w:eastAsia="zh-CN" w:bidi="ar"/>
        </w:rPr>
        <w:t>/var/log/nginx/images_error.log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shd w:val="clear" w:fill="FAFAFA"/>
          <w:lang w:val="en-US" w:eastAsia="zh-CN" w:bidi="ar"/>
        </w:rPr>
        <w:t># 图片服务错误日志</w:t>
      </w:r>
    </w:p>
    <w:p w14:paraId="6A48FC04">
      <w:pPr>
        <w:pStyle w:val="6"/>
        <w:ind w:left="0" w:leftChars="0" w:firstLine="0" w:firstLineChars="0"/>
        <w:rPr>
          <w:rFonts w:hint="default"/>
          <w:lang w:val="en-US" w:eastAsia="zh-CN"/>
        </w:rPr>
      </w:pPr>
    </w:p>
    <w:p w14:paraId="01C6D35D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48" w:name="_Toc369273286"/>
      <w:bookmarkStart w:id="49" w:name="_Toc366164738"/>
      <w:bookmarkStart w:id="50" w:name="_Toc369273832"/>
      <w:bookmarkStart w:id="51" w:name="_Toc147738856"/>
      <w:bookmarkStart w:id="52" w:name="_Toc369273203"/>
      <w:bookmarkStart w:id="53" w:name="_Toc147755089"/>
      <w:r>
        <w:rPr>
          <w:rFonts w:hint="eastAsia" w:ascii="宋体" w:hAnsi="宋体" w:eastAsia="宋体"/>
          <w:lang w:val="en-US" w:eastAsia="zh-CN"/>
        </w:rPr>
        <w:t>2.4</w:t>
      </w:r>
      <w:r>
        <w:rPr>
          <w:rFonts w:hint="eastAsia" w:ascii="宋体" w:hAnsi="宋体" w:eastAsia="宋体"/>
        </w:rPr>
        <w:t>模块功能</w:t>
      </w:r>
      <w:r>
        <w:rPr>
          <w:rFonts w:ascii="宋体" w:hAnsi="宋体" w:eastAsia="宋体"/>
        </w:rPr>
        <w:t>描述</w:t>
      </w:r>
      <w:bookmarkEnd w:id="48"/>
      <w:bookmarkEnd w:id="49"/>
      <w:bookmarkEnd w:id="50"/>
      <w:bookmarkEnd w:id="51"/>
      <w:bookmarkEnd w:id="52"/>
      <w:bookmarkEnd w:id="53"/>
    </w:p>
    <w:p w14:paraId="62AB30BA">
      <w:pPr>
        <w:pStyle w:val="4"/>
        <w:numPr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服务器图片模块（Nginx 静态服务）</w:t>
      </w:r>
    </w:p>
    <w:p w14:paraId="610D137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1FF3584A">
      <w:pPr>
        <w:pStyle w:val="5"/>
        <w:numPr>
          <w:ilvl w:val="3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该模块的核心作用是为弱网优化实验提供统一的图片下载源。通过在云服务器上搭建基于 HTTP 的图片服务，向 HarmonyOS 客户端提供 155 张图片资源，保证数据来源稳定一致，便于后续对比实验。</w:t>
      </w:r>
    </w:p>
    <w:p w14:paraId="3FE099D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实现</w:t>
      </w:r>
    </w:p>
    <w:p w14:paraId="2496D71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  <w:t>服务器环境：阿里云 Ubuntu 22.04，2 vCPU / 2GB 内存 / 200 Mbps 带宽。</w:t>
      </w:r>
    </w:p>
    <w:p w14:paraId="2695022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  <w:t>软件：使用 Nginx 提供静态资源服务，开启目录索引与缓存控制，支持跨域访问。</w:t>
      </w:r>
    </w:p>
    <w:p w14:paraId="6094E425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z w:val="24"/>
          <w:szCs w:val="24"/>
          <w:lang w:val="en-US" w:eastAsia="zh-CN" w:bidi="ar-SA"/>
        </w:rPr>
        <w:t>目录结构：图片存放于 /var/www/images/，Nginx 配置文件位于 /etc/nginx/sites-available/images.conf。</w:t>
      </w:r>
    </w:p>
    <w:p w14:paraId="75EB9239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部署步骤</w:t>
      </w:r>
    </w:p>
    <w:p w14:paraId="2F86E2DD">
      <w:pPr>
        <w:pStyle w:val="4"/>
        <w:numPr>
          <w:ilvl w:val="0"/>
          <w:numId w:val="16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登录服务器：通过 SSH 远程进入云主机。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（2）安装并启动 Nginx：使用 </w:t>
      </w:r>
      <w:r>
        <w:rPr>
          <w:rStyle w:val="44"/>
          <w:rFonts w:ascii="宋体" w:hAnsi="宋体" w:eastAsia="宋体" w:cs="宋体"/>
          <w:sz w:val="24"/>
          <w:szCs w:val="24"/>
        </w:rPr>
        <w:t>apt</w:t>
      </w:r>
      <w:r>
        <w:rPr>
          <w:rFonts w:ascii="宋体" w:hAnsi="宋体" w:eastAsia="宋体" w:cs="宋体"/>
          <w:sz w:val="24"/>
          <w:szCs w:val="24"/>
        </w:rPr>
        <w:t xml:space="preserve"> 安装并配置为开机自启。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（3）上传图片：将本地 155 张 JPG 图片传输至服务器并移动到 </w:t>
      </w:r>
      <w:r>
        <w:rPr>
          <w:rStyle w:val="44"/>
          <w:rFonts w:ascii="宋体" w:hAnsi="宋体" w:eastAsia="宋体" w:cs="宋体"/>
          <w:sz w:val="24"/>
          <w:szCs w:val="24"/>
        </w:rPr>
        <w:t>/var/www/images/</w:t>
      </w:r>
      <w:r>
        <w:rPr>
          <w:rFonts w:ascii="宋体" w:hAnsi="宋体" w:eastAsia="宋体" w:cs="宋体"/>
          <w:sz w:val="24"/>
          <w:szCs w:val="24"/>
        </w:rPr>
        <w:t xml:space="preserve"> 目录下。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（4）配置 Nginx 站点：新增独立的 </w:t>
      </w:r>
      <w:r>
        <w:rPr>
          <w:rStyle w:val="44"/>
          <w:rFonts w:ascii="宋体" w:hAnsi="宋体" w:eastAsia="宋体" w:cs="宋体"/>
          <w:sz w:val="24"/>
          <w:szCs w:val="24"/>
        </w:rPr>
        <w:t>images.conf</w:t>
      </w:r>
      <w:r>
        <w:rPr>
          <w:rFonts w:ascii="宋体" w:hAnsi="宋体" w:eastAsia="宋体" w:cs="宋体"/>
          <w:sz w:val="24"/>
          <w:szCs w:val="24"/>
        </w:rPr>
        <w:t xml:space="preserve"> 配置文件，设置静态目录、缓存策略与 CORS 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</w:t>
      </w:r>
      <w:r>
        <w:rPr>
          <w:rFonts w:ascii="宋体" w:hAnsi="宋体" w:eastAsia="宋体" w:cs="宋体"/>
          <w:sz w:val="24"/>
          <w:szCs w:val="24"/>
        </w:rPr>
        <w:t xml:space="preserve">验证：浏览器访问 </w:t>
      </w:r>
      <w:r>
        <w:rPr>
          <w:rStyle w:val="44"/>
          <w:rFonts w:ascii="宋体" w:hAnsi="宋体" w:eastAsia="宋体" w:cs="宋体"/>
          <w:sz w:val="24"/>
          <w:szCs w:val="24"/>
        </w:rPr>
        <w:t>http://139.224.130.188/images/</w:t>
      </w:r>
      <w:r>
        <w:rPr>
          <w:rFonts w:ascii="宋体" w:hAnsi="宋体" w:eastAsia="宋体" w:cs="宋体"/>
          <w:sz w:val="24"/>
          <w:szCs w:val="24"/>
        </w:rPr>
        <w:t xml:space="preserve">，能够看到 </w:t>
      </w:r>
      <w:r>
        <w:rPr>
          <w:rStyle w:val="44"/>
          <w:rFonts w:ascii="宋体" w:hAnsi="宋体" w:eastAsia="宋体" w:cs="宋体"/>
          <w:sz w:val="24"/>
          <w:szCs w:val="24"/>
        </w:rPr>
        <w:t>img_001.jpg … img_155.jpg</w:t>
      </w:r>
      <w:r>
        <w:rPr>
          <w:rFonts w:ascii="宋体" w:hAnsi="宋体" w:eastAsia="宋体" w:cs="宋体"/>
          <w:sz w:val="24"/>
          <w:szCs w:val="24"/>
        </w:rPr>
        <w:t xml:space="preserve"> 的列表。</w:t>
      </w:r>
    </w:p>
    <w:p w14:paraId="2078E5D8">
      <w:pPr>
        <w:pStyle w:val="5"/>
        <w:numPr>
          <w:ilvl w:val="3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效果与作用</w:t>
      </w:r>
    </w:p>
    <w:p w14:paraId="5AE023B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为 HarmonyOS 端实验提供真实的 HTTP 下载环境</w:t>
      </w:r>
    </w:p>
    <w:p w14:paraId="46923461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支持缓存与跨域，保证测试过程的稳定性</w:t>
      </w:r>
    </w:p>
    <w:p w14:paraId="00454F19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网络状态感知与预测模块</w:t>
      </w:r>
    </w:p>
    <w:p w14:paraId="25D6C75B">
      <w:pPr>
        <w:pStyle w:val="5"/>
        <w:numPr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1DDE4572">
      <w:pPr>
        <w:pStyle w:val="5"/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实时感知网络质量，预测是否进入弱网，为切换决策提供依据。</w:t>
      </w:r>
    </w:p>
    <w:p w14:paraId="3C59872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49E2C670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收集下载速率、失败率等核心指标</w:t>
      </w:r>
    </w:p>
    <w:p w14:paraId="2ACC028C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使用 EWMA 算法平滑速率趋势，过滤短时抖动</w:t>
      </w:r>
    </w:p>
    <w:p w14:paraId="04C2235C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使用 CUSUM 检测持续下降趋势</w:t>
      </w:r>
    </w:p>
    <w:p w14:paraId="79336EE9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结合失败率输出 {isWeak, confidence} 判定结果</w:t>
      </w:r>
    </w:p>
    <w:p w14:paraId="1434CF5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触发弱网预警事件</w:t>
      </w:r>
    </w:p>
    <w:p w14:paraId="0742CD92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智能网络切换决策模块</w:t>
      </w:r>
    </w:p>
    <w:p w14:paraId="502028F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620BEC5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在弱网判定成立时，决定是否切换网络，并管理切换过程。</w:t>
      </w:r>
    </w:p>
    <w:p w14:paraId="140B1CFE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31286443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接收 WeakNetDetector 的判定结果和置信度</w:t>
      </w:r>
    </w:p>
    <w:p w14:paraId="7FFF9AA9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当满足切换条件时，引导用户打开系统设置，完成 Wi-Fi → 蜂窝或更优网络迁移</w:t>
      </w:r>
    </w:p>
    <w:p w14:paraId="57A4B33F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记录切换前后 netId 的变化，统计等待时间（pausedMs）</w:t>
      </w:r>
    </w:p>
    <w:p w14:paraId="47098C41">
      <w:pPr>
        <w:pStyle w:val="5"/>
        <w:numPr>
          <w:ilvl w:val="3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保证切换过程对下载任务平滑衔接</w:t>
      </w:r>
    </w:p>
    <w:p w14:paraId="0350030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提供兜底策略（切换超时回退到基线模式）。</w:t>
      </w:r>
    </w:p>
    <w:p w14:paraId="278C26A1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任务调度与并发下载模块</w:t>
      </w:r>
    </w:p>
    <w:p w14:paraId="6B85BDB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3F613E42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高效管理图片下载任务，提升整体下载速度。</w:t>
      </w:r>
    </w:p>
    <w:p w14:paraId="7FDF6AD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</w:p>
    <w:p w14:paraId="3AC19C4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249FFF23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管理任务队列，按“小文件优先、大文件延后”策略排序</w:t>
      </w:r>
    </w:p>
    <w:p w14:paraId="72E0CCA3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提供并发池，支持动态调整并发度（弱网时 2–3，切换后 6–8）</w:t>
      </w:r>
    </w:p>
    <w:p w14:paraId="56BE47A2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每个下载任务失败时支持重试，避免整体中断</w:t>
      </w:r>
    </w:p>
    <w:p w14:paraId="6A3B6477">
      <w:pPr>
        <w:pStyle w:val="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下载进度实时反馈给性能监控模块。</w:t>
      </w:r>
    </w:p>
    <w:p w14:paraId="654EDAB8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断点续传与轻量探测模块</w:t>
      </w:r>
    </w:p>
    <w:p w14:paraId="3A48642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058DC05E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增强系统鲁棒性，保证在网络切换或中断时任务不中断。</w:t>
      </w:r>
    </w:p>
    <w:p w14:paraId="0DB8812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12967AEE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对大文件启用 Range: bytes=offset- 请求，记录 offset 与校验信息</w:t>
      </w:r>
    </w:p>
    <w:p w14:paraId="6E2E1AD4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切换后可直接续传未完成部分，避免重复下载</w:t>
      </w:r>
    </w:p>
    <w:p w14:paraId="6FD5EEB7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使用 Range 1B 请求进行 RTT 探测，周期性评估网络质量</w:t>
      </w:r>
    </w:p>
    <w:p w14:paraId="161BC921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自适应调整探测间隔，在弱网风险升高时加快探测</w:t>
      </w:r>
    </w:p>
    <w:p w14:paraId="718E8A3C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2.4.6 性能监控与统计分析模块</w:t>
      </w:r>
    </w:p>
    <w:p w14:paraId="23FB6ABC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31E025E1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提供公平、可复现的性能数据，作为优化效果的量化依据。</w:t>
      </w:r>
    </w:p>
    <w:p w14:paraId="2F96D109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1470EDC5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记录 wallTime（含等待）、totalTime（</w:t>
      </w:r>
      <w:r>
        <w:rPr>
          <w:rFonts w:hint="eastAsia" w:ascii="宋体" w:hAnsi="宋体" w:cs="宋体"/>
          <w:sz w:val="24"/>
          <w:szCs w:val="24"/>
          <w:lang w:val="en-US" w:eastAsia="zh-CN" w:bidi="ar-SA"/>
        </w:rPr>
        <w:t>不含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等待）、pausedMs 等核心指标</w:t>
      </w:r>
    </w:p>
    <w:p w14:paraId="10A8ECBC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统计下载总字节数、弱网触发点、切换时刻、失败率</w:t>
      </w:r>
    </w:p>
    <w:p w14:paraId="7EFC86AD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输出统一格式的 JSON/CSV，便于对比和二次分析</w:t>
      </w:r>
    </w:p>
    <w:p w14:paraId="46249A88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校验一致性：逐文件耗时总和 ≈ totalTime</w:t>
      </w:r>
    </w:p>
    <w:p w14:paraId="17BA6813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2.4.7 用户界面与环境模拟模块</w:t>
      </w:r>
    </w:p>
    <w:p w14:paraId="37CEA37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目的</w:t>
      </w:r>
    </w:p>
    <w:p w14:paraId="1E7AD6AD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提供用户交互和弱网环境复现能力。</w:t>
      </w:r>
    </w:p>
    <w:p w14:paraId="5BABE4B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功能</w:t>
      </w:r>
    </w:p>
    <w:p w14:paraId="79B0F0E7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UI 界面支持参数配置（服务器地址、文件数）、模式选择（Wi-Fi Only / Auto Switch）、一键运行</w:t>
      </w:r>
    </w:p>
    <w:p w14:paraId="184AF12B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实时展示 5 轮测试的结果数据</w:t>
      </w:r>
    </w:p>
    <w:p w14:paraId="4BC02771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支持日志滚动查看，便于开发与调试</w:t>
      </w:r>
    </w:p>
    <w:p w14:paraId="5CD2670C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集成网络领航员，模拟“地库/离家”等典型弱网场景</w:t>
      </w:r>
    </w:p>
    <w:p w14:paraId="3803A6CE">
      <w:pPr>
        <w:pStyle w:val="6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支持在相同条件下复现实验结果</w:t>
      </w:r>
    </w:p>
    <w:p w14:paraId="7F89964E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54" w:name="_Toc369273289"/>
      <w:bookmarkStart w:id="55" w:name="_Toc369273835"/>
      <w:bookmarkStart w:id="56" w:name="_Toc369273206"/>
      <w:bookmarkStart w:id="57" w:name="_Toc147755093"/>
      <w:bookmarkStart w:id="58" w:name="_Toc366164741"/>
      <w:bookmarkStart w:id="59" w:name="_Toc147738860"/>
      <w:r>
        <w:rPr>
          <w:rFonts w:hint="eastAsia" w:ascii="宋体" w:hAnsi="宋体" w:eastAsia="宋体"/>
          <w:lang w:val="en-US" w:eastAsia="zh-CN"/>
        </w:rPr>
        <w:t xml:space="preserve">2.5 </w:t>
      </w:r>
      <w:r>
        <w:rPr>
          <w:rFonts w:hint="eastAsia" w:ascii="宋体" w:hAnsi="宋体" w:eastAsia="宋体"/>
        </w:rPr>
        <w:t>业务/实现流程说明</w:t>
      </w:r>
      <w:bookmarkEnd w:id="54"/>
      <w:bookmarkEnd w:id="55"/>
      <w:bookmarkEnd w:id="56"/>
      <w:bookmarkEnd w:id="57"/>
      <w:bookmarkEnd w:id="58"/>
      <w:bookmarkEnd w:id="59"/>
    </w:p>
    <w:p w14:paraId="5F18E14F">
      <w:pPr>
        <w:pStyle w:val="4"/>
        <w:numPr>
          <w:numId w:val="0"/>
        </w:numPr>
        <w:tabs>
          <w:tab w:val="clear" w:pos="432"/>
        </w:tabs>
        <w:ind w:leftChars="0"/>
      </w:pPr>
      <w:bookmarkStart w:id="60" w:name="_Toc369273836"/>
      <w:bookmarkStart w:id="61" w:name="_Toc147738861"/>
      <w:bookmarkStart w:id="62" w:name="_Toc369273207"/>
      <w:bookmarkStart w:id="63" w:name="_Toc366164742"/>
      <w:bookmarkStart w:id="64" w:name="_Toc147755094"/>
      <w:bookmarkStart w:id="65" w:name="_Toc369273290"/>
      <w:r>
        <w:rPr>
          <w:rFonts w:hint="eastAsia"/>
          <w:lang w:val="en-US" w:eastAsia="zh-CN"/>
        </w:rPr>
        <w:t>2.5.1 基础用例</w:t>
      </w:r>
      <w:r>
        <w:rPr>
          <w:rFonts w:hint="eastAsia"/>
        </w:rPr>
        <w:t>处理流程</w:t>
      </w:r>
      <w:bookmarkEnd w:id="60"/>
      <w:bookmarkEnd w:id="61"/>
      <w:bookmarkEnd w:id="62"/>
      <w:bookmarkEnd w:id="63"/>
      <w:bookmarkEnd w:id="64"/>
      <w:bookmarkEnd w:id="65"/>
    </w:p>
    <w:p w14:paraId="09A974A8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用例描述</w:t>
      </w:r>
    </w:p>
    <w:p w14:paraId="5EAA0C07">
      <w:pPr>
        <w:pStyle w:val="6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在弱网环境下完成图片资源下载，对比基线模式（Wi-Fi Only）与优化模式（Auto Switch），统计下载总时长和流量占比。</w:t>
      </w:r>
    </w:p>
    <w:p w14:paraId="06ADA93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流程说明</w:t>
      </w:r>
    </w:p>
    <w:p w14:paraId="052073CF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初始化阶段</w:t>
      </w:r>
    </w:p>
    <w:p w14:paraId="31AE521F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用户通过 Index 页面配置服务器地址与下载数量，选择模式（Wi-Fi Only / Auto Switch）</w:t>
      </w:r>
    </w:p>
    <w:p w14:paraId="1E5E5F34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系统初始化各模块：NetworkMonitor、WeakNetDetector、NetworkSwitcher、DownloadManager、PerformanceMonitor</w:t>
      </w:r>
    </w:p>
    <w:p w14:paraId="29282CA0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清单获取与检测阶段</w:t>
      </w:r>
    </w:p>
    <w:p w14:paraId="35943EA3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客户端从服务器获取图片列表</w:t>
      </w:r>
    </w:p>
    <w:p w14:paraId="60B1C3BC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NetworkMonitor 收集速率与失败率，WeakNetDetector 进行 EWMA+ CUSUM 判弱</w:t>
      </w:r>
    </w:p>
    <w:p w14:paraId="30F38DF5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若弱网成立 → 传递判定结果给 NetworkSwitcher</w:t>
      </w:r>
    </w:p>
    <w:p w14:paraId="70E7C919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切换与迁移阶段（仅在 Auto Switch 模式下触发）</w:t>
      </w:r>
    </w:p>
    <w:p w14:paraId="4FA550B7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NetworkSwitcher 引导用户进入系统设置，完成 Wi-Fi → 蜂窝切换</w:t>
      </w:r>
    </w:p>
    <w:p w14:paraId="3AE50352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记录切换等待时间，保证评测公平</w:t>
      </w:r>
    </w:p>
    <w:p w14:paraId="701BAE6A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下载执行阶段</w:t>
      </w:r>
    </w:p>
    <w:p w14:paraId="3C68EA7A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DownloadManager 创建任务队列</w:t>
      </w:r>
    </w:p>
    <w:p w14:paraId="45310EFB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PriorityPool 管理并发度：弱网时 2–3，并优先完成小文件；切换完成后提升到 6–8，并迁移大文件</w:t>
      </w:r>
    </w:p>
    <w:p w14:paraId="31641DF0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RangeHandler 对大文件启用断点续传，避免切换过程中的中断</w:t>
      </w:r>
    </w:p>
    <w:p w14:paraId="5D23D23A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ProbeManager 定期发起 Range 1B 请求，辅助预测</w:t>
      </w:r>
    </w:p>
    <w:p w14:paraId="12307D7D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793295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（5）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结果统计与展示阶段</w:t>
      </w:r>
    </w:p>
    <w:p w14:paraId="52BC2272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PerformanceMonitor 记录 wallTime、totalTime、pausedMs、弱网触发点、流量占比等指标</w:t>
      </w:r>
    </w:p>
    <w:p w14:paraId="16679EC5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数据写入 JSON/CSV 文件，Index 页面实时显示 5 轮结果</w:t>
      </w:r>
    </w:p>
    <w:p w14:paraId="7D466560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用户可对比 Wi-Fi Only 与 Auto Switch 的平均耗时</w:t>
      </w:r>
    </w:p>
    <w:p w14:paraId="563C7FB6">
      <w:pPr>
        <w:pStyle w:val="4"/>
        <w:numPr>
          <w:ilvl w:val="2"/>
          <w:numId w:val="0"/>
        </w:numPr>
        <w:tabs>
          <w:tab w:val="clear" w:pos="43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2.5.2 挑战用例</w:t>
      </w:r>
      <w:r>
        <w:rPr>
          <w:rFonts w:hint="eastAsia"/>
        </w:rPr>
        <w:t>处理流程</w:t>
      </w:r>
    </w:p>
    <w:p w14:paraId="62AABBB2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用例描述</w:t>
      </w:r>
    </w:p>
    <w:p w14:paraId="21828C67">
      <w:pPr>
        <w:pStyle w:val="5"/>
        <w:numPr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利用 OpenHarmony 网络领航员功能，模拟“地库/离家”等典型弱网场景，验证优化方案效果，并对比自定义预测策略与基线性能。</w:t>
      </w:r>
    </w:p>
    <w:p w14:paraId="397C9C9E">
      <w:pPr>
        <w:pStyle w:val="5"/>
        <w:numPr>
          <w:ilvl w:val="3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  <w:t>流程说明</w:t>
      </w:r>
    </w:p>
    <w:p w14:paraId="151D8F0A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（1）初始化阶段</w:t>
      </w:r>
    </w:p>
    <w:p w14:paraId="034533A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用户在 Index 页面选择“挑战测试”</w:t>
      </w:r>
    </w:p>
    <w:p w14:paraId="338D007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系统初始化 NetworkNavigator、NetworkMonitor、WeakNetDetector、NetworkSwitcher、DownloadManager</w:t>
      </w:r>
    </w:p>
    <w:p w14:paraId="3AF36424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（2）地库场景模拟</w:t>
      </w:r>
    </w:p>
    <w:p w14:paraId="3EF083A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NetworkNavigator 构建地库弱网环境</w:t>
      </w:r>
    </w:p>
    <w:p w14:paraId="07D08C0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NetworkMonitor 与 WeakNetDetector 监控并预测弱网趋势</w:t>
      </w:r>
    </w:p>
    <w:p w14:paraId="208A9FB8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NetworkSwitcher 在预测到弱网时触发切换</w:t>
      </w:r>
    </w:p>
    <w:p w14:paraId="1F19AF77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DownloadManager 执行下载，记录切换过程中的性能指标</w:t>
      </w:r>
    </w:p>
    <w:p w14:paraId="2A670DFB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（3）离家场景模拟</w:t>
      </w:r>
    </w:p>
    <w:p w14:paraId="6812FA8E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NetworkNavigator 构建 Wi-Fi 信号渐弱的离家场景</w:t>
      </w:r>
    </w:p>
    <w:p w14:paraId="722D73E0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NetworkMonitor &amp; WeakNetDetector 持续预测</w:t>
      </w:r>
    </w:p>
    <w:p w14:paraId="534A92A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NetworkSwitcher 再次进行切换决策</w:t>
      </w:r>
    </w:p>
    <w:p w14:paraId="427A4353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DownloadManager 继续调度与下载</w:t>
      </w:r>
    </w:p>
    <w:p w14:paraId="3BB1412E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（4）结果统计与展示</w:t>
      </w:r>
    </w:p>
    <w:p w14:paraId="4F0A8735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PerformanceMonitor 收集完整实验数据</w:t>
      </w:r>
    </w:p>
    <w:p w14:paraId="04DF593C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系统输出 JSON/CSV 文件，包含不同场景下的 wallTime、totalTime 与流量占比</w:t>
      </w:r>
    </w:p>
    <w:p w14:paraId="64661F66">
      <w:pPr>
        <w:pStyle w:val="5"/>
        <w:numPr>
          <w:ilvl w:val="3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Index 页面展示对比结果，用户可查看优化效果在不同场景下的差异</w:t>
      </w:r>
    </w:p>
    <w:p w14:paraId="35CB7D5B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18824B">
      <w:pPr>
        <w:pStyle w:val="6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E51C9C8">
      <w:pPr>
        <w:pStyle w:val="3"/>
        <w:widowControl w:val="0"/>
        <w:numPr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ascii="宋体" w:hAnsi="宋体" w:eastAsia="宋体"/>
        </w:rPr>
      </w:pPr>
      <w:bookmarkStart w:id="66" w:name="_Toc369273838"/>
      <w:bookmarkStart w:id="67" w:name="_Toc147738863"/>
      <w:bookmarkStart w:id="68" w:name="_Toc369273209"/>
      <w:bookmarkStart w:id="69" w:name="_Toc147755096"/>
      <w:bookmarkStart w:id="70" w:name="_Toc369273292"/>
      <w:bookmarkStart w:id="71" w:name="_Toc366164744"/>
      <w:r>
        <w:rPr>
          <w:rFonts w:hint="eastAsia" w:ascii="宋体" w:hAnsi="宋体" w:eastAsia="宋体"/>
          <w:lang w:val="en-US" w:eastAsia="zh-CN"/>
        </w:rPr>
        <w:t xml:space="preserve">2.6 </w:t>
      </w:r>
      <w:r>
        <w:rPr>
          <w:rFonts w:ascii="宋体" w:hAnsi="宋体" w:eastAsia="宋体"/>
        </w:rPr>
        <w:t>接口描述</w:t>
      </w:r>
      <w:bookmarkEnd w:id="66"/>
      <w:bookmarkEnd w:id="67"/>
      <w:bookmarkEnd w:id="68"/>
      <w:bookmarkEnd w:id="69"/>
      <w:bookmarkEnd w:id="70"/>
      <w:bookmarkEnd w:id="71"/>
    </w:p>
    <w:p w14:paraId="28823BD6"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2.6.1 调用接口</w:t>
      </w:r>
    </w:p>
    <w:p w14:paraId="3B474688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系统主要调用 OpenHarmony 提供的网络相关接口，包括：</w:t>
      </w:r>
    </w:p>
    <w:p w14:paraId="47902BAB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HTTP 服务接口</w:t>
      </w:r>
    </w:p>
    <w:p w14:paraId="348BCE8A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http.createHttp(): HttpRequest —— 创建 HTTP 客户端实例</w:t>
      </w:r>
    </w:p>
    <w:p w14:paraId="7FC9314A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HttpRequest.request(options: HttpRequestOptions): Promise&lt;HttpResponse&gt; —— 发起请求</w:t>
      </w:r>
    </w:p>
    <w:p w14:paraId="7F34AA90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支持 Range 请求头，实现断点续传与轻量探测</w:t>
      </w:r>
    </w:p>
    <w:p w14:paraId="1A6F6F1E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连接管理接口</w:t>
      </w:r>
    </w:p>
    <w:p w14:paraId="1A63EC2D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connection.getAllNets(): Promise&lt;Array&lt;NetHandle&gt;&gt; —— 获取所有可用网络</w:t>
      </w:r>
    </w:p>
    <w:p w14:paraId="25C36477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connection.getNetCapabilities(handle: NetHandle): Promise&lt;NetCapabilities&gt; —— 获取网络能力</w:t>
      </w:r>
    </w:p>
    <w:p w14:paraId="3B5213DB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用于判断蜂窝/Wi-Fi 可用性</w:t>
      </w:r>
    </w:p>
    <w:p w14:paraId="5A77327E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网络领航员接口</w:t>
      </w:r>
    </w:p>
    <w:p w14:paraId="0F8FFAF2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navigator.simulateScene(scene: string): void —— 模拟弱网场景（地库/离家等）</w:t>
      </w:r>
    </w:p>
    <w:p w14:paraId="6373F74B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navigator.stopSimulation(): void —— 停止模拟</w:t>
      </w:r>
    </w:p>
    <w:p w14:paraId="4CDE9896">
      <w:pPr>
        <w:pStyle w:val="4"/>
        <w:numPr>
          <w:ilvl w:val="2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2.6.2 提供接口</w:t>
      </w:r>
    </w:p>
    <w:p w14:paraId="1EC4F307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系统内部封装并向上层提供以下接口：</w:t>
      </w:r>
    </w:p>
    <w:p w14:paraId="6CA4ED10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弱网检测器 (WeakNetDetector)</w:t>
      </w:r>
    </w:p>
    <w:p w14:paraId="5084ED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WeakDecision {</w:t>
      </w:r>
    </w:p>
    <w:p w14:paraId="2DBC2E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isWeak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 是否判定为弱网</w:t>
      </w:r>
    </w:p>
    <w:p w14:paraId="7344C9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判定置信度 [0,1]</w:t>
      </w:r>
    </w:p>
    <w:p w14:paraId="6863CF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}</w:t>
      </w:r>
    </w:p>
    <w:p w14:paraId="27D6BB66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网络预测器 (NetworkPredictor)</w:t>
      </w:r>
    </w:p>
    <w:p w14:paraId="15EBED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PredictionResult {</w:t>
      </w:r>
    </w:p>
    <w:p w14:paraId="5EA4CF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willBeWeakNetwork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</w:t>
      </w:r>
    </w:p>
    <w:p w14:paraId="6D9273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</w:t>
      </w:r>
    </w:p>
    <w:p w14:paraId="049472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estimatedTime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</w:t>
      </w:r>
    </w:p>
    <w:p w14:paraId="7FD01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recommendedAction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NetworkAction;</w:t>
      </w:r>
    </w:p>
    <w:p w14:paraId="12BFB0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}</w:t>
      </w:r>
    </w:p>
    <w:p w14:paraId="24345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NetworkAction {</w:t>
      </w:r>
    </w:p>
    <w:p w14:paraId="6DBD18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KEEP_CURRENT, SWITCH_TO_CELLULAR, SWITCH_TO_WIFI, LOAD_BALANCE</w:t>
      </w:r>
    </w:p>
    <w:p w14:paraId="0CF6E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 w14:paraId="3751600A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</w:p>
    <w:p w14:paraId="761CF4D7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下载管理器 (DownloadManager)</w:t>
      </w:r>
    </w:p>
    <w:p w14:paraId="3AEC4C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DownloadTask {</w:t>
      </w:r>
    </w:p>
    <w:p w14:paraId="686CCB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</w:t>
      </w:r>
    </w:p>
    <w:p w14:paraId="32E691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url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</w:t>
      </w:r>
    </w:p>
    <w:p w14:paraId="35E3C3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</w:t>
      </w:r>
    </w:p>
    <w:p w14:paraId="0CBD86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 w14:paraId="73A155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DownloadStatus {</w:t>
      </w:r>
    </w:p>
    <w:p w14:paraId="03A330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</w:t>
      </w:r>
    </w:p>
    <w:p w14:paraId="5CBFBD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DownloadState;</w:t>
      </w:r>
    </w:p>
    <w:p w14:paraId="313EB2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</w:t>
      </w:r>
    </w:p>
    <w:p w14:paraId="39FE16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</w:t>
      </w:r>
    </w:p>
    <w:p w14:paraId="2BFCD2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}</w:t>
      </w:r>
    </w:p>
    <w:p w14:paraId="5CD1BA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DownloadState { PENDING, DOWNLOADING, COMPLETED, FAILED }</w:t>
      </w:r>
    </w:p>
    <w:p w14:paraId="4B83F523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性能监控器 (PerformanceMonitor)</w:t>
      </w:r>
    </w:p>
    <w:p w14:paraId="560FE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PerformanceReport {</w:t>
      </w:r>
    </w:p>
    <w:p w14:paraId="2E8C0A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wallTimeMs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// 含等待总耗时</w:t>
      </w:r>
    </w:p>
    <w:p w14:paraId="50D09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totalTimeMs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// 剔除等待总耗时</w:t>
      </w:r>
    </w:p>
    <w:p w14:paraId="0BC810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successRate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;</w:t>
      </w:r>
    </w:p>
    <w:p w14:paraId="3CC0D4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networkSwitchCount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AFAFA"/>
          <w:lang w:val="en-US" w:eastAsia="zh-CN" w:bidi="ar"/>
        </w:rPr>
        <w:t>;</w:t>
      </w:r>
    </w:p>
    <w:p w14:paraId="3AE42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6"/>
          <w:szCs w:val="16"/>
          <w:bdr w:val="none" w:color="auto" w:sz="0" w:space="0"/>
          <w:shd w:val="clear" w:fill="F8F8F8"/>
          <w:lang w:val="en-US" w:eastAsia="zh-CN" w:bidi="ar"/>
        </w:rPr>
        <w:t>}</w:t>
      </w:r>
    </w:p>
    <w:p w14:paraId="50CFBEF1">
      <w:pPr>
        <w:pStyle w:val="3"/>
        <w:widowControl w:val="0"/>
        <w:numPr>
          <w:ilvl w:val="1"/>
          <w:numId w:val="0"/>
        </w:numPr>
        <w:tabs>
          <w:tab w:val="left" w:pos="720"/>
          <w:tab w:val="clear" w:pos="4117"/>
        </w:tabs>
        <w:spacing w:before="0" w:after="120"/>
        <w:ind w:left="153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2.7 UI 设计</w:t>
      </w:r>
    </w:p>
    <w:p w14:paraId="435AA440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本系统 UI 遵循简洁直观原则，主要包含以下区域：</w:t>
      </w:r>
    </w:p>
    <w:p w14:paraId="2E989872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标题区域</w:t>
      </w:r>
    </w:p>
    <w:p w14:paraId="426A4D71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文本：弱网图片加载优化实验</w:t>
      </w:r>
    </w:p>
    <w:p w14:paraId="18C08CF6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显示当前模式（基线 / 自动切换）</w:t>
      </w:r>
    </w:p>
    <w:p w14:paraId="7595B141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配置区域</w:t>
      </w:r>
    </w:p>
    <w:p w14:paraId="3E3EB52C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输入框：服务器地址（默认 http://&lt;ip&gt;/images/）</w:t>
      </w:r>
    </w:p>
    <w:p w14:paraId="67BF482B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开关：是否启用预测切换、是否优先蜂窝</w:t>
      </w:r>
    </w:p>
    <w:p w14:paraId="3E61A3B9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控制区域</w:t>
      </w:r>
    </w:p>
    <w:p w14:paraId="630F115F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按钮：运行基线测试、运行预测切换测试</w:t>
      </w:r>
    </w:p>
    <w:p w14:paraId="53F750AB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状态变化：点击后禁用按钮，显示“运行中…”</w:t>
      </w:r>
    </w:p>
    <w:p w14:paraId="007DBBE6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结果展示区域</w:t>
      </w:r>
    </w:p>
    <w:p w14:paraId="28CA4FC3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总耗时、总字节数、弱网触发点、切换次数</w:t>
      </w:r>
    </w:p>
    <w:p w14:paraId="55EBAB75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实时日志输出</w:t>
      </w:r>
    </w:p>
    <w:p w14:paraId="236021D4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 w:bidi="ar-SA"/>
        </w:rPr>
        <w:t>视觉风格</w:t>
      </w:r>
    </w:p>
    <w:p w14:paraId="7CDBD9B4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采用系统默认主题，整体风格与 OpenHarmony 保持一致</w:t>
      </w:r>
    </w:p>
    <w:p w14:paraId="0779FE07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重要结果加粗，高亮显示</w:t>
      </w:r>
    </w:p>
    <w:p w14:paraId="3FFD21DE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控件间距适中，界面紧凑整洁</w:t>
      </w:r>
    </w:p>
    <w:p w14:paraId="392F483A"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>日志使用较小字体，避免占用过多空间</w:t>
      </w:r>
    </w:p>
    <w:p w14:paraId="38D03B1D">
      <w:pPr>
        <w:pStyle w:val="2"/>
        <w:numPr>
          <w:numId w:val="0"/>
        </w:numPr>
        <w:tabs>
          <w:tab w:val="clear" w:pos="432"/>
        </w:tabs>
        <w:ind w:leftChars="0"/>
        <w:rPr>
          <w:rFonts w:ascii="宋体" w:hAnsi="宋体" w:eastAsia="宋体"/>
        </w:rPr>
      </w:pPr>
      <w:bookmarkStart w:id="72" w:name="_Toc147755100"/>
      <w:r>
        <w:rPr>
          <w:rFonts w:hint="eastAsia" w:ascii="宋体" w:hAnsi="宋体" w:eastAsia="宋体"/>
          <w:lang w:val="en-US" w:eastAsia="zh-CN"/>
        </w:rPr>
        <w:t xml:space="preserve">3 </w:t>
      </w:r>
      <w:r>
        <w:rPr>
          <w:rFonts w:hint="eastAsia" w:ascii="宋体" w:hAnsi="宋体" w:eastAsia="宋体"/>
        </w:rPr>
        <w:t>其他</w:t>
      </w:r>
      <w:bookmarkEnd w:id="72"/>
    </w:p>
    <w:p w14:paraId="1CED13B2">
      <w:pPr>
        <w:pStyle w:val="3"/>
        <w:numPr>
          <w:numId w:val="0"/>
        </w:numPr>
        <w:tabs>
          <w:tab w:val="left" w:pos="432"/>
          <w:tab w:val="clear" w:pos="4117"/>
        </w:tabs>
        <w:ind w:leftChars="0"/>
        <w:rPr>
          <w:rFonts w:ascii="宋体" w:hAnsi="宋体" w:eastAsia="宋体"/>
        </w:rPr>
      </w:pPr>
      <w:bookmarkStart w:id="73" w:name="_Toc147755101"/>
      <w:r>
        <w:rPr>
          <w:rFonts w:hint="eastAsia" w:ascii="宋体" w:hAnsi="宋体" w:eastAsia="宋体"/>
          <w:lang w:val="en-US" w:eastAsia="zh-CN"/>
        </w:rPr>
        <w:t xml:space="preserve">3.1 </w:t>
      </w:r>
      <w:r>
        <w:rPr>
          <w:rFonts w:hint="eastAsia" w:ascii="宋体" w:hAnsi="宋体" w:eastAsia="宋体"/>
        </w:rPr>
        <w:t>成员分工</w:t>
      </w:r>
      <w:bookmarkEnd w:id="73"/>
    </w:p>
    <w:p w14:paraId="72B5C484">
      <w:pPr>
        <w:pStyle w:val="4"/>
        <w:numPr>
          <w:ilvl w:val="2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一个人全部完成</w:t>
      </w:r>
    </w:p>
    <w:p w14:paraId="5AF7647E">
      <w:pPr>
        <w:pStyle w:val="3"/>
        <w:numPr>
          <w:numId w:val="0"/>
        </w:numPr>
        <w:tabs>
          <w:tab w:val="left" w:pos="432"/>
          <w:tab w:val="clear" w:pos="4117"/>
        </w:tabs>
        <w:ind w:leftChars="0"/>
        <w:rPr>
          <w:rFonts w:ascii="宋体" w:hAnsi="宋体" w:eastAsia="宋体"/>
        </w:rPr>
      </w:pPr>
      <w:bookmarkStart w:id="74" w:name="_Toc147755102"/>
      <w:r>
        <w:rPr>
          <w:rFonts w:hint="eastAsia" w:ascii="宋体" w:hAnsi="宋体" w:eastAsia="宋体"/>
          <w:lang w:val="en-US" w:eastAsia="zh-CN"/>
        </w:rPr>
        <w:t xml:space="preserve">3.2 </w:t>
      </w:r>
      <w:r>
        <w:rPr>
          <w:rFonts w:hint="eastAsia" w:ascii="宋体" w:hAnsi="宋体" w:eastAsia="宋体"/>
        </w:rPr>
        <w:t>困难与思考</w:t>
      </w:r>
      <w:bookmarkEnd w:id="74"/>
    </w:p>
    <w:p w14:paraId="42E2DFD2">
      <w:pPr>
        <w:pStyle w:val="3"/>
        <w:numPr>
          <w:numId w:val="0"/>
        </w:numPr>
        <w:tabs>
          <w:tab w:val="left" w:pos="432"/>
          <w:tab w:val="clear" w:pos="4117"/>
        </w:tabs>
        <w:ind w:leftChars="0"/>
        <w:rPr>
          <w:rFonts w:hint="eastAsia" w:ascii="宋体" w:hAnsi="宋体" w:eastAsia="宋体"/>
        </w:rPr>
      </w:pPr>
      <w:bookmarkStart w:id="75" w:name="_Toc147755103"/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在项目实施过程中遇到的主要困难与解决思路：</w:t>
      </w:r>
    </w:p>
    <w:p w14:paraId="338C13E1">
      <w:pPr>
        <w:pStyle w:val="3"/>
        <w:numPr>
          <w:numId w:val="0"/>
        </w:numPr>
        <w:tabs>
          <w:tab w:val="left" w:pos="432"/>
          <w:tab w:val="clear" w:pos="4117"/>
        </w:tabs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弱网预测准确性不足</w:t>
      </w:r>
    </w:p>
    <w:p w14:paraId="7B0EB315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困难：复杂无线环境下网络指标波动大，传统阈值法容易误判</w:t>
      </w:r>
    </w:p>
    <w:p w14:paraId="10FB54DD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思考：通过 EWMA 平滑 + CUSUM 变点检测结合失败率信号，提升判定稳健性；未来可引入 ML 模型进行预测增强</w:t>
      </w:r>
    </w:p>
    <w:p w14:paraId="53EE32CB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网络切换时机难以把握</w:t>
      </w:r>
    </w:p>
    <w:p w14:paraId="602C582C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困难：切换过早浪费流量，过晚导致页面卡顿</w:t>
      </w:r>
    </w:p>
    <w:p w14:paraId="7AE16298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思考：采用“用户可感迁移”策略，引导用户确认；并通过置信度量化与门控机制降低误切概率</w:t>
      </w:r>
    </w:p>
    <w:p w14:paraId="5B785722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并发调度与尾部拖延问题</w:t>
      </w:r>
    </w:p>
    <w:p w14:paraId="33B107AB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困难：弱网环境下大文件拖慢整体完成时间</w:t>
      </w:r>
    </w:p>
    <w:p w14:paraId="6249D5D3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思考：采用“小文件优先 + 动态并发池”策略，切换前收尾小文件，切换后提高并发下载大文件</w:t>
      </w:r>
    </w:p>
    <w:p w14:paraId="06EE7536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真实弱网环境难以复现</w:t>
      </w:r>
    </w:p>
    <w:p w14:paraId="33FA93F4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困难：测试场景依赖复杂环境，如地库、电梯，难以保证稳定性</w:t>
      </w:r>
    </w:p>
    <w:p w14:paraId="0CE26C28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思考：利用 OpenHarmony 网络领航员模拟弱网环境，并通过脚本批量测试，保证结果可重复、可复现</w:t>
      </w:r>
    </w:p>
    <w:p w14:paraId="3168A2E7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/>
          <w:lang w:val="en-US" w:eastAsia="zh-CN"/>
        </w:rPr>
        <w:t>系统性能与资源消耗平衡</w:t>
      </w:r>
    </w:p>
    <w:p w14:paraId="706FFB01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困难：弱网检测、轻量探测与监控会额外消耗 CPU/流量</w:t>
      </w:r>
    </w:p>
    <w:p w14:paraId="36BE1BAF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思考：采用轻量级 Range 1B 探测，探测流量占比控制 &lt;1%；监控采用自适应采样频率，平衡准确性与开销</w:t>
      </w:r>
    </w:p>
    <w:p w14:paraId="3563140B">
      <w:pPr>
        <w:pStyle w:val="3"/>
        <w:numPr>
          <w:ilvl w:val="1"/>
          <w:numId w:val="0"/>
        </w:numPr>
        <w:tabs>
          <w:tab w:val="left" w:pos="432"/>
          <w:tab w:val="clear" w:pos="4117"/>
        </w:tabs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3.3 参</w:t>
      </w:r>
      <w:r>
        <w:rPr>
          <w:rFonts w:hint="eastAsia" w:ascii="宋体" w:hAnsi="宋体" w:eastAsia="宋体"/>
          <w:lang w:val="en-US" w:eastAsia="zh-CN"/>
        </w:rPr>
        <w:t>考</w:t>
      </w:r>
      <w:bookmarkEnd w:id="75"/>
    </w:p>
    <w:p w14:paraId="6B75DA4A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官方文档</w:t>
      </w:r>
    </w:p>
    <w:p w14:paraId="317771AE">
      <w:pPr>
        <w:pStyle w:val="5"/>
        <w:numPr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OpenHarmony Network Kit 子系统介绍</w:t>
      </w:r>
    </w:p>
    <w:p w14:paraId="580DFE1C"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"https://developer.huawei.com/consumer/cn/doc/harmonyos-guides/network-kit"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https://developer.huawei.com/consumer/cn/doc/harmonyos-guides/network-kit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0DB26C33">
      <w:pPr>
        <w:pStyle w:val="5"/>
        <w:numPr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Network Boost Kit 子系统介绍</w:t>
      </w:r>
    </w:p>
    <w:p w14:paraId="176D9EC3">
      <w:pPr>
        <w:pStyle w:val="5"/>
        <w:numPr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"https://developer.huawei.com/consumer/cn/doc/harmonyos-guides/network-boost-kit-guide"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https://developer.huawei.com/consumer/cn/doc/harmonyos-guides/network-boost-kit-guide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2CFC134D">
      <w:pPr>
        <w:pStyle w:val="5"/>
        <w:numPr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网络领航员功能介绍</w:t>
      </w:r>
    </w:p>
    <w:p w14:paraId="6A548D78">
      <w:pPr>
        <w:pStyle w:val="5"/>
        <w:numPr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"https://developer.huawei.com/consumer/cn/doc/harmonyos-guides/network-navigator"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https://developer.huawei.com/consumer/cn/doc/harmonyos-guides/network-navigator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32422158">
      <w:pPr>
        <w:pStyle w:val="5"/>
        <w:numPr>
          <w:numId w:val="0"/>
        </w:numP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依赖代码仓</w:t>
      </w:r>
    </w:p>
    <w:p w14:paraId="70CA09AD"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instrText xml:space="preserve"> HYPERLINK "https://gitee.com/openharmony/communication_netstack" </w:instrTex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separate"/>
      </w:r>
      <w:r>
        <w:rPr>
          <w:rStyle w:val="43"/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https://gitee.com/openharmony/communication_netstack</w:t>
      </w: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fldChar w:fldCharType="end"/>
      </w:r>
    </w:p>
    <w:p w14:paraId="34F72691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技术论文</w:t>
      </w:r>
    </w:p>
    <w:p w14:paraId="711AE22A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 w:val="0"/>
          <w:bCs w:val="0"/>
          <w:lang w:val="en-US" w:eastAsia="zh-CN"/>
        </w:rPr>
      </w:pPr>
      <w:r>
        <w:rPr>
          <w:rFonts w:hint="eastAsia" w:ascii="Arial" w:hAnsi="Arial" w:eastAsia="宋体"/>
          <w:b w:val="0"/>
          <w:bCs w:val="0"/>
          <w:lang w:val="en-US" w:eastAsia="zh-CN"/>
        </w:rPr>
        <w:t>"Network-Aware Application Adaptation for Mobile Computing"，IEEE Transactions on Mobile Computing</w:t>
      </w:r>
    </w:p>
    <w:p w14:paraId="7F1E7611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 w:val="0"/>
          <w:bCs w:val="0"/>
          <w:lang w:val="en-US" w:eastAsia="zh-CN"/>
        </w:rPr>
      </w:pPr>
      <w:r>
        <w:rPr>
          <w:rFonts w:hint="eastAsia" w:ascii="Arial" w:hAnsi="Arial" w:eastAsia="宋体"/>
          <w:b w:val="0"/>
          <w:bCs w:val="0"/>
          <w:lang w:val="en-US" w:eastAsia="zh-CN"/>
        </w:rPr>
        <w:t>"Predictive Network Switching for Improved User Experience in Heterogeneous Wireless Networks"，ACM MobiCom</w:t>
      </w:r>
    </w:p>
    <w:p w14:paraId="2E252728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 w:val="0"/>
          <w:bCs w:val="0"/>
          <w:lang w:val="en-US" w:eastAsia="zh-CN"/>
        </w:rPr>
      </w:pPr>
      <w:r>
        <w:rPr>
          <w:rFonts w:hint="eastAsia" w:ascii="Arial" w:hAnsi="Arial" w:eastAsia="宋体"/>
          <w:b w:val="0"/>
          <w:bCs w:val="0"/>
          <w:lang w:val="en-US" w:eastAsia="zh-CN"/>
        </w:rPr>
        <w:t>"Adaptive Resource Allocation for Multi-Homed Mobile Devices"，IEEE ICC</w:t>
      </w:r>
    </w:p>
    <w:p w14:paraId="27CC4FB9">
      <w:pPr>
        <w:pStyle w:val="4"/>
        <w:numPr>
          <w:ilvl w:val="2"/>
          <w:numId w:val="0"/>
        </w:numPr>
        <w:ind w:leftChars="0"/>
        <w:rPr>
          <w:rFonts w:hint="default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开源项目与标准</w:t>
      </w:r>
    </w:p>
    <w:p w14:paraId="252CCC13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OpenHarmony 网络管理相关示例</w:t>
      </w:r>
    </w:p>
    <w:p w14:paraId="2B04B5AA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HTTP/1.1、HTTP/2 协议规范</w:t>
      </w:r>
    </w:p>
    <w:p w14:paraId="1981C806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TCP/IP 协议栈相关标准</w:t>
      </w:r>
    </w:p>
    <w:p w14:paraId="1CDA62FE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/>
          <w:b/>
          <w:bCs/>
          <w:lang w:val="en-US" w:eastAsia="zh-CN"/>
        </w:rPr>
      </w:pPr>
      <w:r>
        <w:rPr>
          <w:rFonts w:hint="eastAsia" w:ascii="Arial" w:hAnsi="Arial" w:eastAsia="宋体"/>
          <w:b/>
          <w:bCs/>
          <w:lang w:val="en-US" w:eastAsia="zh-CN"/>
        </w:rPr>
        <w:t>行业实践</w:t>
      </w:r>
    </w:p>
    <w:p w14:paraId="088CA10F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主流移动应用的弱网优化经验</w:t>
      </w:r>
    </w:p>
    <w:p w14:paraId="039CF0BB">
      <w:pPr>
        <w:pStyle w:val="4"/>
        <w:numPr>
          <w:ilvl w:val="2"/>
          <w:numId w:val="0"/>
        </w:numPr>
        <w:ind w:leftChars="0"/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多网络环境</w:t>
      </w:r>
      <w:bookmarkStart w:id="76" w:name="_GoBack"/>
      <w:bookmarkEnd w:id="76"/>
      <w:r>
        <w:rPr>
          <w:rFonts w:hint="eastAsia" w:ascii="Arial" w:hAnsi="Arial" w:eastAsia="宋体" w:cs="Times New Roman"/>
          <w:b w:val="0"/>
          <w:sz w:val="24"/>
          <w:szCs w:val="24"/>
          <w:lang w:val="en-US" w:eastAsia="zh-CN" w:bidi="ar-SA"/>
        </w:rPr>
        <w:t>下的资源调度与负载均衡案例</w:t>
      </w:r>
    </w:p>
    <w:sectPr>
      <w:footerReference r:id="rId3" w:type="default"/>
      <w:pgSz w:w="11900" w:h="16832"/>
      <w:pgMar w:top="1553" w:right="1440" w:bottom="1327" w:left="1440" w:header="648" w:footer="64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EADC2">
    <w:pPr>
      <w:pStyle w:val="56"/>
      <w:tabs>
        <w:tab w:val="center" w:pos="4510"/>
        <w:tab w:val="right" w:pos="9020"/>
      </w:tabs>
    </w:pPr>
    <w:r>
      <w:tab/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35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69</w:t>
    </w:r>
    <w:r>
      <w:fldChar w:fldCharType="end"/>
    </w:r>
    <w:r>
      <w:rPr>
        <w:rFonts w:hint="eastAsia" w:ascii="宋体"/>
      </w:rPr>
      <w:t>页</w:t>
    </w:r>
    <w:r>
      <w:t xml:space="preserve">  </w:t>
    </w:r>
  </w:p>
  <w:p w14:paraId="2A68D1B1">
    <w:pPr>
      <w:pStyle w:val="56"/>
      <w:tabs>
        <w:tab w:val="center" w:pos="4510"/>
        <w:tab w:val="right" w:pos="9020"/>
      </w:tabs>
    </w:pP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117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14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/>
        <w:sz w:val="18"/>
        <w:szCs w:val="18"/>
      </w:rPr>
    </w:lvl>
  </w:abstractNum>
  <w:abstractNum w:abstractNumId="2">
    <w:nsid w:val="00B43DAB"/>
    <w:multiLevelType w:val="singleLevel"/>
    <w:tmpl w:val="00B43DA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346435F"/>
    <w:multiLevelType w:val="singleLevel"/>
    <w:tmpl w:val="0346435F"/>
    <w:lvl w:ilvl="0" w:tentative="0">
      <w:start w:val="1"/>
      <w:numFmt w:val="decimal"/>
      <w:pStyle w:val="51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 w:cs="Times New Roman"/>
      </w:rPr>
    </w:lvl>
  </w:abstractNum>
  <w:abstractNum w:abstractNumId="4">
    <w:nsid w:val="08606C0C"/>
    <w:multiLevelType w:val="singleLevel"/>
    <w:tmpl w:val="08606C0C"/>
    <w:lvl w:ilvl="0" w:tentative="0">
      <w:start w:val="1"/>
      <w:numFmt w:val="decimal"/>
      <w:pStyle w:val="107"/>
      <w:lvlText w:val="Table%1 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5">
    <w:nsid w:val="15B213F7"/>
    <w:multiLevelType w:val="multilevel"/>
    <w:tmpl w:val="15B213F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6">
    <w:nsid w:val="167B1BFE"/>
    <w:multiLevelType w:val="singleLevel"/>
    <w:tmpl w:val="167B1BFE"/>
    <w:lvl w:ilvl="0" w:tentative="0">
      <w:start w:val="1"/>
      <w:numFmt w:val="bullet"/>
      <w:pStyle w:val="104"/>
      <w:lvlText w:val=""/>
      <w:lvlJc w:val="left"/>
      <w:pPr>
        <w:tabs>
          <w:tab w:val="left" w:pos="425"/>
        </w:tabs>
        <w:ind w:left="425" w:hanging="425"/>
      </w:pPr>
      <w:rPr>
        <w:rFonts w:hint="default" w:ascii="Symbol" w:hAnsi="Symbol"/>
      </w:rPr>
    </w:lvl>
  </w:abstractNum>
  <w:abstractNum w:abstractNumId="7">
    <w:nsid w:val="29A682AF"/>
    <w:multiLevelType w:val="singleLevel"/>
    <w:tmpl w:val="29A682AF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F45BE61"/>
    <w:multiLevelType w:val="singleLevel"/>
    <w:tmpl w:val="2F45BE6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14E374A"/>
    <w:multiLevelType w:val="singleLevel"/>
    <w:tmpl w:val="314E374A"/>
    <w:lvl w:ilvl="0" w:tentative="0">
      <w:start w:val="1"/>
      <w:numFmt w:val="decimal"/>
      <w:pStyle w:val="90"/>
      <w:lvlText w:val="[%1]"/>
      <w:legacy w:legacy="1" w:legacySpace="0" w:legacyIndent="360"/>
      <w:lvlJc w:val="left"/>
      <w:pPr>
        <w:ind w:left="360" w:hanging="360"/>
      </w:pPr>
      <w:rPr>
        <w:rFonts w:hint="default" w:ascii="Times New Roman" w:hAnsi="Times New Roman"/>
      </w:rPr>
    </w:lvl>
  </w:abstractNum>
  <w:abstractNum w:abstractNumId="10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7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54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11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7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8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9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2">
    <w:nsid w:val="5F5168E4"/>
    <w:multiLevelType w:val="multilevel"/>
    <w:tmpl w:val="5F5168E4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pStyle w:val="75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3">
    <w:nsid w:val="6137EBBC"/>
    <w:multiLevelType w:val="singleLevel"/>
    <w:tmpl w:val="6137EBBC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77EB321A"/>
    <w:multiLevelType w:val="singleLevel"/>
    <w:tmpl w:val="77EB321A"/>
    <w:lvl w:ilvl="0" w:tentative="0">
      <w:start w:val="1"/>
      <w:numFmt w:val="decimal"/>
      <w:pStyle w:val="111"/>
      <w:lvlText w:val="Figure %1 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/>
      </w:rPr>
    </w:lvl>
  </w:abstractNum>
  <w:abstractNum w:abstractNumId="15">
    <w:nsid w:val="7BA7062B"/>
    <w:multiLevelType w:val="singleLevel"/>
    <w:tmpl w:val="7BA7062B"/>
    <w:lvl w:ilvl="0" w:tentative="0">
      <w:start w:val="1"/>
      <w:numFmt w:val="decimal"/>
      <w:pStyle w:val="87"/>
      <w:lvlText w:val="%1"/>
      <w:legacy w:legacy="1" w:legacySpace="0" w:legacyIndent="144"/>
      <w:lvlJc w:val="left"/>
      <w:rPr>
        <w:rFonts w:hint="default" w:ascii="Times New Roman" w:hAnsi="Times New Roman"/>
        <w:sz w:val="18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12"/>
  </w:num>
  <w:num w:numId="7">
    <w:abstractNumId w:val="15"/>
  </w:num>
  <w:num w:numId="8">
    <w:abstractNumId w:val="9"/>
  </w:num>
  <w:num w:numId="9">
    <w:abstractNumId w:val="6"/>
  </w:num>
  <w:num w:numId="10">
    <w:abstractNumId w:val="4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720"/>
  <w:hyphenationZone w:val="0"/>
  <w:doNotHyphenateCaps/>
  <w:drawingGridHorizontalSpacing w:val="120"/>
  <w:drawingGridVerticalSpacing w:val="104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diMTMwZmQ3MjMzYzJkMjZhNWE1NTkzZjBmNDQ5YmY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7138B"/>
    <w:rsid w:val="00074252"/>
    <w:rsid w:val="000757C6"/>
    <w:rsid w:val="000769FC"/>
    <w:rsid w:val="000805C2"/>
    <w:rsid w:val="00081924"/>
    <w:rsid w:val="000840F4"/>
    <w:rsid w:val="000845CC"/>
    <w:rsid w:val="0008548E"/>
    <w:rsid w:val="00087DFB"/>
    <w:rsid w:val="000911CE"/>
    <w:rsid w:val="00091D40"/>
    <w:rsid w:val="000932CD"/>
    <w:rsid w:val="00093967"/>
    <w:rsid w:val="00093DE0"/>
    <w:rsid w:val="00094A65"/>
    <w:rsid w:val="0009524E"/>
    <w:rsid w:val="00095CF5"/>
    <w:rsid w:val="0009636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30C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5168"/>
    <w:rsid w:val="000F7B83"/>
    <w:rsid w:val="001032A3"/>
    <w:rsid w:val="00105828"/>
    <w:rsid w:val="00105CED"/>
    <w:rsid w:val="0010632D"/>
    <w:rsid w:val="00107A4F"/>
    <w:rsid w:val="00107C93"/>
    <w:rsid w:val="00107E9B"/>
    <w:rsid w:val="00112050"/>
    <w:rsid w:val="00112119"/>
    <w:rsid w:val="001137A6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4815"/>
    <w:rsid w:val="00184988"/>
    <w:rsid w:val="001853E7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F1D28"/>
    <w:rsid w:val="001F4BBC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622E"/>
    <w:rsid w:val="00216766"/>
    <w:rsid w:val="00217F31"/>
    <w:rsid w:val="00220250"/>
    <w:rsid w:val="0022590B"/>
    <w:rsid w:val="002261DC"/>
    <w:rsid w:val="002279DA"/>
    <w:rsid w:val="00231852"/>
    <w:rsid w:val="00231D2D"/>
    <w:rsid w:val="00232956"/>
    <w:rsid w:val="00232A3F"/>
    <w:rsid w:val="00232BB8"/>
    <w:rsid w:val="00235954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D69"/>
    <w:rsid w:val="002E645B"/>
    <w:rsid w:val="002F0F7D"/>
    <w:rsid w:val="002F1F18"/>
    <w:rsid w:val="002F4AB6"/>
    <w:rsid w:val="002F70AA"/>
    <w:rsid w:val="00302D81"/>
    <w:rsid w:val="00303B65"/>
    <w:rsid w:val="00304D83"/>
    <w:rsid w:val="00305363"/>
    <w:rsid w:val="0030639E"/>
    <w:rsid w:val="003067E4"/>
    <w:rsid w:val="00311511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B0EA4"/>
    <w:rsid w:val="003B1B4B"/>
    <w:rsid w:val="003B1C0F"/>
    <w:rsid w:val="003B24B5"/>
    <w:rsid w:val="003B35F0"/>
    <w:rsid w:val="003B47C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E0F1A"/>
    <w:rsid w:val="003E1039"/>
    <w:rsid w:val="003E13A0"/>
    <w:rsid w:val="003E1E28"/>
    <w:rsid w:val="003E35F7"/>
    <w:rsid w:val="003E3904"/>
    <w:rsid w:val="003E3DE6"/>
    <w:rsid w:val="003E4195"/>
    <w:rsid w:val="003F06A2"/>
    <w:rsid w:val="003F1D2C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5F6E"/>
    <w:rsid w:val="004E692C"/>
    <w:rsid w:val="004E7C32"/>
    <w:rsid w:val="004F144A"/>
    <w:rsid w:val="004F2F1D"/>
    <w:rsid w:val="004F3D47"/>
    <w:rsid w:val="004F4A60"/>
    <w:rsid w:val="004F5109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15B4"/>
    <w:rsid w:val="005B341B"/>
    <w:rsid w:val="005B35AF"/>
    <w:rsid w:val="005B378D"/>
    <w:rsid w:val="005B4367"/>
    <w:rsid w:val="005B4D3A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01A72"/>
    <w:rsid w:val="00611F40"/>
    <w:rsid w:val="00612B63"/>
    <w:rsid w:val="00612E1D"/>
    <w:rsid w:val="00613195"/>
    <w:rsid w:val="006140DE"/>
    <w:rsid w:val="0061562C"/>
    <w:rsid w:val="006163B0"/>
    <w:rsid w:val="006163FA"/>
    <w:rsid w:val="0062029B"/>
    <w:rsid w:val="00622079"/>
    <w:rsid w:val="00627305"/>
    <w:rsid w:val="006275BD"/>
    <w:rsid w:val="006277C7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51259"/>
    <w:rsid w:val="006513DE"/>
    <w:rsid w:val="00652091"/>
    <w:rsid w:val="00652655"/>
    <w:rsid w:val="006547B8"/>
    <w:rsid w:val="0065592A"/>
    <w:rsid w:val="00661DF0"/>
    <w:rsid w:val="00661F86"/>
    <w:rsid w:val="00662E28"/>
    <w:rsid w:val="00662EB6"/>
    <w:rsid w:val="0066714B"/>
    <w:rsid w:val="00670536"/>
    <w:rsid w:val="00675FB3"/>
    <w:rsid w:val="006763F4"/>
    <w:rsid w:val="00682CD4"/>
    <w:rsid w:val="00685115"/>
    <w:rsid w:val="00685F4D"/>
    <w:rsid w:val="00686900"/>
    <w:rsid w:val="00692A1A"/>
    <w:rsid w:val="006979F6"/>
    <w:rsid w:val="006A021B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67EB"/>
    <w:rsid w:val="006C68DD"/>
    <w:rsid w:val="006D3D4D"/>
    <w:rsid w:val="006D4B76"/>
    <w:rsid w:val="006D5C36"/>
    <w:rsid w:val="006D6556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206E"/>
    <w:rsid w:val="0077317C"/>
    <w:rsid w:val="00774D46"/>
    <w:rsid w:val="0077602A"/>
    <w:rsid w:val="00776974"/>
    <w:rsid w:val="007820F2"/>
    <w:rsid w:val="00783581"/>
    <w:rsid w:val="00785658"/>
    <w:rsid w:val="00791228"/>
    <w:rsid w:val="00791C26"/>
    <w:rsid w:val="00793CB0"/>
    <w:rsid w:val="00796928"/>
    <w:rsid w:val="007A12C9"/>
    <w:rsid w:val="007A1BB2"/>
    <w:rsid w:val="007A2F5B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547F"/>
    <w:rsid w:val="0081627D"/>
    <w:rsid w:val="008174B6"/>
    <w:rsid w:val="008175D5"/>
    <w:rsid w:val="0082029D"/>
    <w:rsid w:val="0082045C"/>
    <w:rsid w:val="00820D6A"/>
    <w:rsid w:val="00822CE1"/>
    <w:rsid w:val="0082414C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505E"/>
    <w:rsid w:val="00925440"/>
    <w:rsid w:val="009269B1"/>
    <w:rsid w:val="0093014A"/>
    <w:rsid w:val="00930575"/>
    <w:rsid w:val="00930BDD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583"/>
    <w:rsid w:val="009909A0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7C16"/>
    <w:rsid w:val="00A8119F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B26D7"/>
    <w:rsid w:val="00AB3072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E054B"/>
    <w:rsid w:val="00AE0A20"/>
    <w:rsid w:val="00AE0A30"/>
    <w:rsid w:val="00AE28C5"/>
    <w:rsid w:val="00AE3C68"/>
    <w:rsid w:val="00AE6E9E"/>
    <w:rsid w:val="00AE6FBF"/>
    <w:rsid w:val="00AE7311"/>
    <w:rsid w:val="00AE755D"/>
    <w:rsid w:val="00AF3B41"/>
    <w:rsid w:val="00AF4E1A"/>
    <w:rsid w:val="00AF5015"/>
    <w:rsid w:val="00AF55C6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4035"/>
    <w:rsid w:val="00B85020"/>
    <w:rsid w:val="00B8516B"/>
    <w:rsid w:val="00B87C48"/>
    <w:rsid w:val="00B87EB2"/>
    <w:rsid w:val="00B906C6"/>
    <w:rsid w:val="00B9101E"/>
    <w:rsid w:val="00B94631"/>
    <w:rsid w:val="00B964D9"/>
    <w:rsid w:val="00B97AFE"/>
    <w:rsid w:val="00B97DD9"/>
    <w:rsid w:val="00BA0875"/>
    <w:rsid w:val="00BA14C8"/>
    <w:rsid w:val="00BA4CE7"/>
    <w:rsid w:val="00BA5D28"/>
    <w:rsid w:val="00BB0B93"/>
    <w:rsid w:val="00BB224D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47C2"/>
    <w:rsid w:val="00BE51C4"/>
    <w:rsid w:val="00BF0BFD"/>
    <w:rsid w:val="00BF24BF"/>
    <w:rsid w:val="00BF2C5F"/>
    <w:rsid w:val="00BF2E0D"/>
    <w:rsid w:val="00BF4868"/>
    <w:rsid w:val="00BF5BB9"/>
    <w:rsid w:val="00C01800"/>
    <w:rsid w:val="00C0236E"/>
    <w:rsid w:val="00C02558"/>
    <w:rsid w:val="00C036B3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6A7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38B2"/>
    <w:rsid w:val="00DA39AA"/>
    <w:rsid w:val="00DA4468"/>
    <w:rsid w:val="00DA452F"/>
    <w:rsid w:val="00DB504C"/>
    <w:rsid w:val="00DC1195"/>
    <w:rsid w:val="00DC1327"/>
    <w:rsid w:val="00DC497E"/>
    <w:rsid w:val="00DC5031"/>
    <w:rsid w:val="00DC66FF"/>
    <w:rsid w:val="00DC6E55"/>
    <w:rsid w:val="00DD158F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6264"/>
    <w:rsid w:val="00E06AFE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33B10"/>
    <w:rsid w:val="00E34FCB"/>
    <w:rsid w:val="00E400E8"/>
    <w:rsid w:val="00E40B67"/>
    <w:rsid w:val="00E4188E"/>
    <w:rsid w:val="00E4731E"/>
    <w:rsid w:val="00E52532"/>
    <w:rsid w:val="00E53778"/>
    <w:rsid w:val="00E55DA8"/>
    <w:rsid w:val="00E564C2"/>
    <w:rsid w:val="00E61BBD"/>
    <w:rsid w:val="00E61E5E"/>
    <w:rsid w:val="00E62EAD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416D"/>
    <w:rsid w:val="00EC5B1D"/>
    <w:rsid w:val="00EC684B"/>
    <w:rsid w:val="00ED01A2"/>
    <w:rsid w:val="00ED0381"/>
    <w:rsid w:val="00ED0EDD"/>
    <w:rsid w:val="00ED20F6"/>
    <w:rsid w:val="00ED2B25"/>
    <w:rsid w:val="00ED492A"/>
    <w:rsid w:val="00ED4964"/>
    <w:rsid w:val="00ED5ECD"/>
    <w:rsid w:val="00ED6DBE"/>
    <w:rsid w:val="00EE29E4"/>
    <w:rsid w:val="00EE4EAA"/>
    <w:rsid w:val="00EE7B98"/>
    <w:rsid w:val="00EF2074"/>
    <w:rsid w:val="00EF6BA0"/>
    <w:rsid w:val="00EF6C3C"/>
    <w:rsid w:val="00F01626"/>
    <w:rsid w:val="00F02211"/>
    <w:rsid w:val="00F02933"/>
    <w:rsid w:val="00F02A35"/>
    <w:rsid w:val="00F041BF"/>
    <w:rsid w:val="00F04469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C07"/>
    <w:rsid w:val="00FC638B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01C0583D"/>
    <w:rsid w:val="02AC7A38"/>
    <w:rsid w:val="04693B13"/>
    <w:rsid w:val="04E010E8"/>
    <w:rsid w:val="05F370F9"/>
    <w:rsid w:val="0BC720EF"/>
    <w:rsid w:val="0BE37D30"/>
    <w:rsid w:val="0CF5357F"/>
    <w:rsid w:val="0DBE4E7E"/>
    <w:rsid w:val="0DE37D52"/>
    <w:rsid w:val="11771A06"/>
    <w:rsid w:val="126D01C6"/>
    <w:rsid w:val="131F309E"/>
    <w:rsid w:val="14691987"/>
    <w:rsid w:val="146A1CE0"/>
    <w:rsid w:val="162226BC"/>
    <w:rsid w:val="18A85229"/>
    <w:rsid w:val="19385815"/>
    <w:rsid w:val="1A6C6659"/>
    <w:rsid w:val="1AA45776"/>
    <w:rsid w:val="1AAB400D"/>
    <w:rsid w:val="1BDC21F1"/>
    <w:rsid w:val="1CB358DB"/>
    <w:rsid w:val="1DF11589"/>
    <w:rsid w:val="1F2A3968"/>
    <w:rsid w:val="1F6C3E55"/>
    <w:rsid w:val="1FAA4A56"/>
    <w:rsid w:val="20250C6A"/>
    <w:rsid w:val="20684DD7"/>
    <w:rsid w:val="214A23F0"/>
    <w:rsid w:val="21550DCB"/>
    <w:rsid w:val="217A28E4"/>
    <w:rsid w:val="21A36A95"/>
    <w:rsid w:val="225F32E2"/>
    <w:rsid w:val="24C42EA1"/>
    <w:rsid w:val="24C57F9E"/>
    <w:rsid w:val="25047FF6"/>
    <w:rsid w:val="2C23634A"/>
    <w:rsid w:val="2E122D2F"/>
    <w:rsid w:val="2ED65BF5"/>
    <w:rsid w:val="2F34689B"/>
    <w:rsid w:val="3053699F"/>
    <w:rsid w:val="308C2A19"/>
    <w:rsid w:val="30A82846"/>
    <w:rsid w:val="3482462F"/>
    <w:rsid w:val="34EA3DAB"/>
    <w:rsid w:val="34F915E8"/>
    <w:rsid w:val="350E6D85"/>
    <w:rsid w:val="35CE017D"/>
    <w:rsid w:val="35DE1766"/>
    <w:rsid w:val="39460130"/>
    <w:rsid w:val="39D74761"/>
    <w:rsid w:val="39F07CBA"/>
    <w:rsid w:val="3A761B04"/>
    <w:rsid w:val="3AB51564"/>
    <w:rsid w:val="3D87795C"/>
    <w:rsid w:val="3DAA2ED9"/>
    <w:rsid w:val="402B533F"/>
    <w:rsid w:val="4044120D"/>
    <w:rsid w:val="404D04D7"/>
    <w:rsid w:val="404D16AD"/>
    <w:rsid w:val="407E353C"/>
    <w:rsid w:val="40A04E29"/>
    <w:rsid w:val="41ED20C6"/>
    <w:rsid w:val="42AA5BDE"/>
    <w:rsid w:val="441527CD"/>
    <w:rsid w:val="441F3DBC"/>
    <w:rsid w:val="446101D9"/>
    <w:rsid w:val="449E7A1A"/>
    <w:rsid w:val="45BE33E5"/>
    <w:rsid w:val="465B1F27"/>
    <w:rsid w:val="46AD7EEF"/>
    <w:rsid w:val="4BDA76E6"/>
    <w:rsid w:val="50082CE1"/>
    <w:rsid w:val="50282BD1"/>
    <w:rsid w:val="503D5991"/>
    <w:rsid w:val="512D465B"/>
    <w:rsid w:val="51676DB5"/>
    <w:rsid w:val="51E25060"/>
    <w:rsid w:val="522D0F80"/>
    <w:rsid w:val="546364C8"/>
    <w:rsid w:val="557B4484"/>
    <w:rsid w:val="557E0BEB"/>
    <w:rsid w:val="55C77825"/>
    <w:rsid w:val="574A02E3"/>
    <w:rsid w:val="57985D31"/>
    <w:rsid w:val="59191B92"/>
    <w:rsid w:val="59DC73F5"/>
    <w:rsid w:val="5A0E555C"/>
    <w:rsid w:val="5BA57C0C"/>
    <w:rsid w:val="606A57A2"/>
    <w:rsid w:val="60B4669F"/>
    <w:rsid w:val="6131055B"/>
    <w:rsid w:val="61CE7D8C"/>
    <w:rsid w:val="61DA4D94"/>
    <w:rsid w:val="61EE0D04"/>
    <w:rsid w:val="623C143F"/>
    <w:rsid w:val="64341C13"/>
    <w:rsid w:val="654F76FD"/>
    <w:rsid w:val="66BE2532"/>
    <w:rsid w:val="68945082"/>
    <w:rsid w:val="697138A5"/>
    <w:rsid w:val="6A072BDC"/>
    <w:rsid w:val="6B6E431C"/>
    <w:rsid w:val="6BA02D93"/>
    <w:rsid w:val="6C48261B"/>
    <w:rsid w:val="6C8815DE"/>
    <w:rsid w:val="6D073E28"/>
    <w:rsid w:val="6D9B7E71"/>
    <w:rsid w:val="6DEB5135"/>
    <w:rsid w:val="6F6A3309"/>
    <w:rsid w:val="6FFA30F0"/>
    <w:rsid w:val="70AE62DA"/>
    <w:rsid w:val="72E86E10"/>
    <w:rsid w:val="73C16F58"/>
    <w:rsid w:val="73D71A00"/>
    <w:rsid w:val="768C0572"/>
    <w:rsid w:val="774A6528"/>
    <w:rsid w:val="77B44E72"/>
    <w:rsid w:val="7A55354F"/>
    <w:rsid w:val="7BA31E1F"/>
    <w:rsid w:val="7C2F4ABC"/>
    <w:rsid w:val="7D360D79"/>
    <w:rsid w:val="7E4603A6"/>
    <w:rsid w:val="7F893007"/>
    <w:rsid w:val="7F9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3"/>
    <w:link w:val="149"/>
    <w:qFormat/>
    <w:uiPriority w:val="0"/>
    <w:pPr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6"/>
    </w:rPr>
  </w:style>
  <w:style w:type="paragraph" w:styleId="3">
    <w:name w:val="heading 2"/>
    <w:basedOn w:val="1"/>
    <w:next w:val="4"/>
    <w:link w:val="150"/>
    <w:qFormat/>
    <w:uiPriority w:val="0"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b/>
      <w:sz w:val="24"/>
      <w:szCs w:val="24"/>
    </w:rPr>
  </w:style>
  <w:style w:type="paragraph" w:styleId="4">
    <w:name w:val="heading 3"/>
    <w:basedOn w:val="1"/>
    <w:next w:val="5"/>
    <w:link w:val="144"/>
    <w:qFormat/>
    <w:uiPriority w:val="0"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6"/>
    <w:link w:val="146"/>
    <w:qFormat/>
    <w:uiPriority w:val="0"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paragraph" w:styleId="7">
    <w:name w:val="heading 5"/>
    <w:basedOn w:val="1"/>
    <w:next w:val="6"/>
    <w:qFormat/>
    <w:uiPriority w:val="0"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hAnsi="Arial" w:eastAsia="黑体"/>
      <w:sz w:val="21"/>
      <w:szCs w:val="21"/>
    </w:rPr>
  </w:style>
  <w:style w:type="paragraph" w:styleId="8">
    <w:name w:val="heading 6"/>
    <w:basedOn w:val="1"/>
    <w:qFormat/>
    <w:uiPriority w:val="0"/>
    <w:pPr>
      <w:widowControl/>
      <w:numPr>
        <w:ilvl w:val="5"/>
        <w:numId w:val="2"/>
      </w:numPr>
      <w:spacing w:line="360" w:lineRule="auto"/>
      <w:outlineLvl w:val="5"/>
    </w:pPr>
    <w:rPr>
      <w:rFonts w:ascii="Arial" w:hAnsi="Arial" w:eastAsia="黑体"/>
      <w:sz w:val="21"/>
      <w:szCs w:val="21"/>
    </w:rPr>
  </w:style>
  <w:style w:type="paragraph" w:styleId="9">
    <w:name w:val="heading 7"/>
    <w:basedOn w:val="1"/>
    <w:qFormat/>
    <w:uiPriority w:val="0"/>
    <w:pPr>
      <w:widowControl/>
      <w:numPr>
        <w:ilvl w:val="6"/>
        <w:numId w:val="2"/>
      </w:numPr>
      <w:spacing w:line="360" w:lineRule="auto"/>
      <w:outlineLvl w:val="6"/>
    </w:pPr>
    <w:rPr>
      <w:rFonts w:ascii="Arial" w:hAnsi="Arial" w:eastAsia="黑体"/>
      <w:sz w:val="21"/>
      <w:szCs w:val="21"/>
    </w:rPr>
  </w:style>
  <w:style w:type="paragraph" w:styleId="10">
    <w:name w:val="heading 8"/>
    <w:basedOn w:val="1"/>
    <w:next w:val="1"/>
    <w:qFormat/>
    <w:uiPriority w:val="0"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 w:val="21"/>
    </w:rPr>
  </w:style>
  <w:style w:type="character" w:default="1" w:styleId="38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1"/>
    <w:link w:val="131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  <w:lang w:val="zh-CN"/>
    </w:rPr>
  </w:style>
  <w:style w:type="paragraph" w:styleId="12">
    <w:name w:val="toc 7"/>
    <w:basedOn w:val="1"/>
    <w:next w:val="1"/>
    <w:qFormat/>
    <w:uiPriority w:val="39"/>
    <w:pPr>
      <w:ind w:left="2520"/>
    </w:pPr>
  </w:style>
  <w:style w:type="paragraph" w:styleId="13">
    <w:name w:val="Normal Indent"/>
    <w:basedOn w:val="1"/>
    <w:link w:val="125"/>
    <w:qFormat/>
    <w:uiPriority w:val="0"/>
    <w:pPr>
      <w:ind w:firstLine="420"/>
    </w:pPr>
  </w:style>
  <w:style w:type="paragraph" w:styleId="14">
    <w:name w:val="List Bullet"/>
    <w:basedOn w:val="1"/>
    <w:qFormat/>
    <w:uiPriority w:val="0"/>
    <w:pPr>
      <w:numPr>
        <w:ilvl w:val="0"/>
        <w:numId w:val="3"/>
      </w:numPr>
      <w:spacing w:line="360" w:lineRule="auto"/>
      <w:ind w:left="400" w:leftChars="200" w:firstLine="0"/>
    </w:pPr>
    <w:rPr>
      <w:rFonts w:ascii="Arial" w:hAnsi="Arial"/>
      <w:sz w:val="21"/>
      <w:szCs w:val="21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128"/>
    <w:qFormat/>
    <w:uiPriority w:val="99"/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qFormat/>
    <w:uiPriority w:val="39"/>
    <w:pPr>
      <w:ind w:left="1680"/>
    </w:pPr>
  </w:style>
  <w:style w:type="paragraph" w:styleId="20">
    <w:name w:val="toc 3"/>
    <w:basedOn w:val="1"/>
    <w:qFormat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21">
    <w:name w:val="toc 8"/>
    <w:basedOn w:val="1"/>
    <w:next w:val="1"/>
    <w:qFormat/>
    <w:uiPriority w:val="39"/>
    <w:pPr>
      <w:ind w:left="2940"/>
    </w:p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2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25">
    <w:name w:val="toc 1"/>
    <w:basedOn w:val="1"/>
    <w:next w:val="1"/>
    <w:qFormat/>
    <w:uiPriority w:val="39"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26">
    <w:name w:val="toc 4"/>
    <w:basedOn w:val="1"/>
    <w:qFormat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27">
    <w:name w:val="toc 6"/>
    <w:basedOn w:val="1"/>
    <w:qFormat/>
    <w:uiPriority w:val="39"/>
    <w:pPr>
      <w:ind w:left="1757" w:hanging="907"/>
    </w:pPr>
    <w:rPr>
      <w:sz w:val="21"/>
    </w:rPr>
  </w:style>
  <w:style w:type="paragraph" w:styleId="28">
    <w:name w:val="table of figures"/>
    <w:basedOn w:val="25"/>
    <w:semiHidden/>
    <w:qFormat/>
    <w:uiPriority w:val="0"/>
    <w:pPr>
      <w:widowControl w:val="0"/>
      <w:spacing w:before="300" w:after="150" w:line="360" w:lineRule="auto"/>
      <w:jc w:val="center"/>
    </w:pPr>
  </w:style>
  <w:style w:type="paragraph" w:styleId="29">
    <w:name w:val="toc 2"/>
    <w:basedOn w:val="1"/>
    <w:qFormat/>
    <w:uiPriority w:val="39"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30">
    <w:name w:val="toc 9"/>
    <w:basedOn w:val="1"/>
    <w:next w:val="1"/>
    <w:qFormat/>
    <w:uiPriority w:val="39"/>
    <w:pPr>
      <w:ind w:left="3360"/>
    </w:pPr>
  </w:style>
  <w:style w:type="paragraph" w:styleId="31">
    <w:name w:val="HTML Preformatted"/>
    <w:basedOn w:val="1"/>
    <w:link w:val="1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33">
    <w:name w:val="Title"/>
    <w:basedOn w:val="1"/>
    <w:next w:val="1"/>
    <w:link w:val="145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34">
    <w:name w:val="annotation subject"/>
    <w:basedOn w:val="16"/>
    <w:next w:val="16"/>
    <w:link w:val="129"/>
    <w:qFormat/>
    <w:uiPriority w:val="0"/>
    <w:rPr>
      <w:b/>
      <w:bCs/>
      <w:lang w:val="zh-CN"/>
    </w:rPr>
  </w:style>
  <w:style w:type="table" w:styleId="36">
    <w:name w:val="Table Grid"/>
    <w:basedOn w:val="35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Elegant"/>
    <w:basedOn w:val="35"/>
    <w:qFormat/>
    <w:uiPriority w:val="0"/>
    <w:pPr>
      <w:widowControl w:val="0"/>
      <w:autoSpaceDE w:val="0"/>
      <w:autoSpaceDN w:val="0"/>
      <w:adjustRightInd w:val="0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qFormat/>
    <w:uiPriority w:val="0"/>
  </w:style>
  <w:style w:type="character" w:styleId="41">
    <w:name w:val="FollowedHyperlink"/>
    <w:qFormat/>
    <w:uiPriority w:val="0"/>
    <w:rPr>
      <w:color w:val="800080"/>
      <w:u w:val="single"/>
    </w:rPr>
  </w:style>
  <w:style w:type="character" w:styleId="42">
    <w:name w:val="Emphasis"/>
    <w:basedOn w:val="38"/>
    <w:qFormat/>
    <w:uiPriority w:val="0"/>
    <w:rPr>
      <w:i/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HTML Code"/>
    <w:basedOn w:val="38"/>
    <w:qFormat/>
    <w:uiPriority w:val="0"/>
    <w:rPr>
      <w:rFonts w:ascii="Courier New" w:hAnsi="Courier New"/>
      <w:sz w:val="20"/>
    </w:rPr>
  </w:style>
  <w:style w:type="character" w:styleId="45">
    <w:name w:val="annotation reference"/>
    <w:qFormat/>
    <w:uiPriority w:val="0"/>
    <w:rPr>
      <w:sz w:val="21"/>
      <w:szCs w:val="21"/>
    </w:rPr>
  </w:style>
  <w:style w:type="paragraph" w:customStyle="1" w:styleId="46">
    <w:name w:val="表格列标题"/>
    <w:basedOn w:val="1"/>
    <w:qFormat/>
    <w:uiPriority w:val="0"/>
    <w:pPr>
      <w:jc w:val="center"/>
    </w:pPr>
    <w:rPr>
      <w:b/>
      <w:sz w:val="21"/>
    </w:rPr>
  </w:style>
  <w:style w:type="paragraph" w:customStyle="1" w:styleId="47">
    <w:name w:val="备注说明"/>
    <w:basedOn w:val="1"/>
    <w:qFormat/>
    <w:uiPriority w:val="0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48">
    <w:name w:val="章节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0"/>
    </w:rPr>
  </w:style>
  <w:style w:type="paragraph" w:customStyle="1" w:styleId="49">
    <w:name w:val="表号去除自动编号"/>
    <w:basedOn w:val="1"/>
    <w:qFormat/>
    <w:uiPriority w:val="0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50">
    <w:name w:val="代码样式"/>
    <w:basedOn w:val="1"/>
    <w:qFormat/>
    <w:uiPriority w:val="0"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51">
    <w:name w:val="参考资料清单"/>
    <w:basedOn w:val="1"/>
    <w:qFormat/>
    <w:uiPriority w:val="0"/>
    <w:pPr>
      <w:numPr>
        <w:ilvl w:val="0"/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52">
    <w:name w:val="图号去除自动编号"/>
    <w:basedOn w:val="1"/>
    <w:qFormat/>
    <w:uiPriority w:val="0"/>
    <w:pPr>
      <w:spacing w:before="105" w:line="360" w:lineRule="auto"/>
      <w:ind w:firstLine="425"/>
      <w:jc w:val="center"/>
    </w:pPr>
    <w:rPr>
      <w:sz w:val="21"/>
    </w:rPr>
  </w:style>
  <w:style w:type="paragraph" w:customStyle="1" w:styleId="53">
    <w:name w:val="项目符号"/>
    <w:basedOn w:val="1"/>
    <w:qFormat/>
    <w:uiPriority w:val="0"/>
    <w:pPr>
      <w:spacing w:line="360" w:lineRule="auto"/>
    </w:pPr>
    <w:rPr>
      <w:sz w:val="21"/>
    </w:rPr>
  </w:style>
  <w:style w:type="paragraph" w:customStyle="1" w:styleId="54">
    <w:name w:val="表号"/>
    <w:basedOn w:val="1"/>
    <w:next w:val="6"/>
    <w:qFormat/>
    <w:uiPriority w:val="0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55">
    <w:name w:val="表头样式"/>
    <w:basedOn w:val="1"/>
    <w:link w:val="121"/>
    <w:qFormat/>
    <w:uiPriority w:val="0"/>
    <w:pPr>
      <w:jc w:val="center"/>
    </w:pPr>
    <w:rPr>
      <w:rFonts w:ascii="Arial" w:hAnsi="Arial"/>
      <w:b/>
      <w:sz w:val="21"/>
      <w:szCs w:val="21"/>
    </w:rPr>
  </w:style>
  <w:style w:type="paragraph" w:customStyle="1" w:styleId="56">
    <w:name w:val="页脚样式"/>
    <w:basedOn w:val="1"/>
    <w:qFormat/>
    <w:uiPriority w:val="0"/>
    <w:pPr>
      <w:spacing w:before="90"/>
    </w:pPr>
    <w:rPr>
      <w:sz w:val="18"/>
    </w:rPr>
  </w:style>
  <w:style w:type="paragraph" w:customStyle="1" w:styleId="57">
    <w:name w:val="图表目录(WordPro)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58">
    <w:name w:val="封面华为技术"/>
    <w:basedOn w:val="1"/>
    <w:qFormat/>
    <w:uiPriority w:val="0"/>
    <w:pPr>
      <w:spacing w:line="360" w:lineRule="auto"/>
      <w:jc w:val="center"/>
    </w:pPr>
    <w:rPr>
      <w:rFonts w:ascii="Arial" w:hAnsi="Arial" w:eastAsia="黑体"/>
      <w:sz w:val="32"/>
      <w:szCs w:val="32"/>
    </w:rPr>
  </w:style>
  <w:style w:type="paragraph" w:customStyle="1" w:styleId="59">
    <w:name w:val="脚注"/>
    <w:basedOn w:val="1"/>
    <w:qFormat/>
    <w:uiPriority w:val="0"/>
    <w:pPr>
      <w:spacing w:after="90"/>
    </w:pPr>
    <w:rPr>
      <w:sz w:val="18"/>
    </w:rPr>
  </w:style>
  <w:style w:type="paragraph" w:customStyle="1" w:styleId="60">
    <w:name w:val="页眉密级样式"/>
    <w:basedOn w:val="1"/>
    <w:qFormat/>
    <w:uiPriority w:val="0"/>
    <w:pPr>
      <w:jc w:val="right"/>
    </w:pPr>
    <w:rPr>
      <w:sz w:val="18"/>
    </w:rPr>
  </w:style>
  <w:style w:type="paragraph" w:customStyle="1" w:styleId="61">
    <w:name w:val="编写建议 Char"/>
    <w:basedOn w:val="1"/>
    <w:link w:val="78"/>
    <w:qFormat/>
    <w:uiPriority w:val="0"/>
    <w:pPr>
      <w:keepNext/>
      <w:widowControl/>
      <w:spacing w:line="360" w:lineRule="auto"/>
      <w:ind w:firstLine="200" w:firstLineChars="200"/>
    </w:pPr>
    <w:rPr>
      <w:rFonts w:ascii="Arial" w:hAnsi="Arial" w:cs="Arial"/>
      <w:i/>
      <w:color w:val="0000FF"/>
      <w:sz w:val="21"/>
      <w:szCs w:val="21"/>
    </w:rPr>
  </w:style>
  <w:style w:type="paragraph" w:customStyle="1" w:styleId="62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  <w:style w:type="paragraph" w:customStyle="1" w:styleId="63">
    <w:name w:val="封面文档标题"/>
    <w:basedOn w:val="1"/>
    <w:qFormat/>
    <w:uiPriority w:val="0"/>
    <w:pPr>
      <w:spacing w:line="360" w:lineRule="auto"/>
      <w:jc w:val="center"/>
    </w:pPr>
    <w:rPr>
      <w:rFonts w:ascii="Arial" w:hAnsi="Arial" w:eastAsia="黑体"/>
      <w:bCs/>
      <w:sz w:val="44"/>
      <w:szCs w:val="44"/>
    </w:rPr>
  </w:style>
  <w:style w:type="paragraph" w:customStyle="1" w:styleId="64">
    <w:name w:val="目录页编号文本样式"/>
    <w:basedOn w:val="1"/>
    <w:qFormat/>
    <w:uiPriority w:val="0"/>
    <w:pPr>
      <w:jc w:val="right"/>
    </w:pPr>
    <w:rPr>
      <w:sz w:val="21"/>
    </w:rPr>
  </w:style>
  <w:style w:type="paragraph" w:customStyle="1" w:styleId="65">
    <w:name w:val="页眉文档名称样式"/>
    <w:basedOn w:val="1"/>
    <w:qFormat/>
    <w:uiPriority w:val="0"/>
    <w:rPr>
      <w:sz w:val="18"/>
    </w:rPr>
  </w:style>
  <w:style w:type="paragraph" w:customStyle="1" w:styleId="66">
    <w:name w:val="正文首行缩进(WordPro)"/>
    <w:basedOn w:val="1"/>
    <w:qFormat/>
    <w:uiPriority w:val="0"/>
    <w:pPr>
      <w:spacing w:before="105"/>
      <w:ind w:left="1134"/>
      <w:jc w:val="both"/>
    </w:pPr>
    <w:rPr>
      <w:sz w:val="21"/>
    </w:rPr>
  </w:style>
  <w:style w:type="paragraph" w:customStyle="1" w:styleId="67">
    <w:name w:val="关键词"/>
    <w:basedOn w:val="68"/>
    <w:qFormat/>
    <w:uiPriority w:val="0"/>
    <w:pPr>
      <w:tabs>
        <w:tab w:val="left" w:pos="907"/>
      </w:tabs>
    </w:pPr>
  </w:style>
  <w:style w:type="paragraph" w:customStyle="1" w:styleId="68">
    <w:name w:val="摘要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69">
    <w:name w:val="修订记录"/>
    <w:basedOn w:val="1"/>
    <w:qFormat/>
    <w:uiPriority w:val="0"/>
    <w:pPr>
      <w:widowControl/>
      <w:spacing w:before="300" w:after="150" w:line="360" w:lineRule="auto"/>
      <w:jc w:val="center"/>
      <w:outlineLvl w:val="1"/>
    </w:pPr>
    <w:rPr>
      <w:rFonts w:ascii="Arial" w:hAnsi="Arial" w:eastAsia="黑体"/>
      <w:sz w:val="32"/>
      <w:szCs w:val="32"/>
    </w:rPr>
  </w:style>
  <w:style w:type="paragraph" w:customStyle="1" w:styleId="70">
    <w:name w:val="目录"/>
    <w:basedOn w:val="1"/>
    <w:qFormat/>
    <w:uiPriority w:val="0"/>
    <w:pPr>
      <w:adjustRightInd/>
      <w:spacing w:before="480" w:after="360"/>
      <w:jc w:val="center"/>
    </w:pPr>
    <w:rPr>
      <w:rFonts w:ascii="Arial" w:hAnsi="Arial" w:eastAsia="黑体"/>
      <w:sz w:val="32"/>
      <w:szCs w:val="32"/>
    </w:rPr>
  </w:style>
  <w:style w:type="paragraph" w:customStyle="1" w:styleId="71">
    <w:name w:val="图号"/>
    <w:basedOn w:val="1"/>
    <w:qFormat/>
    <w:uiPriority w:val="0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72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2"/>
      <w:szCs w:val="32"/>
    </w:rPr>
  </w:style>
  <w:style w:type="paragraph" w:customStyle="1" w:styleId="73">
    <w:name w:val="表格文本"/>
    <w:basedOn w:val="1"/>
    <w:qFormat/>
    <w:uiPriority w:val="0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74">
    <w:name w:val="缺省文本"/>
    <w:basedOn w:val="1"/>
    <w:qFormat/>
    <w:uiPriority w:val="0"/>
    <w:pPr>
      <w:spacing w:line="360" w:lineRule="auto"/>
    </w:pPr>
    <w:rPr>
      <w:rFonts w:ascii="Arial" w:hAnsi="Arial"/>
      <w:sz w:val="21"/>
      <w:szCs w:val="21"/>
    </w:rPr>
  </w:style>
  <w:style w:type="paragraph" w:customStyle="1" w:styleId="75">
    <w:name w:val="标题 abc"/>
    <w:basedOn w:val="1"/>
    <w:qFormat/>
    <w:uiPriority w:val="0"/>
    <w:pPr>
      <w:numPr>
        <w:ilvl w:val="7"/>
        <w:numId w:val="6"/>
      </w:numPr>
      <w:spacing w:before="50" w:beforeLines="50"/>
      <w:jc w:val="both"/>
    </w:pPr>
    <w:rPr>
      <w:sz w:val="22"/>
    </w:rPr>
  </w:style>
  <w:style w:type="paragraph" w:customStyle="1" w:styleId="76">
    <w:name w:val="表格文本居中"/>
    <w:basedOn w:val="1"/>
    <w:qFormat/>
    <w:uiPriority w:val="0"/>
    <w:pPr>
      <w:jc w:val="center"/>
    </w:pPr>
    <w:rPr>
      <w:sz w:val="21"/>
    </w:rPr>
  </w:style>
  <w:style w:type="paragraph" w:customStyle="1" w:styleId="77">
    <w:name w:val="点号"/>
    <w:basedOn w:val="1"/>
    <w:qFormat/>
    <w:uiPriority w:val="0"/>
    <w:pPr>
      <w:spacing w:before="50" w:beforeLines="50"/>
      <w:ind w:left="1231" w:hanging="284"/>
    </w:pPr>
    <w:rPr>
      <w:sz w:val="21"/>
    </w:rPr>
  </w:style>
  <w:style w:type="character" w:customStyle="1" w:styleId="78">
    <w:name w:val="编写建议 Char Char"/>
    <w:link w:val="61"/>
    <w:qFormat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79">
    <w:name w:val="样式 参考资料清单 + 倾斜 蓝色"/>
    <w:basedOn w:val="51"/>
    <w:qFormat/>
    <w:uiPriority w:val="0"/>
    <w:rPr>
      <w:iCs/>
      <w:color w:val="000000"/>
    </w:rPr>
  </w:style>
  <w:style w:type="paragraph" w:customStyle="1" w:styleId="80">
    <w:name w:val="样式 摘要 + 左侧:  0.45 厘米"/>
    <w:basedOn w:val="68"/>
    <w:qFormat/>
    <w:uiPriority w:val="0"/>
    <w:rPr>
      <w:rFonts w:cs="宋体"/>
    </w:rPr>
  </w:style>
  <w:style w:type="paragraph" w:customStyle="1" w:styleId="81">
    <w:name w:val="annotation"/>
    <w:basedOn w:val="1"/>
    <w:qFormat/>
    <w:uiPriority w:val="0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82">
    <w:name w:val="chapter title"/>
    <w:basedOn w:val="1"/>
    <w:qFormat/>
    <w:uiPriority w:val="0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83">
    <w:name w:val="table description without auto numbering"/>
    <w:basedOn w:val="1"/>
    <w:qFormat/>
    <w:uiPriority w:val="0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84">
    <w:name w:val="table heading"/>
    <w:basedOn w:val="1"/>
    <w:qFormat/>
    <w:uiPriority w:val="0"/>
    <w:pPr>
      <w:widowControl/>
      <w:jc w:val="center"/>
    </w:pPr>
    <w:rPr>
      <w:b/>
      <w:sz w:val="21"/>
    </w:rPr>
  </w:style>
  <w:style w:type="paragraph" w:customStyle="1" w:styleId="85">
    <w:name w:val="catalog of figure and table"/>
    <w:basedOn w:val="1"/>
    <w:qFormat/>
    <w:uiPriority w:val="0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86">
    <w:name w:val="Huawei Technologies on cover"/>
    <w:basedOn w:val="1"/>
    <w:qFormat/>
    <w:uiPriority w:val="0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87">
    <w:name w:val="footnotes"/>
    <w:basedOn w:val="1"/>
    <w:qFormat/>
    <w:uiPriority w:val="0"/>
    <w:pPr>
      <w:widowControl/>
      <w:numPr>
        <w:ilvl w:val="0"/>
        <w:numId w:val="7"/>
      </w:numPr>
      <w:spacing w:after="90"/>
    </w:pPr>
    <w:rPr>
      <w:sz w:val="18"/>
    </w:rPr>
  </w:style>
  <w:style w:type="paragraph" w:customStyle="1" w:styleId="88">
    <w:name w:val="code"/>
    <w:basedOn w:val="1"/>
    <w:qFormat/>
    <w:uiPriority w:val="0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89">
    <w:name w:val="confidentiality level on header"/>
    <w:basedOn w:val="1"/>
    <w:qFormat/>
    <w:uiPriority w:val="0"/>
    <w:pPr>
      <w:widowControl/>
      <w:jc w:val="right"/>
    </w:pPr>
    <w:rPr>
      <w:sz w:val="18"/>
    </w:rPr>
  </w:style>
  <w:style w:type="paragraph" w:customStyle="1" w:styleId="90">
    <w:name w:val="referance"/>
    <w:basedOn w:val="1"/>
    <w:qFormat/>
    <w:uiPriority w:val="0"/>
    <w:pPr>
      <w:widowControl/>
      <w:numPr>
        <w:ilvl w:val="0"/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91">
    <w:name w:val="compiling advice"/>
    <w:basedOn w:val="1"/>
    <w:qFormat/>
    <w:uiPriority w:val="0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92">
    <w:name w:val="table text on cover"/>
    <w:basedOn w:val="1"/>
    <w:qFormat/>
    <w:uiPriority w:val="0"/>
    <w:pPr>
      <w:widowControl/>
      <w:jc w:val="center"/>
    </w:pPr>
    <w:rPr>
      <w:b/>
      <w:sz w:val="24"/>
    </w:rPr>
  </w:style>
  <w:style w:type="paragraph" w:customStyle="1" w:styleId="93">
    <w:name w:val="document title on cover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94">
    <w:name w:val="catalog 1"/>
    <w:basedOn w:val="1"/>
    <w:qFormat/>
    <w:uiPriority w:val="0"/>
    <w:pPr>
      <w:widowControl/>
      <w:ind w:left="198" w:hanging="113"/>
    </w:pPr>
    <w:rPr>
      <w:sz w:val="21"/>
    </w:rPr>
  </w:style>
  <w:style w:type="paragraph" w:customStyle="1" w:styleId="95">
    <w:name w:val="catalog 2"/>
    <w:basedOn w:val="1"/>
    <w:qFormat/>
    <w:uiPriority w:val="0"/>
    <w:pPr>
      <w:ind w:left="453" w:hanging="283"/>
    </w:pPr>
    <w:rPr>
      <w:sz w:val="21"/>
    </w:rPr>
  </w:style>
  <w:style w:type="paragraph" w:customStyle="1" w:styleId="96">
    <w:name w:val="catalog 3"/>
    <w:basedOn w:val="1"/>
    <w:qFormat/>
    <w:uiPriority w:val="0"/>
    <w:pPr>
      <w:widowControl/>
      <w:ind w:left="794" w:hanging="454"/>
    </w:pPr>
    <w:rPr>
      <w:sz w:val="21"/>
    </w:rPr>
  </w:style>
  <w:style w:type="paragraph" w:customStyle="1" w:styleId="97">
    <w:name w:val="catalog 4"/>
    <w:basedOn w:val="1"/>
    <w:qFormat/>
    <w:uiPriority w:val="0"/>
    <w:pPr>
      <w:widowControl/>
      <w:ind w:left="1134" w:hanging="567"/>
    </w:pPr>
    <w:rPr>
      <w:sz w:val="21"/>
    </w:rPr>
  </w:style>
  <w:style w:type="paragraph" w:customStyle="1" w:styleId="98">
    <w:name w:val="catalog 5"/>
    <w:basedOn w:val="1"/>
    <w:qFormat/>
    <w:uiPriority w:val="0"/>
    <w:pPr>
      <w:ind w:left="680"/>
    </w:pPr>
    <w:rPr>
      <w:sz w:val="21"/>
    </w:rPr>
  </w:style>
  <w:style w:type="paragraph" w:customStyle="1" w:styleId="99">
    <w:name w:val="catalog 6"/>
    <w:basedOn w:val="1"/>
    <w:qFormat/>
    <w:uiPriority w:val="0"/>
    <w:pPr>
      <w:widowControl/>
      <w:ind w:left="1757" w:hanging="907"/>
    </w:pPr>
    <w:rPr>
      <w:sz w:val="21"/>
    </w:rPr>
  </w:style>
  <w:style w:type="paragraph" w:customStyle="1" w:styleId="100">
    <w:name w:val="catalog 7"/>
    <w:basedOn w:val="1"/>
    <w:qFormat/>
    <w:uiPriority w:val="0"/>
    <w:pPr>
      <w:widowControl/>
      <w:ind w:left="2041" w:hanging="1077"/>
    </w:pPr>
    <w:rPr>
      <w:rFonts w:ascii="宋体"/>
      <w:sz w:val="21"/>
    </w:rPr>
  </w:style>
  <w:style w:type="paragraph" w:customStyle="1" w:styleId="101">
    <w:name w:val="catalog 8"/>
    <w:basedOn w:val="1"/>
    <w:qFormat/>
    <w:uiPriority w:val="0"/>
    <w:pPr>
      <w:widowControl/>
      <w:ind w:left="113"/>
    </w:pPr>
    <w:rPr>
      <w:sz w:val="21"/>
    </w:rPr>
  </w:style>
  <w:style w:type="paragraph" w:customStyle="1" w:styleId="102">
    <w:name w:val="catalog 9"/>
    <w:basedOn w:val="1"/>
    <w:qFormat/>
    <w:uiPriority w:val="0"/>
    <w:pPr>
      <w:widowControl/>
      <w:ind w:left="113"/>
    </w:pPr>
    <w:rPr>
      <w:sz w:val="21"/>
    </w:rPr>
  </w:style>
  <w:style w:type="paragraph" w:customStyle="1" w:styleId="103">
    <w:name w:val="figure description without auto numbering"/>
    <w:basedOn w:val="1"/>
    <w:qFormat/>
    <w:uiPriority w:val="0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104">
    <w:name w:val="item list"/>
    <w:basedOn w:val="14"/>
    <w:qFormat/>
    <w:uiPriority w:val="0"/>
    <w:pPr>
      <w:widowControl/>
      <w:numPr>
        <w:numId w:val="9"/>
      </w:numPr>
      <w:tabs>
        <w:tab w:val="left" w:pos="425"/>
        <w:tab w:val="left" w:pos="1559"/>
      </w:tabs>
      <w:ind w:left="1559"/>
    </w:pPr>
    <w:rPr>
      <w:rFonts w:ascii="宋体" w:hAnsi="Wingdings"/>
    </w:rPr>
  </w:style>
  <w:style w:type="paragraph" w:customStyle="1" w:styleId="105">
    <w:name w:val="document title on header"/>
    <w:basedOn w:val="1"/>
    <w:qFormat/>
    <w:uiPriority w:val="0"/>
    <w:pPr>
      <w:widowControl/>
    </w:pPr>
    <w:rPr>
      <w:sz w:val="18"/>
    </w:rPr>
  </w:style>
  <w:style w:type="paragraph" w:customStyle="1" w:styleId="106">
    <w:name w:val="text indentation"/>
    <w:basedOn w:val="1"/>
    <w:qFormat/>
    <w:uiPriority w:val="0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107">
    <w:name w:val="table description"/>
    <w:basedOn w:val="1"/>
    <w:qFormat/>
    <w:uiPriority w:val="0"/>
    <w:pPr>
      <w:keepLines/>
      <w:widowControl/>
      <w:numPr>
        <w:ilvl w:val="0"/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108">
    <w:name w:val="keywords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09">
    <w:name w:val="revision record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0">
    <w:name w:val="catalog"/>
    <w:basedOn w:val="1"/>
    <w:qFormat/>
    <w:uiPriority w:val="0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111">
    <w:name w:val="figure description"/>
    <w:basedOn w:val="1"/>
    <w:qFormat/>
    <w:uiPriority w:val="0"/>
    <w:pPr>
      <w:widowControl/>
      <w:numPr>
        <w:ilvl w:val="0"/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112">
    <w:name w:val="document title"/>
    <w:basedOn w:val="1"/>
    <w:qFormat/>
    <w:uiPriority w:val="0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113">
    <w:name w:val="abstract"/>
    <w:basedOn w:val="1"/>
    <w:qFormat/>
    <w:uiPriority w:val="0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114">
    <w:name w:val="table text"/>
    <w:basedOn w:val="1"/>
    <w:qFormat/>
    <w:uiPriority w:val="0"/>
    <w:pPr>
      <w:widowControl/>
      <w:tabs>
        <w:tab w:val="decimal" w:pos="0"/>
      </w:tabs>
    </w:pPr>
    <w:rPr>
      <w:sz w:val="21"/>
    </w:rPr>
  </w:style>
  <w:style w:type="paragraph" w:customStyle="1" w:styleId="115">
    <w:name w:val="default text"/>
    <w:basedOn w:val="1"/>
    <w:qFormat/>
    <w:uiPriority w:val="0"/>
    <w:pPr>
      <w:widowControl/>
      <w:spacing w:line="360" w:lineRule="auto"/>
    </w:pPr>
    <w:rPr>
      <w:sz w:val="21"/>
    </w:rPr>
  </w:style>
  <w:style w:type="paragraph" w:customStyle="1" w:styleId="116">
    <w:name w:val="样式 编写建议 Char + 首行缩进:  2 字符"/>
    <w:basedOn w:val="61"/>
    <w:next w:val="18"/>
    <w:qFormat/>
    <w:uiPriority w:val="0"/>
    <w:pPr>
      <w:ind w:firstLine="420"/>
    </w:pPr>
    <w:rPr>
      <w:rFonts w:cs="宋体"/>
      <w:iCs/>
      <w:szCs w:val="20"/>
    </w:rPr>
  </w:style>
  <w:style w:type="paragraph" w:customStyle="1" w:styleId="117">
    <w:name w:val="参考资料清单+倾斜+蓝色"/>
    <w:basedOn w:val="1"/>
    <w:qFormat/>
    <w:uiPriority w:val="0"/>
    <w:pPr>
      <w:numPr>
        <w:ilvl w:val="0"/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18">
    <w:name w:val="注示头"/>
    <w:basedOn w:val="1"/>
    <w:qFormat/>
    <w:uiPriority w:val="0"/>
    <w:pPr>
      <w:pBdr>
        <w:top w:val="single" w:color="000000" w:sz="4" w:space="1"/>
      </w:pBdr>
      <w:spacing w:line="360" w:lineRule="auto"/>
      <w:jc w:val="both"/>
    </w:pPr>
    <w:rPr>
      <w:rFonts w:ascii="Arial" w:hAnsi="Arial" w:eastAsia="黑体"/>
      <w:sz w:val="18"/>
      <w:szCs w:val="21"/>
    </w:rPr>
  </w:style>
  <w:style w:type="table" w:customStyle="1" w:styleId="119">
    <w:name w:val="表样式"/>
    <w:basedOn w:val="35"/>
    <w:qFormat/>
    <w:uiPriority w:val="0"/>
    <w:pPr>
      <w:jc w:val="both"/>
    </w:pPr>
    <w:rPr>
      <w:sz w:val="21"/>
    </w:rPr>
    <w:tcPr>
      <w:vAlign w:val="center"/>
    </w:tcPr>
  </w:style>
  <w:style w:type="paragraph" w:customStyle="1" w:styleId="120">
    <w:name w:val="图样式"/>
    <w:basedOn w:val="1"/>
    <w:qFormat/>
    <w:uiPriority w:val="0"/>
    <w:pPr>
      <w:widowControl/>
      <w:spacing w:before="80" w:after="80" w:line="360" w:lineRule="auto"/>
      <w:jc w:val="center"/>
    </w:pPr>
  </w:style>
  <w:style w:type="character" w:customStyle="1" w:styleId="121">
    <w:name w:val="表头样式 Char"/>
    <w:link w:val="55"/>
    <w:qFormat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paragraph" w:customStyle="1" w:styleId="122">
    <w:name w:val="注示文本"/>
    <w:basedOn w:val="1"/>
    <w:qFormat/>
    <w:uiPriority w:val="0"/>
    <w:pPr>
      <w:pBdr>
        <w:bottom w:val="single" w:color="000000" w:sz="4" w:space="1"/>
      </w:pBdr>
      <w:spacing w:line="360" w:lineRule="auto"/>
      <w:ind w:firstLine="360" w:firstLineChars="200"/>
      <w:jc w:val="both"/>
    </w:pPr>
    <w:rPr>
      <w:rFonts w:ascii="Arial" w:hAnsi="Arial" w:eastAsia="楷体_GB2312"/>
      <w:sz w:val="18"/>
      <w:szCs w:val="18"/>
    </w:rPr>
  </w:style>
  <w:style w:type="paragraph" w:customStyle="1" w:styleId="123">
    <w:name w:val="Write Suggestion"/>
    <w:next w:val="13"/>
    <w:qFormat/>
    <w:uiPriority w:val="0"/>
    <w:pPr>
      <w:spacing w:after="120"/>
      <w:ind w:firstLine="420"/>
    </w:pPr>
    <w:rPr>
      <w:rFonts w:ascii="Times New Roman" w:hAnsi="Times New Roman" w:eastAsia="宋体" w:cs="Times New Roman"/>
      <w:i/>
      <w:color w:val="0000FF"/>
      <w:sz w:val="21"/>
      <w:lang w:val="en-US" w:eastAsia="zh-CN" w:bidi="ar-SA"/>
    </w:rPr>
  </w:style>
  <w:style w:type="paragraph" w:customStyle="1" w:styleId="124">
    <w:name w:val="样式 编写建议 + 首行缩进:  2 字符"/>
    <w:basedOn w:val="1"/>
    <w:next w:val="6"/>
    <w:qFormat/>
    <w:uiPriority w:val="0"/>
    <w:pPr>
      <w:widowControl/>
      <w:spacing w:line="360" w:lineRule="auto"/>
      <w:ind w:firstLine="420" w:firstLineChars="200"/>
    </w:pPr>
    <w:rPr>
      <w:rFonts w:ascii="Arial" w:hAnsi="Arial" w:cs="宋体"/>
      <w:i/>
      <w:iCs/>
      <w:color w:val="0000FF"/>
      <w:sz w:val="21"/>
    </w:rPr>
  </w:style>
  <w:style w:type="character" w:customStyle="1" w:styleId="125">
    <w:name w:val="正文缩进 字符"/>
    <w:link w:val="13"/>
    <w:qFormat/>
    <w:uiPriority w:val="0"/>
    <w:rPr>
      <w:rFonts w:eastAsia="宋体"/>
      <w:lang w:val="en-US" w:eastAsia="zh-CN" w:bidi="ar-SA"/>
    </w:rPr>
  </w:style>
  <w:style w:type="paragraph" w:customStyle="1" w:styleId="126">
    <w:name w:val="Item List"/>
    <w:qFormat/>
    <w:uiPriority w:val="0"/>
    <w:pPr>
      <w:tabs>
        <w:tab w:val="left" w:pos="1644"/>
      </w:tabs>
      <w:spacing w:after="120"/>
      <w:ind w:left="1645" w:hanging="227"/>
      <w:jc w:val="both"/>
    </w:pPr>
    <w:rPr>
      <w:rFonts w:ascii="Arial" w:hAnsi="Arial" w:eastAsia="宋体" w:cs="Arial"/>
      <w:sz w:val="21"/>
      <w:szCs w:val="21"/>
      <w:lang w:val="en-US" w:eastAsia="zh-CN" w:bidi="ar-SA"/>
    </w:rPr>
  </w:style>
  <w:style w:type="paragraph" w:customStyle="1" w:styleId="127">
    <w:name w:val="Normal H1"/>
    <w:next w:val="13"/>
    <w:qFormat/>
    <w:uiPriority w:val="0"/>
    <w:pPr>
      <w:tabs>
        <w:tab w:val="left" w:pos="1117"/>
      </w:tabs>
      <w:spacing w:after="120"/>
      <w:ind w:left="1117" w:hanging="397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28">
    <w:name w:val="批注文字 字符"/>
    <w:basedOn w:val="38"/>
    <w:link w:val="16"/>
    <w:qFormat/>
    <w:uiPriority w:val="99"/>
  </w:style>
  <w:style w:type="character" w:customStyle="1" w:styleId="129">
    <w:name w:val="批注主题 字符"/>
    <w:link w:val="34"/>
    <w:qFormat/>
    <w:uiPriority w:val="0"/>
    <w:rPr>
      <w:b/>
      <w:bCs/>
    </w:rPr>
  </w:style>
  <w:style w:type="paragraph" w:customStyle="1" w:styleId="13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131">
    <w:name w:val="正文文本首行缩进 字符"/>
    <w:link w:val="6"/>
    <w:qFormat/>
    <w:uiPriority w:val="0"/>
    <w:rPr>
      <w:rFonts w:ascii="Arial" w:hAnsi="Arial"/>
      <w:sz w:val="21"/>
      <w:szCs w:val="21"/>
    </w:rPr>
  </w:style>
  <w:style w:type="paragraph" w:customStyle="1" w:styleId="132">
    <w:name w:val="TOC 标题1"/>
    <w:basedOn w:val="2"/>
    <w:next w:val="1"/>
    <w:semiHidden/>
    <w:unhideWhenUsed/>
    <w:qFormat/>
    <w:uiPriority w:val="39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color w:val="365F91"/>
      <w:sz w:val="28"/>
      <w:szCs w:val="28"/>
    </w:rPr>
  </w:style>
  <w:style w:type="character" w:customStyle="1" w:styleId="133">
    <w:name w:val="im-content1"/>
    <w:qFormat/>
    <w:uiPriority w:val="0"/>
    <w:rPr>
      <w:color w:val="333333"/>
    </w:rPr>
  </w:style>
  <w:style w:type="paragraph" w:styleId="134">
    <w:name w:val="List Paragraph"/>
    <w:basedOn w:val="1"/>
    <w:link w:val="138"/>
    <w:qFormat/>
    <w:uiPriority w:val="34"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135">
    <w:name w:val="Figure Description"/>
    <w:next w:val="13"/>
    <w:qFormat/>
    <w:uiPriority w:val="0"/>
    <w:pPr>
      <w:spacing w:after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6">
    <w:name w:val="UseCase 1"/>
    <w:basedOn w:val="1"/>
    <w:qFormat/>
    <w:uiPriority w:val="0"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137">
    <w:name w:val="short_text"/>
    <w:qFormat/>
    <w:uiPriority w:val="0"/>
  </w:style>
  <w:style w:type="character" w:customStyle="1" w:styleId="138">
    <w:name w:val="列表段落 字符"/>
    <w:link w:val="134"/>
    <w:qFormat/>
    <w:locked/>
    <w:uiPriority w:val="34"/>
    <w:rPr>
      <w:rFonts w:ascii="Calibri" w:hAnsi="Calibri" w:cs="Calibri"/>
      <w:sz w:val="21"/>
      <w:szCs w:val="21"/>
    </w:rPr>
  </w:style>
  <w:style w:type="paragraph" w:customStyle="1" w:styleId="139">
    <w:name w:val="正文首行缩进(WordPro) Char Char Char"/>
    <w:basedOn w:val="1"/>
    <w:link w:val="140"/>
    <w:qFormat/>
    <w:uiPriority w:val="0"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140">
    <w:name w:val="正文首行缩进(WordPro) Char Char Char Char"/>
    <w:basedOn w:val="38"/>
    <w:link w:val="139"/>
    <w:qFormat/>
    <w:uiPriority w:val="0"/>
    <w:rPr>
      <w:sz w:val="21"/>
    </w:rPr>
  </w:style>
  <w:style w:type="paragraph" w:customStyle="1" w:styleId="141">
    <w:name w:val="注明"/>
    <w:basedOn w:val="6"/>
    <w:link w:val="142"/>
    <w:qFormat/>
    <w:uiPriority w:val="0"/>
    <w:pPr>
      <w:autoSpaceDE w:val="0"/>
      <w:autoSpaceDN w:val="0"/>
      <w:spacing w:beforeLines="50" w:line="240" w:lineRule="auto"/>
      <w:ind w:firstLine="0" w:firstLineChars="0"/>
    </w:pPr>
    <w:rPr>
      <w:rFonts w:asciiTheme="minorEastAsia" w:hAnsiTheme="minorEastAsia" w:eastAsiaTheme="minorEastAsia"/>
      <w:i/>
      <w:color w:val="0070C0"/>
      <w:sz w:val="20"/>
      <w:szCs w:val="20"/>
      <w:lang w:val="en-US"/>
    </w:rPr>
  </w:style>
  <w:style w:type="character" w:customStyle="1" w:styleId="142">
    <w:name w:val="注明 Char"/>
    <w:basedOn w:val="38"/>
    <w:link w:val="141"/>
    <w:qFormat/>
    <w:uiPriority w:val="0"/>
    <w:rPr>
      <w:rFonts w:asciiTheme="minorEastAsia" w:hAnsiTheme="minorEastAsia" w:eastAsiaTheme="minorEastAsia"/>
      <w:i/>
      <w:color w:val="0070C0"/>
    </w:rPr>
  </w:style>
  <w:style w:type="character" w:customStyle="1" w:styleId="143">
    <w:name w:val="HTML 预设格式 字符"/>
    <w:basedOn w:val="38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144">
    <w:name w:val="标题 3 字符"/>
    <w:basedOn w:val="38"/>
    <w:link w:val="4"/>
    <w:qFormat/>
    <w:uiPriority w:val="0"/>
    <w:rPr>
      <w:rFonts w:ascii="Arial" w:hAnsi="Arial" w:eastAsia="黑体"/>
      <w:sz w:val="24"/>
      <w:szCs w:val="24"/>
    </w:rPr>
  </w:style>
  <w:style w:type="character" w:customStyle="1" w:styleId="145">
    <w:name w:val="标题 字符"/>
    <w:basedOn w:val="38"/>
    <w:link w:val="33"/>
    <w:qFormat/>
    <w:uiPriority w:val="0"/>
    <w:rPr>
      <w:rFonts w:asciiTheme="majorHAnsi" w:hAnsiTheme="majorHAnsi" w:cstheme="majorBidi"/>
      <w:b/>
      <w:bCs/>
      <w:sz w:val="32"/>
      <w:szCs w:val="32"/>
    </w:rPr>
  </w:style>
  <w:style w:type="character" w:customStyle="1" w:styleId="146">
    <w:name w:val="标题 4 字符"/>
    <w:basedOn w:val="38"/>
    <w:link w:val="5"/>
    <w:qFormat/>
    <w:uiPriority w:val="0"/>
    <w:rPr>
      <w:rFonts w:ascii="Arial" w:hAnsi="Arial" w:eastAsia="黑体"/>
      <w:sz w:val="21"/>
      <w:szCs w:val="21"/>
    </w:rPr>
  </w:style>
  <w:style w:type="character" w:customStyle="1" w:styleId="147">
    <w:name w:val="attach01"/>
    <w:basedOn w:val="38"/>
    <w:qFormat/>
    <w:uiPriority w:val="0"/>
  </w:style>
  <w:style w:type="paragraph" w:styleId="148">
    <w:name w:val="No Spacing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customStyle="1" w:styleId="149">
    <w:name w:val="标题 1 字符"/>
    <w:basedOn w:val="38"/>
    <w:link w:val="2"/>
    <w:qFormat/>
    <w:uiPriority w:val="0"/>
    <w:rPr>
      <w:rFonts w:ascii="Arial" w:hAnsi="Arial" w:eastAsia="黑体"/>
      <w:b/>
      <w:sz w:val="32"/>
      <w:szCs w:val="36"/>
    </w:rPr>
  </w:style>
  <w:style w:type="character" w:customStyle="1" w:styleId="150">
    <w:name w:val="标题 2 字符"/>
    <w:basedOn w:val="38"/>
    <w:link w:val="3"/>
    <w:qFormat/>
    <w:uiPriority w:val="0"/>
    <w:rPr>
      <w:rFonts w:ascii="Arial" w:hAnsi="Arial" w:eastAsia="黑体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7DBF2-991E-4017-AAB4-FD67A5FCEF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15</Pages>
  <Words>8304</Words>
  <Characters>14402</Characters>
  <Lines>24</Lines>
  <Paragraphs>6</Paragraphs>
  <TotalTime>25</TotalTime>
  <ScaleCrop>false</ScaleCrop>
  <LinksUpToDate>false</LinksUpToDate>
  <CharactersWithSpaces>15801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2023-10-09T03:51:00Z</dcterms:created>
  <dc:creator>ruihong Chen</dc:creator>
  <cp:keywords>°æ±¾£ºIPD CMM V2.0             ·¢²¼ÈÕÆÚ£º2002-09-30</cp:keywords>
  <cp:lastModifiedBy>张子彤</cp:lastModifiedBy>
  <cp:lastPrinted>2020-09-23T07:00:00Z</cp:lastPrinted>
  <dcterms:modified xsi:type="dcterms:W3CDTF">2025-09-13T11:07:31Z</dcterms:modified>
  <dc:title>Huawei Technologies Co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(3)NN+Noa0BSXPDcM12toh4F5fSNHD1nL5PeKqjGwSQcQ5Yc/mzx4xiBou0oPJUXEanIDOpFxTS
M74evnQ5dhhNC1jlwh1esTsyVc7Hr1n6G6jch9ZxF3VSNZb/nrnyxtwarjLfjpDLYFKaEq5e
wXW15tJ+lrMrA/g9jJGrLgocUrVI/cccrHoP0uBtsxIoXtPitUBppYs/Itc4qFTiSTMvb6O8
hFbP40d2t3YYv14ZSR</vt:lpwstr>
  </property>
  <property fmtid="{D5CDD505-2E9C-101B-9397-08002B2CF9AE}" pid="6" name="_2015_ms_pID_7253431">
    <vt:lpwstr>/RTZQlJwydTycAUGrm1mPe31ZPc14DPSA3RLHXeaPCxfXQ3eShZeBy
yLK+Ois1+y529L9eKqIBEsE4ZkBJgFZcaWP5aQB7w4e0sqRrGnvCsThpOkCjNNCKv2cF03b3
Nz8Nq5BJAfBDJS3Gne0RTv4lHtC+H1Q6Wwcuh0fRqnmHj4o9HPLYt9UevMqv1VNiOYW5vnmi
9Quix5m+raiowvkPFPbpl9hzI7N7ueG8+l2V</vt:lpwstr>
  </property>
  <property fmtid="{D5CDD505-2E9C-101B-9397-08002B2CF9AE}" pid="7" name="_2015_ms_pID_7253432">
    <vt:lpwstr>wvURJYwetHEM7I//4ky3a10=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2052-12.1.0.22529</vt:lpwstr>
  </property>
  <property fmtid="{D5CDD505-2E9C-101B-9397-08002B2CF9AE}" pid="13" name="ICV">
    <vt:lpwstr>B4350154AAB642B3B2D5EA72A2515ECA_12</vt:lpwstr>
  </property>
  <property fmtid="{D5CDD505-2E9C-101B-9397-08002B2CF9AE}" pid="14" name="KSOTemplateDocerSaveRecord">
    <vt:lpwstr>eyJoZGlkIjoiNzk0NGE3ZTIyZDlkMTdkMjVjM2UzY2ZhZDkzMzdkNTkiLCJ1c2VySWQiOiIxNjA4MDQ1OTQ5In0=</vt:lpwstr>
  </property>
</Properties>
</file>