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58B" w:rsidRPr="0087458B" w:rsidRDefault="0087458B" w:rsidP="00874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 xml:space="preserve">Financial Python </w:t>
      </w:r>
      <w:proofErr w:type="spellStart"/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Bootcamp</w:t>
      </w:r>
      <w:proofErr w:type="spellEnd"/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This financial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covers topics important for the implementation of automated, algorithmic trading strategies.</w:t>
      </w:r>
    </w:p>
    <w:p w:rsidR="0087458B" w:rsidRPr="0087458B" w:rsidRDefault="0087458B" w:rsidP="0087458B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87458B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This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covers, among others:</w:t>
      </w:r>
    </w:p>
    <w:p w:rsidR="0087458B" w:rsidRPr="0087458B" w:rsidRDefault="0087458B" w:rsidP="0087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pandas basics</w:t>
      </w:r>
    </w:p>
    <w:p w:rsidR="0087458B" w:rsidRPr="0087458B" w:rsidRDefault="0087458B" w:rsidP="0087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object-oriented programming basics</w:t>
      </w:r>
    </w:p>
    <w:p w:rsidR="0087458B" w:rsidRPr="0087458B" w:rsidRDefault="0087458B" w:rsidP="0087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data scraping</w:t>
      </w:r>
    </w:p>
    <w:p w:rsidR="0087458B" w:rsidRPr="0087458B" w:rsidRDefault="0087458B" w:rsidP="0087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of trading strategies</w:t>
      </w:r>
    </w:p>
    <w:p w:rsidR="0087458B" w:rsidRPr="0087458B" w:rsidRDefault="0087458B" w:rsidP="0087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working with streaming data</w:t>
      </w:r>
    </w:p>
    <w:p w:rsidR="0087458B" w:rsidRPr="0087458B" w:rsidRDefault="0087458B" w:rsidP="0087458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automtated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placement of buy/sell orders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You need accounts for 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"http://plot.ly/" \t "_blank" </w:instrText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87458B">
        <w:rPr>
          <w:rFonts w:ascii="Arial" w:eastAsia="Times New Roman" w:hAnsi="Arial" w:cs="Arial"/>
          <w:color w:val="0000FF"/>
          <w:sz w:val="20"/>
          <w:szCs w:val="20"/>
          <w:u w:val="single"/>
        </w:rPr>
        <w:t>plotly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t> and 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"http://oanda.com/" \t "_blank" </w:instrText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87458B">
        <w:rPr>
          <w:rFonts w:ascii="Arial" w:eastAsia="Times New Roman" w:hAnsi="Arial" w:cs="Arial"/>
          <w:color w:val="0000FF"/>
          <w:sz w:val="20"/>
          <w:szCs w:val="20"/>
          <w:u w:val="single"/>
        </w:rPr>
        <w:t>Oanda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7458B" w:rsidRPr="0087458B" w:rsidRDefault="0087458B" w:rsidP="00874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Introduction and Overview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This module gives an overview of the contents of the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7458B" w:rsidRPr="0087458B" w:rsidRDefault="0087458B" w:rsidP="0087458B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87458B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This Financial Python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uses Python for some typical tasks encountered in a trading environment, e.g. by quantitative analysts, traders, risk managers, model validators and developers in</w:t>
      </w:r>
    </w:p>
    <w:p w:rsidR="0087458B" w:rsidRPr="0087458B" w:rsidRDefault="0087458B" w:rsidP="0087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banks,</w:t>
      </w:r>
    </w:p>
    <w:p w:rsidR="0087458B" w:rsidRPr="0087458B" w:rsidRDefault="0087458B" w:rsidP="0087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investment banks,</w:t>
      </w:r>
    </w:p>
    <w:p w:rsidR="0087458B" w:rsidRPr="0087458B" w:rsidRDefault="0087458B" w:rsidP="0087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asset managers,</w:t>
      </w:r>
    </w:p>
    <w:p w:rsidR="0087458B" w:rsidRPr="0087458B" w:rsidRDefault="0087458B" w:rsidP="008745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hedge funds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or</w:t>
      </w:r>
      <w:proofErr w:type="gram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someone working for such a financial institution (e.g. in a consulting capacity). </w:t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br/>
        <w:t>The </w:t>
      </w:r>
      <w:r w:rsidRPr="0087458B">
        <w:rPr>
          <w:rFonts w:ascii="Arial" w:eastAsia="Times New Roman" w:hAnsi="Arial" w:cs="Arial"/>
          <w:b/>
          <w:bCs/>
          <w:color w:val="000000"/>
          <w:sz w:val="20"/>
          <w:szCs w:val="20"/>
        </w:rPr>
        <w:t>focus</w:t>
      </w: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 of the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bootcamp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lies on</w:t>
      </w:r>
    </w:p>
    <w:p w:rsidR="0087458B" w:rsidRPr="0087458B" w:rsidRDefault="0087458B" w:rsidP="0087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pandas usage for data and financial analysis,</w:t>
      </w:r>
    </w:p>
    <w:p w:rsidR="0087458B" w:rsidRPr="0087458B" w:rsidRDefault="0087458B" w:rsidP="0087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OOP approaches for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</w:p>
    <w:p w:rsidR="0087458B" w:rsidRPr="0087458B" w:rsidRDefault="0087458B" w:rsidP="0087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data scraping and strategy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and</w:t>
      </w:r>
    </w:p>
    <w:p w:rsidR="00C403B9" w:rsidRPr="0087458B" w:rsidRDefault="0087458B" w:rsidP="008745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real-time</w:t>
      </w:r>
      <w:proofErr w:type="gram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streaming, plotting and trading.</w:t>
      </w:r>
    </w:p>
    <w:p w:rsidR="0087458B" w:rsidRPr="0087458B" w:rsidRDefault="0087458B" w:rsidP="00874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proofErr w:type="gramStart"/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pandas</w:t>
      </w:r>
      <w:proofErr w:type="gramEnd"/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 xml:space="preserve"> Basics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This module introduces to pandas.</w:t>
      </w:r>
    </w:p>
    <w:p w:rsidR="0087458B" w:rsidRPr="0087458B" w:rsidRDefault="0087458B" w:rsidP="0087458B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87458B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Slide Type This module introduces </w:t>
      </w:r>
      <w:proofErr w:type="gram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pandas,</w:t>
      </w:r>
      <w:proofErr w:type="gram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in particular it covers the following topics:</w:t>
      </w:r>
    </w:p>
    <w:p w:rsidR="0087458B" w:rsidRPr="0087458B" w:rsidRDefault="0087458B" w:rsidP="00874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pandas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DataFrame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Objects</w:t>
      </w:r>
    </w:p>
    <w:p w:rsidR="0087458B" w:rsidRPr="0087458B" w:rsidRDefault="0087458B" w:rsidP="00874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pandas plotting</w:t>
      </w:r>
    </w:p>
    <w:p w:rsidR="0087458B" w:rsidRPr="0087458B" w:rsidRDefault="0087458B" w:rsidP="00874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financial time series</w:t>
      </w:r>
    </w:p>
    <w:p w:rsidR="0087458B" w:rsidRPr="0087458B" w:rsidRDefault="0087458B" w:rsidP="0087458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basic analytics &amp;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vectorization</w:t>
      </w:r>
      <w:proofErr w:type="spellEnd"/>
    </w:p>
    <w:p w:rsidR="0087458B" w:rsidRDefault="0087458B" w:rsidP="0087458B">
      <w:pPr>
        <w:pStyle w:val="Heading1"/>
        <w:rPr>
          <w:rFonts w:ascii="Arial" w:hAnsi="Arial" w:cs="Arial"/>
          <w:color w:val="404040"/>
          <w:sz w:val="53"/>
          <w:szCs w:val="53"/>
        </w:rPr>
      </w:pPr>
    </w:p>
    <w:p w:rsidR="0087458B" w:rsidRPr="0087458B" w:rsidRDefault="0087458B" w:rsidP="00874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lastRenderedPageBreak/>
        <w:t>OOP Basics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This module introduces object oriented programming paradigms in Python.</w:t>
      </w:r>
    </w:p>
    <w:p w:rsidR="0087458B" w:rsidRPr="0087458B" w:rsidRDefault="0087458B" w:rsidP="0087458B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87458B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This module introduces object oriented programming with Python. Topics are:</w:t>
      </w:r>
    </w:p>
    <w:p w:rsidR="0087458B" w:rsidRPr="0087458B" w:rsidRDefault="0087458B" w:rsidP="00874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OOP basics</w:t>
      </w:r>
    </w:p>
    <w:p w:rsidR="0087458B" w:rsidRPr="0087458B" w:rsidRDefault="0087458B" w:rsidP="00874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financial classes</w:t>
      </w:r>
    </w:p>
    <w:p w:rsidR="0087458B" w:rsidRPr="0087458B" w:rsidRDefault="0087458B" w:rsidP="00874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vectorized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with pandas</w:t>
      </w:r>
    </w:p>
    <w:p w:rsidR="0087458B" w:rsidRPr="0087458B" w:rsidRDefault="0087458B" w:rsidP="008745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event-based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with classes</w:t>
      </w:r>
    </w:p>
    <w:p w:rsidR="0087458B" w:rsidRDefault="0087458B" w:rsidP="0087458B">
      <w:pPr>
        <w:pStyle w:val="Heading1"/>
        <w:rPr>
          <w:rFonts w:ascii="Arial" w:hAnsi="Arial" w:cs="Arial"/>
          <w:color w:val="404040"/>
          <w:sz w:val="53"/>
          <w:szCs w:val="53"/>
        </w:rPr>
      </w:pPr>
      <w:r>
        <w:rPr>
          <w:rFonts w:ascii="Arial" w:hAnsi="Arial" w:cs="Arial"/>
          <w:color w:val="404040"/>
          <w:sz w:val="53"/>
          <w:szCs w:val="53"/>
        </w:rPr>
        <w:t xml:space="preserve">Scraping Historical Data from </w:t>
      </w:r>
      <w:proofErr w:type="spellStart"/>
      <w:r>
        <w:rPr>
          <w:rFonts w:ascii="Arial" w:hAnsi="Arial" w:cs="Arial"/>
          <w:color w:val="404040"/>
          <w:sz w:val="53"/>
          <w:szCs w:val="53"/>
        </w:rPr>
        <w:t>Oanda</w:t>
      </w:r>
      <w:proofErr w:type="spellEnd"/>
    </w:p>
    <w:p w:rsidR="0087458B" w:rsidRDefault="0087458B" w:rsidP="008745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module shows how to set up an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Oanda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account and how to scrape historical data.</w:t>
      </w:r>
    </w:p>
    <w:p w:rsidR="0087458B" w:rsidRDefault="0087458B" w:rsidP="0087458B">
      <w:pPr>
        <w:shd w:val="clear" w:color="auto" w:fill="34B5E8"/>
        <w:rPr>
          <w:rFonts w:ascii="Arial" w:hAnsi="Arial" w:cs="Arial"/>
          <w:color w:val="E21717"/>
          <w:sz w:val="20"/>
          <w:szCs w:val="20"/>
        </w:rPr>
      </w:pPr>
      <w:r>
        <w:rPr>
          <w:rFonts w:ascii="Arial" w:hAnsi="Arial" w:cs="Arial"/>
          <w:color w:val="E21717"/>
          <w:sz w:val="20"/>
          <w:szCs w:val="20"/>
        </w:rPr>
        <w:t> </w:t>
      </w:r>
    </w:p>
    <w:p w:rsidR="0087458B" w:rsidRDefault="0087458B" w:rsidP="008745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module is about financial data scraping with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Oanda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API.</w:t>
      </w:r>
    </w:p>
    <w:p w:rsidR="0087458B" w:rsidRPr="0087458B" w:rsidRDefault="0087458B" w:rsidP="00874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 xml:space="preserve">Strategy </w:t>
      </w:r>
      <w:proofErr w:type="spellStart"/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Backtesting</w:t>
      </w:r>
      <w:proofErr w:type="spellEnd"/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This module covers simple strategy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, optimization and in- vs. out-or-sample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7458B" w:rsidRPr="0087458B" w:rsidRDefault="0087458B" w:rsidP="0087458B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87458B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This module is about the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and optimization of (formal/quantitative) trading strategies. It covers:</w:t>
      </w:r>
    </w:p>
    <w:p w:rsidR="0087458B" w:rsidRPr="0087458B" w:rsidRDefault="0087458B" w:rsidP="008745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simple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 approaches</w:t>
      </w:r>
    </w:p>
    <w:p w:rsidR="0087458B" w:rsidRPr="0087458B" w:rsidRDefault="0087458B" w:rsidP="008745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optimization of trading strategies</w:t>
      </w:r>
    </w:p>
    <w:p w:rsidR="0087458B" w:rsidRPr="0087458B" w:rsidRDefault="0087458B" w:rsidP="008745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in- vs. out-of-sample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backtesting</w:t>
      </w:r>
      <w:proofErr w:type="spellEnd"/>
    </w:p>
    <w:p w:rsidR="0087458B" w:rsidRPr="0087458B" w:rsidRDefault="0087458B" w:rsidP="0087458B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</w:pPr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 xml:space="preserve">Streaming Plots with </w:t>
      </w:r>
      <w:proofErr w:type="spellStart"/>
      <w:r w:rsidRPr="0087458B">
        <w:rPr>
          <w:rFonts w:ascii="Arial" w:eastAsia="Times New Roman" w:hAnsi="Arial" w:cs="Arial"/>
          <w:b/>
          <w:bCs/>
          <w:color w:val="404040"/>
          <w:kern w:val="36"/>
          <w:sz w:val="53"/>
          <w:szCs w:val="53"/>
        </w:rPr>
        <w:t>plotly</w:t>
      </w:r>
      <w:proofErr w:type="spellEnd"/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This module works with streaming data for live plotting.</w:t>
      </w:r>
    </w:p>
    <w:p w:rsidR="0087458B" w:rsidRPr="0087458B" w:rsidRDefault="0087458B" w:rsidP="0087458B">
      <w:pPr>
        <w:shd w:val="clear" w:color="auto" w:fill="34B5E8"/>
        <w:spacing w:after="0" w:line="240" w:lineRule="auto"/>
        <w:rPr>
          <w:rFonts w:ascii="Arial" w:eastAsia="Times New Roman" w:hAnsi="Arial" w:cs="Arial"/>
          <w:color w:val="E21717"/>
          <w:sz w:val="20"/>
          <w:szCs w:val="20"/>
        </w:rPr>
      </w:pPr>
      <w:r w:rsidRPr="0087458B">
        <w:rPr>
          <w:rFonts w:ascii="Arial" w:eastAsia="Times New Roman" w:hAnsi="Arial" w:cs="Arial"/>
          <w:color w:val="E21717"/>
          <w:sz w:val="20"/>
          <w:szCs w:val="20"/>
        </w:rPr>
        <w:t> </w:t>
      </w:r>
    </w:p>
    <w:p w:rsidR="0087458B" w:rsidRPr="0087458B" w:rsidRDefault="0087458B" w:rsidP="0087458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This module addresses the following areas:</w:t>
      </w:r>
    </w:p>
    <w:p w:rsidR="0087458B" w:rsidRPr="0087458B" w:rsidRDefault="0087458B" w:rsidP="008745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Basic plotting with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Plotly</w:t>
      </w:r>
      <w:proofErr w:type="spellEnd"/>
    </w:p>
    <w:p w:rsidR="0087458B" w:rsidRPr="0087458B" w:rsidRDefault="0087458B" w:rsidP="008745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>Working with Streaming data</w:t>
      </w:r>
    </w:p>
    <w:p w:rsidR="0087458B" w:rsidRPr="0087458B" w:rsidRDefault="0087458B" w:rsidP="008745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Streaming plots with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Plotly</w:t>
      </w:r>
      <w:proofErr w:type="spellEnd"/>
    </w:p>
    <w:p w:rsidR="0087458B" w:rsidRPr="0087458B" w:rsidRDefault="0087458B" w:rsidP="008745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7458B">
        <w:rPr>
          <w:rFonts w:ascii="Arial" w:eastAsia="Times New Roman" w:hAnsi="Arial" w:cs="Arial"/>
          <w:color w:val="000000"/>
          <w:sz w:val="20"/>
          <w:szCs w:val="20"/>
        </w:rPr>
        <w:t xml:space="preserve">Plotting Real-Time Data from </w:t>
      </w:r>
      <w:proofErr w:type="spellStart"/>
      <w:r w:rsidRPr="0087458B">
        <w:rPr>
          <w:rFonts w:ascii="Arial" w:eastAsia="Times New Roman" w:hAnsi="Arial" w:cs="Arial"/>
          <w:color w:val="000000"/>
          <w:sz w:val="20"/>
          <w:szCs w:val="20"/>
        </w:rPr>
        <w:t>Oanda</w:t>
      </w:r>
      <w:proofErr w:type="spellEnd"/>
    </w:p>
    <w:p w:rsidR="0087458B" w:rsidRDefault="0087458B" w:rsidP="0087458B">
      <w:pPr>
        <w:pStyle w:val="Heading1"/>
        <w:rPr>
          <w:rFonts w:ascii="Arial" w:hAnsi="Arial" w:cs="Arial"/>
          <w:color w:val="404040"/>
          <w:sz w:val="53"/>
          <w:szCs w:val="53"/>
        </w:rPr>
      </w:pPr>
      <w:bookmarkStart w:id="0" w:name="_GoBack"/>
      <w:bookmarkEnd w:id="0"/>
      <w:r>
        <w:rPr>
          <w:rFonts w:ascii="Arial" w:hAnsi="Arial" w:cs="Arial"/>
          <w:color w:val="404040"/>
          <w:sz w:val="53"/>
          <w:szCs w:val="53"/>
        </w:rPr>
        <w:t xml:space="preserve">Automated Trading with </w:t>
      </w:r>
      <w:proofErr w:type="spellStart"/>
      <w:r>
        <w:rPr>
          <w:rFonts w:ascii="Arial" w:hAnsi="Arial" w:cs="Arial"/>
          <w:color w:val="404040"/>
          <w:sz w:val="53"/>
          <w:szCs w:val="53"/>
        </w:rPr>
        <w:t>Oanda</w:t>
      </w:r>
      <w:proofErr w:type="spellEnd"/>
    </w:p>
    <w:p w:rsidR="0087458B" w:rsidRDefault="0087458B" w:rsidP="008745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This module shows how to automatically place buy/sell orders based on technical signals.</w:t>
      </w:r>
    </w:p>
    <w:p w:rsidR="0087458B" w:rsidRDefault="0087458B" w:rsidP="0087458B">
      <w:pPr>
        <w:shd w:val="clear" w:color="auto" w:fill="34B5E8"/>
        <w:rPr>
          <w:rFonts w:ascii="Arial" w:hAnsi="Arial" w:cs="Arial"/>
          <w:color w:val="E21717"/>
          <w:sz w:val="20"/>
          <w:szCs w:val="20"/>
        </w:rPr>
      </w:pPr>
      <w:r>
        <w:rPr>
          <w:rFonts w:ascii="Arial" w:hAnsi="Arial" w:cs="Arial"/>
          <w:color w:val="E21717"/>
          <w:sz w:val="20"/>
          <w:szCs w:val="20"/>
        </w:rPr>
        <w:t> </w:t>
      </w:r>
    </w:p>
    <w:p w:rsidR="0087458B" w:rsidRDefault="0087458B" w:rsidP="0087458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This module develops and uses an Automated Trading Class for trading on the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Oanda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platform. It also has a look at historical transaction data.</w:t>
      </w:r>
    </w:p>
    <w:p w:rsidR="0087458B" w:rsidRDefault="0087458B"/>
    <w:sectPr w:rsidR="00874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2464"/>
    <w:multiLevelType w:val="multilevel"/>
    <w:tmpl w:val="A5A2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967A88"/>
    <w:multiLevelType w:val="multilevel"/>
    <w:tmpl w:val="2C12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5B7DDC"/>
    <w:multiLevelType w:val="multilevel"/>
    <w:tmpl w:val="4D86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BE6A77"/>
    <w:multiLevelType w:val="multilevel"/>
    <w:tmpl w:val="35C2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FE6806"/>
    <w:multiLevelType w:val="multilevel"/>
    <w:tmpl w:val="F372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BC3FEC"/>
    <w:multiLevelType w:val="multilevel"/>
    <w:tmpl w:val="F8B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933AD4"/>
    <w:multiLevelType w:val="multilevel"/>
    <w:tmpl w:val="124A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8B"/>
    <w:rsid w:val="000C0D9E"/>
    <w:rsid w:val="00304D0A"/>
    <w:rsid w:val="003645D6"/>
    <w:rsid w:val="0087458B"/>
    <w:rsid w:val="009346CF"/>
    <w:rsid w:val="00BA29FE"/>
    <w:rsid w:val="00D47051"/>
    <w:rsid w:val="00EE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7458B"/>
  </w:style>
  <w:style w:type="character" w:styleId="Hyperlink">
    <w:name w:val="Hyperlink"/>
    <w:basedOn w:val="DefaultParagraphFont"/>
    <w:uiPriority w:val="99"/>
    <w:semiHidden/>
    <w:unhideWhenUsed/>
    <w:rsid w:val="008745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45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87458B"/>
  </w:style>
  <w:style w:type="character" w:styleId="Hyperlink">
    <w:name w:val="Hyperlink"/>
    <w:basedOn w:val="DefaultParagraphFont"/>
    <w:uiPriority w:val="99"/>
    <w:semiHidden/>
    <w:unhideWhenUsed/>
    <w:rsid w:val="00874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78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8544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2205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536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2853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4393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4093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427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1087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6042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286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426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10595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26187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7368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8280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</w:divsChild>
        </w:div>
        <w:div w:id="4396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Tzyy</dc:creator>
  <cp:lastModifiedBy>Tzyy Tong</cp:lastModifiedBy>
  <cp:revision>1</cp:revision>
  <dcterms:created xsi:type="dcterms:W3CDTF">2016-05-31T09:45:00Z</dcterms:created>
  <dcterms:modified xsi:type="dcterms:W3CDTF">2016-05-31T09:54:00Z</dcterms:modified>
</cp:coreProperties>
</file>