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7BDB9" w14:textId="77777777" w:rsidR="005F754E" w:rsidRPr="00FD7589" w:rsidRDefault="00000000">
      <w:pPr>
        <w:jc w:val="center"/>
        <w:rPr>
          <w:rFonts w:ascii="Times New Roman" w:hAnsi="Times New Roman" w:cs="Times New Roman"/>
          <w:sz w:val="30"/>
          <w:szCs w:val="30"/>
        </w:rPr>
      </w:pPr>
      <w:r w:rsidRPr="00FD7589">
        <w:rPr>
          <w:rFonts w:ascii="Times New Roman" w:hAnsi="Times New Roman" w:cs="Times New Roman"/>
          <w:b/>
          <w:color w:val="1F4E79"/>
          <w:sz w:val="30"/>
          <w:szCs w:val="30"/>
        </w:rPr>
        <w:t>BIÊN BẢN KIỂM TRA ĐIỀU KIỆN KẾT THÚC GIAI ĐOẠN KIỂM SOÁT</w:t>
      </w:r>
      <w:r w:rsidRPr="00FD7589">
        <w:rPr>
          <w:rFonts w:ascii="Times New Roman" w:hAnsi="Times New Roman" w:cs="Times New Roman"/>
          <w:b/>
          <w:color w:val="1F4E79"/>
          <w:sz w:val="30"/>
          <w:szCs w:val="30"/>
        </w:rPr>
        <w:br/>
        <w:t>(PROJECT CONTROL PHASE EXIT REVIEW CHECKLIST - V2.0)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3168"/>
        <w:gridCol w:w="1872"/>
        <w:gridCol w:w="2592"/>
      </w:tblGrid>
      <w:tr w:rsidR="005F754E" w:rsidRPr="00FD7589" w14:paraId="404686B6" w14:textId="77777777" w:rsidTr="00FD7589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F64A82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Tên dự án: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953113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Hệ thống bán hàng online ABC Wear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86332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Mã dự án: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523EF7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ABC-WSS-PM_26I_09</w:t>
            </w:r>
          </w:p>
        </w:tc>
      </w:tr>
      <w:tr w:rsidR="005F754E" w:rsidRPr="00FD7589" w14:paraId="4EC9A1F1" w14:textId="77777777" w:rsidTr="00FD7589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AACD0E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Giai đoạn kiểm tra: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89833A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Executing/Controlling -&gt; Closing Exit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C2CB4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Mốc thời gian: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CBA6C4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22/06/2026 – 30/10/2026</w:t>
            </w:r>
          </w:p>
        </w:tc>
      </w:tr>
      <w:tr w:rsidR="005F754E" w:rsidRPr="00FD7589" w14:paraId="763D9056" w14:textId="77777777" w:rsidTr="00FD7589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567464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 lý dự án (PM):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BBF201" w14:textId="1169DC98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Nguyễn Đức Tân 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3FC364" w14:textId="25407E13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Sponsor đại diện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37A18E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Công ty Cổ phần ABC Wear</w:t>
            </w:r>
          </w:p>
        </w:tc>
      </w:tr>
      <w:tr w:rsidR="005F754E" w:rsidRPr="00FD7589" w14:paraId="4B5540E7" w14:textId="77777777" w:rsidTr="00FD7589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D72595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Ngày kiểm tra: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C9A62A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2026-10-17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F8555B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Cơ sở mẫu: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EF2B1A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ICTPM06 Slide 20 &amp; ICTPM05</w:t>
            </w:r>
          </w:p>
        </w:tc>
      </w:tr>
    </w:tbl>
    <w:p w14:paraId="20A7BEEA" w14:textId="77777777" w:rsidR="005F754E" w:rsidRPr="00FD7589" w:rsidRDefault="005F754E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2"/>
        <w:gridCol w:w="4032"/>
        <w:gridCol w:w="1584"/>
        <w:gridCol w:w="3456"/>
      </w:tblGrid>
      <w:tr w:rsidR="005F754E" w:rsidRPr="00FD7589" w14:paraId="70E5ECDA" w14:textId="77777777" w:rsidTr="00FD7589">
        <w:trPr>
          <w:jc w:val="center"/>
        </w:trPr>
        <w:tc>
          <w:tcPr>
            <w:tcW w:w="720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53E2D5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STT</w:t>
            </w:r>
          </w:p>
        </w:tc>
        <w:tc>
          <w:tcPr>
            <w:tcW w:w="4032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31FEB0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Tiêu chí Kiểm tra (Checklist Items)</w:t>
            </w:r>
          </w:p>
        </w:tc>
        <w:tc>
          <w:tcPr>
            <w:tcW w:w="1584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0482B3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Trạng thái</w:t>
            </w:r>
          </w:p>
        </w:tc>
        <w:tc>
          <w:tcPr>
            <w:tcW w:w="3456" w:type="dxa"/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16E1ED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Minh chứng / Chi tiết nguồn tài liệu</w:t>
            </w:r>
          </w:p>
        </w:tc>
      </w:tr>
      <w:tr w:rsidR="005F754E" w:rsidRPr="00FD7589" w14:paraId="32ECB9EF" w14:textId="77777777" w:rsidTr="00FD7589">
        <w:trPr>
          <w:jc w:val="center"/>
        </w:trPr>
        <w:tc>
          <w:tcPr>
            <w:tcW w:w="720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BC6A65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4032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4A80A1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Phạm vi &amp; Deliverables (Scope)</w:t>
            </w:r>
          </w:p>
        </w:tc>
        <w:tc>
          <w:tcPr>
            <w:tcW w:w="1584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357575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E7E298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Hoàn thành 100% WBS: Web Selling Site, SRS, SDD, Selling DB &amp; 5 luồng tích hợp Middleware (05_masterplan).</w:t>
            </w:r>
          </w:p>
        </w:tc>
      </w:tr>
      <w:tr w:rsidR="005F754E" w:rsidRPr="00FD7589" w14:paraId="111B1A3E" w14:textId="77777777" w:rsidTr="00FD7589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A5E210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DE4A4A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Tiến độ Mốc Milestone (Schedule)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D4E7D9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CF707B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Nghiệm thu UAT 25/09/2026 (M4), Go-live 01/10/2026 (M5), Kết thúc Hypercare &amp; Đóng DA 30/10/2026 (01_closeout).</w:t>
            </w:r>
          </w:p>
        </w:tc>
      </w:tr>
      <w:tr w:rsidR="005F754E" w:rsidRPr="00FD7589" w14:paraId="36AC0CF5" w14:textId="77777777" w:rsidTr="00FD7589">
        <w:trPr>
          <w:jc w:val="center"/>
        </w:trPr>
        <w:tc>
          <w:tcPr>
            <w:tcW w:w="720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CA8427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4032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3CBEE3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Ngân sách &amp; Quản lý Chi phí (Cost/EVM)</w:t>
            </w:r>
          </w:p>
        </w:tc>
        <w:tc>
          <w:tcPr>
            <w:tcW w:w="1584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73C177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D1B224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Quyết toán chính xác 897.600.000 VNĐ (đã VAT), CPI = 1.0, SPI = 1.0 (khớp 100% kế hoạch HSDT/Masterplan).</w:t>
            </w:r>
          </w:p>
        </w:tc>
      </w:tr>
      <w:tr w:rsidR="005F754E" w:rsidRPr="00FD7589" w14:paraId="3E24ACC6" w14:textId="77777777" w:rsidTr="00FD7589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9F2D7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lastRenderedPageBreak/>
              <w:t>4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65E1CC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Chất lượng &amp; Hiệu năng NFR (Quality)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9411B8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78B780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Đã kiểm thử NFR đạt P95 &lt;= 2s, Độ sẵn sàng Availability &gt;= 99.5%, Biên bản UAT ký bởi Key users ABC Wear.</w:t>
            </w:r>
          </w:p>
        </w:tc>
      </w:tr>
      <w:tr w:rsidR="005F754E" w:rsidRPr="00FD7589" w14:paraId="76A8D7AD" w14:textId="77777777" w:rsidTr="00FD7589">
        <w:trPr>
          <w:jc w:val="center"/>
        </w:trPr>
        <w:tc>
          <w:tcPr>
            <w:tcW w:w="720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050AC3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4032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7AA4B7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Quản lý Rủi ro (Risk Management)</w:t>
            </w:r>
          </w:p>
        </w:tc>
        <w:tc>
          <w:tcPr>
            <w:tcW w:w="1584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E046F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CCC4DB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Rủi ro A (R-001, R-002, R-005) đã Mitigate thành công; Rủi ro tồn đọng chuyển theo dõi trong bảo hành 12 tháng.</w:t>
            </w:r>
          </w:p>
        </w:tc>
      </w:tr>
      <w:tr w:rsidR="005F754E" w:rsidRPr="00FD7589" w14:paraId="5B42D304" w14:textId="77777777" w:rsidTr="00FD7589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670B0C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1FA74B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 soát Thay đổi (Change Control)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61E394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647E01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100% Yêu cầu thay đổi (CR) được phê duyệt qua CCB và ban hành ECO chính thức theo đúng quy trình SCM.</w:t>
            </w:r>
          </w:p>
        </w:tc>
      </w:tr>
      <w:tr w:rsidR="005F754E" w:rsidRPr="00FD7589" w14:paraId="2B625426" w14:textId="77777777" w:rsidTr="00FD7589">
        <w:trPr>
          <w:jc w:val="center"/>
        </w:trPr>
        <w:tc>
          <w:tcPr>
            <w:tcW w:w="720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A61473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4032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B4B01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Mã nguồn &amp; Cấu hình (Version Control)</w:t>
            </w:r>
          </w:p>
        </w:tc>
        <w:tc>
          <w:tcPr>
            <w:tcW w:w="1584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294D4A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6E740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Đã gắn tag release `v1.0.0-PROD` trên Git, CI/CD pipeline tự động hóa, kiểm toán FCA/PCA hoàn tất.</w:t>
            </w:r>
          </w:p>
        </w:tc>
      </w:tr>
      <w:tr w:rsidR="005F754E" w:rsidRPr="00FD7589" w14:paraId="259CE71C" w14:textId="77777777" w:rsidTr="00FD7589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42FDBC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0CFD87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Bàn giao Vận hành OPS (Operations)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6CAA2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78713D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Bàn giao tài liệu User Guide, Operation Manual, Backup/DR Guide &amp; Đào tạo người dùng hoàn tất ngày 28/10/2026.</w:t>
            </w:r>
          </w:p>
        </w:tc>
      </w:tr>
      <w:tr w:rsidR="005F754E" w:rsidRPr="00FD7589" w14:paraId="067BF3D3" w14:textId="77777777" w:rsidTr="00FD7589">
        <w:trPr>
          <w:jc w:val="center"/>
        </w:trPr>
        <w:tc>
          <w:tcPr>
            <w:tcW w:w="720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5AEE9F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4032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10E3F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An toàn thông tin &amp; Bảo mật (Security)</w:t>
            </w:r>
          </w:p>
        </w:tc>
        <w:tc>
          <w:tcPr>
            <w:tcW w:w="1584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0C617A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9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044FF2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Tích hợp VPN an toàn với Main System, cơ chế quét lỗ hổng bảo mật định kỳ, cam kết bảo mật thông tin.</w:t>
            </w:r>
          </w:p>
        </w:tc>
      </w:tr>
      <w:tr w:rsidR="005F754E" w:rsidRPr="00FD7589" w14:paraId="110DFB23" w14:textId="77777777" w:rsidTr="00FD7589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459156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E5661B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Nghĩa vụ Bảo hành (Warranty Terms)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B2028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ĐẠT (PASS)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5D6C3B" w14:textId="77777777" w:rsidR="005F754E" w:rsidRPr="00FD758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Ký cam kết bảo hành toàn diện 12 tháng (đến 01/10/2027), SLA tiếp nhận sự cố 24/7 trong 15 phút.</w:t>
            </w:r>
          </w:p>
        </w:tc>
      </w:tr>
    </w:tbl>
    <w:p w14:paraId="6068302D" w14:textId="77777777" w:rsidR="005F754E" w:rsidRPr="00FD7589" w:rsidRDefault="005F754E">
      <w:pPr>
        <w:spacing w:after="240"/>
        <w:rPr>
          <w:rFonts w:ascii="Times New Roman" w:hAnsi="Times New Roman" w:cs="Times New Roman"/>
          <w:sz w:val="26"/>
          <w:szCs w:val="26"/>
        </w:rPr>
      </w:pPr>
    </w:p>
    <w:p w14:paraId="180D0C9C" w14:textId="77777777" w:rsidR="005F754E" w:rsidRPr="00FD7589" w:rsidRDefault="00000000">
      <w:pPr>
        <w:rPr>
          <w:rFonts w:ascii="Times New Roman" w:hAnsi="Times New Roman" w:cs="Times New Roman"/>
          <w:sz w:val="26"/>
          <w:szCs w:val="26"/>
        </w:rPr>
      </w:pPr>
      <w:r w:rsidRPr="00FD7589">
        <w:rPr>
          <w:rFonts w:ascii="Times New Roman" w:hAnsi="Times New Roman" w:cs="Times New Roman"/>
          <w:b/>
          <w:sz w:val="26"/>
          <w:szCs w:val="26"/>
        </w:rPr>
        <w:lastRenderedPageBreak/>
        <w:t xml:space="preserve">KẾT LUẬN VÀ ĐỀ XUẤT NGHIỆM THU: </w:t>
      </w:r>
      <w:r w:rsidRPr="00FD7589">
        <w:rPr>
          <w:rFonts w:ascii="Times New Roman" w:hAnsi="Times New Roman" w:cs="Times New Roman"/>
          <w:sz w:val="26"/>
          <w:szCs w:val="26"/>
        </w:rPr>
        <w:t>Dự án Hệ thống bán hàng online ABC Wear đã đáp ứng đầy đủ 10/10 tiêu chí kiểm tra điều kiện kết thúc giai đoạn Kiểm soát (Executing/Controlling Exit). Hội đồng đánh giá nhất trí CHẤP NHẬN NGHIỆM THU và chuyển dự án sang giai đoạn Đóng dự án (Closing Phase).</w:t>
      </w:r>
    </w:p>
    <w:p w14:paraId="47A9837B" w14:textId="77777777" w:rsidR="005F754E" w:rsidRPr="00FD7589" w:rsidRDefault="005F754E">
      <w:pPr>
        <w:spacing w:after="300"/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5F754E" w:rsidRPr="00FD7589" w14:paraId="2654F0A8" w14:textId="77777777">
        <w:trPr>
          <w:jc w:val="center"/>
        </w:trPr>
        <w:tc>
          <w:tcPr>
            <w:tcW w:w="4896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25D21C" w14:textId="111C9AC3" w:rsidR="005F754E" w:rsidRPr="00FD7589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ĐẠI DIỆN CHỦ ĐẦU TƯ </w:t>
            </w: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(Ký và ghi rõ họ tên)</w:t>
            </w:r>
          </w:p>
        </w:tc>
        <w:tc>
          <w:tcPr>
            <w:tcW w:w="4896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FA6080" w14:textId="26407030" w:rsidR="005F754E" w:rsidRPr="00FD7589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ĐẠI DIỆN NHÀ THẦU </w:t>
            </w: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(Ký và ghi rõ họ tên)</w:t>
            </w:r>
          </w:p>
        </w:tc>
      </w:tr>
      <w:tr w:rsidR="005F754E" w:rsidRPr="00FD7589" w14:paraId="6D2583CE" w14:textId="77777777">
        <w:trPr>
          <w:jc w:val="center"/>
        </w:trPr>
        <w:tc>
          <w:tcPr>
            <w:tcW w:w="4896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134ED" w14:textId="6FBC69A0" w:rsidR="005F754E" w:rsidRPr="00FD7589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</w: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</w: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</w: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>Đại diện Ban Lãnh đạo ABC Wear</w:t>
            </w:r>
          </w:p>
        </w:tc>
        <w:tc>
          <w:tcPr>
            <w:tcW w:w="4896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81E0B" w14:textId="2A2D04F4" w:rsidR="005F754E" w:rsidRPr="00FD7589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</w: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</w: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</w:r>
            <w:r w:rsidRP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br/>
              <w:t xml:space="preserve">Nguyễn Đức Tân </w:t>
            </w:r>
            <w:r w:rsidR="00FD75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</w:tbl>
    <w:p w14:paraId="533E60C2" w14:textId="77777777" w:rsidR="001B206C" w:rsidRPr="00FD7589" w:rsidRDefault="001B206C">
      <w:pPr>
        <w:rPr>
          <w:rFonts w:ascii="Times New Roman" w:hAnsi="Times New Roman" w:cs="Times New Roman"/>
          <w:sz w:val="26"/>
          <w:szCs w:val="26"/>
        </w:rPr>
      </w:pPr>
    </w:p>
    <w:sectPr w:rsidR="001B206C" w:rsidRPr="00FD7589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AE7C0" w14:textId="77777777" w:rsidR="001B206C" w:rsidRDefault="001B206C">
      <w:pPr>
        <w:spacing w:after="0" w:line="240" w:lineRule="auto"/>
      </w:pPr>
      <w:r>
        <w:separator/>
      </w:r>
    </w:p>
  </w:endnote>
  <w:endnote w:type="continuationSeparator" w:id="0">
    <w:p w14:paraId="172F02A2" w14:textId="77777777" w:rsidR="001B206C" w:rsidRDefault="001B20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2C0F2" w14:textId="77777777" w:rsidR="005F754E" w:rsidRDefault="00000000">
    <w:pPr>
      <w:pStyle w:val="Chntrang"/>
      <w:jc w:val="center"/>
    </w:pPr>
    <w:r>
      <w:rPr>
        <w:rFonts w:ascii="Arial" w:hAnsi="Arial"/>
        <w:color w:val="787878"/>
        <w:sz w:val="18"/>
      </w:rPr>
      <w:t xml:space="preserve">Dự án ABC Wear | Trang </w:t>
    </w:r>
    <w:r>
      <w:fldChar w:fldCharType="begin"/>
    </w:r>
    <w:r>
      <w:instrText>PAGE</w:instrText>
    </w:r>
    <w:r>
      <w:fldChar w:fldCharType="separate"/>
    </w:r>
    <w:r w:rsidR="00FD758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91D32" w14:textId="77777777" w:rsidR="001B206C" w:rsidRDefault="001B206C">
      <w:pPr>
        <w:spacing w:after="0" w:line="240" w:lineRule="auto"/>
      </w:pPr>
      <w:r>
        <w:separator/>
      </w:r>
    </w:p>
  </w:footnote>
  <w:footnote w:type="continuationSeparator" w:id="0">
    <w:p w14:paraId="04DCF435" w14:textId="77777777" w:rsidR="001B206C" w:rsidRDefault="001B20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241BF" w14:textId="77777777" w:rsidR="005F754E" w:rsidRDefault="00000000">
    <w:pPr>
      <w:pStyle w:val="utrang"/>
      <w:jc w:val="right"/>
    </w:pPr>
    <w:r>
      <w:rPr>
        <w:rFonts w:ascii="Arial" w:hAnsi="Arial"/>
        <w:color w:val="787878"/>
        <w:sz w:val="17"/>
      </w:rPr>
      <w:t>Project Control Phase Exit Review Checklist v2.0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4308463">
    <w:abstractNumId w:val="8"/>
  </w:num>
  <w:num w:numId="2" w16cid:durableId="788747017">
    <w:abstractNumId w:val="6"/>
  </w:num>
  <w:num w:numId="3" w16cid:durableId="250546640">
    <w:abstractNumId w:val="5"/>
  </w:num>
  <w:num w:numId="4" w16cid:durableId="210657620">
    <w:abstractNumId w:val="4"/>
  </w:num>
  <w:num w:numId="5" w16cid:durableId="2050497446">
    <w:abstractNumId w:val="7"/>
  </w:num>
  <w:num w:numId="6" w16cid:durableId="21519506">
    <w:abstractNumId w:val="3"/>
  </w:num>
  <w:num w:numId="7" w16cid:durableId="3438473">
    <w:abstractNumId w:val="2"/>
  </w:num>
  <w:num w:numId="8" w16cid:durableId="1087380558">
    <w:abstractNumId w:val="1"/>
  </w:num>
  <w:num w:numId="9" w16cid:durableId="1930190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06C"/>
    <w:rsid w:val="0029639D"/>
    <w:rsid w:val="00326F90"/>
    <w:rsid w:val="005F754E"/>
    <w:rsid w:val="00AA1D8D"/>
    <w:rsid w:val="00B47730"/>
    <w:rsid w:val="00CB0664"/>
    <w:rsid w:val="00D730FF"/>
    <w:rsid w:val="00FC693F"/>
    <w:rsid w:val="00FD7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149F738"/>
  <w14:defaultImageDpi w14:val="300"/>
  <w15:docId w15:val="{3CFF8CDD-72F3-4DC8-AD85-366EA3E1E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373</Words>
  <Characters>2129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Quan Duc Toan</cp:lastModifiedBy>
  <cp:revision>2</cp:revision>
  <dcterms:created xsi:type="dcterms:W3CDTF">2013-12-23T23:15:00Z</dcterms:created>
  <dcterms:modified xsi:type="dcterms:W3CDTF">2026-10-17T05:54:00Z</dcterms:modified>
  <cp:category/>
</cp:coreProperties>
</file>