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5E1D" w14:textId="77777777" w:rsidR="00D97817" w:rsidRPr="009C72E8" w:rsidRDefault="00000000">
      <w:pPr>
        <w:pStyle w:val="u1"/>
        <w:spacing w:before="240" w:after="80"/>
        <w:jc w:val="center"/>
        <w:rPr>
          <w:rFonts w:ascii="Times New Roman" w:hAnsi="Times New Roman" w:cs="Times New Roman"/>
          <w:sz w:val="32"/>
          <w:szCs w:val="32"/>
        </w:rPr>
      </w:pPr>
      <w:r w:rsidRPr="009C72E8">
        <w:rPr>
          <w:rFonts w:ascii="Times New Roman" w:hAnsi="Times New Roman" w:cs="Times New Roman"/>
          <w:color w:val="1F4E78"/>
          <w:sz w:val="32"/>
          <w:szCs w:val="32"/>
        </w:rPr>
        <w:t>POST IMPLEMENTATION SURVEY &amp; REVIEW REPORT</w:t>
      </w:r>
    </w:p>
    <w:p w14:paraId="354C43FF" w14:textId="54190360" w:rsidR="00D97817" w:rsidRPr="009C72E8" w:rsidRDefault="009C72E8">
      <w:pPr>
        <w:spacing w:after="240"/>
        <w:jc w:val="center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i/>
          <w:color w:val="595959"/>
          <w:sz w:val="26"/>
          <w:szCs w:val="26"/>
        </w:rPr>
        <w:t>KHẢO SÁT &amp; BÁO CÁO ĐÁNH GIÁ SAU TRIỂN KHAI DỰ ÁN ABC WEAR</w:t>
      </w:r>
    </w:p>
    <w:p w14:paraId="49D94FB9" w14:textId="77777777" w:rsidR="00D97817" w:rsidRPr="009C72E8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color w:val="333333"/>
          <w:sz w:val="26"/>
          <w:szCs w:val="26"/>
        </w:rPr>
        <w:t>Tài liệu này dùng để thực hiện Khảo sát và Đánh giá sau triển khai (Post Implementation Review - PIR) cho dự án Kênh bán hàng Internet ABC Wear sau ngày Go-Live (01/07/2026). Khung khảo sát dựa trên 4 Cấp độ Thành công của Dự án CNTT (Slide ICTPM01 Framework) nhằm ghi nhận bài học kinh nghiệm và tối ưu hiệu quả vận hành.</w:t>
      </w:r>
    </w:p>
    <w:p w14:paraId="30D44DFD" w14:textId="77777777" w:rsidR="00D97817" w:rsidRPr="009C72E8" w:rsidRDefault="00000000">
      <w:pPr>
        <w:pStyle w:val="u1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color w:val="1F4E78"/>
          <w:sz w:val="26"/>
          <w:szCs w:val="26"/>
        </w:rPr>
        <w:t>1. ĐÁNH GIÁ THÀNH CÔNG THEO 4 CẤP ĐỘ (4 DIMENSIONS OF ICT SUCCESS)</w:t>
      </w:r>
    </w:p>
    <w:p w14:paraId="5BC0BE52" w14:textId="77777777" w:rsidR="00D97817" w:rsidRPr="009C72E8" w:rsidRDefault="00000000">
      <w:pPr>
        <w:spacing w:after="80"/>
        <w:ind w:left="360"/>
        <w:rPr>
          <w:rFonts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 w:cs="Times New Roman" w:eastAsia="Times New Roman"/>
          <w:b/>
          <w:color w:val="000000"/>
          <w:sz w:val="24"/>
          <w:szCs w:val="24"/>
        </w:rPr>
        <w:t>•  Level 1: Project Management Success: Đánh giá việc tuân thủ 3 ràng buộc chính: Hoàn thành đúng hạn theo thỏa thuận hợp đồng, đúng ngân sách hợp đồng trọn gói và đạt chất lượng kiểm thử SIT/UAT.</w:t>
      </w:r>
    </w:p>
    <w:p w14:paraId="0C5240B6" w14:textId="77777777" w:rsidR="00D97817" w:rsidRPr="009C72E8" w:rsidRDefault="00000000">
      <w:pPr>
        <w:spacing w:after="80"/>
        <w:ind w:left="36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b/>
          <w:color w:val="1F4E78"/>
          <w:sz w:val="26"/>
          <w:szCs w:val="26"/>
        </w:rPr>
        <w:t xml:space="preserve">•  Level 2: Project Product Success (Chất lượng Sản phẩm): </w:t>
      </w:r>
      <w:r w:rsidRPr="009C72E8">
        <w:rPr>
          <w:rFonts w:ascii="Times New Roman" w:hAnsi="Times New Roman" w:cs="Times New Roman"/>
          <w:sz w:val="26"/>
          <w:szCs w:val="26"/>
        </w:rPr>
        <w:t>Đánh giá hiệu năng và tính năng Web Selling Site: Tốc độ xử lý API P95 ≤ 2s, thời gian sẵn sàng 24/7 (Uptime 99.9%), an toàn bảo mật qua JWT/OTP và kết nối VPN Main System ổn định.</w:t>
      </w:r>
    </w:p>
    <w:p w14:paraId="4A892F54" w14:textId="77777777" w:rsidR="00D97817" w:rsidRPr="009C72E8" w:rsidRDefault="00000000">
      <w:pPr>
        <w:spacing w:after="80"/>
        <w:ind w:left="36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b/>
          <w:color w:val="1F4E78"/>
          <w:sz w:val="26"/>
          <w:szCs w:val="26"/>
        </w:rPr>
        <w:t xml:space="preserve">•  Level 3: Business Success (Thành công Kinh doanh): </w:t>
      </w:r>
      <w:r w:rsidRPr="009C72E8">
        <w:rPr>
          <w:rFonts w:ascii="Times New Roman" w:hAnsi="Times New Roman" w:cs="Times New Roman"/>
          <w:sz w:val="26"/>
          <w:szCs w:val="26"/>
        </w:rPr>
        <w:t>Đánh giá tác động tài chính và vận hành: Tăng trưởng doanh thu kênh online, tỷ lệ chuyển đổi đơn hàng, mức độ tự động hóa xử lý đơn 3 bước và tiết kiệm chi phí nhân sự store.</w:t>
      </w:r>
    </w:p>
    <w:p w14:paraId="0BE97F9D" w14:textId="77777777" w:rsidR="00D97817" w:rsidRPr="009C72E8" w:rsidRDefault="00000000">
      <w:pPr>
        <w:spacing w:after="80"/>
        <w:ind w:left="36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b/>
          <w:color w:val="1F4E78"/>
          <w:sz w:val="26"/>
          <w:szCs w:val="26"/>
        </w:rPr>
        <w:t xml:space="preserve">•  Level 4: Future Potential (Tăng trưởng Tương lai): </w:t>
      </w:r>
      <w:r w:rsidRPr="009C72E8">
        <w:rPr>
          <w:rFonts w:ascii="Times New Roman" w:hAnsi="Times New Roman" w:cs="Times New Roman"/>
          <w:sz w:val="26"/>
          <w:szCs w:val="26"/>
        </w:rPr>
        <w:t>Đánh giá khả năng tái sử dụng hạ tầng Cloud, mở rộng tích hợp Omnichannel CRM/POS và khả năng đáp ứng đợt cao điểm bán hàng trong 3-5 năm tới.</w:t>
      </w:r>
    </w:p>
    <w:p w14:paraId="17D15233" w14:textId="77777777" w:rsidR="00D97817" w:rsidRPr="009C72E8" w:rsidRDefault="00000000">
      <w:pPr>
        <w:pStyle w:val="u1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color w:val="1F4E78"/>
          <w:sz w:val="26"/>
          <w:szCs w:val="26"/>
        </w:rPr>
        <w:t>2. BỘ CÂU HỎI KHẢO SÁT BÊN LIÊN QUAN (STAKEHOLDER SURVEY)</w:t>
      </w:r>
    </w:p>
    <w:p w14:paraId="544B2FCA" w14:textId="77777777" w:rsidR="00D97817" w:rsidRPr="009C72E8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i/>
          <w:color w:val="333333"/>
          <w:sz w:val="26"/>
          <w:szCs w:val="26"/>
        </w:rPr>
        <w:t>Thang điểm đánh giá: 1 - Rất không hài lòng | 2 - Không hài lòng | 3 - Trung bình | 4 - Hài lòng | 5 - Rất hài lòng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6"/>
        <w:gridCol w:w="6213"/>
        <w:gridCol w:w="2507"/>
      </w:tblGrid>
      <w:tr w:rsidR="00D97817" w:rsidRPr="009C72E8" w14:paraId="48944469" w14:textId="77777777">
        <w:tc>
          <w:tcPr>
            <w:tcW w:w="864" w:type="dxa"/>
            <w:shd w:val="clear" w:color="auto" w:fill="1F4E78"/>
          </w:tcPr>
          <w:p w14:paraId="63753A3D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6480" w:type="dxa"/>
            <w:shd w:val="clear" w:color="auto" w:fill="1F4E78"/>
          </w:tcPr>
          <w:p w14:paraId="2348188B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Nội dung Khảo sát Đánh giá</w:t>
            </w:r>
          </w:p>
        </w:tc>
        <w:tc>
          <w:tcPr>
            <w:tcW w:w="2592" w:type="dxa"/>
            <w:shd w:val="clear" w:color="auto" w:fill="1F4E78"/>
          </w:tcPr>
          <w:p w14:paraId="1FE252EE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Thang điểm (1 - 5) / Nhận xét</w:t>
            </w:r>
          </w:p>
        </w:tc>
      </w:tr>
      <w:tr w:rsidR="00D97817" w:rsidRPr="009C72E8" w14:paraId="4A1D09B9" w14:textId="77777777">
        <w:tc>
          <w:tcPr>
            <w:tcW w:w="864" w:type="dxa"/>
            <w:shd w:val="clear" w:color="auto" w:fill="F2F4F7"/>
          </w:tcPr>
          <w:p w14:paraId="7B1142B6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480" w:type="dxa"/>
            <w:shd w:val="clear" w:color="auto" w:fill="F2F4F7"/>
          </w:tcPr>
          <w:p w14:paraId="603946C3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Dự án bàn giao đầy đủ phạm vi chức năng theo cam kết Hồ sơ dự thầu?</w:t>
            </w:r>
          </w:p>
        </w:tc>
        <w:tc>
          <w:tcPr>
            <w:tcW w:w="2592" w:type="dxa"/>
            <w:shd w:val="clear" w:color="auto" w:fill="F2F4F7"/>
          </w:tcPr>
          <w:p w14:paraId="105C906B" w14:textId="19BBE6E2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 ] 5</w:t>
            </w:r>
          </w:p>
        </w:tc>
      </w:tr>
      <w:tr w:rsidR="00D97817" w:rsidRPr="009C72E8" w14:paraId="79A5C071" w14:textId="77777777">
        <w:tc>
          <w:tcPr>
            <w:tcW w:w="864" w:type="dxa"/>
          </w:tcPr>
          <w:p w14:paraId="570AE887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480" w:type="dxa"/>
          </w:tcPr>
          <w:p w14:paraId="58877994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Giao diện Web Selling Site thân thiện, dễ thao tác đối với khách hàng?</w:t>
            </w:r>
          </w:p>
        </w:tc>
        <w:tc>
          <w:tcPr>
            <w:tcW w:w="2592" w:type="dxa"/>
          </w:tcPr>
          <w:p w14:paraId="60500A3D" w14:textId="58953C20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 ] 5</w:t>
            </w:r>
          </w:p>
        </w:tc>
      </w:tr>
      <w:tr w:rsidR="00D97817" w:rsidRPr="009C72E8" w14:paraId="383E9F5D" w14:textId="77777777">
        <w:tc>
          <w:tcPr>
            <w:tcW w:w="864" w:type="dxa"/>
            <w:shd w:val="clear" w:color="auto" w:fill="F2F4F7"/>
          </w:tcPr>
          <w:p w14:paraId="66D499AC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480" w:type="dxa"/>
            <w:shd w:val="clear" w:color="auto" w:fill="F2F4F7"/>
          </w:tcPr>
          <w:p w14:paraId="0518479C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Tốc độ tải trang và phản hồi giao dịch đáp ứng kỳ vọng (≤ 2 giây)?</w:t>
            </w:r>
          </w:p>
        </w:tc>
        <w:tc>
          <w:tcPr>
            <w:tcW w:w="2592" w:type="dxa"/>
            <w:shd w:val="clear" w:color="auto" w:fill="F2F4F7"/>
          </w:tcPr>
          <w:p w14:paraId="0F7FE346" w14:textId="0D72346C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 xml:space="preserve">x 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] 5</w:t>
            </w:r>
          </w:p>
        </w:tc>
      </w:tr>
      <w:tr w:rsidR="00D97817" w:rsidRPr="009C72E8" w14:paraId="7E69D32F" w14:textId="77777777">
        <w:tc>
          <w:tcPr>
            <w:tcW w:w="864" w:type="dxa"/>
          </w:tcPr>
          <w:p w14:paraId="55748FB2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6480" w:type="dxa"/>
          </w:tcPr>
          <w:p w14:paraId="73B9827E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Tính năng xác thực OTP, bảo mật JWT làm việc ổn định, không gián đoạn?</w:t>
            </w:r>
          </w:p>
        </w:tc>
        <w:tc>
          <w:tcPr>
            <w:tcW w:w="2592" w:type="dxa"/>
          </w:tcPr>
          <w:p w14:paraId="2ED00C04" w14:textId="7151D6E4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 ] 5</w:t>
            </w:r>
          </w:p>
        </w:tc>
      </w:tr>
      <w:tr w:rsidR="00D97817" w:rsidRPr="009C72E8" w14:paraId="33364AE6" w14:textId="77777777">
        <w:tc>
          <w:tcPr>
            <w:tcW w:w="864" w:type="dxa"/>
            <w:shd w:val="clear" w:color="auto" w:fill="F2F4F7"/>
          </w:tcPr>
          <w:p w14:paraId="3CD7BB32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480" w:type="dxa"/>
            <w:shd w:val="clear" w:color="auto" w:fill="F2F4F7"/>
          </w:tcPr>
          <w:p w14:paraId="3B35303A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Hệ thống đồng bộ tồn kho, đơn hàng với Main System chính xác 100%?</w:t>
            </w:r>
          </w:p>
        </w:tc>
        <w:tc>
          <w:tcPr>
            <w:tcW w:w="2592" w:type="dxa"/>
            <w:shd w:val="clear" w:color="auto" w:fill="F2F4F7"/>
          </w:tcPr>
          <w:p w14:paraId="0287EA5B" w14:textId="09F1484F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 xml:space="preserve">x 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] 5</w:t>
            </w:r>
          </w:p>
        </w:tc>
      </w:tr>
      <w:tr w:rsidR="00D97817" w:rsidRPr="009C72E8" w14:paraId="030994D4" w14:textId="77777777">
        <w:tc>
          <w:tcPr>
            <w:tcW w:w="864" w:type="dxa"/>
          </w:tcPr>
          <w:p w14:paraId="44E428FB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480" w:type="dxa"/>
          </w:tcPr>
          <w:p w14:paraId="00050459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Đội ngũ kỹ thuật hỗ trợ đào tạo và chuyển giao tài liệu vận hành chu đáo?</w:t>
            </w:r>
          </w:p>
        </w:tc>
        <w:tc>
          <w:tcPr>
            <w:tcW w:w="2592" w:type="dxa"/>
          </w:tcPr>
          <w:p w14:paraId="5B8471AB" w14:textId="41102EA4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 xml:space="preserve">x 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] 5</w:t>
            </w:r>
          </w:p>
        </w:tc>
      </w:tr>
      <w:tr w:rsidR="00D97817" w:rsidRPr="009C72E8" w14:paraId="09FC88AF" w14:textId="77777777">
        <w:tc>
          <w:tcPr>
            <w:tcW w:w="864" w:type="dxa"/>
            <w:shd w:val="clear" w:color="auto" w:fill="F2F4F7"/>
          </w:tcPr>
          <w:p w14:paraId="219F32FA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480" w:type="dxa"/>
            <w:shd w:val="clear" w:color="auto" w:fill="F2F4F7"/>
          </w:tcPr>
          <w:p w14:paraId="73736FDF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Quy trình đối soát thanh toán tự động giúp tiết kiệm thời gian vận hành?</w:t>
            </w:r>
          </w:p>
        </w:tc>
        <w:tc>
          <w:tcPr>
            <w:tcW w:w="2592" w:type="dxa"/>
            <w:shd w:val="clear" w:color="auto" w:fill="F2F4F7"/>
          </w:tcPr>
          <w:p w14:paraId="2E97A0B2" w14:textId="4F9EE8E8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 ] 5</w:t>
            </w:r>
          </w:p>
        </w:tc>
      </w:tr>
      <w:tr w:rsidR="00D97817" w:rsidRPr="009C72E8" w14:paraId="49275028" w14:textId="77777777">
        <w:tc>
          <w:tcPr>
            <w:tcW w:w="864" w:type="dxa"/>
          </w:tcPr>
          <w:p w14:paraId="38146802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480" w:type="dxa"/>
          </w:tcPr>
          <w:p w14:paraId="01E6E4AE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Hệ thống hoạt động ổn định trong giai đoạn Hypercare 01 tháng sau Go-Live?</w:t>
            </w:r>
          </w:p>
        </w:tc>
        <w:tc>
          <w:tcPr>
            <w:tcW w:w="2592" w:type="dxa"/>
          </w:tcPr>
          <w:p w14:paraId="11DF936C" w14:textId="1E59F46F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 ] 5</w:t>
            </w:r>
          </w:p>
        </w:tc>
      </w:tr>
      <w:tr w:rsidR="00D97817" w:rsidRPr="009C72E8" w14:paraId="785C3E43" w14:textId="77777777">
        <w:tc>
          <w:tcPr>
            <w:tcW w:w="864" w:type="dxa"/>
            <w:shd w:val="clear" w:color="auto" w:fill="F2F4F7"/>
          </w:tcPr>
          <w:p w14:paraId="043AE8AD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6480" w:type="dxa"/>
            <w:shd w:val="clear" w:color="auto" w:fill="F2F4F7"/>
          </w:tcPr>
          <w:p w14:paraId="62FCD5AA" w14:textId="77777777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Dự án mang lại giá trị kinh doanh rõ rệt cho chuỗi cửa hàng ABC Wear?</w:t>
            </w:r>
          </w:p>
        </w:tc>
        <w:tc>
          <w:tcPr>
            <w:tcW w:w="2592" w:type="dxa"/>
            <w:shd w:val="clear" w:color="auto" w:fill="F2F4F7"/>
          </w:tcPr>
          <w:p w14:paraId="189DCA07" w14:textId="1BF91F55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 ] 5</w:t>
            </w:r>
          </w:p>
        </w:tc>
      </w:tr>
      <w:tr w:rsidR="00D97817" w:rsidRPr="009C72E8" w14:paraId="617FABC8" w14:textId="77777777">
        <w:tc>
          <w:tcPr>
            <w:tcW w:w="864" w:type="dxa"/>
          </w:tcPr>
          <w:p w14:paraId="05CD9ABC" w14:textId="77777777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480" w:type="dxa"/>
          </w:tcPr>
          <w:p w14:paraId="3BB5E4A8" w14:textId="5DDA45FD" w:rsidR="00D97817" w:rsidRPr="009C72E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>Đánh giá tổng thể mức độ hài lòng đối với sự hợp tác của Nhà thầu?</w:t>
            </w:r>
          </w:p>
        </w:tc>
        <w:tc>
          <w:tcPr>
            <w:tcW w:w="2592" w:type="dxa"/>
          </w:tcPr>
          <w:p w14:paraId="4C11CA03" w14:textId="7C030C3B" w:rsidR="00D97817" w:rsidRPr="009C72E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[  ] 1   [  ] 2   [  ] 3   [  ] 4   [ </w:t>
            </w:r>
            <w:r w:rsidR="009C72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C72E8">
              <w:rPr>
                <w:rFonts w:ascii="Times New Roman" w:hAnsi="Times New Roman" w:cs="Times New Roman"/>
                <w:sz w:val="26"/>
                <w:szCs w:val="26"/>
              </w:rPr>
              <w:t xml:space="preserve"> ] 5</w:t>
            </w:r>
          </w:p>
        </w:tc>
      </w:tr>
    </w:tbl>
    <w:p w14:paraId="79EDF790" w14:textId="77777777" w:rsidR="00D97817" w:rsidRPr="009C72E8" w:rsidRDefault="00D97817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93F3C55" w14:textId="77777777" w:rsidR="00D97817" w:rsidRPr="009C72E8" w:rsidRDefault="00000000">
      <w:pPr>
        <w:pStyle w:val="u1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color w:val="1F4E78"/>
          <w:sz w:val="26"/>
          <w:szCs w:val="26"/>
        </w:rPr>
        <w:t>3. BÀI HỌC KINH NGHIỆM VÀ KẾ HOẠCH CẢI TIẾN LÂU DÀI</w:t>
      </w:r>
    </w:p>
    <w:p w14:paraId="49FA6DCF" w14:textId="77777777" w:rsidR="00D97817" w:rsidRPr="009C72E8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b/>
          <w:color w:val="333333"/>
          <w:sz w:val="26"/>
          <w:szCs w:val="26"/>
        </w:rPr>
        <w:t>1. Bài học Thành công (Success Factors):</w:t>
      </w:r>
    </w:p>
    <w:p w14:paraId="27536B61" w14:textId="77777777" w:rsidR="00D97817" w:rsidRPr="009C72E8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color w:val="333333"/>
          <w:sz w:val="26"/>
          <w:szCs w:val="26"/>
        </w:rPr>
        <w:t xml:space="preserve">   - Việc kiên định áp dụng Agile Scrum thuần túy với Lát cắt dọc (Vertical Slice) trong 8 Sprint giúp bàn giao tính năng chạy thực tế sau từng Sprint, tránh được rủi ro dồn dội ở cuối kỳ.</w:t>
      </w:r>
    </w:p>
    <w:p w14:paraId="464B1F29" w14:textId="77777777" w:rsidR="00D97817" w:rsidRPr="009C72E8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color w:val="333333"/>
          <w:sz w:val="26"/>
          <w:szCs w:val="26"/>
        </w:rPr>
        <w:t xml:space="preserve">   - Thiết lập lớp hạ tầng VPN và RabbitMQ giúp tách biệt Selling DB và Main DB, bảo vệ hệ thống cốt lõi an toàn tuyệt đối.</w:t>
      </w:r>
    </w:p>
    <w:p w14:paraId="4AF74734" w14:textId="77777777" w:rsidR="00D97817" w:rsidRPr="009C72E8" w:rsidRDefault="00000000">
      <w:pPr>
        <w:spacing w:before="80" w:after="12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b/>
          <w:color w:val="333333"/>
          <w:sz w:val="26"/>
          <w:szCs w:val="26"/>
        </w:rPr>
        <w:t>2. Điểm cần cải tiến (Areas for Improvement):</w:t>
      </w:r>
    </w:p>
    <w:p w14:paraId="0B737188" w14:textId="77777777" w:rsidR="00D97817" w:rsidRPr="009C72E8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color w:val="333333"/>
          <w:sz w:val="26"/>
          <w:szCs w:val="26"/>
        </w:rPr>
        <w:t xml:space="preserve">   - Cần tăng cường tần suất kiểm thử chịu tải k6 sớm từ Sprint 4 thay vì dồn vào Sprint 6-7 để phát hiện sớm các điểm nghẽn bộ nhớ đệm (Cache bottleneck).</w:t>
      </w:r>
    </w:p>
    <w:p w14:paraId="66D72780" w14:textId="77777777" w:rsidR="00D97817" w:rsidRPr="009C72E8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9C72E8">
        <w:rPr>
          <w:rFonts w:ascii="Times New Roman" w:hAnsi="Times New Roman" w:cs="Times New Roman"/>
          <w:color w:val="333333"/>
          <w:sz w:val="26"/>
          <w:szCs w:val="26"/>
        </w:rPr>
        <w:t xml:space="preserve">   - Mở rộng thêm các kịch bản đào tạo thực hành cho nhân sự vận hành tại các cửa hàng nhỏ lẻ.</w:t>
      </w:r>
    </w:p>
    <w:sectPr w:rsidR="00D97817" w:rsidRPr="009C72E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869773">
    <w:abstractNumId w:val="8"/>
  </w:num>
  <w:num w:numId="2" w16cid:durableId="1757511343">
    <w:abstractNumId w:val="6"/>
  </w:num>
  <w:num w:numId="3" w16cid:durableId="788164291">
    <w:abstractNumId w:val="5"/>
  </w:num>
  <w:num w:numId="4" w16cid:durableId="946737288">
    <w:abstractNumId w:val="4"/>
  </w:num>
  <w:num w:numId="5" w16cid:durableId="1113397828">
    <w:abstractNumId w:val="7"/>
  </w:num>
  <w:num w:numId="6" w16cid:durableId="1203440178">
    <w:abstractNumId w:val="3"/>
  </w:num>
  <w:num w:numId="7" w16cid:durableId="1343358900">
    <w:abstractNumId w:val="2"/>
  </w:num>
  <w:num w:numId="8" w16cid:durableId="925380915">
    <w:abstractNumId w:val="1"/>
  </w:num>
  <w:num w:numId="9" w16cid:durableId="9576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2E8"/>
    <w:rsid w:val="00AA1D8D"/>
    <w:rsid w:val="00B47730"/>
    <w:rsid w:val="00CB0664"/>
    <w:rsid w:val="00D97817"/>
    <w:rsid w:val="00EF7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DB42FA"/>
  <w14:defaultImageDpi w14:val="300"/>
  <w15:docId w15:val="{10BF2C16-6C7E-4DD7-9134-DF3ECBCD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 Duc Toan</cp:lastModifiedBy>
  <cp:revision>2</cp:revision>
  <dcterms:created xsi:type="dcterms:W3CDTF">2013-12-23T23:15:00Z</dcterms:created>
  <dcterms:modified xsi:type="dcterms:W3CDTF">2026-10-25T14:56:00Z</dcterms:modified>
  <cp:category/>
</cp:coreProperties>
</file>