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F071" w14:textId="7752BC7A" w:rsidR="003C3EBA" w:rsidRPr="007B1E6F" w:rsidRDefault="003C3EBA" w:rsidP="007B1E6F">
      <w:pPr>
        <w:spacing w:after="0"/>
        <w:ind w:left="810" w:firstLine="450"/>
        <w:jc w:val="left"/>
        <w:rPr>
          <w:b/>
          <w:bCs/>
        </w:rPr>
      </w:pPr>
    </w:p>
    <w:p w14:paraId="0BC10089" w14:textId="41D245C5" w:rsidR="003C3EBA" w:rsidRPr="007B1E6F" w:rsidRDefault="000F6805" w:rsidP="007B1E6F">
      <w:pPr>
        <w:pStyle w:val="ListParagraph"/>
        <w:numPr>
          <w:ilvl w:val="0"/>
          <w:numId w:val="4"/>
        </w:numPr>
        <w:spacing w:line="397" w:lineRule="auto"/>
        <w:ind w:left="810"/>
        <w:rPr>
          <w:b/>
          <w:bCs/>
        </w:rPr>
      </w:pPr>
      <w:r w:rsidRPr="007B1E6F">
        <w:rPr>
          <w:b/>
          <w:bCs/>
        </w:rPr>
        <w:t xml:space="preserve">Dựa trên ý tưởng của giải thuật chèn trực tiếp, hãy trình bày ý tưởng cải tiến giải thuật này sao cho độ phức tạp trong trường hợp tốt nhất là O(NlogN). </w:t>
      </w:r>
    </w:p>
    <w:p w14:paraId="56930A8F" w14:textId="0E04E17B" w:rsidR="007B1E6F" w:rsidRPr="007B1E6F" w:rsidRDefault="007B1E6F" w:rsidP="007B1E6F">
      <w:pPr>
        <w:ind w:left="810" w:firstLine="412"/>
        <w:rPr>
          <w:i w:val="0"/>
          <w:iCs/>
          <w:color w:val="auto"/>
          <w:sz w:val="28"/>
        </w:rPr>
      </w:pPr>
      <w:r w:rsidRPr="007B1E6F">
        <w:rPr>
          <w:i w:val="0"/>
          <w:iCs/>
        </w:rPr>
        <w:t>Giải thuật chèn trực tiếp là một giải thuật sắp xếp đơn giản, nhưng có độ phức tạp cao là O(N^2) trong trường hợp xấu nhất. Tuy nhiên, ta có thể cải tiến giải thuật này để đạt được độ phức tạp tốt hơn là O(NlogN) trong trường hợp tốt nhất bằng cách sử dụng giải thut chia để trị (divide and conquer) và đệ quy. Cụ thể, ý tưởng của giải thuật sắp xếp này như sau:</w:t>
      </w:r>
    </w:p>
    <w:p w14:paraId="62090729" w14:textId="77777777" w:rsidR="007B1E6F" w:rsidRPr="007B1E6F" w:rsidRDefault="007B1E6F" w:rsidP="007B1E6F">
      <w:pPr>
        <w:ind w:left="810" w:firstLine="0"/>
        <w:rPr>
          <w:i w:val="0"/>
          <w:iCs/>
        </w:rPr>
      </w:pPr>
    </w:p>
    <w:p w14:paraId="0F64895D" w14:textId="39772B49" w:rsidR="007B1E6F" w:rsidRPr="007B1E6F" w:rsidRDefault="007B1E6F" w:rsidP="007B1E6F">
      <w:pPr>
        <w:ind w:left="810" w:firstLine="0"/>
        <w:rPr>
          <w:i w:val="0"/>
          <w:iCs/>
        </w:rPr>
      </w:pPr>
      <w:r>
        <w:rPr>
          <w:i w:val="0"/>
          <w:iCs/>
          <w:lang w:val="vi-VN"/>
        </w:rPr>
        <w:t xml:space="preserve">+ </w:t>
      </w:r>
      <w:r w:rsidRPr="007B1E6F">
        <w:rPr>
          <w:i w:val="0"/>
          <w:iCs/>
        </w:rPr>
        <w:t xml:space="preserve">Chia dãy cần sắp xếp thành các phần tử đơn lẻ và lưu chúng trong một mảng mới. </w:t>
      </w:r>
    </w:p>
    <w:p w14:paraId="1EF6639E" w14:textId="10EFBC9F" w:rsidR="007B1E6F" w:rsidRPr="007B1E6F" w:rsidRDefault="007B1E6F" w:rsidP="007B1E6F">
      <w:pPr>
        <w:ind w:left="810" w:firstLine="0"/>
        <w:rPr>
          <w:i w:val="0"/>
          <w:iCs/>
        </w:rPr>
      </w:pPr>
      <w:r>
        <w:rPr>
          <w:i w:val="0"/>
          <w:iCs/>
          <w:lang w:val="vi-VN"/>
        </w:rPr>
        <w:t>+</w:t>
      </w:r>
      <w:r w:rsidRPr="007B1E6F">
        <w:rPr>
          <w:i w:val="0"/>
          <w:iCs/>
        </w:rPr>
        <w:t xml:space="preserve"> Sắp xếp mảng con này bằng giải thuật chèn trực tiếp hoặc giải thuật sắp xếp khác có độ phức tạp tốt hơn (ví dụ như giải thuật merge sort). </w:t>
      </w:r>
    </w:p>
    <w:p w14:paraId="6D586C07" w14:textId="63C7984D" w:rsidR="007B1E6F" w:rsidRPr="007B1E6F" w:rsidRDefault="007B1E6F" w:rsidP="007B1E6F">
      <w:pPr>
        <w:ind w:left="810" w:firstLine="0"/>
        <w:rPr>
          <w:i w:val="0"/>
          <w:iCs/>
        </w:rPr>
      </w:pPr>
      <w:r>
        <w:rPr>
          <w:i w:val="0"/>
          <w:iCs/>
          <w:lang w:val="vi-VN"/>
        </w:rPr>
        <w:t>+</w:t>
      </w:r>
      <w:r w:rsidRPr="007B1E6F">
        <w:rPr>
          <w:i w:val="0"/>
          <w:iCs/>
        </w:rPr>
        <w:t xml:space="preserve"> Kết hợp các màng con đã sắp xếp lại thành một mảng lớn hơn bằng cách chèn các phần tử đã được sắp xếp vào vị trí thích hợp bằng giải thuật chèn trực tiếp.</w:t>
      </w:r>
    </w:p>
    <w:p w14:paraId="74353B41" w14:textId="77777777" w:rsidR="007B1E6F" w:rsidRPr="007B1E6F" w:rsidRDefault="007B1E6F" w:rsidP="007B1E6F">
      <w:pPr>
        <w:ind w:left="810"/>
        <w:rPr>
          <w:i w:val="0"/>
          <w:iCs/>
        </w:rPr>
      </w:pPr>
    </w:p>
    <w:p w14:paraId="392F306A" w14:textId="0DA9E0A1" w:rsidR="007B1E6F" w:rsidRPr="007B1E6F" w:rsidRDefault="007B1E6F" w:rsidP="007B1E6F">
      <w:pPr>
        <w:ind w:left="810" w:firstLine="412"/>
        <w:rPr>
          <w:i w:val="0"/>
          <w:iCs/>
        </w:rPr>
      </w:pPr>
      <w:r w:rsidRPr="007B1E6F">
        <w:rPr>
          <w:i w:val="0"/>
          <w:iCs/>
        </w:rPr>
        <w:t>Với giải thuật này, trong trường hợp tốt nhất, việc sắp xếp mỗi mảng con chỉ mất O(NlogN) thời gian, và việc kết hợp các mảng con mất O(N) thời gian. Vì vậy, tổng độ phức tạp của giải thuật này trong trường hợp tốt nhất là O(NlogN).</w:t>
      </w:r>
    </w:p>
    <w:p w14:paraId="78749CA6" w14:textId="45C181E5" w:rsidR="003C3EBA" w:rsidRPr="007B1E6F" w:rsidRDefault="003C3EBA" w:rsidP="007B1E6F">
      <w:pPr>
        <w:spacing w:after="0"/>
        <w:ind w:left="810" w:firstLine="0"/>
        <w:jc w:val="left"/>
        <w:rPr>
          <w:b/>
          <w:bCs/>
        </w:rPr>
      </w:pPr>
    </w:p>
    <w:sectPr w:rsidR="003C3EBA" w:rsidRPr="007B1E6F">
      <w:pgSz w:w="12240" w:h="15840"/>
      <w:pgMar w:top="1495" w:right="1435" w:bottom="21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3B2"/>
    <w:multiLevelType w:val="hybridMultilevel"/>
    <w:tmpl w:val="C8B8C3A0"/>
    <w:lvl w:ilvl="0" w:tplc="6C14B54E">
      <w:start w:val="1"/>
      <w:numFmt w:val="decimal"/>
      <w:lvlText w:val="%1."/>
      <w:lvlJc w:val="left"/>
      <w:pPr>
        <w:ind w:left="7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11A6E84">
      <w:start w:val="1"/>
      <w:numFmt w:val="lowerLetter"/>
      <w:lvlText w:val="%2."/>
      <w:lvlJc w:val="left"/>
      <w:pPr>
        <w:ind w:left="9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77A9F4A">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370EA5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4A0231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296A2D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3DA2FA8">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8D068C3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31AD9A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510DAF"/>
    <w:multiLevelType w:val="hybridMultilevel"/>
    <w:tmpl w:val="280EF0BC"/>
    <w:lvl w:ilvl="0" w:tplc="61E2AB96">
      <w:start w:val="9"/>
      <w:numFmt w:val="bullet"/>
      <w:lvlText w:val="-"/>
      <w:lvlJc w:val="left"/>
      <w:pPr>
        <w:ind w:left="1450" w:hanging="360"/>
      </w:pPr>
      <w:rPr>
        <w:rFonts w:ascii="Times New Roman" w:eastAsia="Times New Roman" w:hAnsi="Times New Roman" w:cs="Times New Roman"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15:restartNumberingAfterBreak="0">
    <w:nsid w:val="2B6164F6"/>
    <w:multiLevelType w:val="hybridMultilevel"/>
    <w:tmpl w:val="0B60A1E2"/>
    <w:lvl w:ilvl="0" w:tplc="DE981B34">
      <w:start w:val="8"/>
      <w:numFmt w:val="decimal"/>
      <w:lvlText w:val="%1."/>
      <w:lvlJc w:val="left"/>
      <w:pPr>
        <w:ind w:left="1132" w:hanging="360"/>
      </w:pPr>
      <w:rPr>
        <w:rFonts w:hint="default"/>
      </w:rPr>
    </w:lvl>
    <w:lvl w:ilvl="1" w:tplc="04090019" w:tentative="1">
      <w:start w:val="1"/>
      <w:numFmt w:val="lowerLetter"/>
      <w:lvlText w:val="%2."/>
      <w:lvlJc w:val="left"/>
      <w:pPr>
        <w:ind w:left="1852" w:hanging="360"/>
      </w:pPr>
    </w:lvl>
    <w:lvl w:ilvl="2" w:tplc="0409001B" w:tentative="1">
      <w:start w:val="1"/>
      <w:numFmt w:val="lowerRoman"/>
      <w:lvlText w:val="%3."/>
      <w:lvlJc w:val="right"/>
      <w:pPr>
        <w:ind w:left="2572" w:hanging="180"/>
      </w:pPr>
    </w:lvl>
    <w:lvl w:ilvl="3" w:tplc="0409000F" w:tentative="1">
      <w:start w:val="1"/>
      <w:numFmt w:val="decimal"/>
      <w:lvlText w:val="%4."/>
      <w:lvlJc w:val="left"/>
      <w:pPr>
        <w:ind w:left="3292" w:hanging="360"/>
      </w:pPr>
    </w:lvl>
    <w:lvl w:ilvl="4" w:tplc="04090019" w:tentative="1">
      <w:start w:val="1"/>
      <w:numFmt w:val="lowerLetter"/>
      <w:lvlText w:val="%5."/>
      <w:lvlJc w:val="left"/>
      <w:pPr>
        <w:ind w:left="4012" w:hanging="360"/>
      </w:pPr>
    </w:lvl>
    <w:lvl w:ilvl="5" w:tplc="0409001B" w:tentative="1">
      <w:start w:val="1"/>
      <w:numFmt w:val="lowerRoman"/>
      <w:lvlText w:val="%6."/>
      <w:lvlJc w:val="right"/>
      <w:pPr>
        <w:ind w:left="4732" w:hanging="180"/>
      </w:pPr>
    </w:lvl>
    <w:lvl w:ilvl="6" w:tplc="0409000F" w:tentative="1">
      <w:start w:val="1"/>
      <w:numFmt w:val="decimal"/>
      <w:lvlText w:val="%7."/>
      <w:lvlJc w:val="left"/>
      <w:pPr>
        <w:ind w:left="5452" w:hanging="360"/>
      </w:pPr>
    </w:lvl>
    <w:lvl w:ilvl="7" w:tplc="04090019" w:tentative="1">
      <w:start w:val="1"/>
      <w:numFmt w:val="lowerLetter"/>
      <w:lvlText w:val="%8."/>
      <w:lvlJc w:val="left"/>
      <w:pPr>
        <w:ind w:left="6172" w:hanging="360"/>
      </w:pPr>
    </w:lvl>
    <w:lvl w:ilvl="8" w:tplc="0409001B" w:tentative="1">
      <w:start w:val="1"/>
      <w:numFmt w:val="lowerRoman"/>
      <w:lvlText w:val="%9."/>
      <w:lvlJc w:val="right"/>
      <w:pPr>
        <w:ind w:left="6892" w:hanging="180"/>
      </w:pPr>
    </w:lvl>
  </w:abstractNum>
  <w:abstractNum w:abstractNumId="3" w15:restartNumberingAfterBreak="0">
    <w:nsid w:val="2EAB064E"/>
    <w:multiLevelType w:val="hybridMultilevel"/>
    <w:tmpl w:val="0F2C7530"/>
    <w:lvl w:ilvl="0" w:tplc="3140BC0E">
      <w:start w:val="1"/>
      <w:numFmt w:val="bullet"/>
      <w:lvlText w:val="-"/>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2742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96E3B14">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BDABB0C">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AA4048E">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E9CDFBE">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B74807E">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66A1314">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EDED278">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71603F"/>
    <w:multiLevelType w:val="hybridMultilevel"/>
    <w:tmpl w:val="295E5512"/>
    <w:lvl w:ilvl="0" w:tplc="1C1A600A">
      <w:start w:val="11"/>
      <w:numFmt w:val="decimal"/>
      <w:lvlText w:val="%1."/>
      <w:lvlJc w:val="left"/>
      <w:pPr>
        <w:ind w:left="42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6C26044">
      <w:start w:val="1"/>
      <w:numFmt w:val="bullet"/>
      <w:lvlText w:val="-"/>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AD396">
      <w:start w:val="1"/>
      <w:numFmt w:val="lowerLetter"/>
      <w:lvlText w:val="%3."/>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36464AA">
      <w:start w:val="1"/>
      <w:numFmt w:val="decimal"/>
      <w:lvlText w:val="%4"/>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5D4EE22">
      <w:start w:val="1"/>
      <w:numFmt w:val="lowerLetter"/>
      <w:lvlText w:val="%5"/>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5F05F32">
      <w:start w:val="1"/>
      <w:numFmt w:val="lowerRoman"/>
      <w:lvlText w:val="%6"/>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54672B4">
      <w:start w:val="1"/>
      <w:numFmt w:val="decimal"/>
      <w:lvlText w:val="%7"/>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8A0180A">
      <w:start w:val="1"/>
      <w:numFmt w:val="lowerLetter"/>
      <w:lvlText w:val="%8"/>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D7E75EE">
      <w:start w:val="1"/>
      <w:numFmt w:val="lowerRoman"/>
      <w:lvlText w:val="%9"/>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EF1EE4"/>
    <w:multiLevelType w:val="hybridMultilevel"/>
    <w:tmpl w:val="DABE4F04"/>
    <w:lvl w:ilvl="0" w:tplc="56241946">
      <w:start w:val="9"/>
      <w:numFmt w:val="bullet"/>
      <w:lvlText w:val="-"/>
      <w:lvlJc w:val="left"/>
      <w:pPr>
        <w:ind w:left="1492" w:hanging="360"/>
      </w:pPr>
      <w:rPr>
        <w:rFonts w:ascii="Times New Roman" w:eastAsia="Times New Roman" w:hAnsi="Times New Roman" w:cs="Times New Roman" w:hint="default"/>
        <w:b/>
        <w:i/>
        <w:color w:val="000000"/>
        <w:sz w:val="24"/>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num w:numId="1" w16cid:durableId="1525749779">
    <w:abstractNumId w:val="0"/>
  </w:num>
  <w:num w:numId="2" w16cid:durableId="876621256">
    <w:abstractNumId w:val="3"/>
  </w:num>
  <w:num w:numId="3" w16cid:durableId="52506993">
    <w:abstractNumId w:val="4"/>
  </w:num>
  <w:num w:numId="4" w16cid:durableId="1238131924">
    <w:abstractNumId w:val="2"/>
  </w:num>
  <w:num w:numId="5" w16cid:durableId="196280447">
    <w:abstractNumId w:val="5"/>
  </w:num>
  <w:num w:numId="6" w16cid:durableId="1513834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BA"/>
    <w:rsid w:val="000F6805"/>
    <w:rsid w:val="003C3EBA"/>
    <w:rsid w:val="007B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039E"/>
  <w15:docId w15:val="{ED7E3A33-F8F9-4BB6-AB6C-20B94A27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370" w:hanging="10"/>
      <w:jc w:val="both"/>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0631">
      <w:bodyDiv w:val="1"/>
      <w:marLeft w:val="0"/>
      <w:marRight w:val="0"/>
      <w:marTop w:val="0"/>
      <w:marBottom w:val="0"/>
      <w:divBdr>
        <w:top w:val="none" w:sz="0" w:space="0" w:color="auto"/>
        <w:left w:val="none" w:sz="0" w:space="0" w:color="auto"/>
        <w:bottom w:val="none" w:sz="0" w:space="0" w:color="auto"/>
        <w:right w:val="none" w:sz="0" w:space="0" w:color="auto"/>
      </w:divBdr>
    </w:div>
    <w:div w:id="18430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Phượng</dc:creator>
  <cp:keywords/>
  <cp:lastModifiedBy>Đặng Đức Tài</cp:lastModifiedBy>
  <cp:revision>3</cp:revision>
  <dcterms:created xsi:type="dcterms:W3CDTF">2023-03-27T14:48:00Z</dcterms:created>
  <dcterms:modified xsi:type="dcterms:W3CDTF">2023-03-27T15:34:00Z</dcterms:modified>
</cp:coreProperties>
</file>