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0438" w14:textId="3458E0DB" w:rsidR="00C228E6" w:rsidRPr="00F14F21" w:rsidRDefault="00F14F21" w:rsidP="00F14F21">
      <w:pPr>
        <w:jc w:val="both"/>
        <w:rPr>
          <w:rFonts w:ascii="Times New Roman" w:hAnsi="Times New Roman" w:cs="Times New Roman"/>
          <w:sz w:val="26"/>
          <w:szCs w:val="26"/>
          <w:lang w:val="vi-VN"/>
        </w:rPr>
      </w:pPr>
      <w:r w:rsidRPr="00F14F21">
        <w:rPr>
          <w:rFonts w:ascii="Times New Roman" w:hAnsi="Times New Roman" w:cs="Times New Roman"/>
          <w:sz w:val="26"/>
          <w:szCs w:val="26"/>
          <w:lang w:val="vi-VN"/>
        </w:rPr>
        <w:t>Họ và tên: Đỗ Đức Mạnh</w:t>
      </w:r>
    </w:p>
    <w:p w14:paraId="50B6FC1D" w14:textId="045479C6" w:rsidR="00F14F21" w:rsidRPr="00F14F21" w:rsidRDefault="00F14F21" w:rsidP="00F14F21">
      <w:pPr>
        <w:jc w:val="both"/>
        <w:rPr>
          <w:rFonts w:ascii="Times New Roman" w:hAnsi="Times New Roman" w:cs="Times New Roman"/>
          <w:sz w:val="26"/>
          <w:szCs w:val="26"/>
          <w:lang w:val="vi-VN"/>
        </w:rPr>
      </w:pPr>
      <w:r w:rsidRPr="00F14F21">
        <w:rPr>
          <w:rFonts w:ascii="Times New Roman" w:hAnsi="Times New Roman" w:cs="Times New Roman"/>
          <w:sz w:val="26"/>
          <w:szCs w:val="26"/>
          <w:lang w:val="vi-VN"/>
        </w:rPr>
        <w:t>Mã sinh viên: 20020688</w:t>
      </w:r>
    </w:p>
    <w:p w14:paraId="37D04FFC" w14:textId="5D36736A" w:rsidR="00F14F21" w:rsidRPr="00E65C8D" w:rsidRDefault="00F14F21" w:rsidP="00E65C8D">
      <w:pPr>
        <w:jc w:val="center"/>
        <w:rPr>
          <w:rFonts w:ascii="Times New Roman" w:hAnsi="Times New Roman" w:cs="Times New Roman"/>
          <w:b/>
          <w:bCs/>
          <w:sz w:val="28"/>
          <w:szCs w:val="28"/>
          <w:lang w:val="vi-VN"/>
        </w:rPr>
      </w:pPr>
      <w:r w:rsidRPr="00E65C8D">
        <w:rPr>
          <w:rFonts w:ascii="Times New Roman" w:hAnsi="Times New Roman" w:cs="Times New Roman"/>
          <w:b/>
          <w:bCs/>
          <w:sz w:val="28"/>
          <w:szCs w:val="28"/>
          <w:lang w:val="vi-VN"/>
        </w:rPr>
        <w:t>Mô phỏng điều khiển bao phủ đa robot môi trường có cấu trúc bất kỳ</w:t>
      </w:r>
    </w:p>
    <w:p w14:paraId="76282BA0" w14:textId="31215EAD" w:rsidR="00127CE7" w:rsidRPr="00127CE7" w:rsidRDefault="00127CE7" w:rsidP="00F14F21">
      <w:pPr>
        <w:jc w:val="both"/>
        <w:rPr>
          <w:rFonts w:ascii="Times New Roman" w:hAnsi="Times New Roman" w:cs="Times New Roman"/>
          <w:b/>
          <w:bCs/>
          <w:sz w:val="26"/>
          <w:szCs w:val="26"/>
          <w:lang w:val="vi-VN"/>
        </w:rPr>
      </w:pPr>
      <w:r w:rsidRPr="00127CE7">
        <w:rPr>
          <w:rFonts w:ascii="Times New Roman" w:hAnsi="Times New Roman" w:cs="Times New Roman"/>
          <w:b/>
          <w:bCs/>
          <w:sz w:val="26"/>
          <w:szCs w:val="26"/>
          <w:lang w:val="vi-VN"/>
        </w:rPr>
        <w:t>Cơ sở lý thuyết</w:t>
      </w:r>
    </w:p>
    <w:p w14:paraId="63D677CF" w14:textId="571C5CFD"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Sử dụng phương pháp APF cho điều khiển bao phủ bản đồ. Mỗi robot được khởi tạo với lực đẩy tránh va chạm với các robot khác và vật cản được biểu diễn:</w:t>
      </w:r>
    </w:p>
    <w:p w14:paraId="1393B2E2" w14:textId="0D999ED5"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542519">
        <w:rPr>
          <w:rFonts w:ascii="Times New Roman" w:hAnsi="Times New Roman" w:cs="Times New Roman"/>
          <w:position w:val="-30"/>
          <w:sz w:val="26"/>
          <w:szCs w:val="26"/>
          <w:lang w:val="vi-VN"/>
        </w:rPr>
        <w:object w:dxaOrig="1280" w:dyaOrig="680" w14:anchorId="28D90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33.75pt" o:ole="">
            <v:imagedata r:id="rId4" o:title=""/>
          </v:shape>
          <o:OLEObject Type="Embed" ProgID="Equation.DSMT4" ShapeID="_x0000_i1025" DrawAspect="Content" ObjectID="_1776453828" r:id="rId5"/>
        </w:object>
      </w:r>
    </w:p>
    <w:p w14:paraId="348BF447" w14:textId="44A8D660"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E20B90">
        <w:rPr>
          <w:rFonts w:ascii="Times New Roman" w:hAnsi="Times New Roman" w:cs="Times New Roman"/>
          <w:position w:val="-14"/>
          <w:sz w:val="26"/>
          <w:szCs w:val="26"/>
          <w:lang w:val="vi-VN"/>
        </w:rPr>
        <w:object w:dxaOrig="1200" w:dyaOrig="400" w14:anchorId="1061B41B">
          <v:shape id="_x0000_i1026" type="#_x0000_t75" style="width:60pt;height:20.25pt" o:ole="">
            <v:imagedata r:id="rId6" o:title=""/>
          </v:shape>
          <o:OLEObject Type="Embed" ProgID="Equation.DSMT4" ShapeID="_x0000_i1026" DrawAspect="Content" ObjectID="_1776453829" r:id="rId7"/>
        </w:object>
      </w:r>
    </w:p>
    <w:p w14:paraId="1C34FF83" w14:textId="1F449A23"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đó </w:t>
      </w:r>
      <w:r w:rsidRPr="00EE67C1">
        <w:rPr>
          <w:rFonts w:ascii="Times New Roman" w:hAnsi="Times New Roman" w:cs="Times New Roman"/>
          <w:position w:val="-12"/>
          <w:sz w:val="26"/>
          <w:szCs w:val="26"/>
          <w:lang w:val="vi-VN"/>
        </w:rPr>
        <w:object w:dxaOrig="279" w:dyaOrig="360" w14:anchorId="0B254E44">
          <v:shape id="_x0000_i1027" type="#_x0000_t75" style="width:14.25pt;height:18pt" o:ole="">
            <v:imagedata r:id="rId8" o:title=""/>
          </v:shape>
          <o:OLEObject Type="Embed" ProgID="Equation.DSMT4" ShapeID="_x0000_i1027" DrawAspect="Content" ObjectID="_1776453830" r:id="rId9"/>
        </w:object>
      </w:r>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lang w:val="vi-VN"/>
        </w:rPr>
        <w:t xml:space="preserve"> khoảng cách tới vật cản,  </w:t>
      </w:r>
      <w:r w:rsidRPr="00EE67C1">
        <w:rPr>
          <w:rFonts w:ascii="Times New Roman" w:hAnsi="Times New Roman" w:cs="Times New Roman"/>
          <w:position w:val="-12"/>
          <w:sz w:val="26"/>
          <w:szCs w:val="26"/>
          <w:lang w:val="vi-VN"/>
        </w:rPr>
        <w:object w:dxaOrig="279" w:dyaOrig="360" w14:anchorId="383B07E0">
          <v:shape id="_x0000_i1028" type="#_x0000_t75" style="width:14.25pt;height:18pt" o:ole="">
            <v:imagedata r:id="rId8" o:title=""/>
          </v:shape>
          <o:OLEObject Type="Embed" ProgID="Equation.DSMT4" ShapeID="_x0000_i1028" DrawAspect="Content" ObjectID="_1776453831" r:id="rId10"/>
        </w:object>
      </w:r>
      <w:r>
        <w:rPr>
          <w:rFonts w:ascii="Times New Roman" w:hAnsi="Times New Roman" w:cs="Times New Roman"/>
          <w:sz w:val="26"/>
          <w:szCs w:val="26"/>
          <w:lang w:val="vi-VN"/>
        </w:rPr>
        <w:t xml:space="preserve">là khoảng cách giữa hai robot, </w:t>
      </w:r>
      <w:r w:rsidRPr="00EE67C1">
        <w:rPr>
          <w:rFonts w:ascii="Times New Roman" w:hAnsi="Times New Roman" w:cs="Times New Roman"/>
          <w:position w:val="-10"/>
          <w:sz w:val="26"/>
          <w:szCs w:val="26"/>
          <w:lang w:val="vi-VN"/>
        </w:rPr>
        <w:object w:dxaOrig="460" w:dyaOrig="320" w14:anchorId="4BA9FA8F">
          <v:shape id="_x0000_i1029" type="#_x0000_t75" style="width:23.25pt;height:15.75pt" o:ole="">
            <v:imagedata r:id="rId11" o:title=""/>
          </v:shape>
          <o:OLEObject Type="Embed" ProgID="Equation.DSMT4" ShapeID="_x0000_i1029" DrawAspect="Content" ObjectID="_1776453832" r:id="rId12"/>
        </w:object>
      </w:r>
      <w:r>
        <w:rPr>
          <w:rFonts w:ascii="Times New Roman" w:hAnsi="Times New Roman" w:cs="Times New Roman"/>
          <w:sz w:val="26"/>
          <w:szCs w:val="26"/>
          <w:lang w:val="vi-VN"/>
        </w:rPr>
        <w:t xml:space="preserve"> là trọng số.</w:t>
      </w:r>
    </w:p>
    <w:p w14:paraId="25DA017D" w14:textId="0BCA699C" w:rsidR="00BD7367" w:rsidRDefault="00BD7367"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Lực hút kéo robot đến các nơi chưa phát hiện trên bản đồ. </w:t>
      </w:r>
    </w:p>
    <w:p w14:paraId="6F423B3E" w14:textId="22FB1A84" w:rsidR="00127CE7" w:rsidRDefault="00127CE7" w:rsidP="00F14F21">
      <w:pPr>
        <w:jc w:val="both"/>
        <w:rPr>
          <w:rFonts w:ascii="Times New Roman" w:hAnsi="Times New Roman" w:cs="Times New Roman"/>
          <w:b/>
          <w:bCs/>
          <w:sz w:val="26"/>
          <w:szCs w:val="26"/>
          <w:lang w:val="vi-VN"/>
        </w:rPr>
      </w:pPr>
      <w:r w:rsidRPr="00127CE7">
        <w:rPr>
          <w:rFonts w:ascii="Times New Roman" w:hAnsi="Times New Roman" w:cs="Times New Roman"/>
          <w:b/>
          <w:bCs/>
          <w:sz w:val="26"/>
          <w:szCs w:val="26"/>
          <w:lang w:val="vi-VN"/>
        </w:rPr>
        <w:t>Kết quả mô phỏng</w:t>
      </w:r>
    </w:p>
    <w:p w14:paraId="1634F992" w14:textId="0F314999" w:rsidR="009E196A" w:rsidRDefault="009E196A" w:rsidP="00F14F2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môi trường như </w:t>
      </w:r>
      <w:r w:rsidR="00FE6F74">
        <w:rPr>
          <w:rFonts w:ascii="Times New Roman" w:hAnsi="Times New Roman" w:cs="Times New Roman"/>
          <w:sz w:val="26"/>
          <w:szCs w:val="26"/>
          <w:lang w:val="vi-VN"/>
        </w:rPr>
        <w:t>H</w:t>
      </w:r>
      <w:r>
        <w:rPr>
          <w:rFonts w:ascii="Times New Roman" w:hAnsi="Times New Roman" w:cs="Times New Roman"/>
          <w:sz w:val="26"/>
          <w:szCs w:val="26"/>
          <w:lang w:val="vi-VN"/>
        </w:rPr>
        <w:t>ình 1</w:t>
      </w:r>
      <w:r w:rsidR="00A64BD7">
        <w:rPr>
          <w:rFonts w:ascii="Times New Roman" w:hAnsi="Times New Roman" w:cs="Times New Roman"/>
          <w:sz w:val="26"/>
          <w:szCs w:val="26"/>
          <w:lang w:val="vi-VN"/>
        </w:rPr>
        <w:t xml:space="preserve"> với màu đen là các vận cản, màu đỏ là robot</w:t>
      </w:r>
      <w:r>
        <w:rPr>
          <w:rFonts w:ascii="Times New Roman" w:hAnsi="Times New Roman" w:cs="Times New Roman"/>
          <w:sz w:val="26"/>
          <w:szCs w:val="26"/>
          <w:lang w:val="vi-VN"/>
        </w:rPr>
        <w:t>.</w:t>
      </w:r>
    </w:p>
    <w:p w14:paraId="2BA115C4" w14:textId="7F0F6576" w:rsidR="000B453F" w:rsidRDefault="000B453F" w:rsidP="00FE6F74">
      <w:pPr>
        <w:jc w:val="center"/>
        <w:rPr>
          <w:rFonts w:ascii="Times New Roman" w:hAnsi="Times New Roman" w:cs="Times New Roman"/>
          <w:sz w:val="26"/>
          <w:szCs w:val="26"/>
          <w:lang w:val="vi-VN"/>
        </w:rPr>
      </w:pPr>
      <w:r w:rsidRPr="000B453F">
        <w:rPr>
          <w:rFonts w:ascii="Times New Roman" w:hAnsi="Times New Roman" w:cs="Times New Roman"/>
          <w:noProof/>
          <w:sz w:val="26"/>
          <w:szCs w:val="26"/>
          <w:lang w:val="vi-VN"/>
        </w:rPr>
        <w:drawing>
          <wp:inline distT="0" distB="0" distL="0" distR="0" wp14:anchorId="4A0490FF" wp14:editId="724FEBA1">
            <wp:extent cx="4400550" cy="23605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4132" cy="2362515"/>
                    </a:xfrm>
                    <a:prstGeom prst="rect">
                      <a:avLst/>
                    </a:prstGeom>
                  </pic:spPr>
                </pic:pic>
              </a:graphicData>
            </a:graphic>
          </wp:inline>
        </w:drawing>
      </w:r>
    </w:p>
    <w:p w14:paraId="5845253D" w14:textId="2DAF09C6" w:rsidR="00C44D48" w:rsidRDefault="000B453F" w:rsidP="00FE6F74">
      <w:pPr>
        <w:jc w:val="center"/>
        <w:rPr>
          <w:rFonts w:ascii="Times New Roman" w:hAnsi="Times New Roman" w:cs="Times New Roman"/>
          <w:i/>
          <w:iCs/>
          <w:sz w:val="26"/>
          <w:szCs w:val="26"/>
          <w:lang w:val="vi-VN"/>
        </w:rPr>
      </w:pPr>
      <w:r w:rsidRPr="00FE6F74">
        <w:rPr>
          <w:rFonts w:ascii="Times New Roman" w:hAnsi="Times New Roman" w:cs="Times New Roman"/>
          <w:i/>
          <w:iCs/>
          <w:sz w:val="26"/>
          <w:szCs w:val="26"/>
          <w:lang w:val="vi-VN"/>
        </w:rPr>
        <w:t>Hình 1. Môi trường</w:t>
      </w:r>
    </w:p>
    <w:p w14:paraId="2F16BD48" w14:textId="06424AFC" w:rsidR="00C44D48" w:rsidRDefault="00C44D48" w:rsidP="00C44D48">
      <w:pPr>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mới hoàn thành việc tránh vật cản và tránh nhau giữa các robot, chưa hoàn thành nhiệm vụ tìm vùng chưa khám khá trên bản </w:t>
      </w:r>
      <w:r w:rsidR="0058343E">
        <w:rPr>
          <w:rFonts w:ascii="Times New Roman" w:hAnsi="Times New Roman" w:cs="Times New Roman"/>
          <w:sz w:val="26"/>
          <w:szCs w:val="26"/>
          <w:lang w:val="vi-VN"/>
        </w:rPr>
        <w:t>đồ như Hình 2.</w:t>
      </w:r>
    </w:p>
    <w:p w14:paraId="384351E8" w14:textId="369229CE" w:rsidR="0058343E" w:rsidRDefault="0058343E" w:rsidP="0058343E">
      <w:pPr>
        <w:jc w:val="center"/>
        <w:rPr>
          <w:rFonts w:ascii="Times New Roman" w:hAnsi="Times New Roman" w:cs="Times New Roman"/>
          <w:sz w:val="26"/>
          <w:szCs w:val="26"/>
          <w:lang w:val="vi-VN"/>
        </w:rPr>
      </w:pPr>
      <w:r w:rsidRPr="0058343E">
        <w:rPr>
          <w:rFonts w:ascii="Times New Roman" w:hAnsi="Times New Roman" w:cs="Times New Roman"/>
          <w:sz w:val="26"/>
          <w:szCs w:val="26"/>
          <w:lang w:val="vi-VN"/>
        </w:rPr>
        <w:lastRenderedPageBreak/>
        <w:drawing>
          <wp:inline distT="0" distB="0" distL="0" distR="0" wp14:anchorId="774578B6" wp14:editId="0360E086">
            <wp:extent cx="4762500" cy="2615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5146" cy="2616757"/>
                    </a:xfrm>
                    <a:prstGeom prst="rect">
                      <a:avLst/>
                    </a:prstGeom>
                  </pic:spPr>
                </pic:pic>
              </a:graphicData>
            </a:graphic>
          </wp:inline>
        </w:drawing>
      </w:r>
    </w:p>
    <w:p w14:paraId="442EBA6F" w14:textId="215BC824" w:rsidR="00D807DE" w:rsidRDefault="0058343E" w:rsidP="0058343E">
      <w:pPr>
        <w:jc w:val="center"/>
        <w:rPr>
          <w:rFonts w:ascii="Times New Roman" w:hAnsi="Times New Roman" w:cs="Times New Roman"/>
          <w:sz w:val="26"/>
          <w:szCs w:val="26"/>
          <w:lang w:val="vi-VN"/>
        </w:rPr>
      </w:pPr>
      <w:r>
        <w:rPr>
          <w:rFonts w:ascii="Times New Roman" w:hAnsi="Times New Roman" w:cs="Times New Roman"/>
          <w:sz w:val="26"/>
          <w:szCs w:val="26"/>
          <w:lang w:val="vi-VN"/>
        </w:rPr>
        <w:t>Hình 2. Nhiệm vụ tránh vận cản và tránh nhau.</w:t>
      </w:r>
    </w:p>
    <w:p w14:paraId="5919D7C8" w14:textId="1A08DAE1" w:rsidR="00D807DE" w:rsidRPr="00D807DE" w:rsidRDefault="00D807DE" w:rsidP="00D807DE">
      <w:pPr>
        <w:rPr>
          <w:rFonts w:ascii="Times New Roman" w:hAnsi="Times New Roman" w:cs="Times New Roman"/>
          <w:b/>
          <w:bCs/>
          <w:sz w:val="26"/>
          <w:szCs w:val="26"/>
        </w:rPr>
      </w:pPr>
      <w:r>
        <w:rPr>
          <w:rFonts w:ascii="Times New Roman" w:hAnsi="Times New Roman" w:cs="Times New Roman"/>
          <w:sz w:val="26"/>
          <w:szCs w:val="26"/>
          <w:lang w:val="vi-VN"/>
        </w:rPr>
        <w:t xml:space="preserve">Link code: </w:t>
      </w:r>
      <w:hyperlink r:id="rId15" w:history="1">
        <w:r w:rsidRPr="00FA633C">
          <w:rPr>
            <w:rStyle w:val="Hyperlink"/>
            <w:rFonts w:ascii="Times New Roman" w:hAnsi="Times New Roman" w:cs="Times New Roman"/>
            <w:sz w:val="26"/>
            <w:szCs w:val="26"/>
            <w:lang w:val="vi-VN"/>
          </w:rPr>
          <w:t>https://github.com/dducmanh99/robot_phan_tan/tree/main/tuan7</w:t>
        </w:r>
      </w:hyperlink>
    </w:p>
    <w:sectPr w:rsidR="00D807DE" w:rsidRPr="00D8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8B"/>
    <w:rsid w:val="000B453F"/>
    <w:rsid w:val="00127CE7"/>
    <w:rsid w:val="0058343E"/>
    <w:rsid w:val="009E196A"/>
    <w:rsid w:val="00A64BD7"/>
    <w:rsid w:val="00BD7367"/>
    <w:rsid w:val="00C228E6"/>
    <w:rsid w:val="00C44D48"/>
    <w:rsid w:val="00D807DE"/>
    <w:rsid w:val="00D9668B"/>
    <w:rsid w:val="00E65C8D"/>
    <w:rsid w:val="00F14F21"/>
    <w:rsid w:val="00FA633C"/>
    <w:rsid w:val="00FE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6B1"/>
  <w15:chartTrackingRefBased/>
  <w15:docId w15:val="{CDEB61D0-76B8-4523-A0AE-FBEF8901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33C"/>
    <w:rPr>
      <w:color w:val="0563C1" w:themeColor="hyperlink"/>
      <w:u w:val="single"/>
    </w:rPr>
  </w:style>
  <w:style w:type="character" w:styleId="UnresolvedMention">
    <w:name w:val="Unresolved Mention"/>
    <w:basedOn w:val="DefaultParagraphFont"/>
    <w:uiPriority w:val="99"/>
    <w:semiHidden/>
    <w:unhideWhenUsed/>
    <w:rsid w:val="00FA6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oleObject" Target="embeddings/oleObject1.bin"/><Relationship Id="rId15" Type="http://schemas.openxmlformats.org/officeDocument/2006/relationships/hyperlink" Target="https://github.com/dducmanh99/robot_phan_tan/tree/main/tuan7" TargetMode="External"/><Relationship Id="rId10" Type="http://schemas.openxmlformats.org/officeDocument/2006/relationships/oleObject" Target="embeddings/oleObject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13</cp:revision>
  <dcterms:created xsi:type="dcterms:W3CDTF">2024-05-05T10:03:00Z</dcterms:created>
  <dcterms:modified xsi:type="dcterms:W3CDTF">2024-05-05T15:37:00Z</dcterms:modified>
</cp:coreProperties>
</file>