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33E5C"/>
          <w:sz w:val="48"/>
        </w:rPr>
        <w:t>TÀI LIỆU THUYẾT MINH KỸ THUẬT</w:t>
        <w:br/>
        <w:t>DỰ ÁN HỌC MÁY</w:t>
      </w:r>
    </w:p>
    <w:p>
      <w:pPr>
        <w:jc w:val="center"/>
      </w:pPr>
      <w:r>
        <w:rPr>
          <w:i/>
          <w:sz w:val="24"/>
        </w:rPr>
        <w:t>Hai bài toán: hồi quy phát thải CO2 của xe và phân loại khách hàng rời bỏ dịch vụ</w:t>
      </w:r>
    </w:p>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rFonts w:ascii="Calibri" w:hAnsi="Calibri" w:eastAsia="Calibri"/>
                <w:b/>
                <w:sz w:val="18"/>
              </w:rPr>
              <w:t>Thông tin</w:t>
            </w:r>
          </w:p>
        </w:tc>
        <w:tc>
          <w:tcPr>
            <w:tcW w:type="dxa" w:w="7776"/>
            <w:vAlign w:val="top"/>
            <w:shd w:fill="D9EAF7"/>
          </w:tcPr>
          <w:p>
            <w:r/>
            <w:r>
              <w:rPr>
                <w:rFonts w:ascii="Calibri" w:hAnsi="Calibri" w:eastAsia="Calibri"/>
                <w:b/>
                <w:sz w:val="18"/>
              </w:rPr>
              <w:t>Nội dung</w:t>
            </w:r>
          </w:p>
        </w:tc>
      </w:tr>
      <w:tr>
        <w:tc>
          <w:tcPr>
            <w:tcW w:type="dxa" w:w="2304"/>
            <w:vAlign w:val="top"/>
          </w:tcPr>
          <w:p>
            <w:r/>
            <w:r>
              <w:rPr>
                <w:rFonts w:ascii="Calibri" w:hAnsi="Calibri" w:eastAsia="Calibri"/>
                <w:b w:val="0"/>
                <w:sz w:val="18"/>
              </w:rPr>
              <w:t>Mục đích tài liệu</w:t>
            </w:r>
          </w:p>
        </w:tc>
        <w:tc>
          <w:tcPr>
            <w:tcW w:type="dxa" w:w="7776"/>
            <w:vAlign w:val="top"/>
          </w:tcPr>
          <w:p>
            <w:r/>
            <w:r>
              <w:rPr>
                <w:rFonts w:ascii="Calibri" w:hAnsi="Calibri" w:eastAsia="Calibri"/>
                <w:b w:val="0"/>
                <w:sz w:val="18"/>
              </w:rPr>
              <w:t>Giải thích nội dung và tác dụng của từng file, luồng hoạt động của chương trình, cách đọc code và ý nghĩa kết quả.</w:t>
            </w:r>
          </w:p>
        </w:tc>
      </w:tr>
      <w:tr>
        <w:tc>
          <w:tcPr>
            <w:tcW w:type="dxa" w:w="2304"/>
            <w:vAlign w:val="top"/>
          </w:tcPr>
          <w:p>
            <w:r/>
            <w:r>
              <w:rPr>
                <w:rFonts w:ascii="Calibri" w:hAnsi="Calibri" w:eastAsia="Calibri"/>
                <w:b w:val="0"/>
                <w:sz w:val="18"/>
              </w:rPr>
              <w:t>Dữ liệu 1</w:t>
            </w:r>
          </w:p>
        </w:tc>
        <w:tc>
          <w:tcPr>
            <w:tcW w:type="dxa" w:w="7776"/>
            <w:vAlign w:val="top"/>
          </w:tcPr>
          <w:p>
            <w:r/>
            <w:r>
              <w:rPr>
                <w:rFonts w:ascii="Calibri" w:hAnsi="Calibri" w:eastAsia="Calibri"/>
                <w:b w:val="0"/>
                <w:sz w:val="18"/>
              </w:rPr>
              <w:t>FuelConsumptionCo2.csv - dự đoán lượng CO2EMISSIONS của xe, bài toán hồi quy.</w:t>
            </w:r>
          </w:p>
        </w:tc>
      </w:tr>
      <w:tr>
        <w:tc>
          <w:tcPr>
            <w:tcW w:type="dxa" w:w="2304"/>
            <w:vAlign w:val="top"/>
          </w:tcPr>
          <w:p>
            <w:r/>
            <w:r>
              <w:rPr>
                <w:rFonts w:ascii="Calibri" w:hAnsi="Calibri" w:eastAsia="Calibri"/>
                <w:b w:val="0"/>
                <w:sz w:val="18"/>
              </w:rPr>
              <w:t>Dữ liệu 2</w:t>
            </w:r>
          </w:p>
        </w:tc>
        <w:tc>
          <w:tcPr>
            <w:tcW w:type="dxa" w:w="7776"/>
            <w:vAlign w:val="top"/>
          </w:tcPr>
          <w:p>
            <w:r/>
            <w:r>
              <w:rPr>
                <w:rFonts w:ascii="Calibri" w:hAnsi="Calibri" w:eastAsia="Calibri"/>
                <w:b w:val="0"/>
                <w:sz w:val="18"/>
              </w:rPr>
              <w:t>Telco-Customer-Churn.csv - dự đoán khách hàng có rời bỏ dịch vụ hay không, bài toán phân loại.</w:t>
            </w:r>
          </w:p>
        </w:tc>
      </w:tr>
      <w:tr>
        <w:tc>
          <w:tcPr>
            <w:tcW w:type="dxa" w:w="2304"/>
            <w:vAlign w:val="top"/>
          </w:tcPr>
          <w:p>
            <w:r/>
            <w:r>
              <w:rPr>
                <w:rFonts w:ascii="Calibri" w:hAnsi="Calibri" w:eastAsia="Calibri"/>
                <w:b w:val="0"/>
                <w:sz w:val="18"/>
              </w:rPr>
              <w:t>Ngày tạo</w:t>
            </w:r>
          </w:p>
        </w:tc>
        <w:tc>
          <w:tcPr>
            <w:tcW w:type="dxa" w:w="7776"/>
            <w:vAlign w:val="top"/>
          </w:tcPr>
          <w:p>
            <w:r/>
            <w:r>
              <w:rPr>
                <w:rFonts w:ascii="Calibri" w:hAnsi="Calibri" w:eastAsia="Calibri"/>
                <w:b w:val="0"/>
                <w:sz w:val="18"/>
              </w:rPr>
              <w:t>08/06/2026</w:t>
            </w:r>
          </w:p>
        </w:tc>
      </w:tr>
    </w:tbl>
    <w:p/>
    <w:p>
      <w:r>
        <w:br w:type="page"/>
      </w:r>
    </w:p>
    <w:p>
      <w:pPr>
        <w:pStyle w:val="Heading1"/>
      </w:pPr>
      <w:r>
        <w:t>1. Tóm tắt dự án</w:t>
      </w:r>
    </w:p>
    <w:p>
      <w:r>
        <w:t>Dự án được thiết kế thành hai bài độc lập để đúng yêu cầu môn học: một bài hồi quy và một bài phân loại. Mỗi bài có dữ liệu riêng, pipeline xử lý dữ liệu riêng, mô hình riêng, biểu đồ EDA riêng và bảng đánh giá riêng. Điểm quan trọng là toàn bộ tiền xử lý được đặt trong Pipeline của scikit-learn, vì vậy khi cross-validation hoặc test, dữ liệu kiểm tra không bị dùng lẫn vào bước huấn luyện.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944"/>
            <w:vAlign w:val="top"/>
            <w:shd w:fill="D9EAF7"/>
          </w:tcPr>
          <w:p>
            <w:r/>
            <w:r>
              <w:rPr>
                <w:rFonts w:ascii="Calibri" w:hAnsi="Calibri" w:eastAsia="Calibri"/>
                <w:b/>
                <w:sz w:val="18"/>
              </w:rPr>
              <w:t>Bài</w:t>
            </w:r>
          </w:p>
        </w:tc>
        <w:tc>
          <w:tcPr>
            <w:tcW w:type="dxa" w:w="2880"/>
            <w:vAlign w:val="top"/>
            <w:shd w:fill="D9EAF7"/>
          </w:tcPr>
          <w:p>
            <w:r/>
            <w:r>
              <w:rPr>
                <w:rFonts w:ascii="Calibri" w:hAnsi="Calibri" w:eastAsia="Calibri"/>
                <w:b/>
                <w:sz w:val="18"/>
              </w:rPr>
              <w:t>Mục tiêu</w:t>
            </w:r>
          </w:p>
        </w:tc>
        <w:tc>
          <w:tcPr>
            <w:tcW w:type="dxa" w:w="3168"/>
            <w:vAlign w:val="top"/>
            <w:shd w:fill="D9EAF7"/>
          </w:tcPr>
          <w:p>
            <w:r/>
            <w:r>
              <w:rPr>
                <w:rFonts w:ascii="Calibri" w:hAnsi="Calibri" w:eastAsia="Calibri"/>
                <w:b/>
                <w:sz w:val="18"/>
              </w:rPr>
              <w:t>Đầu ra chính</w:t>
            </w:r>
          </w:p>
        </w:tc>
        <w:tc>
          <w:tcPr>
            <w:tcW w:type="dxa" w:w="2088"/>
            <w:vAlign w:val="top"/>
            <w:shd w:fill="D9EAF7"/>
          </w:tcPr>
          <w:p>
            <w:r/>
            <w:r>
              <w:rPr>
                <w:rFonts w:ascii="Calibri" w:hAnsi="Calibri" w:eastAsia="Calibri"/>
                <w:b/>
                <w:sz w:val="18"/>
              </w:rPr>
              <w:t>Mô hình tốt nhất hiện tại</w:t>
            </w:r>
          </w:p>
        </w:tc>
      </w:tr>
      <w:tr>
        <w:tc>
          <w:tcPr>
            <w:tcW w:type="dxa" w:w="1944"/>
            <w:vAlign w:val="top"/>
          </w:tcPr>
          <w:p>
            <w:r/>
            <w:r>
              <w:rPr>
                <w:rFonts w:ascii="Calibri" w:hAnsi="Calibri" w:eastAsia="Calibri"/>
                <w:b w:val="0"/>
                <w:sz w:val="18"/>
              </w:rPr>
              <w:t>CO2 Regression</w:t>
            </w:r>
          </w:p>
        </w:tc>
        <w:tc>
          <w:tcPr>
            <w:tcW w:type="dxa" w:w="2880"/>
            <w:vAlign w:val="top"/>
          </w:tcPr>
          <w:p>
            <w:r/>
            <w:r>
              <w:rPr>
                <w:rFonts w:ascii="Calibri" w:hAnsi="Calibri" w:eastAsia="Calibri"/>
                <w:b w:val="0"/>
                <w:sz w:val="18"/>
              </w:rPr>
              <w:t>Dự đoán lượng phát thải CO2 của xe.</w:t>
            </w:r>
          </w:p>
        </w:tc>
        <w:tc>
          <w:tcPr>
            <w:tcW w:type="dxa" w:w="3168"/>
            <w:vAlign w:val="top"/>
          </w:tcPr>
          <w:p>
            <w:r/>
            <w:r>
              <w:rPr>
                <w:rFonts w:ascii="Calibri" w:hAnsi="Calibri" w:eastAsia="Calibri"/>
                <w:b w:val="0"/>
                <w:sz w:val="18"/>
              </w:rPr>
              <w:t>MAE, RMSE, R2, biểu đồ lỗi, feature importance.</w:t>
            </w:r>
          </w:p>
        </w:tc>
        <w:tc>
          <w:tcPr>
            <w:tcW w:type="dxa" w:w="2088"/>
            <w:vAlign w:val="top"/>
          </w:tcPr>
          <w:p>
            <w:r/>
            <w:r>
              <w:rPr>
                <w:rFonts w:ascii="Calibri" w:hAnsi="Calibri" w:eastAsia="Calibri"/>
                <w:b w:val="0"/>
                <w:sz w:val="18"/>
              </w:rPr>
              <w:t>Linear Regression</w:t>
            </w:r>
          </w:p>
        </w:tc>
      </w:tr>
      <w:tr>
        <w:tc>
          <w:tcPr>
            <w:tcW w:type="dxa" w:w="1944"/>
            <w:vAlign w:val="top"/>
          </w:tcPr>
          <w:p>
            <w:r/>
            <w:r>
              <w:rPr>
                <w:rFonts w:ascii="Calibri" w:hAnsi="Calibri" w:eastAsia="Calibri"/>
                <w:b w:val="0"/>
                <w:sz w:val="18"/>
              </w:rPr>
              <w:t>Churn Classification</w:t>
            </w:r>
          </w:p>
        </w:tc>
        <w:tc>
          <w:tcPr>
            <w:tcW w:type="dxa" w:w="2880"/>
            <w:vAlign w:val="top"/>
          </w:tcPr>
          <w:p>
            <w:r/>
            <w:r>
              <w:rPr>
                <w:rFonts w:ascii="Calibri" w:hAnsi="Calibri" w:eastAsia="Calibri"/>
                <w:b w:val="0"/>
                <w:sz w:val="18"/>
              </w:rPr>
              <w:t>Dự đoán khách hàng có rời bỏ dịch vụ hay không.</w:t>
            </w:r>
          </w:p>
        </w:tc>
        <w:tc>
          <w:tcPr>
            <w:tcW w:type="dxa" w:w="3168"/>
            <w:vAlign w:val="top"/>
          </w:tcPr>
          <w:p>
            <w:r/>
            <w:r>
              <w:rPr>
                <w:rFonts w:ascii="Calibri" w:hAnsi="Calibri" w:eastAsia="Calibri"/>
                <w:b w:val="0"/>
                <w:sz w:val="18"/>
              </w:rPr>
              <w:t>Accuracy, Precision, Recall, F1, ROC-AUC, confusion matrix.</w:t>
            </w:r>
          </w:p>
        </w:tc>
        <w:tc>
          <w:tcPr>
            <w:tcW w:type="dxa" w:w="2088"/>
            <w:vAlign w:val="top"/>
          </w:tcPr>
          <w:p>
            <w:r/>
            <w:r>
              <w:rPr>
                <w:rFonts w:ascii="Calibri" w:hAnsi="Calibri" w:eastAsia="Calibri"/>
                <w:b w:val="0"/>
                <w:sz w:val="18"/>
              </w:rPr>
              <w:t>Logistic Regression</w:t>
            </w:r>
          </w:p>
        </w:tc>
      </w:tr>
    </w:tbl>
    <w:p/>
    <w:p>
      <w:pPr>
        <w:pStyle w:val="Heading1"/>
      </w:pPr>
      <w:r>
        <w:t>2. Nội dung và tác dụng của các file</w:t>
      </w:r>
    </w:p>
    <w:p>
      <w:r>
        <w:t>Các file quan trọng được chia theo vai trò. Khi vấn đáp, có thể nói ngắn gọn: file ở thư mục gốc dùng để chạy nhanh, file trong ml_coursework là code chính, thư mục reports chứa kết quả, thư mục submissions chứa bản nộp.</w:t>
      </w:r>
    </w:p>
    <w:tbl>
      <w:tblPr>
        <w:tblStyle w:val="TableGrid"/>
        <w:tblW w:type="auto" w:w="0"/>
        <w:jc w:val="center"/>
        <w:tblLook w:firstColumn="1" w:firstRow="1" w:lastColumn="0" w:lastRow="0" w:noHBand="0" w:noVBand="1" w:val="04A0"/>
      </w:tblPr>
      <w:tblGrid>
        <w:gridCol w:w="3408"/>
        <w:gridCol w:w="3408"/>
        <w:gridCol w:w="3408"/>
      </w:tblGrid>
      <w:tr>
        <w:tc>
          <w:tcPr>
            <w:tcW w:type="dxa" w:w="2952"/>
            <w:vAlign w:val="top"/>
            <w:shd w:fill="D9EAF7"/>
          </w:tcPr>
          <w:p>
            <w:r/>
            <w:r>
              <w:rPr>
                <w:rFonts w:ascii="Calibri" w:hAnsi="Calibri" w:eastAsia="Calibri"/>
                <w:b/>
                <w:sz w:val="18"/>
              </w:rPr>
              <w:t>File hoặc thư mục</w:t>
            </w:r>
          </w:p>
        </w:tc>
        <w:tc>
          <w:tcPr>
            <w:tcW w:type="dxa" w:w="2736"/>
            <w:vAlign w:val="top"/>
            <w:shd w:fill="D9EAF7"/>
          </w:tcPr>
          <w:p>
            <w:r/>
            <w:r>
              <w:rPr>
                <w:rFonts w:ascii="Calibri" w:hAnsi="Calibri" w:eastAsia="Calibri"/>
                <w:b/>
                <w:sz w:val="18"/>
              </w:rPr>
              <w:t>Tác dụng</w:t>
            </w:r>
          </w:p>
        </w:tc>
        <w:tc>
          <w:tcPr>
            <w:tcW w:type="dxa" w:w="4392"/>
            <w:vAlign w:val="top"/>
            <w:shd w:fill="D9EAF7"/>
          </w:tcPr>
          <w:p>
            <w:r/>
            <w:r>
              <w:rPr>
                <w:rFonts w:ascii="Calibri" w:hAnsi="Calibri" w:eastAsia="Calibri"/>
                <w:b/>
                <w:sz w:val="18"/>
              </w:rPr>
              <w:t>Nội dung chính</w:t>
            </w:r>
          </w:p>
        </w:tc>
      </w:tr>
      <w:tr>
        <w:tc>
          <w:tcPr>
            <w:tcW w:type="dxa" w:w="2952"/>
            <w:vAlign w:val="top"/>
          </w:tcPr>
          <w:p>
            <w:r/>
            <w:r>
              <w:rPr>
                <w:rFonts w:ascii="Calibri" w:hAnsi="Calibri" w:eastAsia="Calibri"/>
                <w:b w:val="0"/>
                <w:sz w:val="18"/>
              </w:rPr>
              <w:t>co2.py</w:t>
            </w:r>
          </w:p>
        </w:tc>
        <w:tc>
          <w:tcPr>
            <w:tcW w:type="dxa" w:w="2736"/>
            <w:vAlign w:val="top"/>
          </w:tcPr>
          <w:p>
            <w:r/>
            <w:r>
              <w:rPr>
                <w:rFonts w:ascii="Calibri" w:hAnsi="Calibri" w:eastAsia="Calibri"/>
                <w:b w:val="0"/>
                <w:sz w:val="18"/>
              </w:rPr>
              <w:t>Lệnh chạy ngắn cho bài hồi quy CO2.</w:t>
            </w:r>
          </w:p>
        </w:tc>
        <w:tc>
          <w:tcPr>
            <w:tcW w:type="dxa" w:w="4392"/>
            <w:vAlign w:val="top"/>
          </w:tcPr>
          <w:p>
            <w:r/>
            <w:r>
              <w:rPr>
                <w:rFonts w:ascii="Calibri" w:hAnsi="Calibri" w:eastAsia="Calibri"/>
                <w:b w:val="0"/>
                <w:sz w:val="18"/>
              </w:rPr>
              <w:t>Gọi hàm main trong ml_coursework/co2_regression_project.py.</w:t>
            </w:r>
          </w:p>
        </w:tc>
      </w:tr>
      <w:tr>
        <w:tc>
          <w:tcPr>
            <w:tcW w:type="dxa" w:w="2952"/>
            <w:vAlign w:val="top"/>
          </w:tcPr>
          <w:p>
            <w:r/>
            <w:r>
              <w:rPr>
                <w:rFonts w:ascii="Calibri" w:hAnsi="Calibri" w:eastAsia="Calibri"/>
                <w:b w:val="0"/>
                <w:sz w:val="18"/>
              </w:rPr>
              <w:t>churn.py</w:t>
            </w:r>
          </w:p>
        </w:tc>
        <w:tc>
          <w:tcPr>
            <w:tcW w:type="dxa" w:w="2736"/>
            <w:vAlign w:val="top"/>
          </w:tcPr>
          <w:p>
            <w:r/>
            <w:r>
              <w:rPr>
                <w:rFonts w:ascii="Calibri" w:hAnsi="Calibri" w:eastAsia="Calibri"/>
                <w:b w:val="0"/>
                <w:sz w:val="18"/>
              </w:rPr>
              <w:t>Lệnh chạy ngắn cho bài phân loại churn.</w:t>
            </w:r>
          </w:p>
        </w:tc>
        <w:tc>
          <w:tcPr>
            <w:tcW w:type="dxa" w:w="4392"/>
            <w:vAlign w:val="top"/>
          </w:tcPr>
          <w:p>
            <w:r/>
            <w:r>
              <w:rPr>
                <w:rFonts w:ascii="Calibri" w:hAnsi="Calibri" w:eastAsia="Calibri"/>
                <w:b w:val="0"/>
                <w:sz w:val="18"/>
              </w:rPr>
              <w:t>Gọi hàm main trong ml_coursework/churn_classification_project.py.</w:t>
            </w:r>
          </w:p>
        </w:tc>
      </w:tr>
      <w:tr>
        <w:tc>
          <w:tcPr>
            <w:tcW w:type="dxa" w:w="2952"/>
            <w:vAlign w:val="top"/>
          </w:tcPr>
          <w:p>
            <w:r/>
            <w:r>
              <w:rPr>
                <w:rFonts w:ascii="Calibri" w:hAnsi="Calibri" w:eastAsia="Calibri"/>
                <w:b w:val="0"/>
                <w:sz w:val="18"/>
              </w:rPr>
              <w:t>ml_coursework/settings.py</w:t>
            </w:r>
          </w:p>
        </w:tc>
        <w:tc>
          <w:tcPr>
            <w:tcW w:type="dxa" w:w="2736"/>
            <w:vAlign w:val="top"/>
          </w:tcPr>
          <w:p>
            <w:r/>
            <w:r>
              <w:rPr>
                <w:rFonts w:ascii="Calibri" w:hAnsi="Calibri" w:eastAsia="Calibri"/>
                <w:b w:val="0"/>
                <w:sz w:val="18"/>
              </w:rPr>
              <w:t>Cấu hình dùng chung.</w:t>
            </w:r>
          </w:p>
        </w:tc>
        <w:tc>
          <w:tcPr>
            <w:tcW w:type="dxa" w:w="4392"/>
            <w:vAlign w:val="top"/>
          </w:tcPr>
          <w:p>
            <w:r/>
            <w:r>
              <w:rPr>
                <w:rFonts w:ascii="Calibri" w:hAnsi="Calibri" w:eastAsia="Calibri"/>
                <w:b w:val="0"/>
                <w:sz w:val="18"/>
              </w:rPr>
              <w:t>Khai báo đường dẫn dữ liệu, báo cáo, seed RANDOM_STATE = 42 và tỷ lệ test TEST_SIZE = 0.2.</w:t>
            </w:r>
          </w:p>
        </w:tc>
      </w:tr>
      <w:tr>
        <w:tc>
          <w:tcPr>
            <w:tcW w:type="dxa" w:w="2952"/>
            <w:vAlign w:val="top"/>
          </w:tcPr>
          <w:p>
            <w:r/>
            <w:r>
              <w:rPr>
                <w:rFonts w:ascii="Calibri" w:hAnsi="Calibri" w:eastAsia="Calibri"/>
                <w:b w:val="0"/>
                <w:sz w:val="18"/>
              </w:rPr>
              <w:t>ml_coursework/data_loader.py</w:t>
            </w:r>
          </w:p>
        </w:tc>
        <w:tc>
          <w:tcPr>
            <w:tcW w:type="dxa" w:w="2736"/>
            <w:vAlign w:val="top"/>
          </w:tcPr>
          <w:p>
            <w:r/>
            <w:r>
              <w:rPr>
                <w:rFonts w:ascii="Calibri" w:hAnsi="Calibri" w:eastAsia="Calibri"/>
                <w:b w:val="0"/>
                <w:sz w:val="18"/>
              </w:rPr>
              <w:t>Nạp dữ liệu.</w:t>
            </w:r>
          </w:p>
        </w:tc>
        <w:tc>
          <w:tcPr>
            <w:tcW w:type="dxa" w:w="4392"/>
            <w:vAlign w:val="top"/>
          </w:tcPr>
          <w:p>
            <w:r/>
            <w:r>
              <w:rPr>
                <w:rFonts w:ascii="Calibri" w:hAnsi="Calibri" w:eastAsia="Calibri"/>
                <w:b w:val="0"/>
                <w:sz w:val="18"/>
              </w:rPr>
              <w:t>Tạo thư mục cần thiết, kiểm tra file CSV trong data/raw, nếu thiếu thì tải từ nguồn đã khai báo.</w:t>
            </w:r>
          </w:p>
        </w:tc>
      </w:tr>
      <w:tr>
        <w:tc>
          <w:tcPr>
            <w:tcW w:type="dxa" w:w="2952"/>
            <w:vAlign w:val="top"/>
          </w:tcPr>
          <w:p>
            <w:r/>
            <w:r>
              <w:rPr>
                <w:rFonts w:ascii="Calibri" w:hAnsi="Calibri" w:eastAsia="Calibri"/>
                <w:b w:val="0"/>
                <w:sz w:val="18"/>
              </w:rPr>
              <w:t>ml_coursework/visual_style.py</w:t>
            </w:r>
          </w:p>
        </w:tc>
        <w:tc>
          <w:tcPr>
            <w:tcW w:type="dxa" w:w="2736"/>
            <w:vAlign w:val="top"/>
          </w:tcPr>
          <w:p>
            <w:r/>
            <w:r>
              <w:rPr>
                <w:rFonts w:ascii="Calibri" w:hAnsi="Calibri" w:eastAsia="Calibri"/>
                <w:b w:val="0"/>
                <w:sz w:val="18"/>
              </w:rPr>
              <w:t>Định dạng biểu đồ.</w:t>
            </w:r>
          </w:p>
        </w:tc>
        <w:tc>
          <w:tcPr>
            <w:tcW w:type="dxa" w:w="4392"/>
            <w:vAlign w:val="top"/>
          </w:tcPr>
          <w:p>
            <w:r/>
            <w:r>
              <w:rPr>
                <w:rFonts w:ascii="Calibri" w:hAnsi="Calibri" w:eastAsia="Calibri"/>
                <w:b w:val="0"/>
                <w:sz w:val="18"/>
              </w:rPr>
              <w:t>Chuẩn hóa màu sắc, font, lưới, nhãn cột và cách lưu hình để biểu đồ đồng nhất.</w:t>
            </w:r>
          </w:p>
        </w:tc>
      </w:tr>
      <w:tr>
        <w:tc>
          <w:tcPr>
            <w:tcW w:type="dxa" w:w="2952"/>
            <w:vAlign w:val="top"/>
          </w:tcPr>
          <w:p>
            <w:r/>
            <w:r>
              <w:rPr>
                <w:rFonts w:ascii="Calibri" w:hAnsi="Calibri" w:eastAsia="Calibri"/>
                <w:b w:val="0"/>
                <w:sz w:val="18"/>
              </w:rPr>
              <w:t>ml_coursework/co2_regression_project.py</w:t>
            </w:r>
          </w:p>
        </w:tc>
        <w:tc>
          <w:tcPr>
            <w:tcW w:type="dxa" w:w="2736"/>
            <w:vAlign w:val="top"/>
          </w:tcPr>
          <w:p>
            <w:r/>
            <w:r>
              <w:rPr>
                <w:rFonts w:ascii="Calibri" w:hAnsi="Calibri" w:eastAsia="Calibri"/>
                <w:b w:val="0"/>
                <w:sz w:val="18"/>
              </w:rPr>
              <w:t>Code chính bài CO2.</w:t>
            </w:r>
          </w:p>
        </w:tc>
        <w:tc>
          <w:tcPr>
            <w:tcW w:type="dxa" w:w="4392"/>
            <w:vAlign w:val="top"/>
          </w:tcPr>
          <w:p>
            <w:r/>
            <w:r>
              <w:rPr>
                <w:rFonts w:ascii="Calibri" w:hAnsi="Calibri" w:eastAsia="Calibri"/>
                <w:b w:val="0"/>
                <w:sz w:val="18"/>
              </w:rPr>
              <w:t>Xử lý dữ liệu, vẽ EDA, chia train/test, so sánh mô hình, tối ưu siêu tham số, đánh giá test và lưu kết quả.</w:t>
            </w:r>
          </w:p>
        </w:tc>
      </w:tr>
      <w:tr>
        <w:tc>
          <w:tcPr>
            <w:tcW w:type="dxa" w:w="2952"/>
            <w:vAlign w:val="top"/>
          </w:tcPr>
          <w:p>
            <w:r/>
            <w:r>
              <w:rPr>
                <w:rFonts w:ascii="Calibri" w:hAnsi="Calibri" w:eastAsia="Calibri"/>
                <w:b w:val="0"/>
                <w:sz w:val="18"/>
              </w:rPr>
              <w:t>ml_coursework/churn_classification_project.py</w:t>
            </w:r>
          </w:p>
        </w:tc>
        <w:tc>
          <w:tcPr>
            <w:tcW w:type="dxa" w:w="2736"/>
            <w:vAlign w:val="top"/>
          </w:tcPr>
          <w:p>
            <w:r/>
            <w:r>
              <w:rPr>
                <w:rFonts w:ascii="Calibri" w:hAnsi="Calibri" w:eastAsia="Calibri"/>
                <w:b w:val="0"/>
                <w:sz w:val="18"/>
              </w:rPr>
              <w:t>Code chính bài churn.</w:t>
            </w:r>
          </w:p>
        </w:tc>
        <w:tc>
          <w:tcPr>
            <w:tcW w:type="dxa" w:w="4392"/>
            <w:vAlign w:val="top"/>
          </w:tcPr>
          <w:p>
            <w:r/>
            <w:r>
              <w:rPr>
                <w:rFonts w:ascii="Calibri" w:hAnsi="Calibri" w:eastAsia="Calibri"/>
                <w:b w:val="0"/>
                <w:sz w:val="18"/>
              </w:rPr>
              <w:t>Xử lý dữ liệu khách hàng, vẽ EDA, so sánh mô hình phân loại, tối ưu ngưỡng dự đoán, đánh giá test và lưu kết quả.</w:t>
            </w:r>
          </w:p>
        </w:tc>
      </w:tr>
      <w:tr>
        <w:tc>
          <w:tcPr>
            <w:tcW w:type="dxa" w:w="2952"/>
            <w:vAlign w:val="top"/>
          </w:tcPr>
          <w:p>
            <w:r/>
            <w:r>
              <w:rPr>
                <w:rFonts w:ascii="Calibri" w:hAnsi="Calibri" w:eastAsia="Calibri"/>
                <w:b w:val="0"/>
                <w:sz w:val="18"/>
              </w:rPr>
              <w:t>scripts/generate_notebooks.py</w:t>
            </w:r>
          </w:p>
        </w:tc>
        <w:tc>
          <w:tcPr>
            <w:tcW w:type="dxa" w:w="2736"/>
            <w:vAlign w:val="top"/>
          </w:tcPr>
          <w:p>
            <w:r/>
            <w:r>
              <w:rPr>
                <w:rFonts w:ascii="Calibri" w:hAnsi="Calibri" w:eastAsia="Calibri"/>
                <w:b w:val="0"/>
                <w:sz w:val="18"/>
              </w:rPr>
              <w:t>Sinh notebook báo cáo.</w:t>
            </w:r>
          </w:p>
        </w:tc>
        <w:tc>
          <w:tcPr>
            <w:tcW w:type="dxa" w:w="4392"/>
            <w:vAlign w:val="top"/>
          </w:tcPr>
          <w:p>
            <w:r/>
            <w:r>
              <w:rPr>
                <w:rFonts w:ascii="Calibri" w:hAnsi="Calibri" w:eastAsia="Calibri"/>
                <w:b w:val="0"/>
                <w:sz w:val="18"/>
              </w:rPr>
              <w:t>Tạo hai file ipynb từ code đã chuẩn bị để nộp hoặc trình bày trên Jupyter/Colab.</w:t>
            </w:r>
          </w:p>
        </w:tc>
      </w:tr>
      <w:tr>
        <w:tc>
          <w:tcPr>
            <w:tcW w:type="dxa" w:w="2952"/>
            <w:vAlign w:val="top"/>
          </w:tcPr>
          <w:p>
            <w:r/>
            <w:r>
              <w:rPr>
                <w:rFonts w:ascii="Calibri" w:hAnsi="Calibri" w:eastAsia="Calibri"/>
                <w:b w:val="0"/>
                <w:sz w:val="18"/>
              </w:rPr>
              <w:t>scripts/03_make_notebooks.py</w:t>
            </w:r>
          </w:p>
        </w:tc>
        <w:tc>
          <w:tcPr>
            <w:tcW w:type="dxa" w:w="2736"/>
            <w:vAlign w:val="top"/>
          </w:tcPr>
          <w:p>
            <w:r/>
            <w:r>
              <w:rPr>
                <w:rFonts w:ascii="Calibri" w:hAnsi="Calibri" w:eastAsia="Calibri"/>
                <w:b w:val="0"/>
                <w:sz w:val="18"/>
              </w:rPr>
              <w:t>Lệnh ngắn tạo notebook.</w:t>
            </w:r>
          </w:p>
        </w:tc>
        <w:tc>
          <w:tcPr>
            <w:tcW w:type="dxa" w:w="4392"/>
            <w:vAlign w:val="top"/>
          </w:tcPr>
          <w:p>
            <w:r/>
            <w:r>
              <w:rPr>
                <w:rFonts w:ascii="Calibri" w:hAnsi="Calibri" w:eastAsia="Calibri"/>
                <w:b w:val="0"/>
                <w:sz w:val="18"/>
              </w:rPr>
              <w:t>Gọi scripts/generate_notebooks.py để tạo lại notebook khi cần.</w:t>
            </w:r>
          </w:p>
        </w:tc>
      </w:tr>
      <w:tr>
        <w:tc>
          <w:tcPr>
            <w:tcW w:type="dxa" w:w="2952"/>
            <w:vAlign w:val="top"/>
          </w:tcPr>
          <w:p>
            <w:r/>
            <w:r>
              <w:rPr>
                <w:rFonts w:ascii="Calibri" w:hAnsi="Calibri" w:eastAsia="Calibri"/>
                <w:b w:val="0"/>
                <w:sz w:val="18"/>
              </w:rPr>
              <w:t>scripts/package_submissions.py</w:t>
            </w:r>
          </w:p>
        </w:tc>
        <w:tc>
          <w:tcPr>
            <w:tcW w:type="dxa" w:w="2736"/>
            <w:vAlign w:val="top"/>
          </w:tcPr>
          <w:p>
            <w:r/>
            <w:r>
              <w:rPr>
                <w:rFonts w:ascii="Calibri" w:hAnsi="Calibri" w:eastAsia="Calibri"/>
                <w:b w:val="0"/>
                <w:sz w:val="18"/>
              </w:rPr>
              <w:t>Đóng gói bài nộp.</w:t>
            </w:r>
          </w:p>
        </w:tc>
        <w:tc>
          <w:tcPr>
            <w:tcW w:type="dxa" w:w="4392"/>
            <w:vAlign w:val="top"/>
          </w:tcPr>
          <w:p>
            <w:r/>
            <w:r>
              <w:rPr>
                <w:rFonts w:ascii="Calibri" w:hAnsi="Calibri" w:eastAsia="Calibri"/>
                <w:b w:val="0"/>
                <w:sz w:val="18"/>
              </w:rPr>
              <w:t>Copy notebook, dữ liệu, hình, bảng kết quả, README và tài liệu vấn đáp vào submissions.</w:t>
            </w:r>
          </w:p>
        </w:tc>
      </w:tr>
      <w:tr>
        <w:tc>
          <w:tcPr>
            <w:tcW w:type="dxa" w:w="2952"/>
            <w:vAlign w:val="top"/>
          </w:tcPr>
          <w:p>
            <w:r/>
            <w:r>
              <w:rPr>
                <w:rFonts w:ascii="Calibri" w:hAnsi="Calibri" w:eastAsia="Calibri"/>
                <w:b w:val="0"/>
                <w:sz w:val="18"/>
              </w:rPr>
              <w:t>scripts/04_package_submission_folders.py</w:t>
            </w:r>
          </w:p>
        </w:tc>
        <w:tc>
          <w:tcPr>
            <w:tcW w:type="dxa" w:w="2736"/>
            <w:vAlign w:val="top"/>
          </w:tcPr>
          <w:p>
            <w:r/>
            <w:r>
              <w:rPr>
                <w:rFonts w:ascii="Calibri" w:hAnsi="Calibri" w:eastAsia="Calibri"/>
                <w:b w:val="0"/>
                <w:sz w:val="18"/>
              </w:rPr>
              <w:t>Lệnh ngắn đóng gói.</w:t>
            </w:r>
          </w:p>
        </w:tc>
        <w:tc>
          <w:tcPr>
            <w:tcW w:type="dxa" w:w="4392"/>
            <w:vAlign w:val="top"/>
          </w:tcPr>
          <w:p>
            <w:r/>
            <w:r>
              <w:rPr>
                <w:rFonts w:ascii="Calibri" w:hAnsi="Calibri" w:eastAsia="Calibri"/>
                <w:b w:val="0"/>
                <w:sz w:val="18"/>
              </w:rPr>
              <w:t>Gọi scripts/package_submissions.py.</w:t>
            </w:r>
          </w:p>
        </w:tc>
      </w:tr>
      <w:tr>
        <w:tc>
          <w:tcPr>
            <w:tcW w:type="dxa" w:w="2952"/>
            <w:vAlign w:val="top"/>
          </w:tcPr>
          <w:p>
            <w:r/>
            <w:r>
              <w:rPr>
                <w:rFonts w:ascii="Calibri" w:hAnsi="Calibri" w:eastAsia="Calibri"/>
                <w:b w:val="0"/>
                <w:sz w:val="18"/>
              </w:rPr>
              <w:t>scripts/show_figures.py</w:t>
            </w:r>
          </w:p>
        </w:tc>
        <w:tc>
          <w:tcPr>
            <w:tcW w:type="dxa" w:w="2736"/>
            <w:vAlign w:val="top"/>
          </w:tcPr>
          <w:p>
            <w:r/>
            <w:r>
              <w:rPr>
                <w:rFonts w:ascii="Calibri" w:hAnsi="Calibri" w:eastAsia="Calibri"/>
                <w:b w:val="0"/>
                <w:sz w:val="18"/>
              </w:rPr>
              <w:t>Trình xem biểu đồ.</w:t>
            </w:r>
          </w:p>
        </w:tc>
        <w:tc>
          <w:tcPr>
            <w:tcW w:type="dxa" w:w="4392"/>
            <w:vAlign w:val="top"/>
          </w:tcPr>
          <w:p>
            <w:r/>
            <w:r>
              <w:rPr>
                <w:rFonts w:ascii="Calibri" w:hAnsi="Calibri" w:eastAsia="Calibri"/>
                <w:b w:val="0"/>
                <w:sz w:val="18"/>
              </w:rPr>
              <w:t>Mở một cửa sổ có nút Previous/Next để xem từng biểu đồ, tránh bật nhiều tab cùng lúc.</w:t>
            </w:r>
          </w:p>
        </w:tc>
      </w:tr>
      <w:tr>
        <w:tc>
          <w:tcPr>
            <w:tcW w:type="dxa" w:w="2952"/>
            <w:vAlign w:val="top"/>
          </w:tcPr>
          <w:p>
            <w:r/>
            <w:r>
              <w:rPr>
                <w:rFonts w:ascii="Calibri" w:hAnsi="Calibri" w:eastAsia="Calibri"/>
                <w:b w:val="0"/>
                <w:sz w:val="18"/>
              </w:rPr>
              <w:t>data/raw</w:t>
            </w:r>
          </w:p>
        </w:tc>
        <w:tc>
          <w:tcPr>
            <w:tcW w:type="dxa" w:w="2736"/>
            <w:vAlign w:val="top"/>
          </w:tcPr>
          <w:p>
            <w:r/>
            <w:r>
              <w:rPr>
                <w:rFonts w:ascii="Calibri" w:hAnsi="Calibri" w:eastAsia="Calibri"/>
                <w:b w:val="0"/>
                <w:sz w:val="18"/>
              </w:rPr>
              <w:t>Dữ liệu gốc.</w:t>
            </w:r>
          </w:p>
        </w:tc>
        <w:tc>
          <w:tcPr>
            <w:tcW w:type="dxa" w:w="4392"/>
            <w:vAlign w:val="top"/>
          </w:tcPr>
          <w:p>
            <w:r/>
            <w:r>
              <w:rPr>
                <w:rFonts w:ascii="Calibri" w:hAnsi="Calibri" w:eastAsia="Calibri"/>
                <w:b w:val="0"/>
                <w:sz w:val="18"/>
              </w:rPr>
              <w:t>Chứa FuelConsumptionCo2.csv và Telco-Customer-Churn.csv.</w:t>
            </w:r>
          </w:p>
        </w:tc>
      </w:tr>
      <w:tr>
        <w:tc>
          <w:tcPr>
            <w:tcW w:type="dxa" w:w="2952"/>
            <w:vAlign w:val="top"/>
          </w:tcPr>
          <w:p>
            <w:r/>
            <w:r>
              <w:rPr>
                <w:rFonts w:ascii="Calibri" w:hAnsi="Calibri" w:eastAsia="Calibri"/>
                <w:b w:val="0"/>
                <w:sz w:val="18"/>
              </w:rPr>
              <w:t>reports/figures</w:t>
            </w:r>
          </w:p>
        </w:tc>
        <w:tc>
          <w:tcPr>
            <w:tcW w:type="dxa" w:w="2736"/>
            <w:vAlign w:val="top"/>
          </w:tcPr>
          <w:p>
            <w:r/>
            <w:r>
              <w:rPr>
                <w:rFonts w:ascii="Calibri" w:hAnsi="Calibri" w:eastAsia="Calibri"/>
                <w:b w:val="0"/>
                <w:sz w:val="18"/>
              </w:rPr>
              <w:t>Hình ảnh kết quả.</w:t>
            </w:r>
          </w:p>
        </w:tc>
        <w:tc>
          <w:tcPr>
            <w:tcW w:type="dxa" w:w="4392"/>
            <w:vAlign w:val="top"/>
          </w:tcPr>
          <w:p>
            <w:r/>
            <w:r>
              <w:rPr>
                <w:rFonts w:ascii="Calibri" w:hAnsi="Calibri" w:eastAsia="Calibri"/>
                <w:b w:val="0"/>
                <w:sz w:val="18"/>
              </w:rPr>
              <w:t>Chứa toàn bộ biểu đồ EDA và biểu đồ đánh giá mô hình.</w:t>
            </w:r>
          </w:p>
        </w:tc>
      </w:tr>
      <w:tr>
        <w:tc>
          <w:tcPr>
            <w:tcW w:type="dxa" w:w="2952"/>
            <w:vAlign w:val="top"/>
          </w:tcPr>
          <w:p>
            <w:r/>
            <w:r>
              <w:rPr>
                <w:rFonts w:ascii="Calibri" w:hAnsi="Calibri" w:eastAsia="Calibri"/>
                <w:b w:val="0"/>
                <w:sz w:val="18"/>
              </w:rPr>
              <w:t>reports/tables</w:t>
            </w:r>
          </w:p>
        </w:tc>
        <w:tc>
          <w:tcPr>
            <w:tcW w:type="dxa" w:w="2736"/>
            <w:vAlign w:val="top"/>
          </w:tcPr>
          <w:p>
            <w:r/>
            <w:r>
              <w:rPr>
                <w:rFonts w:ascii="Calibri" w:hAnsi="Calibri" w:eastAsia="Calibri"/>
                <w:b w:val="0"/>
                <w:sz w:val="18"/>
              </w:rPr>
              <w:t>Bảng kết quả.</w:t>
            </w:r>
          </w:p>
        </w:tc>
        <w:tc>
          <w:tcPr>
            <w:tcW w:type="dxa" w:w="4392"/>
            <w:vAlign w:val="top"/>
          </w:tcPr>
          <w:p>
            <w:r/>
            <w:r>
              <w:rPr>
                <w:rFonts w:ascii="Calibri" w:hAnsi="Calibri" w:eastAsia="Calibri"/>
                <w:b w:val="0"/>
                <w:sz w:val="18"/>
              </w:rPr>
              <w:t>Chứa CSV về cross-validation, test metrics, feature importance và error analysis.</w:t>
            </w:r>
          </w:p>
        </w:tc>
      </w:tr>
      <w:tr>
        <w:tc>
          <w:tcPr>
            <w:tcW w:type="dxa" w:w="2952"/>
            <w:vAlign w:val="top"/>
          </w:tcPr>
          <w:p>
            <w:r/>
            <w:r>
              <w:rPr>
                <w:rFonts w:ascii="Calibri" w:hAnsi="Calibri" w:eastAsia="Calibri"/>
                <w:b w:val="0"/>
                <w:sz w:val="18"/>
              </w:rPr>
              <w:t>notebooks</w:t>
            </w:r>
          </w:p>
        </w:tc>
        <w:tc>
          <w:tcPr>
            <w:tcW w:type="dxa" w:w="2736"/>
            <w:vAlign w:val="top"/>
          </w:tcPr>
          <w:p>
            <w:r/>
            <w:r>
              <w:rPr>
                <w:rFonts w:ascii="Calibri" w:hAnsi="Calibri" w:eastAsia="Calibri"/>
                <w:b w:val="0"/>
                <w:sz w:val="18"/>
              </w:rPr>
              <w:t>Notebook sinh tự động.</w:t>
            </w:r>
          </w:p>
        </w:tc>
        <w:tc>
          <w:tcPr>
            <w:tcW w:type="dxa" w:w="4392"/>
            <w:vAlign w:val="top"/>
          </w:tcPr>
          <w:p>
            <w:r/>
            <w:r>
              <w:rPr>
                <w:rFonts w:ascii="Calibri" w:hAnsi="Calibri" w:eastAsia="Calibri"/>
                <w:b w:val="0"/>
                <w:sz w:val="18"/>
              </w:rPr>
              <w:t>Mỗi bài có một notebook riêng để đọc theo mạch báo cáo.</w:t>
            </w:r>
          </w:p>
        </w:tc>
      </w:tr>
      <w:tr>
        <w:tc>
          <w:tcPr>
            <w:tcW w:type="dxa" w:w="2952"/>
            <w:vAlign w:val="top"/>
          </w:tcPr>
          <w:p>
            <w:r/>
            <w:r>
              <w:rPr>
                <w:rFonts w:ascii="Calibri" w:hAnsi="Calibri" w:eastAsia="Calibri"/>
                <w:b w:val="0"/>
                <w:sz w:val="18"/>
              </w:rPr>
              <w:t>submissions</w:t>
            </w:r>
          </w:p>
        </w:tc>
        <w:tc>
          <w:tcPr>
            <w:tcW w:type="dxa" w:w="2736"/>
            <w:vAlign w:val="top"/>
          </w:tcPr>
          <w:p>
            <w:r/>
            <w:r>
              <w:rPr>
                <w:rFonts w:ascii="Calibri" w:hAnsi="Calibri" w:eastAsia="Calibri"/>
                <w:b w:val="0"/>
                <w:sz w:val="18"/>
              </w:rPr>
              <w:t>Bản nộp cuối.</w:t>
            </w:r>
          </w:p>
        </w:tc>
        <w:tc>
          <w:tcPr>
            <w:tcW w:type="dxa" w:w="4392"/>
            <w:vAlign w:val="top"/>
          </w:tcPr>
          <w:p>
            <w:r/>
            <w:r>
              <w:rPr>
                <w:rFonts w:ascii="Calibri" w:hAnsi="Calibri" w:eastAsia="Calibri"/>
                <w:b w:val="0"/>
                <w:sz w:val="18"/>
              </w:rPr>
              <w:t>Mỗi bài được tách thành một thư mục riêng, gồm dữ liệu, notebook, hình, bảng, README, ghi chú vấn đáp.</w:t>
            </w:r>
          </w:p>
        </w:tc>
      </w:tr>
    </w:tbl>
    <w:p/>
    <w:p>
      <w:pPr>
        <w:pStyle w:val="Heading1"/>
      </w:pPr>
      <w:r>
        <w:t>3. Luồng hoạt động chung</w:t>
      </w:r>
    </w:p>
    <w:p>
      <w:r>
        <w:t>Luồng chạy của hai bài giống nhau về tư duy máy học, chỉ khác loại bài toán và thước đo đánh giá.</w:t>
      </w:r>
    </w:p>
    <w:p>
      <w:pPr>
        <w:pStyle w:val="ListNumber"/>
      </w:pPr>
      <w:r>
        <w:t>Người dùng chạy python -m co2 hoặc python -m churn.</w:t>
      </w:r>
    </w:p>
    <w:p>
      <w:pPr>
        <w:pStyle w:val="ListNumber"/>
      </w:pPr>
      <w:r>
        <w:t>File chạy ngắn gọi vào main của file code chính tương ứng trong ml_coursework.</w:t>
      </w:r>
    </w:p>
    <w:p>
      <w:pPr>
        <w:pStyle w:val="ListNumber"/>
      </w:pPr>
      <w:r>
        <w:t>Chương trình đọc cấu hình đường dẫn từ settings.py và gọi data_loader.py để nạp dữ liệu CSV.</w:t>
      </w:r>
    </w:p>
    <w:p>
      <w:pPr>
        <w:pStyle w:val="ListNumber"/>
      </w:pPr>
      <w:r>
        <w:t>Dữ liệu được làm sạch: bỏ cột không cần thiết, đổi kiểu dữ liệu, xác định biến đầu vào X và biến mục tiêu y.</w:t>
      </w:r>
    </w:p>
    <w:p>
      <w:pPr>
        <w:pStyle w:val="ListNumber"/>
      </w:pPr>
      <w:r>
        <w:t>Chương trình vẽ biểu đồ EDA để hiểu phân phối dữ liệu, mối quan hệ giữa biến đầu vào và biến mục tiêu.</w:t>
      </w:r>
    </w:p>
    <w:p>
      <w:pPr>
        <w:pStyle w:val="ListNumber"/>
      </w:pPr>
      <w:r>
        <w:t>Dữ liệu được chia thành train/test theo tỷ lệ 80/20, với RANDOM_STATE = 42 để kết quả có thể lặp lại.</w:t>
      </w:r>
    </w:p>
    <w:p>
      <w:pPr>
        <w:pStyle w:val="ListNumber"/>
      </w:pPr>
      <w:r>
        <w:t>Pipeline tiền xử lý được xây dựng: số thì điền thiếu bằng median và chuẩn hóa, phân loại thì điền thiếu bằng mode và One-Hot Encoding.</w:t>
      </w:r>
    </w:p>
    <w:p>
      <w:pPr>
        <w:pStyle w:val="ListNumber"/>
      </w:pPr>
      <w:r>
        <w:t>Nhiều mô hình được đánh giá bằng cross-validation trên tập train để chọn hướng tốt nhất.</w:t>
      </w:r>
    </w:p>
    <w:p>
      <w:pPr>
        <w:pStyle w:val="ListNumber"/>
      </w:pPr>
      <w:r>
        <w:t>Mô hình tốt nhất được tối ưu siêu tham số bằng RandomizedSearchCV.</w:t>
      </w:r>
    </w:p>
    <w:p>
      <w:pPr>
        <w:pStyle w:val="ListNumber"/>
      </w:pPr>
      <w:r>
        <w:t>Mô hình sau tối ưu được đánh giá trên tập test chưa từng tham gia huấn luyện.</w:t>
      </w:r>
    </w:p>
    <w:p>
      <w:pPr>
        <w:pStyle w:val="ListNumber"/>
      </w:pPr>
      <w:r>
        <w:t>Kết quả được lưu vào reports/tables và biểu đồ được lưu vào reports/figures.</w:t>
      </w:r>
    </w:p>
    <w:p>
      <w:pPr>
        <w:pStyle w:val="ListNumber"/>
      </w:pPr>
      <w:r>
        <w:t>Nếu chạy thêm tham số --show, chương trình mở cửa sổ xem biểu đồ có nút chuyển hình.</w:t>
      </w:r>
    </w:p>
    <w:p>
      <w:r>
        <w:t>Sơ đồ chữ có thể nhớ khi trình bày:</w:t>
      </w:r>
    </w:p>
    <w:p>
      <w:pPr>
        <w:spacing w:after="80"/>
      </w:pPr>
      <w:r>
        <w:rPr>
          <w:rFonts w:ascii="Consolas" w:hAnsi="Consolas" w:eastAsia="Consolas"/>
          <w:color w:val="2A4050"/>
          <w:sz w:val="18"/>
        </w:rPr>
        <w:t>Lệnh chạy -&gt; main() -&gt; load data -&gt; EDA -&gt; train/test split -&gt; preprocessing pipeline -&gt; cross-validation -&gt; tuning -&gt; test evaluation -&gt; save reports</w:t>
      </w:r>
    </w:p>
    <w:p>
      <w:pPr>
        <w:pStyle w:val="Heading1"/>
      </w:pPr>
      <w:r>
        <w:t>4. Giải thích code bài hồi quy CO2</w:t>
      </w:r>
    </w:p>
    <w:p>
      <w:r>
        <w:t>File chính: ml_coursework/co2_regression_project.py. Bài này là hồi quy vì biến cần dự đoán CO2EMISSIONS là số liên tục.</w:t>
      </w:r>
    </w:p>
    <w:tbl>
      <w:tblPr>
        <w:tblStyle w:val="TableGrid"/>
        <w:tblW w:type="auto" w:w="0"/>
        <w:jc w:val="center"/>
        <w:tblLook w:firstColumn="1" w:firstRow="1" w:lastColumn="0" w:lastRow="0" w:noHBand="0" w:noVBand="1" w:val="04A0"/>
      </w:tblPr>
      <w:tblGrid>
        <w:gridCol w:w="5112"/>
        <w:gridCol w:w="5112"/>
      </w:tblGrid>
      <w:tr>
        <w:tc>
          <w:tcPr>
            <w:tcW w:type="dxa" w:w="3384"/>
            <w:vAlign w:val="top"/>
            <w:shd w:fill="D9EAF7"/>
          </w:tcPr>
          <w:p>
            <w:r/>
            <w:r>
              <w:rPr>
                <w:rFonts w:ascii="Calibri" w:hAnsi="Calibri" w:eastAsia="Calibri"/>
                <w:b/>
                <w:sz w:val="18"/>
              </w:rPr>
              <w:t>Thành phần code</w:t>
            </w:r>
          </w:p>
        </w:tc>
        <w:tc>
          <w:tcPr>
            <w:tcW w:type="dxa" w:w="6696"/>
            <w:vAlign w:val="top"/>
            <w:shd w:fill="D9EAF7"/>
          </w:tcPr>
          <w:p>
            <w:r/>
            <w:r>
              <w:rPr>
                <w:rFonts w:ascii="Calibri" w:hAnsi="Calibri" w:eastAsia="Calibri"/>
                <w:b/>
                <w:sz w:val="18"/>
              </w:rPr>
              <w:t>Ý nghĩa</w:t>
            </w:r>
          </w:p>
        </w:tc>
      </w:tr>
      <w:tr>
        <w:tc>
          <w:tcPr>
            <w:tcW w:type="dxa" w:w="3384"/>
            <w:vAlign w:val="top"/>
          </w:tcPr>
          <w:p>
            <w:r/>
            <w:r>
              <w:rPr>
                <w:rFonts w:ascii="Calibri" w:hAnsi="Calibri" w:eastAsia="Calibri"/>
                <w:b w:val="0"/>
                <w:sz w:val="18"/>
              </w:rPr>
              <w:t>TARGET_COLUMN = CO2EMISSIONS</w:t>
            </w:r>
          </w:p>
        </w:tc>
        <w:tc>
          <w:tcPr>
            <w:tcW w:type="dxa" w:w="6696"/>
            <w:vAlign w:val="top"/>
          </w:tcPr>
          <w:p>
            <w:r/>
            <w:r>
              <w:rPr>
                <w:rFonts w:ascii="Calibri" w:hAnsi="Calibri" w:eastAsia="Calibri"/>
                <w:b w:val="0"/>
                <w:sz w:val="18"/>
              </w:rPr>
              <w:t>Xác định cột cần dự đoán là lượng phát thải CO2.</w:t>
            </w:r>
          </w:p>
        </w:tc>
      </w:tr>
      <w:tr>
        <w:tc>
          <w:tcPr>
            <w:tcW w:type="dxa" w:w="3384"/>
            <w:vAlign w:val="top"/>
          </w:tcPr>
          <w:p>
            <w:r/>
            <w:r>
              <w:rPr>
                <w:rFonts w:ascii="Calibri" w:hAnsi="Calibri" w:eastAsia="Calibri"/>
                <w:b w:val="0"/>
                <w:sz w:val="18"/>
              </w:rPr>
              <w:t>NUMERIC_FEATURES</w:t>
            </w:r>
          </w:p>
        </w:tc>
        <w:tc>
          <w:tcPr>
            <w:tcW w:type="dxa" w:w="6696"/>
            <w:vAlign w:val="top"/>
          </w:tcPr>
          <w:p>
            <w:r/>
            <w:r>
              <w:rPr>
                <w:rFonts w:ascii="Calibri" w:hAnsi="Calibri" w:eastAsia="Calibri"/>
                <w:b w:val="0"/>
                <w:sz w:val="18"/>
              </w:rPr>
              <w:t>Các biến số như dung tích động cơ, số xi-lanh, mức tiêu thụ nhiên liệu trong thành phố, cao tốc, kết hợp.</w:t>
            </w:r>
          </w:p>
        </w:tc>
      </w:tr>
      <w:tr>
        <w:tc>
          <w:tcPr>
            <w:tcW w:type="dxa" w:w="3384"/>
            <w:vAlign w:val="top"/>
          </w:tcPr>
          <w:p>
            <w:r/>
            <w:r>
              <w:rPr>
                <w:rFonts w:ascii="Calibri" w:hAnsi="Calibri" w:eastAsia="Calibri"/>
                <w:b w:val="0"/>
                <w:sz w:val="18"/>
              </w:rPr>
              <w:t>CATEGORICAL_FEATURES</w:t>
            </w:r>
          </w:p>
        </w:tc>
        <w:tc>
          <w:tcPr>
            <w:tcW w:type="dxa" w:w="6696"/>
            <w:vAlign w:val="top"/>
          </w:tcPr>
          <w:p>
            <w:r/>
            <w:r>
              <w:rPr>
                <w:rFonts w:ascii="Calibri" w:hAnsi="Calibri" w:eastAsia="Calibri"/>
                <w:b w:val="0"/>
                <w:sz w:val="18"/>
              </w:rPr>
              <w:t>Các biến dạng nhãn như hãng xe, loại xe, hộp số, loại nhiên liệu.</w:t>
            </w:r>
          </w:p>
        </w:tc>
      </w:tr>
      <w:tr>
        <w:tc>
          <w:tcPr>
            <w:tcW w:type="dxa" w:w="3384"/>
            <w:vAlign w:val="top"/>
          </w:tcPr>
          <w:p>
            <w:r/>
            <w:r>
              <w:rPr>
                <w:rFonts w:ascii="Calibri" w:hAnsi="Calibri" w:eastAsia="Calibri"/>
                <w:b w:val="0"/>
                <w:sz w:val="18"/>
              </w:rPr>
              <w:t>RegressionArtifacts</w:t>
            </w:r>
          </w:p>
        </w:tc>
        <w:tc>
          <w:tcPr>
            <w:tcW w:type="dxa" w:w="6696"/>
            <w:vAlign w:val="top"/>
          </w:tcPr>
          <w:p>
            <w:r/>
            <w:r>
              <w:rPr>
                <w:rFonts w:ascii="Calibri" w:hAnsi="Calibri" w:eastAsia="Calibri"/>
                <w:b w:val="0"/>
                <w:sz w:val="18"/>
              </w:rPr>
              <w:t>Dataclass gom các kết quả sau khi chạy: mô hình, metric, bảng, hình, đường dẫn output.</w:t>
            </w:r>
          </w:p>
        </w:tc>
      </w:tr>
      <w:tr>
        <w:tc>
          <w:tcPr>
            <w:tcW w:type="dxa" w:w="3384"/>
            <w:vAlign w:val="top"/>
          </w:tcPr>
          <w:p>
            <w:r/>
            <w:r>
              <w:rPr>
                <w:rFonts w:ascii="Calibri" w:hAnsi="Calibri" w:eastAsia="Calibri"/>
                <w:b w:val="0"/>
                <w:sz w:val="18"/>
              </w:rPr>
              <w:t>build_preprocessor()</w:t>
            </w:r>
          </w:p>
        </w:tc>
        <w:tc>
          <w:tcPr>
            <w:tcW w:type="dxa" w:w="6696"/>
            <w:vAlign w:val="top"/>
          </w:tcPr>
          <w:p>
            <w:r/>
            <w:r>
              <w:rPr>
                <w:rFonts w:ascii="Calibri" w:hAnsi="Calibri" w:eastAsia="Calibri"/>
                <w:b w:val="0"/>
                <w:sz w:val="18"/>
              </w:rPr>
              <w:t>Tạo ColumnTransformer: xử lý biến số và biến phân loại theo hai nhánh riêng.</w:t>
            </w:r>
          </w:p>
        </w:tc>
      </w:tr>
      <w:tr>
        <w:tc>
          <w:tcPr>
            <w:tcW w:type="dxa" w:w="3384"/>
            <w:vAlign w:val="top"/>
          </w:tcPr>
          <w:p>
            <w:r/>
            <w:r>
              <w:rPr>
                <w:rFonts w:ascii="Calibri" w:hAnsi="Calibri" w:eastAsia="Calibri"/>
                <w:b w:val="0"/>
                <w:sz w:val="18"/>
              </w:rPr>
              <w:t>build_models()</w:t>
            </w:r>
          </w:p>
        </w:tc>
        <w:tc>
          <w:tcPr>
            <w:tcW w:type="dxa" w:w="6696"/>
            <w:vAlign w:val="top"/>
          </w:tcPr>
          <w:p>
            <w:r/>
            <w:r>
              <w:rPr>
                <w:rFonts w:ascii="Calibri" w:hAnsi="Calibri" w:eastAsia="Calibri"/>
                <w:b w:val="0"/>
                <w:sz w:val="18"/>
              </w:rPr>
              <w:t>Khai báo các mô hình ứng viên: DummyRegressor, Linear Regression, Random Forest, Gradient Boosting.</w:t>
            </w:r>
          </w:p>
        </w:tc>
      </w:tr>
      <w:tr>
        <w:tc>
          <w:tcPr>
            <w:tcW w:type="dxa" w:w="3384"/>
            <w:vAlign w:val="top"/>
          </w:tcPr>
          <w:p>
            <w:r/>
            <w:r>
              <w:rPr>
                <w:rFonts w:ascii="Calibri" w:hAnsi="Calibri" w:eastAsia="Calibri"/>
                <w:b w:val="0"/>
                <w:sz w:val="18"/>
              </w:rPr>
              <w:t>prepare_dataset()</w:t>
            </w:r>
          </w:p>
        </w:tc>
        <w:tc>
          <w:tcPr>
            <w:tcW w:type="dxa" w:w="6696"/>
            <w:vAlign w:val="top"/>
          </w:tcPr>
          <w:p>
            <w:r/>
            <w:r>
              <w:rPr>
                <w:rFonts w:ascii="Calibri" w:hAnsi="Calibri" w:eastAsia="Calibri"/>
                <w:b w:val="0"/>
                <w:sz w:val="18"/>
              </w:rPr>
              <w:t>Loại bỏ MODELYEAR và MODEL, tách X/y để tránh đưa thông tin không phù hợp vào mô hình.</w:t>
            </w:r>
          </w:p>
        </w:tc>
      </w:tr>
      <w:tr>
        <w:tc>
          <w:tcPr>
            <w:tcW w:type="dxa" w:w="3384"/>
            <w:vAlign w:val="top"/>
          </w:tcPr>
          <w:p>
            <w:r/>
            <w:r>
              <w:rPr>
                <w:rFonts w:ascii="Calibri" w:hAnsi="Calibri" w:eastAsia="Calibri"/>
                <w:b w:val="0"/>
                <w:sz w:val="18"/>
              </w:rPr>
              <w:t>evaluate_models()</w:t>
            </w:r>
          </w:p>
        </w:tc>
        <w:tc>
          <w:tcPr>
            <w:tcW w:type="dxa" w:w="6696"/>
            <w:vAlign w:val="top"/>
          </w:tcPr>
          <w:p>
            <w:r/>
            <w:r>
              <w:rPr>
                <w:rFonts w:ascii="Calibri" w:hAnsi="Calibri" w:eastAsia="Calibri"/>
                <w:b w:val="0"/>
                <w:sz w:val="18"/>
              </w:rPr>
              <w:t>So sánh mô hình bằng cross-validation trên tập train với RMSE, MAE và R2.</w:t>
            </w:r>
          </w:p>
        </w:tc>
      </w:tr>
      <w:tr>
        <w:tc>
          <w:tcPr>
            <w:tcW w:type="dxa" w:w="3384"/>
            <w:vAlign w:val="top"/>
          </w:tcPr>
          <w:p>
            <w:r/>
            <w:r>
              <w:rPr>
                <w:rFonts w:ascii="Calibri" w:hAnsi="Calibri" w:eastAsia="Calibri"/>
                <w:b w:val="0"/>
                <w:sz w:val="18"/>
              </w:rPr>
              <w:t>tune_best_model()</w:t>
            </w:r>
          </w:p>
        </w:tc>
        <w:tc>
          <w:tcPr>
            <w:tcW w:type="dxa" w:w="6696"/>
            <w:vAlign w:val="top"/>
          </w:tcPr>
          <w:p>
            <w:r/>
            <w:r>
              <w:rPr>
                <w:rFonts w:ascii="Calibri" w:hAnsi="Calibri" w:eastAsia="Calibri"/>
                <w:b w:val="0"/>
                <w:sz w:val="18"/>
              </w:rPr>
              <w:t>Dùng RandomizedSearchCV để thử nhiều cấu hình siêu tham số cho mô hình.</w:t>
            </w:r>
          </w:p>
        </w:tc>
      </w:tr>
      <w:tr>
        <w:tc>
          <w:tcPr>
            <w:tcW w:type="dxa" w:w="3384"/>
            <w:vAlign w:val="top"/>
          </w:tcPr>
          <w:p>
            <w:r/>
            <w:r>
              <w:rPr>
                <w:rFonts w:ascii="Calibri" w:hAnsi="Calibri" w:eastAsia="Calibri"/>
                <w:b w:val="0"/>
                <w:sz w:val="18"/>
              </w:rPr>
              <w:t>extract_feature_importance()</w:t>
            </w:r>
          </w:p>
        </w:tc>
        <w:tc>
          <w:tcPr>
            <w:tcW w:type="dxa" w:w="6696"/>
            <w:vAlign w:val="top"/>
          </w:tcPr>
          <w:p>
            <w:r/>
            <w:r>
              <w:rPr>
                <w:rFonts w:ascii="Calibri" w:hAnsi="Calibri" w:eastAsia="Calibri"/>
                <w:b w:val="0"/>
                <w:sz w:val="18"/>
              </w:rPr>
              <w:t>Rút ra các biến ảnh hưởng mạnh nhất đến dự đoán, phục vụ giải thích mô hình.</w:t>
            </w:r>
          </w:p>
        </w:tc>
      </w:tr>
      <w:tr>
        <w:tc>
          <w:tcPr>
            <w:tcW w:type="dxa" w:w="3384"/>
            <w:vAlign w:val="top"/>
          </w:tcPr>
          <w:p>
            <w:r/>
            <w:r>
              <w:rPr>
                <w:rFonts w:ascii="Calibri" w:hAnsi="Calibri" w:eastAsia="Calibri"/>
                <w:b w:val="0"/>
                <w:sz w:val="18"/>
              </w:rPr>
              <w:t>save_eda_figures()</w:t>
            </w:r>
          </w:p>
        </w:tc>
        <w:tc>
          <w:tcPr>
            <w:tcW w:type="dxa" w:w="6696"/>
            <w:vAlign w:val="top"/>
          </w:tcPr>
          <w:p>
            <w:r/>
            <w:r>
              <w:rPr>
                <w:rFonts w:ascii="Calibri" w:hAnsi="Calibri" w:eastAsia="Calibri"/>
                <w:b w:val="0"/>
                <w:sz w:val="18"/>
              </w:rPr>
              <w:t>Vẽ biểu đồ EDA: phân phối CO2, tương quan, CO2 theo loại nhiên liệu, loại xe, dung tích động cơ.</w:t>
            </w:r>
          </w:p>
        </w:tc>
      </w:tr>
      <w:tr>
        <w:tc>
          <w:tcPr>
            <w:tcW w:type="dxa" w:w="3384"/>
            <w:vAlign w:val="top"/>
          </w:tcPr>
          <w:p>
            <w:r/>
            <w:r>
              <w:rPr>
                <w:rFonts w:ascii="Calibri" w:hAnsi="Calibri" w:eastAsia="Calibri"/>
                <w:b w:val="0"/>
                <w:sz w:val="18"/>
              </w:rPr>
              <w:t>save_model_figures()</w:t>
            </w:r>
          </w:p>
        </w:tc>
        <w:tc>
          <w:tcPr>
            <w:tcW w:type="dxa" w:w="6696"/>
            <w:vAlign w:val="top"/>
          </w:tcPr>
          <w:p>
            <w:r/>
            <w:r>
              <w:rPr>
                <w:rFonts w:ascii="Calibri" w:hAnsi="Calibri" w:eastAsia="Calibri"/>
                <w:b w:val="0"/>
                <w:sz w:val="18"/>
              </w:rPr>
              <w:t>Vẽ biểu đồ đánh giá mô hình: actual vs predicted, residual, so sánh RMSE, feature importance.</w:t>
            </w:r>
          </w:p>
        </w:tc>
      </w:tr>
      <w:tr>
        <w:tc>
          <w:tcPr>
            <w:tcW w:type="dxa" w:w="3384"/>
            <w:vAlign w:val="top"/>
          </w:tcPr>
          <w:p>
            <w:r/>
            <w:r>
              <w:rPr>
                <w:rFonts w:ascii="Calibri" w:hAnsi="Calibri" w:eastAsia="Calibri"/>
                <w:b w:val="0"/>
                <w:sz w:val="18"/>
              </w:rPr>
              <w:t>build_error_analysis()</w:t>
            </w:r>
          </w:p>
        </w:tc>
        <w:tc>
          <w:tcPr>
            <w:tcW w:type="dxa" w:w="6696"/>
            <w:vAlign w:val="top"/>
          </w:tcPr>
          <w:p>
            <w:r/>
            <w:r>
              <w:rPr>
                <w:rFonts w:ascii="Calibri" w:hAnsi="Calibri" w:eastAsia="Calibri"/>
                <w:b w:val="0"/>
                <w:sz w:val="18"/>
              </w:rPr>
              <w:t>Tính lỗi theo từng VEHICLECLASS để xem mô hình sai nhiều ở nhóm xe nào.</w:t>
            </w:r>
          </w:p>
        </w:tc>
      </w:tr>
      <w:tr>
        <w:tc>
          <w:tcPr>
            <w:tcW w:type="dxa" w:w="3384"/>
            <w:vAlign w:val="top"/>
          </w:tcPr>
          <w:p>
            <w:r/>
            <w:r>
              <w:rPr>
                <w:rFonts w:ascii="Calibri" w:hAnsi="Calibri" w:eastAsia="Calibri"/>
                <w:b w:val="0"/>
                <w:sz w:val="18"/>
              </w:rPr>
              <w:t>run_analysis()</w:t>
            </w:r>
          </w:p>
        </w:tc>
        <w:tc>
          <w:tcPr>
            <w:tcW w:type="dxa" w:w="6696"/>
            <w:vAlign w:val="top"/>
          </w:tcPr>
          <w:p>
            <w:r/>
            <w:r>
              <w:rPr>
                <w:rFonts w:ascii="Calibri" w:hAnsi="Calibri" w:eastAsia="Calibri"/>
                <w:b w:val="0"/>
                <w:sz w:val="18"/>
              </w:rPr>
              <w:t>Hàm điều phối toàn bộ bài CO2 từ đọc dữ liệu đến lưu kết quả.</w:t>
            </w:r>
          </w:p>
        </w:tc>
      </w:tr>
      <w:tr>
        <w:tc>
          <w:tcPr>
            <w:tcW w:type="dxa" w:w="3384"/>
            <w:vAlign w:val="top"/>
          </w:tcPr>
          <w:p>
            <w:r/>
            <w:r>
              <w:rPr>
                <w:rFonts w:ascii="Calibri" w:hAnsi="Calibri" w:eastAsia="Calibri"/>
                <w:b w:val="0"/>
                <w:sz w:val="18"/>
              </w:rPr>
              <w:t>main()</w:t>
            </w:r>
          </w:p>
        </w:tc>
        <w:tc>
          <w:tcPr>
            <w:tcW w:type="dxa" w:w="6696"/>
            <w:vAlign w:val="top"/>
          </w:tcPr>
          <w:p>
            <w:r/>
            <w:r>
              <w:rPr>
                <w:rFonts w:ascii="Calibri" w:hAnsi="Calibri" w:eastAsia="Calibri"/>
                <w:b w:val="0"/>
                <w:sz w:val="18"/>
              </w:rPr>
              <w:t>Nhận tham số dòng lệnh, chạy phân tích và tùy chọn mở biểu đồ khi có --show.</w:t>
            </w:r>
          </w:p>
        </w:tc>
      </w:tr>
    </w:tbl>
    <w:p/>
    <w:p>
      <w:pPr>
        <w:pStyle w:val="Heading2"/>
      </w:pPr>
      <w:r>
        <w:t>4.1. Tiền xử lý dữ liệu CO2</w:t>
      </w:r>
    </w:p>
    <w:p>
      <w:pPr>
        <w:pStyle w:val="ListBullet"/>
      </w:pPr>
      <w:r>
        <w:t>MODELYEAR bị bỏ vì dữ liệu gần như cùng một năm, không giúp mô hình học quy luật tổng quát.</w:t>
      </w:r>
    </w:p>
    <w:p>
      <w:pPr>
        <w:pStyle w:val="ListBullet"/>
      </w:pPr>
      <w:r>
        <w:t>MODEL bị bỏ vì tên mẫu xe có quá nhiều giá trị riêng, dễ gây nhiễu và làm mô hình nhớ tên xe thay vì học quan hệ kỹ thuật.</w:t>
      </w:r>
    </w:p>
    <w:p>
      <w:pPr>
        <w:pStyle w:val="ListBullet"/>
      </w:pPr>
      <w:r>
        <w:t>Biến số được điền thiếu bằng median để giảm ảnh hưởng của giá trị ngoại lai.</w:t>
      </w:r>
    </w:p>
    <w:p>
      <w:pPr>
        <w:pStyle w:val="ListBullet"/>
      </w:pPr>
      <w:r>
        <w:t>Biến số được chuẩn hóa bằng StandardScaler để các mô hình nhạy với thang đo hoạt động ổn định hơn.</w:t>
      </w:r>
    </w:p>
    <w:p>
      <w:pPr>
        <w:pStyle w:val="ListBullet"/>
      </w:pPr>
      <w:r>
        <w:t>Biến phân loại được mã hóa One-Hot để mô hình học được thông tin dạng nhãn như FUELTYPE hay VEHICLECLASS.</w:t>
      </w:r>
    </w:p>
    <w:p>
      <w:pPr>
        <w:pStyle w:val="Heading2"/>
      </w:pPr>
      <w:r>
        <w:t>4.2. Mô hình và siêu tham số CO2</w:t>
      </w:r>
    </w:p>
    <w:tbl>
      <w:tblPr>
        <w:tblStyle w:val="TableGrid"/>
        <w:tblW w:type="auto" w:w="0"/>
        <w:jc w:val="center"/>
        <w:tblLook w:firstColumn="1" w:firstRow="1" w:lastColumn="0" w:lastRow="0" w:noHBand="0" w:noVBand="1" w:val="04A0"/>
      </w:tblPr>
      <w:tblGrid>
        <w:gridCol w:w="3408"/>
        <w:gridCol w:w="3408"/>
        <w:gridCol w:w="3408"/>
      </w:tblGrid>
      <w:tr>
        <w:tc>
          <w:tcPr>
            <w:tcW w:type="dxa" w:w="2736"/>
            <w:vAlign w:val="top"/>
            <w:shd w:fill="D9EAF7"/>
          </w:tcPr>
          <w:p>
            <w:r/>
            <w:r>
              <w:rPr>
                <w:rFonts w:ascii="Calibri" w:hAnsi="Calibri" w:eastAsia="Calibri"/>
                <w:b/>
                <w:sz w:val="18"/>
              </w:rPr>
              <w:t>Mô hình</w:t>
            </w:r>
          </w:p>
        </w:tc>
        <w:tc>
          <w:tcPr>
            <w:tcW w:type="dxa" w:w="3312"/>
            <w:vAlign w:val="top"/>
            <w:shd w:fill="D9EAF7"/>
          </w:tcPr>
          <w:p>
            <w:r/>
            <w:r>
              <w:rPr>
                <w:rFonts w:ascii="Calibri" w:hAnsi="Calibri" w:eastAsia="Calibri"/>
                <w:b/>
                <w:sz w:val="18"/>
              </w:rPr>
              <w:t>Vai trò</w:t>
            </w:r>
          </w:p>
        </w:tc>
        <w:tc>
          <w:tcPr>
            <w:tcW w:type="dxa" w:w="4032"/>
            <w:vAlign w:val="top"/>
            <w:shd w:fill="D9EAF7"/>
          </w:tcPr>
          <w:p>
            <w:r/>
            <w:r>
              <w:rPr>
                <w:rFonts w:ascii="Calibri" w:hAnsi="Calibri" w:eastAsia="Calibri"/>
                <w:b/>
                <w:sz w:val="18"/>
              </w:rPr>
              <w:t>Siêu tham số chính</w:t>
            </w:r>
          </w:p>
        </w:tc>
      </w:tr>
      <w:tr>
        <w:tc>
          <w:tcPr>
            <w:tcW w:type="dxa" w:w="2736"/>
            <w:vAlign w:val="top"/>
          </w:tcPr>
          <w:p>
            <w:r/>
            <w:r>
              <w:rPr>
                <w:rFonts w:ascii="Calibri" w:hAnsi="Calibri" w:eastAsia="Calibri"/>
                <w:b w:val="0"/>
                <w:sz w:val="18"/>
              </w:rPr>
              <w:t>DummyRegressor</w:t>
            </w:r>
          </w:p>
        </w:tc>
        <w:tc>
          <w:tcPr>
            <w:tcW w:type="dxa" w:w="3312"/>
            <w:vAlign w:val="top"/>
          </w:tcPr>
          <w:p>
            <w:r/>
            <w:r>
              <w:rPr>
                <w:rFonts w:ascii="Calibri" w:hAnsi="Calibri" w:eastAsia="Calibri"/>
                <w:b w:val="0"/>
                <w:sz w:val="18"/>
              </w:rPr>
              <w:t>Mốc so sánh rất đơn giản.</w:t>
            </w:r>
          </w:p>
        </w:tc>
        <w:tc>
          <w:tcPr>
            <w:tcW w:type="dxa" w:w="4032"/>
            <w:vAlign w:val="top"/>
          </w:tcPr>
          <w:p>
            <w:r/>
            <w:r>
              <w:rPr>
                <w:rFonts w:ascii="Calibri" w:hAnsi="Calibri" w:eastAsia="Calibri"/>
                <w:b w:val="0"/>
                <w:sz w:val="18"/>
              </w:rPr>
              <w:t>strategy = mean.</w:t>
            </w:r>
          </w:p>
        </w:tc>
      </w:tr>
      <w:tr>
        <w:tc>
          <w:tcPr>
            <w:tcW w:type="dxa" w:w="2736"/>
            <w:vAlign w:val="top"/>
          </w:tcPr>
          <w:p>
            <w:r/>
            <w:r>
              <w:rPr>
                <w:rFonts w:ascii="Calibri" w:hAnsi="Calibri" w:eastAsia="Calibri"/>
                <w:b w:val="0"/>
                <w:sz w:val="18"/>
              </w:rPr>
              <w:t>Linear Regression</w:t>
            </w:r>
          </w:p>
        </w:tc>
        <w:tc>
          <w:tcPr>
            <w:tcW w:type="dxa" w:w="3312"/>
            <w:vAlign w:val="top"/>
          </w:tcPr>
          <w:p>
            <w:r/>
            <w:r>
              <w:rPr>
                <w:rFonts w:ascii="Calibri" w:hAnsi="Calibri" w:eastAsia="Calibri"/>
                <w:b w:val="0"/>
                <w:sz w:val="18"/>
              </w:rPr>
              <w:t>Mô hình tuyến tính, dễ giải thích.</w:t>
            </w:r>
          </w:p>
        </w:tc>
        <w:tc>
          <w:tcPr>
            <w:tcW w:type="dxa" w:w="4032"/>
            <w:vAlign w:val="top"/>
          </w:tcPr>
          <w:p>
            <w:r/>
            <w:r>
              <w:rPr>
                <w:rFonts w:ascii="Calibri" w:hAnsi="Calibri" w:eastAsia="Calibri"/>
                <w:b w:val="0"/>
                <w:sz w:val="18"/>
              </w:rPr>
              <w:t>fit_intercept = True/False.</w:t>
            </w:r>
          </w:p>
        </w:tc>
      </w:tr>
      <w:tr>
        <w:tc>
          <w:tcPr>
            <w:tcW w:type="dxa" w:w="2736"/>
            <w:vAlign w:val="top"/>
          </w:tcPr>
          <w:p>
            <w:r/>
            <w:r>
              <w:rPr>
                <w:rFonts w:ascii="Calibri" w:hAnsi="Calibri" w:eastAsia="Calibri"/>
                <w:b w:val="0"/>
                <w:sz w:val="18"/>
              </w:rPr>
              <w:t>Random Forest Regressor</w:t>
            </w:r>
          </w:p>
        </w:tc>
        <w:tc>
          <w:tcPr>
            <w:tcW w:type="dxa" w:w="3312"/>
            <w:vAlign w:val="top"/>
          </w:tcPr>
          <w:p>
            <w:r/>
            <w:r>
              <w:rPr>
                <w:rFonts w:ascii="Calibri" w:hAnsi="Calibri" w:eastAsia="Calibri"/>
                <w:b w:val="0"/>
                <w:sz w:val="18"/>
              </w:rPr>
              <w:t>Mô hình cây tổ hợp, bắt được quan hệ phi tuyến.</w:t>
            </w:r>
          </w:p>
        </w:tc>
        <w:tc>
          <w:tcPr>
            <w:tcW w:type="dxa" w:w="4032"/>
            <w:vAlign w:val="top"/>
          </w:tcPr>
          <w:p>
            <w:r/>
            <w:r>
              <w:rPr>
                <w:rFonts w:ascii="Calibri" w:hAnsi="Calibri" w:eastAsia="Calibri"/>
                <w:b w:val="0"/>
                <w:sz w:val="18"/>
              </w:rPr>
              <w:t>n_estimators, max_depth, min_samples_split, min_samples_leaf.</w:t>
            </w:r>
          </w:p>
        </w:tc>
      </w:tr>
      <w:tr>
        <w:tc>
          <w:tcPr>
            <w:tcW w:type="dxa" w:w="2736"/>
            <w:vAlign w:val="top"/>
          </w:tcPr>
          <w:p>
            <w:r/>
            <w:r>
              <w:rPr>
                <w:rFonts w:ascii="Calibri" w:hAnsi="Calibri" w:eastAsia="Calibri"/>
                <w:b w:val="0"/>
                <w:sz w:val="18"/>
              </w:rPr>
              <w:t>Gradient Boosting Regressor</w:t>
            </w:r>
          </w:p>
        </w:tc>
        <w:tc>
          <w:tcPr>
            <w:tcW w:type="dxa" w:w="3312"/>
            <w:vAlign w:val="top"/>
          </w:tcPr>
          <w:p>
            <w:r/>
            <w:r>
              <w:rPr>
                <w:rFonts w:ascii="Calibri" w:hAnsi="Calibri" w:eastAsia="Calibri"/>
                <w:b w:val="0"/>
                <w:sz w:val="18"/>
              </w:rPr>
              <w:t>Mô hình boosting, học dần từ sai số.</w:t>
            </w:r>
          </w:p>
        </w:tc>
        <w:tc>
          <w:tcPr>
            <w:tcW w:type="dxa" w:w="4032"/>
            <w:vAlign w:val="top"/>
          </w:tcPr>
          <w:p>
            <w:r/>
            <w:r>
              <w:rPr>
                <w:rFonts w:ascii="Calibri" w:hAnsi="Calibri" w:eastAsia="Calibri"/>
                <w:b w:val="0"/>
                <w:sz w:val="18"/>
              </w:rPr>
              <w:t>n_estimators, learning_rate, max_depth, subsample.</w:t>
            </w:r>
          </w:p>
        </w:tc>
      </w:tr>
    </w:tbl>
    <w:p/>
    <w:p>
      <w:pPr>
        <w:pStyle w:val="Heading2"/>
      </w:pPr>
      <w:r>
        <w:t>4.3. Kết quả CO2 hiện tại</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top"/>
            <w:shd w:fill="D9EAF7"/>
          </w:tcPr>
          <w:p>
            <w:r/>
            <w:r>
              <w:rPr>
                <w:rFonts w:ascii="Calibri" w:hAnsi="Calibri" w:eastAsia="Calibri"/>
                <w:b/>
                <w:sz w:val="18"/>
              </w:rPr>
              <w:t>Metric</w:t>
            </w:r>
          </w:p>
        </w:tc>
        <w:tc>
          <w:tcPr>
            <w:tcW w:type="dxa" w:w="1728"/>
            <w:vAlign w:val="top"/>
            <w:shd w:fill="D9EAF7"/>
          </w:tcPr>
          <w:p>
            <w:r/>
            <w:r>
              <w:rPr>
                <w:rFonts w:ascii="Calibri" w:hAnsi="Calibri" w:eastAsia="Calibri"/>
                <w:b/>
                <w:sz w:val="18"/>
              </w:rPr>
              <w:t>Giá trị</w:t>
            </w:r>
          </w:p>
        </w:tc>
        <w:tc>
          <w:tcPr>
            <w:tcW w:type="dxa" w:w="6624"/>
            <w:vAlign w:val="top"/>
            <w:shd w:fill="D9EAF7"/>
          </w:tcPr>
          <w:p>
            <w:r/>
            <w:r>
              <w:rPr>
                <w:rFonts w:ascii="Calibri" w:hAnsi="Calibri" w:eastAsia="Calibri"/>
                <w:b/>
                <w:sz w:val="18"/>
              </w:rPr>
              <w:t>Cách hiểu</w:t>
            </w:r>
          </w:p>
        </w:tc>
      </w:tr>
      <w:tr>
        <w:tc>
          <w:tcPr>
            <w:tcW w:type="dxa" w:w="1728"/>
            <w:vAlign w:val="top"/>
          </w:tcPr>
          <w:p>
            <w:r/>
            <w:r>
              <w:rPr>
                <w:rFonts w:ascii="Calibri" w:hAnsi="Calibri" w:eastAsia="Calibri"/>
                <w:b w:val="0"/>
                <w:sz w:val="18"/>
              </w:rPr>
              <w:t>MAE</w:t>
            </w:r>
          </w:p>
        </w:tc>
        <w:tc>
          <w:tcPr>
            <w:tcW w:type="dxa" w:w="1728"/>
            <w:vAlign w:val="top"/>
          </w:tcPr>
          <w:p>
            <w:r/>
            <w:r>
              <w:rPr>
                <w:rFonts w:ascii="Calibri" w:hAnsi="Calibri" w:eastAsia="Calibri"/>
                <w:b w:val="0"/>
                <w:sz w:val="18"/>
              </w:rPr>
            </w:r>
          </w:p>
        </w:tc>
        <w:tc>
          <w:tcPr>
            <w:tcW w:type="dxa" w:w="6624"/>
            <w:vAlign w:val="top"/>
          </w:tcPr>
          <w:p>
            <w:r/>
            <w:r>
              <w:rPr>
                <w:rFonts w:ascii="Calibri" w:hAnsi="Calibri" w:eastAsia="Calibri"/>
                <w:b w:val="0"/>
                <w:sz w:val="18"/>
              </w:rPr>
              <w:t>Sai số tuyệt đối trung bình, càng nhỏ càng tốt.</w:t>
            </w:r>
          </w:p>
        </w:tc>
      </w:tr>
      <w:tr>
        <w:tc>
          <w:tcPr>
            <w:tcW w:type="dxa" w:w="1728"/>
            <w:vAlign w:val="top"/>
          </w:tcPr>
          <w:p>
            <w:r/>
            <w:r>
              <w:rPr>
                <w:rFonts w:ascii="Calibri" w:hAnsi="Calibri" w:eastAsia="Calibri"/>
                <w:b w:val="0"/>
                <w:sz w:val="18"/>
              </w:rPr>
              <w:t>RMSE</w:t>
            </w:r>
          </w:p>
        </w:tc>
        <w:tc>
          <w:tcPr>
            <w:tcW w:type="dxa" w:w="1728"/>
            <w:vAlign w:val="top"/>
          </w:tcPr>
          <w:p>
            <w:r/>
            <w:r>
              <w:rPr>
                <w:rFonts w:ascii="Calibri" w:hAnsi="Calibri" w:eastAsia="Calibri"/>
                <w:b w:val="0"/>
                <w:sz w:val="18"/>
              </w:rPr>
            </w:r>
          </w:p>
        </w:tc>
        <w:tc>
          <w:tcPr>
            <w:tcW w:type="dxa" w:w="6624"/>
            <w:vAlign w:val="top"/>
          </w:tcPr>
          <w:p>
            <w:r/>
            <w:r>
              <w:rPr>
                <w:rFonts w:ascii="Calibri" w:hAnsi="Calibri" w:eastAsia="Calibri"/>
                <w:b w:val="0"/>
                <w:sz w:val="18"/>
              </w:rPr>
              <w:t>Phạt mạnh các lỗi lớn, càng nhỏ càng tốt.</w:t>
            </w:r>
          </w:p>
        </w:tc>
      </w:tr>
      <w:tr>
        <w:tc>
          <w:tcPr>
            <w:tcW w:type="dxa" w:w="1728"/>
            <w:vAlign w:val="top"/>
          </w:tcPr>
          <w:p>
            <w:r/>
            <w:r>
              <w:rPr>
                <w:rFonts w:ascii="Calibri" w:hAnsi="Calibri" w:eastAsia="Calibri"/>
                <w:b w:val="0"/>
                <w:sz w:val="18"/>
              </w:rPr>
              <w:t>R2</w:t>
            </w:r>
          </w:p>
        </w:tc>
        <w:tc>
          <w:tcPr>
            <w:tcW w:type="dxa" w:w="1728"/>
            <w:vAlign w:val="top"/>
          </w:tcPr>
          <w:p>
            <w:r/>
            <w:r>
              <w:rPr>
                <w:rFonts w:ascii="Calibri" w:hAnsi="Calibri" w:eastAsia="Calibri"/>
                <w:b w:val="0"/>
                <w:sz w:val="18"/>
              </w:rPr>
            </w:r>
          </w:p>
        </w:tc>
        <w:tc>
          <w:tcPr>
            <w:tcW w:type="dxa" w:w="6624"/>
            <w:vAlign w:val="top"/>
          </w:tcPr>
          <w:p>
            <w:r/>
            <w:r>
              <w:rPr>
                <w:rFonts w:ascii="Calibri" w:hAnsi="Calibri" w:eastAsia="Calibri"/>
                <w:b w:val="0"/>
                <w:sz w:val="18"/>
              </w:rPr>
              <w:t>Tỷ lệ biến thiên CO2 được mô hình giải thích, càng gần 1 càng tốt.</w:t>
            </w:r>
          </w:p>
        </w:tc>
      </w:tr>
    </w:tbl>
    <w:p/>
    <w:p>
      <w:r>
        <w:t>Kết luận ngắn khi báo cáo: Linear Regression đang cho kết quả rất tốt vì CO2 có quan hệ gần tuyến tính với mức tiêu thụ nhiên liệu và dung tích động cơ.</w:t>
      </w:r>
    </w:p>
    <w:p>
      <w:pPr>
        <w:pStyle w:val="Heading1"/>
      </w:pPr>
      <w:r>
        <w:t>5. Giải thích code bài phân loại Churn</w:t>
      </w:r>
    </w:p>
    <w:p>
      <w:r>
        <w:t>File chính: ml_coursework/churn_classification_project.py. Bài này là phân loại nhị phân vì biến Churn chỉ có hai lớp: Yes hoặc No.</w:t>
      </w:r>
    </w:p>
    <w:tbl>
      <w:tblPr>
        <w:tblStyle w:val="TableGrid"/>
        <w:tblW w:type="auto" w:w="0"/>
        <w:jc w:val="center"/>
        <w:tblLook w:firstColumn="1" w:firstRow="1" w:lastColumn="0" w:lastRow="0" w:noHBand="0" w:noVBand="1" w:val="04A0"/>
      </w:tblPr>
      <w:tblGrid>
        <w:gridCol w:w="5112"/>
        <w:gridCol w:w="5112"/>
      </w:tblGrid>
      <w:tr>
        <w:tc>
          <w:tcPr>
            <w:tcW w:type="dxa" w:w="3384"/>
            <w:vAlign w:val="top"/>
            <w:shd w:fill="D9EAF7"/>
          </w:tcPr>
          <w:p>
            <w:r/>
            <w:r>
              <w:rPr>
                <w:rFonts w:ascii="Calibri" w:hAnsi="Calibri" w:eastAsia="Calibri"/>
                <w:b/>
                <w:sz w:val="18"/>
              </w:rPr>
              <w:t>Thành phần code</w:t>
            </w:r>
          </w:p>
        </w:tc>
        <w:tc>
          <w:tcPr>
            <w:tcW w:type="dxa" w:w="6696"/>
            <w:vAlign w:val="top"/>
            <w:shd w:fill="D9EAF7"/>
          </w:tcPr>
          <w:p>
            <w:r/>
            <w:r>
              <w:rPr>
                <w:rFonts w:ascii="Calibri" w:hAnsi="Calibri" w:eastAsia="Calibri"/>
                <w:b/>
                <w:sz w:val="18"/>
              </w:rPr>
              <w:t>Ý nghĩa</w:t>
            </w:r>
          </w:p>
        </w:tc>
      </w:tr>
      <w:tr>
        <w:tc>
          <w:tcPr>
            <w:tcW w:type="dxa" w:w="3384"/>
            <w:vAlign w:val="top"/>
          </w:tcPr>
          <w:p>
            <w:r/>
            <w:r>
              <w:rPr>
                <w:rFonts w:ascii="Calibri" w:hAnsi="Calibri" w:eastAsia="Calibri"/>
                <w:b w:val="0"/>
                <w:sz w:val="18"/>
              </w:rPr>
              <w:t>TARGET_COLUMN = Churn</w:t>
            </w:r>
          </w:p>
        </w:tc>
        <w:tc>
          <w:tcPr>
            <w:tcW w:type="dxa" w:w="6696"/>
            <w:vAlign w:val="top"/>
          </w:tcPr>
          <w:p>
            <w:r/>
            <w:r>
              <w:rPr>
                <w:rFonts w:ascii="Calibri" w:hAnsi="Calibri" w:eastAsia="Calibri"/>
                <w:b w:val="0"/>
                <w:sz w:val="18"/>
              </w:rPr>
              <w:t>Xác định cột cần dự đoán là khách hàng có rời bỏ dịch vụ hay không.</w:t>
            </w:r>
          </w:p>
        </w:tc>
      </w:tr>
      <w:tr>
        <w:tc>
          <w:tcPr>
            <w:tcW w:type="dxa" w:w="3384"/>
            <w:vAlign w:val="top"/>
          </w:tcPr>
          <w:p>
            <w:r/>
            <w:r>
              <w:rPr>
                <w:rFonts w:ascii="Calibri" w:hAnsi="Calibri" w:eastAsia="Calibri"/>
                <w:b w:val="0"/>
                <w:sz w:val="18"/>
              </w:rPr>
              <w:t>NUMERIC_FEATURES</w:t>
            </w:r>
          </w:p>
        </w:tc>
        <w:tc>
          <w:tcPr>
            <w:tcW w:type="dxa" w:w="6696"/>
            <w:vAlign w:val="top"/>
          </w:tcPr>
          <w:p>
            <w:r/>
            <w:r>
              <w:rPr>
                <w:rFonts w:ascii="Calibri" w:hAnsi="Calibri" w:eastAsia="Calibri"/>
                <w:b w:val="0"/>
                <w:sz w:val="18"/>
              </w:rPr>
              <w:t>Các biến số gồm tenure, MonthlyCharges, TotalCharges.</w:t>
            </w:r>
          </w:p>
        </w:tc>
      </w:tr>
      <w:tr>
        <w:tc>
          <w:tcPr>
            <w:tcW w:type="dxa" w:w="3384"/>
            <w:vAlign w:val="top"/>
          </w:tcPr>
          <w:p>
            <w:r/>
            <w:r>
              <w:rPr>
                <w:rFonts w:ascii="Calibri" w:hAnsi="Calibri" w:eastAsia="Calibri"/>
                <w:b w:val="0"/>
                <w:sz w:val="18"/>
              </w:rPr>
              <w:t>CATEGORICAL_FEATURES</w:t>
            </w:r>
          </w:p>
        </w:tc>
        <w:tc>
          <w:tcPr>
            <w:tcW w:type="dxa" w:w="6696"/>
            <w:vAlign w:val="top"/>
          </w:tcPr>
          <w:p>
            <w:r/>
            <w:r>
              <w:rPr>
                <w:rFonts w:ascii="Calibri" w:hAnsi="Calibri" w:eastAsia="Calibri"/>
                <w:b w:val="0"/>
                <w:sz w:val="18"/>
              </w:rPr>
              <w:t>Các biến nhãn như Contract, PaymentMethod, InternetService, TechSupport, OnlineSecurity.</w:t>
            </w:r>
          </w:p>
        </w:tc>
      </w:tr>
      <w:tr>
        <w:tc>
          <w:tcPr>
            <w:tcW w:type="dxa" w:w="3384"/>
            <w:vAlign w:val="top"/>
          </w:tcPr>
          <w:p>
            <w:r/>
            <w:r>
              <w:rPr>
                <w:rFonts w:ascii="Calibri" w:hAnsi="Calibri" w:eastAsia="Calibri"/>
                <w:b w:val="0"/>
                <w:sz w:val="18"/>
              </w:rPr>
              <w:t>ClassificationArtifacts</w:t>
            </w:r>
          </w:p>
        </w:tc>
        <w:tc>
          <w:tcPr>
            <w:tcW w:type="dxa" w:w="6696"/>
            <w:vAlign w:val="top"/>
          </w:tcPr>
          <w:p>
            <w:r/>
            <w:r>
              <w:rPr>
                <w:rFonts w:ascii="Calibri" w:hAnsi="Calibri" w:eastAsia="Calibri"/>
                <w:b w:val="0"/>
                <w:sz w:val="18"/>
              </w:rPr>
              <w:t>Dataclass gom mô hình tốt nhất, threshold, metric, bảng, hình, đường dẫn output.</w:t>
            </w:r>
          </w:p>
        </w:tc>
      </w:tr>
      <w:tr>
        <w:tc>
          <w:tcPr>
            <w:tcW w:type="dxa" w:w="3384"/>
            <w:vAlign w:val="top"/>
          </w:tcPr>
          <w:p>
            <w:r/>
            <w:r>
              <w:rPr>
                <w:rFonts w:ascii="Calibri" w:hAnsi="Calibri" w:eastAsia="Calibri"/>
                <w:b w:val="0"/>
                <w:sz w:val="18"/>
              </w:rPr>
              <w:t>build_preprocessor()</w:t>
            </w:r>
          </w:p>
        </w:tc>
        <w:tc>
          <w:tcPr>
            <w:tcW w:type="dxa" w:w="6696"/>
            <w:vAlign w:val="top"/>
          </w:tcPr>
          <w:p>
            <w:r/>
            <w:r>
              <w:rPr>
                <w:rFonts w:ascii="Calibri" w:hAnsi="Calibri" w:eastAsia="Calibri"/>
                <w:b w:val="0"/>
                <w:sz w:val="18"/>
              </w:rPr>
              <w:t>Tạo pipeline tiền xử lý cho biến số và biến phân loại.</w:t>
            </w:r>
          </w:p>
        </w:tc>
      </w:tr>
      <w:tr>
        <w:tc>
          <w:tcPr>
            <w:tcW w:type="dxa" w:w="3384"/>
            <w:vAlign w:val="top"/>
          </w:tcPr>
          <w:p>
            <w:r/>
            <w:r>
              <w:rPr>
                <w:rFonts w:ascii="Calibri" w:hAnsi="Calibri" w:eastAsia="Calibri"/>
                <w:b w:val="0"/>
                <w:sz w:val="18"/>
              </w:rPr>
              <w:t>build_models()</w:t>
            </w:r>
          </w:p>
        </w:tc>
        <w:tc>
          <w:tcPr>
            <w:tcW w:type="dxa" w:w="6696"/>
            <w:vAlign w:val="top"/>
          </w:tcPr>
          <w:p>
            <w:r/>
            <w:r>
              <w:rPr>
                <w:rFonts w:ascii="Calibri" w:hAnsi="Calibri" w:eastAsia="Calibri"/>
                <w:b w:val="0"/>
                <w:sz w:val="18"/>
              </w:rPr>
              <w:t>Khai báo DummyClassifier, Logistic Regression, Random Forest, Gradient Boosting.</w:t>
            </w:r>
          </w:p>
        </w:tc>
      </w:tr>
      <w:tr>
        <w:tc>
          <w:tcPr>
            <w:tcW w:type="dxa" w:w="3384"/>
            <w:vAlign w:val="top"/>
          </w:tcPr>
          <w:p>
            <w:r/>
            <w:r>
              <w:rPr>
                <w:rFonts w:ascii="Calibri" w:hAnsi="Calibri" w:eastAsia="Calibri"/>
                <w:b w:val="0"/>
                <w:sz w:val="18"/>
              </w:rPr>
              <w:t>prepare_dataset()</w:t>
            </w:r>
          </w:p>
        </w:tc>
        <w:tc>
          <w:tcPr>
            <w:tcW w:type="dxa" w:w="6696"/>
            <w:vAlign w:val="top"/>
          </w:tcPr>
          <w:p>
            <w:r/>
            <w:r>
              <w:rPr>
                <w:rFonts w:ascii="Calibri" w:hAnsi="Calibri" w:eastAsia="Calibri"/>
                <w:b w:val="0"/>
                <w:sz w:val="18"/>
              </w:rPr>
              <w:t>Bỏ customerID, đổi TotalCharges sang số, đổi Churn Yes/No thành 1/0.</w:t>
            </w:r>
          </w:p>
        </w:tc>
      </w:tr>
      <w:tr>
        <w:tc>
          <w:tcPr>
            <w:tcW w:type="dxa" w:w="3384"/>
            <w:vAlign w:val="top"/>
          </w:tcPr>
          <w:p>
            <w:r/>
            <w:r>
              <w:rPr>
                <w:rFonts w:ascii="Calibri" w:hAnsi="Calibri" w:eastAsia="Calibri"/>
                <w:b w:val="0"/>
                <w:sz w:val="18"/>
              </w:rPr>
              <w:t>evaluate_models()</w:t>
            </w:r>
          </w:p>
        </w:tc>
        <w:tc>
          <w:tcPr>
            <w:tcW w:type="dxa" w:w="6696"/>
            <w:vAlign w:val="top"/>
          </w:tcPr>
          <w:p>
            <w:r/>
            <w:r>
              <w:rPr>
                <w:rFonts w:ascii="Calibri" w:hAnsi="Calibri" w:eastAsia="Calibri"/>
                <w:b w:val="0"/>
                <w:sz w:val="18"/>
              </w:rPr>
              <w:t>Cross-validation trên tập train với accuracy, precision, recall, F1 và ROC-AUC.</w:t>
            </w:r>
          </w:p>
        </w:tc>
      </w:tr>
      <w:tr>
        <w:tc>
          <w:tcPr>
            <w:tcW w:type="dxa" w:w="3384"/>
            <w:vAlign w:val="top"/>
          </w:tcPr>
          <w:p>
            <w:r/>
            <w:r>
              <w:rPr>
                <w:rFonts w:ascii="Calibri" w:hAnsi="Calibri" w:eastAsia="Calibri"/>
                <w:b w:val="0"/>
                <w:sz w:val="18"/>
              </w:rPr>
              <w:t>tune_best_model()</w:t>
            </w:r>
          </w:p>
        </w:tc>
        <w:tc>
          <w:tcPr>
            <w:tcW w:type="dxa" w:w="6696"/>
            <w:vAlign w:val="top"/>
          </w:tcPr>
          <w:p>
            <w:r/>
            <w:r>
              <w:rPr>
                <w:rFonts w:ascii="Calibri" w:hAnsi="Calibri" w:eastAsia="Calibri"/>
                <w:b w:val="0"/>
                <w:sz w:val="18"/>
              </w:rPr>
              <w:t>Tối ưu siêu tham số bằng RandomizedSearchCV, ưu tiên F1.</w:t>
            </w:r>
          </w:p>
        </w:tc>
      </w:tr>
      <w:tr>
        <w:tc>
          <w:tcPr>
            <w:tcW w:type="dxa" w:w="3384"/>
            <w:vAlign w:val="top"/>
          </w:tcPr>
          <w:p>
            <w:r/>
            <w:r>
              <w:rPr>
                <w:rFonts w:ascii="Calibri" w:hAnsi="Calibri" w:eastAsia="Calibri"/>
                <w:b w:val="0"/>
                <w:sz w:val="18"/>
              </w:rPr>
              <w:t>find_best_threshold()</w:t>
            </w:r>
          </w:p>
        </w:tc>
        <w:tc>
          <w:tcPr>
            <w:tcW w:type="dxa" w:w="6696"/>
            <w:vAlign w:val="top"/>
          </w:tcPr>
          <w:p>
            <w:r/>
            <w:r>
              <w:rPr>
                <w:rFonts w:ascii="Calibri" w:hAnsi="Calibri" w:eastAsia="Calibri"/>
                <w:b w:val="0"/>
                <w:sz w:val="18"/>
              </w:rPr>
              <w:t>Tìm ngưỡng xác suất tốt nhất để cân bằng precision và recall theo F1.</w:t>
            </w:r>
          </w:p>
        </w:tc>
      </w:tr>
      <w:tr>
        <w:tc>
          <w:tcPr>
            <w:tcW w:type="dxa" w:w="3384"/>
            <w:vAlign w:val="top"/>
          </w:tcPr>
          <w:p>
            <w:r/>
            <w:r>
              <w:rPr>
                <w:rFonts w:ascii="Calibri" w:hAnsi="Calibri" w:eastAsia="Calibri"/>
                <w:b w:val="0"/>
                <w:sz w:val="18"/>
              </w:rPr>
              <w:t>save_eda_figures()</w:t>
            </w:r>
          </w:p>
        </w:tc>
        <w:tc>
          <w:tcPr>
            <w:tcW w:type="dxa" w:w="6696"/>
            <w:vAlign w:val="top"/>
          </w:tcPr>
          <w:p>
            <w:r/>
            <w:r>
              <w:rPr>
                <w:rFonts w:ascii="Calibri" w:hAnsi="Calibri" w:eastAsia="Calibri"/>
                <w:b w:val="0"/>
                <w:sz w:val="18"/>
              </w:rPr>
              <w:t>Vẽ EDA: tỷ lệ churn, churn theo hợp đồng, thanh toán, tenure, MonthlyCharges, dịch vụ thiếu.</w:t>
            </w:r>
          </w:p>
        </w:tc>
      </w:tr>
      <w:tr>
        <w:tc>
          <w:tcPr>
            <w:tcW w:type="dxa" w:w="3384"/>
            <w:vAlign w:val="top"/>
          </w:tcPr>
          <w:p>
            <w:r/>
            <w:r>
              <w:rPr>
                <w:rFonts w:ascii="Calibri" w:hAnsi="Calibri" w:eastAsia="Calibri"/>
                <w:b w:val="0"/>
                <w:sz w:val="18"/>
              </w:rPr>
              <w:t>save_model_figures()</w:t>
            </w:r>
          </w:p>
        </w:tc>
        <w:tc>
          <w:tcPr>
            <w:tcW w:type="dxa" w:w="6696"/>
            <w:vAlign w:val="top"/>
          </w:tcPr>
          <w:p>
            <w:r/>
            <w:r>
              <w:rPr>
                <w:rFonts w:ascii="Calibri" w:hAnsi="Calibri" w:eastAsia="Calibri"/>
                <w:b w:val="0"/>
                <w:sz w:val="18"/>
              </w:rPr>
              <w:t>Vẽ confusion matrix, ROC curve, precision-recall curve, threshold vs F1, feature importance.</w:t>
            </w:r>
          </w:p>
        </w:tc>
      </w:tr>
      <w:tr>
        <w:tc>
          <w:tcPr>
            <w:tcW w:type="dxa" w:w="3384"/>
            <w:vAlign w:val="top"/>
          </w:tcPr>
          <w:p>
            <w:r/>
            <w:r>
              <w:rPr>
                <w:rFonts w:ascii="Calibri" w:hAnsi="Calibri" w:eastAsia="Calibri"/>
                <w:b w:val="0"/>
                <w:sz w:val="18"/>
              </w:rPr>
              <w:t>build_error_analysis()</w:t>
            </w:r>
          </w:p>
        </w:tc>
        <w:tc>
          <w:tcPr>
            <w:tcW w:type="dxa" w:w="6696"/>
            <w:vAlign w:val="top"/>
          </w:tcPr>
          <w:p>
            <w:r/>
            <w:r>
              <w:rPr>
                <w:rFonts w:ascii="Calibri" w:hAnsi="Calibri" w:eastAsia="Calibri"/>
                <w:b w:val="0"/>
                <w:sz w:val="18"/>
              </w:rPr>
              <w:t>Tính lỗi theo loại Contract để biết nhóm nào dễ dự đoán sai.</w:t>
            </w:r>
          </w:p>
        </w:tc>
      </w:tr>
      <w:tr>
        <w:tc>
          <w:tcPr>
            <w:tcW w:type="dxa" w:w="3384"/>
            <w:vAlign w:val="top"/>
          </w:tcPr>
          <w:p>
            <w:r/>
            <w:r>
              <w:rPr>
                <w:rFonts w:ascii="Calibri" w:hAnsi="Calibri" w:eastAsia="Calibri"/>
                <w:b w:val="0"/>
                <w:sz w:val="18"/>
              </w:rPr>
              <w:t>run_analysis()</w:t>
            </w:r>
          </w:p>
        </w:tc>
        <w:tc>
          <w:tcPr>
            <w:tcW w:type="dxa" w:w="6696"/>
            <w:vAlign w:val="top"/>
          </w:tcPr>
          <w:p>
            <w:r/>
            <w:r>
              <w:rPr>
                <w:rFonts w:ascii="Calibri" w:hAnsi="Calibri" w:eastAsia="Calibri"/>
                <w:b w:val="0"/>
                <w:sz w:val="18"/>
              </w:rPr>
              <w:t>Điều phối toàn bộ bài churn từ đọc dữ liệu đến lưu kết quả.</w:t>
            </w:r>
          </w:p>
        </w:tc>
      </w:tr>
      <w:tr>
        <w:tc>
          <w:tcPr>
            <w:tcW w:type="dxa" w:w="3384"/>
            <w:vAlign w:val="top"/>
          </w:tcPr>
          <w:p>
            <w:r/>
            <w:r>
              <w:rPr>
                <w:rFonts w:ascii="Calibri" w:hAnsi="Calibri" w:eastAsia="Calibri"/>
                <w:b w:val="0"/>
                <w:sz w:val="18"/>
              </w:rPr>
              <w:t>main()</w:t>
            </w:r>
          </w:p>
        </w:tc>
        <w:tc>
          <w:tcPr>
            <w:tcW w:type="dxa" w:w="6696"/>
            <w:vAlign w:val="top"/>
          </w:tcPr>
          <w:p>
            <w:r/>
            <w:r>
              <w:rPr>
                <w:rFonts w:ascii="Calibri" w:hAnsi="Calibri" w:eastAsia="Calibri"/>
                <w:b w:val="0"/>
                <w:sz w:val="18"/>
              </w:rPr>
              <w:t>Nhận tham số dòng lệnh, chạy phân tích và mở biểu đồ nếu có --show.</w:t>
            </w:r>
          </w:p>
        </w:tc>
      </w:tr>
    </w:tbl>
    <w:p/>
    <w:p>
      <w:pPr>
        <w:pStyle w:val="Heading2"/>
      </w:pPr>
      <w:r>
        <w:t>5.1. Tiền xử lý dữ liệu Churn</w:t>
      </w:r>
    </w:p>
    <w:p>
      <w:pPr>
        <w:pStyle w:val="ListBullet"/>
      </w:pPr>
      <w:r>
        <w:t>customerID bị bỏ vì chỉ là mã định danh, không mang quy luật dự đoán và có thể làm mô hình học thuộc khách hàng.</w:t>
      </w:r>
    </w:p>
    <w:p>
      <w:pPr>
        <w:pStyle w:val="ListBullet"/>
      </w:pPr>
      <w:r>
        <w:t>TotalCharges được ép sang dạng số vì trong dữ liệu gốc có một số ô trống hoặc dạng chuỗi.</w:t>
      </w:r>
    </w:p>
    <w:p>
      <w:pPr>
        <w:pStyle w:val="ListBullet"/>
      </w:pPr>
      <w:r>
        <w:t>SeniorCitizen được coi như biến phân loại vì giá trị 0/1 ở đây là nhãn nhóm tuổi, không phải đại lượng liên tục.</w:t>
      </w:r>
    </w:p>
    <w:p>
      <w:pPr>
        <w:pStyle w:val="ListBullet"/>
      </w:pPr>
      <w:r>
        <w:t>Churn được mã hóa: No = 0, Yes = 1 để mô hình phân loại có thể học.</w:t>
      </w:r>
    </w:p>
    <w:p>
      <w:pPr>
        <w:pStyle w:val="ListBullet"/>
      </w:pPr>
      <w:r>
        <w:t>Khi chia train/test có stratify=y để tỷ lệ khách churn và không churn được giữ tương đối giống nhau ở hai tập.</w:t>
      </w:r>
    </w:p>
    <w:p>
      <w:pPr>
        <w:pStyle w:val="Heading2"/>
      </w:pPr>
      <w:r>
        <w:t>5.2. Mô hình và siêu tham số Churn</w:t>
      </w:r>
    </w:p>
    <w:tbl>
      <w:tblPr>
        <w:tblStyle w:val="TableGrid"/>
        <w:tblW w:type="auto" w:w="0"/>
        <w:jc w:val="center"/>
        <w:tblLook w:firstColumn="1" w:firstRow="1" w:lastColumn="0" w:lastRow="0" w:noHBand="0" w:noVBand="1" w:val="04A0"/>
      </w:tblPr>
      <w:tblGrid>
        <w:gridCol w:w="3408"/>
        <w:gridCol w:w="3408"/>
        <w:gridCol w:w="3408"/>
      </w:tblGrid>
      <w:tr>
        <w:tc>
          <w:tcPr>
            <w:tcW w:type="dxa" w:w="2736"/>
            <w:vAlign w:val="top"/>
            <w:shd w:fill="D9EAF7"/>
          </w:tcPr>
          <w:p>
            <w:r/>
            <w:r>
              <w:rPr>
                <w:rFonts w:ascii="Calibri" w:hAnsi="Calibri" w:eastAsia="Calibri"/>
                <w:b/>
                <w:sz w:val="18"/>
              </w:rPr>
              <w:t>Mô hình</w:t>
            </w:r>
          </w:p>
        </w:tc>
        <w:tc>
          <w:tcPr>
            <w:tcW w:type="dxa" w:w="3312"/>
            <w:vAlign w:val="top"/>
            <w:shd w:fill="D9EAF7"/>
          </w:tcPr>
          <w:p>
            <w:r/>
            <w:r>
              <w:rPr>
                <w:rFonts w:ascii="Calibri" w:hAnsi="Calibri" w:eastAsia="Calibri"/>
                <w:b/>
                <w:sz w:val="18"/>
              </w:rPr>
              <w:t>Vai trò</w:t>
            </w:r>
          </w:p>
        </w:tc>
        <w:tc>
          <w:tcPr>
            <w:tcW w:type="dxa" w:w="4032"/>
            <w:vAlign w:val="top"/>
            <w:shd w:fill="D9EAF7"/>
          </w:tcPr>
          <w:p>
            <w:r/>
            <w:r>
              <w:rPr>
                <w:rFonts w:ascii="Calibri" w:hAnsi="Calibri" w:eastAsia="Calibri"/>
                <w:b/>
                <w:sz w:val="18"/>
              </w:rPr>
              <w:t>Siêu tham số chính</w:t>
            </w:r>
          </w:p>
        </w:tc>
      </w:tr>
      <w:tr>
        <w:tc>
          <w:tcPr>
            <w:tcW w:type="dxa" w:w="2736"/>
            <w:vAlign w:val="top"/>
          </w:tcPr>
          <w:p>
            <w:r/>
            <w:r>
              <w:rPr>
                <w:rFonts w:ascii="Calibri" w:hAnsi="Calibri" w:eastAsia="Calibri"/>
                <w:b w:val="0"/>
                <w:sz w:val="18"/>
              </w:rPr>
              <w:t>DummyClassifier</w:t>
            </w:r>
          </w:p>
        </w:tc>
        <w:tc>
          <w:tcPr>
            <w:tcW w:type="dxa" w:w="3312"/>
            <w:vAlign w:val="top"/>
          </w:tcPr>
          <w:p>
            <w:r/>
            <w:r>
              <w:rPr>
                <w:rFonts w:ascii="Calibri" w:hAnsi="Calibri" w:eastAsia="Calibri"/>
                <w:b w:val="0"/>
                <w:sz w:val="18"/>
              </w:rPr>
              <w:t>Mốc so sánh đơn giản.</w:t>
            </w:r>
          </w:p>
        </w:tc>
        <w:tc>
          <w:tcPr>
            <w:tcW w:type="dxa" w:w="4032"/>
            <w:vAlign w:val="top"/>
          </w:tcPr>
          <w:p>
            <w:r/>
            <w:r>
              <w:rPr>
                <w:rFonts w:ascii="Calibri" w:hAnsi="Calibri" w:eastAsia="Calibri"/>
                <w:b w:val="0"/>
                <w:sz w:val="18"/>
              </w:rPr>
              <w:t>strategy = most_frequent hoặc stratified.</w:t>
            </w:r>
          </w:p>
        </w:tc>
      </w:tr>
      <w:tr>
        <w:tc>
          <w:tcPr>
            <w:tcW w:type="dxa" w:w="2736"/>
            <w:vAlign w:val="top"/>
          </w:tcPr>
          <w:p>
            <w:r/>
            <w:r>
              <w:rPr>
                <w:rFonts w:ascii="Calibri" w:hAnsi="Calibri" w:eastAsia="Calibri"/>
                <w:b w:val="0"/>
                <w:sz w:val="18"/>
              </w:rPr>
              <w:t>Logistic Regression</w:t>
            </w:r>
          </w:p>
        </w:tc>
        <w:tc>
          <w:tcPr>
            <w:tcW w:type="dxa" w:w="3312"/>
            <w:vAlign w:val="top"/>
          </w:tcPr>
          <w:p>
            <w:r/>
            <w:r>
              <w:rPr>
                <w:rFonts w:ascii="Calibri" w:hAnsi="Calibri" w:eastAsia="Calibri"/>
                <w:b w:val="0"/>
                <w:sz w:val="18"/>
              </w:rPr>
              <w:t>Mô hình tuyến tính cho phân loại, dễ giải thích.</w:t>
            </w:r>
          </w:p>
        </w:tc>
        <w:tc>
          <w:tcPr>
            <w:tcW w:type="dxa" w:w="4032"/>
            <w:vAlign w:val="top"/>
          </w:tcPr>
          <w:p>
            <w:r/>
            <w:r>
              <w:rPr>
                <w:rFonts w:ascii="Calibri" w:hAnsi="Calibri" w:eastAsia="Calibri"/>
                <w:b w:val="0"/>
                <w:sz w:val="18"/>
              </w:rPr>
              <w:t>C, solver, class_weight = balanced.</w:t>
            </w:r>
          </w:p>
        </w:tc>
      </w:tr>
      <w:tr>
        <w:tc>
          <w:tcPr>
            <w:tcW w:type="dxa" w:w="2736"/>
            <w:vAlign w:val="top"/>
          </w:tcPr>
          <w:p>
            <w:r/>
            <w:r>
              <w:rPr>
                <w:rFonts w:ascii="Calibri" w:hAnsi="Calibri" w:eastAsia="Calibri"/>
                <w:b w:val="0"/>
                <w:sz w:val="18"/>
              </w:rPr>
              <w:t>Random Forest Classifier</w:t>
            </w:r>
          </w:p>
        </w:tc>
        <w:tc>
          <w:tcPr>
            <w:tcW w:type="dxa" w:w="3312"/>
            <w:vAlign w:val="top"/>
          </w:tcPr>
          <w:p>
            <w:r/>
            <w:r>
              <w:rPr>
                <w:rFonts w:ascii="Calibri" w:hAnsi="Calibri" w:eastAsia="Calibri"/>
                <w:b w:val="0"/>
                <w:sz w:val="18"/>
              </w:rPr>
              <w:t>Mô hình cây tổ hợp, bắt quan hệ phi tuyến.</w:t>
            </w:r>
          </w:p>
        </w:tc>
        <w:tc>
          <w:tcPr>
            <w:tcW w:type="dxa" w:w="4032"/>
            <w:vAlign w:val="top"/>
          </w:tcPr>
          <w:p>
            <w:r/>
            <w:r>
              <w:rPr>
                <w:rFonts w:ascii="Calibri" w:hAnsi="Calibri" w:eastAsia="Calibri"/>
                <w:b w:val="0"/>
                <w:sz w:val="18"/>
              </w:rPr>
              <w:t>n_estimators, max_depth, min_samples_split, min_samples_leaf.</w:t>
            </w:r>
          </w:p>
        </w:tc>
      </w:tr>
      <w:tr>
        <w:tc>
          <w:tcPr>
            <w:tcW w:type="dxa" w:w="2736"/>
            <w:vAlign w:val="top"/>
          </w:tcPr>
          <w:p>
            <w:r/>
            <w:r>
              <w:rPr>
                <w:rFonts w:ascii="Calibri" w:hAnsi="Calibri" w:eastAsia="Calibri"/>
                <w:b w:val="0"/>
                <w:sz w:val="18"/>
              </w:rPr>
              <w:t>Gradient Boosting Classifier</w:t>
            </w:r>
          </w:p>
        </w:tc>
        <w:tc>
          <w:tcPr>
            <w:tcW w:type="dxa" w:w="3312"/>
            <w:vAlign w:val="top"/>
          </w:tcPr>
          <w:p>
            <w:r/>
            <w:r>
              <w:rPr>
                <w:rFonts w:ascii="Calibri" w:hAnsi="Calibri" w:eastAsia="Calibri"/>
                <w:b w:val="0"/>
                <w:sz w:val="18"/>
              </w:rPr>
              <w:t>Mô hình boosting, học dần các điểm khó.</w:t>
            </w:r>
          </w:p>
        </w:tc>
        <w:tc>
          <w:tcPr>
            <w:tcW w:type="dxa" w:w="4032"/>
            <w:vAlign w:val="top"/>
          </w:tcPr>
          <w:p>
            <w:r/>
            <w:r>
              <w:rPr>
                <w:rFonts w:ascii="Calibri" w:hAnsi="Calibri" w:eastAsia="Calibri"/>
                <w:b w:val="0"/>
                <w:sz w:val="18"/>
              </w:rPr>
              <w:t>n_estimators, learning_rate, max_depth, subsample.</w:t>
            </w:r>
          </w:p>
        </w:tc>
      </w:tr>
    </w:tbl>
    <w:p/>
    <w:p>
      <w:pPr>
        <w:pStyle w:val="Heading2"/>
      </w:pPr>
      <w:r>
        <w:t>5.3. Kết quả Churn hiện tại</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top"/>
            <w:shd w:fill="D9EAF7"/>
          </w:tcPr>
          <w:p>
            <w:r/>
            <w:r>
              <w:rPr>
                <w:rFonts w:ascii="Calibri" w:hAnsi="Calibri" w:eastAsia="Calibri"/>
                <w:b/>
                <w:sz w:val="18"/>
              </w:rPr>
              <w:t>Metric</w:t>
            </w:r>
          </w:p>
        </w:tc>
        <w:tc>
          <w:tcPr>
            <w:tcW w:type="dxa" w:w="1656"/>
            <w:vAlign w:val="top"/>
            <w:shd w:fill="D9EAF7"/>
          </w:tcPr>
          <w:p>
            <w:r/>
            <w:r>
              <w:rPr>
                <w:rFonts w:ascii="Calibri" w:hAnsi="Calibri" w:eastAsia="Calibri"/>
                <w:b/>
                <w:sz w:val="18"/>
              </w:rPr>
              <w:t>Giá trị</w:t>
            </w:r>
          </w:p>
        </w:tc>
        <w:tc>
          <w:tcPr>
            <w:tcW w:type="dxa" w:w="6408"/>
            <w:vAlign w:val="top"/>
            <w:shd w:fill="D9EAF7"/>
          </w:tcPr>
          <w:p>
            <w:r/>
            <w:r>
              <w:rPr>
                <w:rFonts w:ascii="Calibri" w:hAnsi="Calibri" w:eastAsia="Calibri"/>
                <w:b/>
                <w:sz w:val="18"/>
              </w:rPr>
              <w:t>Cách hiểu</w:t>
            </w:r>
          </w:p>
        </w:tc>
      </w:tr>
      <w:tr>
        <w:tc>
          <w:tcPr>
            <w:tcW w:type="dxa" w:w="2016"/>
            <w:vAlign w:val="top"/>
          </w:tcPr>
          <w:p>
            <w:r/>
            <w:r>
              <w:rPr>
                <w:rFonts w:ascii="Calibri" w:hAnsi="Calibri" w:eastAsia="Calibri"/>
                <w:b w:val="0"/>
                <w:sz w:val="18"/>
              </w:rPr>
              <w:t>Accuracy</w:t>
            </w:r>
          </w:p>
        </w:tc>
        <w:tc>
          <w:tcPr>
            <w:tcW w:type="dxa" w:w="1656"/>
            <w:vAlign w:val="top"/>
          </w:tcPr>
          <w:p>
            <w:r/>
            <w:r>
              <w:rPr>
                <w:rFonts w:ascii="Calibri" w:hAnsi="Calibri" w:eastAsia="Calibri"/>
                <w:b w:val="0"/>
                <w:sz w:val="18"/>
              </w:rPr>
            </w:r>
          </w:p>
        </w:tc>
        <w:tc>
          <w:tcPr>
            <w:tcW w:type="dxa" w:w="6408"/>
            <w:vAlign w:val="top"/>
          </w:tcPr>
          <w:p>
            <w:r/>
            <w:r>
              <w:rPr>
                <w:rFonts w:ascii="Calibri" w:hAnsi="Calibri" w:eastAsia="Calibri"/>
                <w:b w:val="0"/>
                <w:sz w:val="18"/>
              </w:rPr>
              <w:t>Tỷ lệ dự đoán đúng tổng thể.</w:t>
            </w:r>
          </w:p>
        </w:tc>
      </w:tr>
      <w:tr>
        <w:tc>
          <w:tcPr>
            <w:tcW w:type="dxa" w:w="2016"/>
            <w:vAlign w:val="top"/>
          </w:tcPr>
          <w:p>
            <w:r/>
            <w:r>
              <w:rPr>
                <w:rFonts w:ascii="Calibri" w:hAnsi="Calibri" w:eastAsia="Calibri"/>
                <w:b w:val="0"/>
                <w:sz w:val="18"/>
              </w:rPr>
              <w:t>Precision</w:t>
            </w:r>
          </w:p>
        </w:tc>
        <w:tc>
          <w:tcPr>
            <w:tcW w:type="dxa" w:w="1656"/>
            <w:vAlign w:val="top"/>
          </w:tcPr>
          <w:p>
            <w:r/>
            <w:r>
              <w:rPr>
                <w:rFonts w:ascii="Calibri" w:hAnsi="Calibri" w:eastAsia="Calibri"/>
                <w:b w:val="0"/>
                <w:sz w:val="18"/>
              </w:rPr>
            </w:r>
          </w:p>
        </w:tc>
        <w:tc>
          <w:tcPr>
            <w:tcW w:type="dxa" w:w="6408"/>
            <w:vAlign w:val="top"/>
          </w:tcPr>
          <w:p>
            <w:r/>
            <w:r>
              <w:rPr>
                <w:rFonts w:ascii="Calibri" w:hAnsi="Calibri" w:eastAsia="Calibri"/>
                <w:b w:val="0"/>
                <w:sz w:val="18"/>
              </w:rPr>
              <w:t>Trong các khách bị dự đoán churn, bao nhiêu người thật sự churn.</w:t>
            </w:r>
          </w:p>
        </w:tc>
      </w:tr>
      <w:tr>
        <w:tc>
          <w:tcPr>
            <w:tcW w:type="dxa" w:w="2016"/>
            <w:vAlign w:val="top"/>
          </w:tcPr>
          <w:p>
            <w:r/>
            <w:r>
              <w:rPr>
                <w:rFonts w:ascii="Calibri" w:hAnsi="Calibri" w:eastAsia="Calibri"/>
                <w:b w:val="0"/>
                <w:sz w:val="18"/>
              </w:rPr>
              <w:t>Recall</w:t>
            </w:r>
          </w:p>
        </w:tc>
        <w:tc>
          <w:tcPr>
            <w:tcW w:type="dxa" w:w="1656"/>
            <w:vAlign w:val="top"/>
          </w:tcPr>
          <w:p>
            <w:r/>
            <w:r>
              <w:rPr>
                <w:rFonts w:ascii="Calibri" w:hAnsi="Calibri" w:eastAsia="Calibri"/>
                <w:b w:val="0"/>
                <w:sz w:val="18"/>
              </w:rPr>
            </w:r>
          </w:p>
        </w:tc>
        <w:tc>
          <w:tcPr>
            <w:tcW w:type="dxa" w:w="6408"/>
            <w:vAlign w:val="top"/>
          </w:tcPr>
          <w:p>
            <w:r/>
            <w:r>
              <w:rPr>
                <w:rFonts w:ascii="Calibri" w:hAnsi="Calibri" w:eastAsia="Calibri"/>
                <w:b w:val="0"/>
                <w:sz w:val="18"/>
              </w:rPr>
              <w:t>Trong các khách thật sự churn, mô hình bắt được bao nhiêu người.</w:t>
            </w:r>
          </w:p>
        </w:tc>
      </w:tr>
      <w:tr>
        <w:tc>
          <w:tcPr>
            <w:tcW w:type="dxa" w:w="2016"/>
            <w:vAlign w:val="top"/>
          </w:tcPr>
          <w:p>
            <w:r/>
            <w:r>
              <w:rPr>
                <w:rFonts w:ascii="Calibri" w:hAnsi="Calibri" w:eastAsia="Calibri"/>
                <w:b w:val="0"/>
                <w:sz w:val="18"/>
              </w:rPr>
              <w:t>F1</w:t>
            </w:r>
          </w:p>
        </w:tc>
        <w:tc>
          <w:tcPr>
            <w:tcW w:type="dxa" w:w="1656"/>
            <w:vAlign w:val="top"/>
          </w:tcPr>
          <w:p>
            <w:r/>
            <w:r>
              <w:rPr>
                <w:rFonts w:ascii="Calibri" w:hAnsi="Calibri" w:eastAsia="Calibri"/>
                <w:b w:val="0"/>
                <w:sz w:val="18"/>
              </w:rPr>
            </w:r>
          </w:p>
        </w:tc>
        <w:tc>
          <w:tcPr>
            <w:tcW w:type="dxa" w:w="6408"/>
            <w:vAlign w:val="top"/>
          </w:tcPr>
          <w:p>
            <w:r/>
            <w:r>
              <w:rPr>
                <w:rFonts w:ascii="Calibri" w:hAnsi="Calibri" w:eastAsia="Calibri"/>
                <w:b w:val="0"/>
                <w:sz w:val="18"/>
              </w:rPr>
              <w:t>Trung bình điều hòa giữa precision và recall.</w:t>
            </w:r>
          </w:p>
        </w:tc>
      </w:tr>
      <w:tr>
        <w:tc>
          <w:tcPr>
            <w:tcW w:type="dxa" w:w="2016"/>
            <w:vAlign w:val="top"/>
          </w:tcPr>
          <w:p>
            <w:r/>
            <w:r>
              <w:rPr>
                <w:rFonts w:ascii="Calibri" w:hAnsi="Calibri" w:eastAsia="Calibri"/>
                <w:b w:val="0"/>
                <w:sz w:val="18"/>
              </w:rPr>
              <w:t>ROC-AUC</w:t>
            </w:r>
          </w:p>
        </w:tc>
        <w:tc>
          <w:tcPr>
            <w:tcW w:type="dxa" w:w="1656"/>
            <w:vAlign w:val="top"/>
          </w:tcPr>
          <w:p>
            <w:r/>
            <w:r>
              <w:rPr>
                <w:rFonts w:ascii="Calibri" w:hAnsi="Calibri" w:eastAsia="Calibri"/>
                <w:b w:val="0"/>
                <w:sz w:val="18"/>
              </w:rPr>
            </w:r>
          </w:p>
        </w:tc>
        <w:tc>
          <w:tcPr>
            <w:tcW w:type="dxa" w:w="6408"/>
            <w:vAlign w:val="top"/>
          </w:tcPr>
          <w:p>
            <w:r/>
            <w:r>
              <w:rPr>
                <w:rFonts w:ascii="Calibri" w:hAnsi="Calibri" w:eastAsia="Calibri"/>
                <w:b w:val="0"/>
                <w:sz w:val="18"/>
              </w:rPr>
              <w:t>Khả năng tách hai lớp trên nhiều ngưỡng xác suất.</w:t>
            </w:r>
          </w:p>
        </w:tc>
      </w:tr>
      <w:tr>
        <w:tc>
          <w:tcPr>
            <w:tcW w:type="dxa" w:w="2016"/>
            <w:vAlign w:val="top"/>
          </w:tcPr>
          <w:p>
            <w:r/>
            <w:r>
              <w:rPr>
                <w:rFonts w:ascii="Calibri" w:hAnsi="Calibri" w:eastAsia="Calibri"/>
                <w:b w:val="0"/>
                <w:sz w:val="18"/>
              </w:rPr>
              <w:t>Decision threshold</w:t>
            </w:r>
          </w:p>
        </w:tc>
        <w:tc>
          <w:tcPr>
            <w:tcW w:type="dxa" w:w="1656"/>
            <w:vAlign w:val="top"/>
          </w:tcPr>
          <w:p>
            <w:r/>
            <w:r>
              <w:rPr>
                <w:rFonts w:ascii="Calibri" w:hAnsi="Calibri" w:eastAsia="Calibri"/>
                <w:b w:val="0"/>
                <w:sz w:val="18"/>
              </w:rPr>
              <w:t>0.5165</w:t>
            </w:r>
          </w:p>
        </w:tc>
        <w:tc>
          <w:tcPr>
            <w:tcW w:type="dxa" w:w="6408"/>
            <w:vAlign w:val="top"/>
          </w:tcPr>
          <w:p>
            <w:r/>
            <w:r>
              <w:rPr>
                <w:rFonts w:ascii="Calibri" w:hAnsi="Calibri" w:eastAsia="Calibri"/>
                <w:b w:val="0"/>
                <w:sz w:val="18"/>
              </w:rPr>
              <w:t>Ngưỡng xác suất dùng để đổi probability thành nhãn 0/1.</w:t>
            </w:r>
          </w:p>
        </w:tc>
      </w:tr>
    </w:tbl>
    <w:p/>
    <w:p>
      <w:r>
        <w:t>Kết luận ngắn khi báo cáo: Logistic Regression phù hợp vì bài churn cần mô hình dễ giải thích; recall khá cao giúp phát hiện nhiều khách có nguy cơ rời bỏ.</w:t>
      </w:r>
    </w:p>
    <w:p>
      <w:pPr>
        <w:pStyle w:val="Heading1"/>
      </w:pPr>
      <w:r>
        <w:t>6. Các kết quả đầu ra cần biết</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top"/>
            <w:shd w:fill="D9EAF7"/>
          </w:tcPr>
          <w:p>
            <w:r/>
            <w:r>
              <w:rPr>
                <w:rFonts w:ascii="Calibri" w:hAnsi="Calibri" w:eastAsia="Calibri"/>
                <w:b/>
                <w:sz w:val="18"/>
              </w:rPr>
              <w:t>Nhóm output</w:t>
            </w:r>
          </w:p>
        </w:tc>
        <w:tc>
          <w:tcPr>
            <w:tcW w:type="dxa" w:w="3024"/>
            <w:vAlign w:val="top"/>
            <w:shd w:fill="D9EAF7"/>
          </w:tcPr>
          <w:p>
            <w:r/>
            <w:r>
              <w:rPr>
                <w:rFonts w:ascii="Calibri" w:hAnsi="Calibri" w:eastAsia="Calibri"/>
                <w:b/>
                <w:sz w:val="18"/>
              </w:rPr>
              <w:t>Vị trí</w:t>
            </w:r>
          </w:p>
        </w:tc>
        <w:tc>
          <w:tcPr>
            <w:tcW w:type="dxa" w:w="4896"/>
            <w:vAlign w:val="top"/>
            <w:shd w:fill="D9EAF7"/>
          </w:tcPr>
          <w:p>
            <w:r/>
            <w:r>
              <w:rPr>
                <w:rFonts w:ascii="Calibri" w:hAnsi="Calibri" w:eastAsia="Calibri"/>
                <w:b/>
                <w:sz w:val="18"/>
              </w:rPr>
              <w:t>Dùng để làm gì</w:t>
            </w:r>
          </w:p>
        </w:tc>
      </w:tr>
      <w:tr>
        <w:tc>
          <w:tcPr>
            <w:tcW w:type="dxa" w:w="2160"/>
            <w:vAlign w:val="top"/>
          </w:tcPr>
          <w:p>
            <w:r/>
            <w:r>
              <w:rPr>
                <w:rFonts w:ascii="Calibri" w:hAnsi="Calibri" w:eastAsia="Calibri"/>
                <w:b w:val="0"/>
                <w:sz w:val="18"/>
              </w:rPr>
              <w:t>Biểu đồ CO2</w:t>
            </w:r>
          </w:p>
        </w:tc>
        <w:tc>
          <w:tcPr>
            <w:tcW w:type="dxa" w:w="3024"/>
            <w:vAlign w:val="top"/>
          </w:tcPr>
          <w:p>
            <w:r/>
            <w:r>
              <w:rPr>
                <w:rFonts w:ascii="Calibri" w:hAnsi="Calibri" w:eastAsia="Calibri"/>
                <w:b w:val="0"/>
                <w:sz w:val="18"/>
              </w:rPr>
              <w:t>reports/figures/co2</w:t>
            </w:r>
          </w:p>
        </w:tc>
        <w:tc>
          <w:tcPr>
            <w:tcW w:type="dxa" w:w="4896"/>
            <w:vAlign w:val="top"/>
          </w:tcPr>
          <w:p>
            <w:r/>
            <w:r>
              <w:rPr>
                <w:rFonts w:ascii="Calibri" w:hAnsi="Calibri" w:eastAsia="Calibri"/>
                <w:b w:val="0"/>
                <w:sz w:val="18"/>
              </w:rPr>
              <w:t>Trình bày EDA, quan hệ biến đầu vào với CO2, so sánh mô hình, phân tích lỗi.</w:t>
            </w:r>
          </w:p>
        </w:tc>
      </w:tr>
      <w:tr>
        <w:tc>
          <w:tcPr>
            <w:tcW w:type="dxa" w:w="2160"/>
            <w:vAlign w:val="top"/>
          </w:tcPr>
          <w:p>
            <w:r/>
            <w:r>
              <w:rPr>
                <w:rFonts w:ascii="Calibri" w:hAnsi="Calibri" w:eastAsia="Calibri"/>
                <w:b w:val="0"/>
                <w:sz w:val="18"/>
              </w:rPr>
              <w:t>Bảng CO2</w:t>
            </w:r>
          </w:p>
        </w:tc>
        <w:tc>
          <w:tcPr>
            <w:tcW w:type="dxa" w:w="3024"/>
            <w:vAlign w:val="top"/>
          </w:tcPr>
          <w:p>
            <w:r/>
            <w:r>
              <w:rPr>
                <w:rFonts w:ascii="Calibri" w:hAnsi="Calibri" w:eastAsia="Calibri"/>
                <w:b w:val="0"/>
                <w:sz w:val="18"/>
              </w:rPr>
              <w:t>reports/tables/co2</w:t>
            </w:r>
          </w:p>
        </w:tc>
        <w:tc>
          <w:tcPr>
            <w:tcW w:type="dxa" w:w="4896"/>
            <w:vAlign w:val="top"/>
          </w:tcPr>
          <w:p>
            <w:r/>
            <w:r>
              <w:rPr>
                <w:rFonts w:ascii="Calibri" w:hAnsi="Calibri" w:eastAsia="Calibri"/>
                <w:b w:val="0"/>
                <w:sz w:val="18"/>
              </w:rPr>
              <w:t>Lưu metric CV, metric test, feature importance, error analysis.</w:t>
            </w:r>
          </w:p>
        </w:tc>
      </w:tr>
      <w:tr>
        <w:tc>
          <w:tcPr>
            <w:tcW w:type="dxa" w:w="2160"/>
            <w:vAlign w:val="top"/>
          </w:tcPr>
          <w:p>
            <w:r/>
            <w:r>
              <w:rPr>
                <w:rFonts w:ascii="Calibri" w:hAnsi="Calibri" w:eastAsia="Calibri"/>
                <w:b w:val="0"/>
                <w:sz w:val="18"/>
              </w:rPr>
              <w:t>Biểu đồ Churn</w:t>
            </w:r>
          </w:p>
        </w:tc>
        <w:tc>
          <w:tcPr>
            <w:tcW w:type="dxa" w:w="3024"/>
            <w:vAlign w:val="top"/>
          </w:tcPr>
          <w:p>
            <w:r/>
            <w:r>
              <w:rPr>
                <w:rFonts w:ascii="Calibri" w:hAnsi="Calibri" w:eastAsia="Calibri"/>
                <w:b w:val="0"/>
                <w:sz w:val="18"/>
              </w:rPr>
              <w:t>reports/figures/churn</w:t>
            </w:r>
          </w:p>
        </w:tc>
        <w:tc>
          <w:tcPr>
            <w:tcW w:type="dxa" w:w="4896"/>
            <w:vAlign w:val="top"/>
          </w:tcPr>
          <w:p>
            <w:r/>
            <w:r>
              <w:rPr>
                <w:rFonts w:ascii="Calibri" w:hAnsi="Calibri" w:eastAsia="Calibri"/>
                <w:b w:val="0"/>
                <w:sz w:val="18"/>
              </w:rPr>
              <w:t>Trình bày phân phối churn, churn theo nhóm khách hàng, confusion matrix, ROC/PR curve.</w:t>
            </w:r>
          </w:p>
        </w:tc>
      </w:tr>
      <w:tr>
        <w:tc>
          <w:tcPr>
            <w:tcW w:type="dxa" w:w="2160"/>
            <w:vAlign w:val="top"/>
          </w:tcPr>
          <w:p>
            <w:r/>
            <w:r>
              <w:rPr>
                <w:rFonts w:ascii="Calibri" w:hAnsi="Calibri" w:eastAsia="Calibri"/>
                <w:b w:val="0"/>
                <w:sz w:val="18"/>
              </w:rPr>
              <w:t>Bảng Churn</w:t>
            </w:r>
          </w:p>
        </w:tc>
        <w:tc>
          <w:tcPr>
            <w:tcW w:type="dxa" w:w="3024"/>
            <w:vAlign w:val="top"/>
          </w:tcPr>
          <w:p>
            <w:r/>
            <w:r>
              <w:rPr>
                <w:rFonts w:ascii="Calibri" w:hAnsi="Calibri" w:eastAsia="Calibri"/>
                <w:b w:val="0"/>
                <w:sz w:val="18"/>
              </w:rPr>
              <w:t>reports/tables/churn</w:t>
            </w:r>
          </w:p>
        </w:tc>
        <w:tc>
          <w:tcPr>
            <w:tcW w:type="dxa" w:w="4896"/>
            <w:vAlign w:val="top"/>
          </w:tcPr>
          <w:p>
            <w:r/>
            <w:r>
              <w:rPr>
                <w:rFonts w:ascii="Calibri" w:hAnsi="Calibri" w:eastAsia="Calibri"/>
                <w:b w:val="0"/>
                <w:sz w:val="18"/>
              </w:rPr>
              <w:t>Lưu metric CV, classification report, metric test, feature importance, error analysis.</w:t>
            </w:r>
          </w:p>
        </w:tc>
      </w:tr>
      <w:tr>
        <w:tc>
          <w:tcPr>
            <w:tcW w:type="dxa" w:w="2160"/>
            <w:vAlign w:val="top"/>
          </w:tcPr>
          <w:p>
            <w:r/>
            <w:r>
              <w:rPr>
                <w:rFonts w:ascii="Calibri" w:hAnsi="Calibri" w:eastAsia="Calibri"/>
                <w:b w:val="0"/>
                <w:sz w:val="18"/>
              </w:rPr>
              <w:t>Notebook</w:t>
            </w:r>
          </w:p>
        </w:tc>
        <w:tc>
          <w:tcPr>
            <w:tcW w:type="dxa" w:w="3024"/>
            <w:vAlign w:val="top"/>
          </w:tcPr>
          <w:p>
            <w:r/>
            <w:r>
              <w:rPr>
                <w:rFonts w:ascii="Calibri" w:hAnsi="Calibri" w:eastAsia="Calibri"/>
                <w:b w:val="0"/>
                <w:sz w:val="18"/>
              </w:rPr>
              <w:t>notebooks</w:t>
            </w:r>
          </w:p>
        </w:tc>
        <w:tc>
          <w:tcPr>
            <w:tcW w:type="dxa" w:w="4896"/>
            <w:vAlign w:val="top"/>
          </w:tcPr>
          <w:p>
            <w:r/>
            <w:r>
              <w:rPr>
                <w:rFonts w:ascii="Calibri" w:hAnsi="Calibri" w:eastAsia="Calibri"/>
                <w:b w:val="0"/>
                <w:sz w:val="18"/>
              </w:rPr>
              <w:t>Phiên bản báo cáo theo từng cell, tiện mở bằng Jupyter hoặc Colab.</w:t>
            </w:r>
          </w:p>
        </w:tc>
      </w:tr>
      <w:tr>
        <w:tc>
          <w:tcPr>
            <w:tcW w:type="dxa" w:w="2160"/>
            <w:vAlign w:val="top"/>
          </w:tcPr>
          <w:p>
            <w:r/>
            <w:r>
              <w:rPr>
                <w:rFonts w:ascii="Calibri" w:hAnsi="Calibri" w:eastAsia="Calibri"/>
                <w:b w:val="0"/>
                <w:sz w:val="18"/>
              </w:rPr>
              <w:t>Bản nộp</w:t>
            </w:r>
          </w:p>
        </w:tc>
        <w:tc>
          <w:tcPr>
            <w:tcW w:type="dxa" w:w="3024"/>
            <w:vAlign w:val="top"/>
          </w:tcPr>
          <w:p>
            <w:r/>
            <w:r>
              <w:rPr>
                <w:rFonts w:ascii="Calibri" w:hAnsi="Calibri" w:eastAsia="Calibri"/>
                <w:b w:val="0"/>
                <w:sz w:val="18"/>
              </w:rPr>
              <w:t>submissions</w:t>
            </w:r>
          </w:p>
        </w:tc>
        <w:tc>
          <w:tcPr>
            <w:tcW w:type="dxa" w:w="4896"/>
            <w:vAlign w:val="top"/>
          </w:tcPr>
          <w:p>
            <w:r/>
            <w:r>
              <w:rPr>
                <w:rFonts w:ascii="Calibri" w:hAnsi="Calibri" w:eastAsia="Calibri"/>
                <w:b w:val="0"/>
                <w:sz w:val="18"/>
              </w:rPr>
              <w:t>Hai thư mục độc lập, mỗi thư mục là một bài để nộp hoặc gửi thầy.</w:t>
            </w:r>
          </w:p>
        </w:tc>
      </w:tr>
    </w:tbl>
    <w:p/>
    <w:p>
      <w:pPr>
        <w:pStyle w:val="Heading2"/>
      </w:pPr>
      <w:r>
        <w:t>6.1. Danh sách biểu đồ</w:t>
      </w:r>
    </w:p>
    <w:tbl>
      <w:tblPr>
        <w:tblStyle w:val="TableGrid"/>
        <w:tblW w:type="auto" w:w="0"/>
        <w:jc w:val="center"/>
        <w:tblLook w:firstColumn="1" w:firstRow="1" w:lastColumn="0" w:lastRow="0" w:noHBand="0" w:noVBand="1" w:val="04A0"/>
      </w:tblPr>
      <w:tblGrid>
        <w:gridCol w:w="5112"/>
        <w:gridCol w:w="5112"/>
      </w:tblGrid>
      <w:tr>
        <w:tc>
          <w:tcPr>
            <w:tcW w:type="dxa" w:w="1728"/>
            <w:vAlign w:val="top"/>
            <w:shd w:fill="D9EAF7"/>
          </w:tcPr>
          <w:p>
            <w:r/>
            <w:r>
              <w:rPr>
                <w:rFonts w:ascii="Calibri" w:hAnsi="Calibri" w:eastAsia="Calibri"/>
                <w:b/>
                <w:sz w:val="18"/>
              </w:rPr>
              <w:t>Bài</w:t>
            </w:r>
          </w:p>
        </w:tc>
        <w:tc>
          <w:tcPr>
            <w:tcW w:type="dxa" w:w="8352"/>
            <w:vAlign w:val="top"/>
            <w:shd w:fill="D9EAF7"/>
          </w:tcPr>
          <w:p>
            <w:r/>
            <w:r>
              <w:rPr>
                <w:rFonts w:ascii="Calibri" w:hAnsi="Calibri" w:eastAsia="Calibri"/>
                <w:b/>
                <w:sz w:val="18"/>
              </w:rPr>
              <w:t>Biểu đồ</w:t>
            </w:r>
          </w:p>
        </w:tc>
      </w:tr>
      <w:tr>
        <w:tc>
          <w:tcPr>
            <w:tcW w:type="dxa" w:w="1728"/>
            <w:vAlign w:val="top"/>
          </w:tcPr>
          <w:p>
            <w:r/>
            <w:r>
              <w:rPr>
                <w:rFonts w:ascii="Calibri" w:hAnsi="Calibri" w:eastAsia="Calibri"/>
                <w:b w:val="0"/>
                <w:sz w:val="18"/>
              </w:rPr>
              <w:t>CO2</w:t>
            </w:r>
          </w:p>
        </w:tc>
        <w:tc>
          <w:tcPr>
            <w:tcW w:type="dxa" w:w="8352"/>
            <w:vAlign w:val="top"/>
          </w:tcPr>
          <w:p>
            <w:r/>
            <w:r>
              <w:rPr>
                <w:rFonts w:ascii="Calibri" w:hAnsi="Calibri" w:eastAsia="Calibri"/>
                <w:b w:val="0"/>
                <w:sz w:val="18"/>
              </w:rPr>
              <w:t>co2_actual_vs_predicted.png</w:t>
              <w:br/>
              <w:t>co2_by_fuel_type.png</w:t>
              <w:br/>
              <w:t>co2_by_vehicle_class.png</w:t>
              <w:br/>
              <w:t>co2_correlation_heatmap.png</w:t>
              <w:br/>
              <w:t>co2_engine_size_regression.png</w:t>
              <w:br/>
              <w:t>co2_feature_importance.png</w:t>
              <w:br/>
              <w:t>co2_fuel_consumption_scatter.png</w:t>
              <w:br/>
              <w:t>co2_model_comparison_rmse.png</w:t>
              <w:br/>
              <w:t>co2_residual_distribution.png</w:t>
              <w:br/>
              <w:t>co2_residual_vs_predicted.png</w:t>
              <w:br/>
              <w:t>co2_target_distribution.png</w:t>
              <w:br/>
              <w:t>co2_top_makes_mean_emissions.png</w:t>
            </w:r>
          </w:p>
        </w:tc>
      </w:tr>
      <w:tr>
        <w:tc>
          <w:tcPr>
            <w:tcW w:type="dxa" w:w="1728"/>
            <w:vAlign w:val="top"/>
          </w:tcPr>
          <w:p>
            <w:r/>
            <w:r>
              <w:rPr>
                <w:rFonts w:ascii="Calibri" w:hAnsi="Calibri" w:eastAsia="Calibri"/>
                <w:b w:val="0"/>
                <w:sz w:val="18"/>
              </w:rPr>
              <w:t>Churn</w:t>
            </w:r>
          </w:p>
        </w:tc>
        <w:tc>
          <w:tcPr>
            <w:tcW w:type="dxa" w:w="8352"/>
            <w:vAlign w:val="top"/>
          </w:tcPr>
          <w:p>
            <w:r/>
            <w:r>
              <w:rPr>
                <w:rFonts w:ascii="Calibri" w:hAnsi="Calibri" w:eastAsia="Calibri"/>
                <w:b w:val="0"/>
                <w:sz w:val="18"/>
              </w:rPr>
              <w:t>churn_class_distribution.png</w:t>
              <w:br/>
              <w:t>churn_confusion_matrix.png</w:t>
              <w:br/>
              <w:t>churn_contract_monthlycharges.png</w:t>
              <w:br/>
              <w:t>churn_feature_importance.png</w:t>
              <w:br/>
              <w:t>churn_model_comparison_f1.png</w:t>
              <w:br/>
              <w:t>churn_monthlycharges_distribution.png</w:t>
              <w:br/>
              <w:t>churn_precision_recall_curve.png</w:t>
              <w:br/>
              <w:t>churn_rate_by_contract.png</w:t>
              <w:br/>
              <w:t>churn_rate_by_missing_services.png</w:t>
              <w:br/>
              <w:t>churn_rate_by_payment_method.png</w:t>
              <w:br/>
              <w:t>churn_roc_curve.png</w:t>
              <w:br/>
              <w:t>churn_tenure_density.png</w:t>
              <w:br/>
              <w:t>churn_threshold_vs_f1.png</w:t>
            </w:r>
          </w:p>
        </w:tc>
      </w:tr>
    </w:tbl>
    <w:p/>
    <w:p>
      <w:pPr>
        <w:pStyle w:val="Heading1"/>
      </w:pPr>
      <w:r>
        <w:t>7. Lệnh chạy và cách dùng khi báo cáo</w:t>
      </w:r>
    </w:p>
    <w:p>
      <w:r>
        <w:t>Nên chạy từng bài riêng, đúng như yêu cầu đã thống nhất. Các lệnh dưới đây chạy được trong PowerShell hoặc CMD nếu đang ở thư mục dự án.</w:t>
      </w:r>
    </w:p>
    <w:p>
      <w:pPr>
        <w:spacing w:after="80"/>
      </w:pPr>
      <w:r>
        <w:rPr>
          <w:rFonts w:ascii="Consolas" w:hAnsi="Consolas" w:eastAsia="Consolas"/>
          <w:color w:val="2A4050"/>
          <w:sz w:val="18"/>
        </w:rPr>
        <w:t>cd d:\A49932_hocmay</w:t>
      </w:r>
    </w:p>
    <w:p>
      <w:pPr>
        <w:spacing w:after="80"/>
      </w:pPr>
      <w:r>
        <w:rPr>
          <w:rFonts w:ascii="Consolas" w:hAnsi="Consolas" w:eastAsia="Consolas"/>
          <w:color w:val="2A4050"/>
          <w:sz w:val="18"/>
        </w:rPr>
        <w:t>python -m co2</w:t>
      </w:r>
    </w:p>
    <w:p>
      <w:pPr>
        <w:spacing w:after="80"/>
      </w:pPr>
      <w:r>
        <w:rPr>
          <w:rFonts w:ascii="Consolas" w:hAnsi="Consolas" w:eastAsia="Consolas"/>
          <w:color w:val="2A4050"/>
          <w:sz w:val="18"/>
        </w:rPr>
        <w:t>python -m churn</w:t>
      </w:r>
    </w:p>
    <w:p>
      <w:r>
        <w:t>Nếu muốn vừa chạy vừa mở cửa sổ xem biểu đồ có nút chuyển tiếp:</w:t>
      </w:r>
    </w:p>
    <w:p>
      <w:pPr>
        <w:spacing w:after="80"/>
      </w:pPr>
      <w:r>
        <w:rPr>
          <w:rFonts w:ascii="Consolas" w:hAnsi="Consolas" w:eastAsia="Consolas"/>
          <w:color w:val="2A4050"/>
          <w:sz w:val="18"/>
        </w:rPr>
        <w:t>python -m co2 --show</w:t>
      </w:r>
    </w:p>
    <w:p>
      <w:pPr>
        <w:spacing w:after="80"/>
      </w:pPr>
      <w:r>
        <w:rPr>
          <w:rFonts w:ascii="Consolas" w:hAnsi="Consolas" w:eastAsia="Consolas"/>
          <w:color w:val="2A4050"/>
          <w:sz w:val="18"/>
        </w:rPr>
        <w:t>python -m churn --show</w:t>
      </w:r>
    </w:p>
    <w:p>
      <w:r>
        <w:t>Nếu cần tạo lại notebook hoặc đóng gói bản nộp:</w:t>
      </w:r>
    </w:p>
    <w:p>
      <w:pPr>
        <w:spacing w:after="80"/>
      </w:pPr>
      <w:r>
        <w:rPr>
          <w:rFonts w:ascii="Consolas" w:hAnsi="Consolas" w:eastAsia="Consolas"/>
          <w:color w:val="2A4050"/>
          <w:sz w:val="18"/>
        </w:rPr>
        <w:t>python scripts/03_make_notebooks.py</w:t>
      </w:r>
    </w:p>
    <w:p>
      <w:pPr>
        <w:spacing w:after="80"/>
      </w:pPr>
      <w:r>
        <w:rPr>
          <w:rFonts w:ascii="Consolas" w:hAnsi="Consolas" w:eastAsia="Consolas"/>
          <w:color w:val="2A4050"/>
          <w:sz w:val="18"/>
        </w:rPr>
        <w:t>python scripts/04_package_submission_folders.py</w:t>
      </w:r>
    </w:p>
    <w:p>
      <w:pPr>
        <w:pStyle w:val="Heading1"/>
      </w:pPr>
      <w:r>
        <w:t>8. Gợi ý trả lời vấn đáp</w:t>
      </w:r>
    </w:p>
    <w:tbl>
      <w:tblPr>
        <w:tblStyle w:val="TableGrid"/>
        <w:tblW w:type="auto" w:w="0"/>
        <w:jc w:val="center"/>
        <w:tblLook w:firstColumn="1" w:firstRow="1" w:lastColumn="0" w:lastRow="0" w:noHBand="0" w:noVBand="1" w:val="04A0"/>
      </w:tblPr>
      <w:tblGrid>
        <w:gridCol w:w="5112"/>
        <w:gridCol w:w="5112"/>
      </w:tblGrid>
      <w:tr>
        <w:tc>
          <w:tcPr>
            <w:tcW w:type="dxa" w:w="3456"/>
            <w:vAlign w:val="top"/>
            <w:shd w:fill="D9EAF7"/>
          </w:tcPr>
          <w:p>
            <w:r/>
            <w:r>
              <w:rPr>
                <w:rFonts w:ascii="Calibri" w:hAnsi="Calibri" w:eastAsia="Calibri"/>
                <w:b/>
                <w:sz w:val="18"/>
              </w:rPr>
              <w:t>Câu hỏi thầy có thể hỏi</w:t>
            </w:r>
          </w:p>
        </w:tc>
        <w:tc>
          <w:tcPr>
            <w:tcW w:type="dxa" w:w="6624"/>
            <w:vAlign w:val="top"/>
            <w:shd w:fill="D9EAF7"/>
          </w:tcPr>
          <w:p>
            <w:r/>
            <w:r>
              <w:rPr>
                <w:rFonts w:ascii="Calibri" w:hAnsi="Calibri" w:eastAsia="Calibri"/>
                <w:b/>
                <w:sz w:val="18"/>
              </w:rPr>
              <w:t>Cách trả lời ngắn gọn</w:t>
            </w:r>
          </w:p>
        </w:tc>
      </w:tr>
      <w:tr>
        <w:tc>
          <w:tcPr>
            <w:tcW w:type="dxa" w:w="3456"/>
            <w:vAlign w:val="top"/>
          </w:tcPr>
          <w:p>
            <w:r/>
            <w:r>
              <w:rPr>
                <w:rFonts w:ascii="Calibri" w:hAnsi="Calibri" w:eastAsia="Calibri"/>
                <w:b w:val="0"/>
                <w:sz w:val="18"/>
              </w:rPr>
              <w:t>Vì sao phải chia train/test?</w:t>
            </w:r>
          </w:p>
        </w:tc>
        <w:tc>
          <w:tcPr>
            <w:tcW w:type="dxa" w:w="6624"/>
            <w:vAlign w:val="top"/>
          </w:tcPr>
          <w:p>
            <w:r/>
            <w:r>
              <w:rPr>
                <w:rFonts w:ascii="Calibri" w:hAnsi="Calibri" w:eastAsia="Calibri"/>
                <w:b w:val="0"/>
                <w:sz w:val="18"/>
              </w:rPr>
              <w:t>Để đánh giá mô hình trên dữ liệu chưa từng thấy, tránh chỉ đo khả năng học thuộc tập train.</w:t>
            </w:r>
          </w:p>
        </w:tc>
      </w:tr>
      <w:tr>
        <w:tc>
          <w:tcPr>
            <w:tcW w:type="dxa" w:w="3456"/>
            <w:vAlign w:val="top"/>
          </w:tcPr>
          <w:p>
            <w:r/>
            <w:r>
              <w:rPr>
                <w:rFonts w:ascii="Calibri" w:hAnsi="Calibri" w:eastAsia="Calibri"/>
                <w:b w:val="0"/>
                <w:sz w:val="18"/>
              </w:rPr>
              <w:t>Vì sao dùng Pipeline?</w:t>
            </w:r>
          </w:p>
        </w:tc>
        <w:tc>
          <w:tcPr>
            <w:tcW w:type="dxa" w:w="6624"/>
            <w:vAlign w:val="top"/>
          </w:tcPr>
          <w:p>
            <w:r/>
            <w:r>
              <w:rPr>
                <w:rFonts w:ascii="Calibri" w:hAnsi="Calibri" w:eastAsia="Calibri"/>
                <w:b w:val="0"/>
                <w:sz w:val="18"/>
              </w:rPr>
              <w:t>Pipeline giúp tiền xử lý và mô hình chạy thống nhất trong cross-validation, giảm nguy cơ rò rỉ dữ liệu.</w:t>
            </w:r>
          </w:p>
        </w:tc>
      </w:tr>
      <w:tr>
        <w:tc>
          <w:tcPr>
            <w:tcW w:type="dxa" w:w="3456"/>
            <w:vAlign w:val="top"/>
          </w:tcPr>
          <w:p>
            <w:r/>
            <w:r>
              <w:rPr>
                <w:rFonts w:ascii="Calibri" w:hAnsi="Calibri" w:eastAsia="Calibri"/>
                <w:b w:val="0"/>
                <w:sz w:val="18"/>
              </w:rPr>
              <w:t>Siêu tham số là gì?</w:t>
            </w:r>
          </w:p>
        </w:tc>
        <w:tc>
          <w:tcPr>
            <w:tcW w:type="dxa" w:w="6624"/>
            <w:vAlign w:val="top"/>
          </w:tcPr>
          <w:p>
            <w:r/>
            <w:r>
              <w:rPr>
                <w:rFonts w:ascii="Calibri" w:hAnsi="Calibri" w:eastAsia="Calibri"/>
                <w:b w:val="0"/>
                <w:sz w:val="18"/>
              </w:rPr>
              <w:t>Là tham số mình đặt trước khi huấn luyện, ví dụ số cây n_estimators, độ sâu max_depth, hệ số C của Logistic Regression.</w:t>
            </w:r>
          </w:p>
        </w:tc>
      </w:tr>
      <w:tr>
        <w:tc>
          <w:tcPr>
            <w:tcW w:type="dxa" w:w="3456"/>
            <w:vAlign w:val="top"/>
          </w:tcPr>
          <w:p>
            <w:r/>
            <w:r>
              <w:rPr>
                <w:rFonts w:ascii="Calibri" w:hAnsi="Calibri" w:eastAsia="Calibri"/>
                <w:b w:val="0"/>
                <w:sz w:val="18"/>
              </w:rPr>
              <w:t>Vì sao CO2 dùng RMSE/R2?</w:t>
            </w:r>
          </w:p>
        </w:tc>
        <w:tc>
          <w:tcPr>
            <w:tcW w:type="dxa" w:w="6624"/>
            <w:vAlign w:val="top"/>
          </w:tcPr>
          <w:p>
            <w:r/>
            <w:r>
              <w:rPr>
                <w:rFonts w:ascii="Calibri" w:hAnsi="Calibri" w:eastAsia="Calibri"/>
                <w:b w:val="0"/>
                <w:sz w:val="18"/>
              </w:rPr>
              <w:t>Vì CO2 là bài hồi quy, cần đo sai số số học và mức giải thích biến thiên của mô hình.</w:t>
            </w:r>
          </w:p>
        </w:tc>
      </w:tr>
      <w:tr>
        <w:tc>
          <w:tcPr>
            <w:tcW w:type="dxa" w:w="3456"/>
            <w:vAlign w:val="top"/>
          </w:tcPr>
          <w:p>
            <w:r/>
            <w:r>
              <w:rPr>
                <w:rFonts w:ascii="Calibri" w:hAnsi="Calibri" w:eastAsia="Calibri"/>
                <w:b w:val="0"/>
                <w:sz w:val="18"/>
              </w:rPr>
              <w:t>Vì sao Churn dùng F1/Recall/ROC-AUC?</w:t>
            </w:r>
          </w:p>
        </w:tc>
        <w:tc>
          <w:tcPr>
            <w:tcW w:type="dxa" w:w="6624"/>
            <w:vAlign w:val="top"/>
          </w:tcPr>
          <w:p>
            <w:r/>
            <w:r>
              <w:rPr>
                <w:rFonts w:ascii="Calibri" w:hAnsi="Calibri" w:eastAsia="Calibri"/>
                <w:b w:val="0"/>
                <w:sz w:val="18"/>
              </w:rPr>
              <w:t>Vì churn là bài phân loại và dữ liệu lệch lớp; chỉ nhìn accuracy có thể gây hiểu nhầm.</w:t>
            </w:r>
          </w:p>
        </w:tc>
      </w:tr>
      <w:tr>
        <w:tc>
          <w:tcPr>
            <w:tcW w:type="dxa" w:w="3456"/>
            <w:vAlign w:val="top"/>
          </w:tcPr>
          <w:p>
            <w:r/>
            <w:r>
              <w:rPr>
                <w:rFonts w:ascii="Calibri" w:hAnsi="Calibri" w:eastAsia="Calibri"/>
                <w:b w:val="0"/>
                <w:sz w:val="18"/>
              </w:rPr>
              <w:t>Vì sao Logistic Regression tốt cho churn?</w:t>
            </w:r>
          </w:p>
        </w:tc>
        <w:tc>
          <w:tcPr>
            <w:tcW w:type="dxa" w:w="6624"/>
            <w:vAlign w:val="top"/>
          </w:tcPr>
          <w:p>
            <w:r/>
            <w:r>
              <w:rPr>
                <w:rFonts w:ascii="Calibri" w:hAnsi="Calibri" w:eastAsia="Calibri"/>
                <w:b w:val="0"/>
                <w:sz w:val="18"/>
              </w:rPr>
              <w:t>Kết quả tốt, dễ giải thích, kết hợp class_weight balanced và threshold tuning để bắt khách churn tốt hơn.</w:t>
            </w:r>
          </w:p>
        </w:tc>
      </w:tr>
      <w:tr>
        <w:tc>
          <w:tcPr>
            <w:tcW w:type="dxa" w:w="3456"/>
            <w:vAlign w:val="top"/>
          </w:tcPr>
          <w:p>
            <w:r/>
            <w:r>
              <w:rPr>
                <w:rFonts w:ascii="Calibri" w:hAnsi="Calibri" w:eastAsia="Calibri"/>
                <w:b w:val="0"/>
                <w:sz w:val="18"/>
              </w:rPr>
              <w:t>Vì sao Linear Regression tốt cho CO2?</w:t>
            </w:r>
          </w:p>
        </w:tc>
        <w:tc>
          <w:tcPr>
            <w:tcW w:type="dxa" w:w="6624"/>
            <w:vAlign w:val="top"/>
          </w:tcPr>
          <w:p>
            <w:r/>
            <w:r>
              <w:rPr>
                <w:rFonts w:ascii="Calibri" w:hAnsi="Calibri" w:eastAsia="Calibri"/>
                <w:b w:val="0"/>
                <w:sz w:val="18"/>
              </w:rPr>
              <w:t>Quan hệ CO2 với tiêu thụ nhiên liệu và dung tích động cơ gần tuyến tính nên mô hình tuyến tính rất phù hợp.</w:t>
            </w:r>
          </w:p>
        </w:tc>
      </w:tr>
    </w:tbl>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33E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6598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263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Light" w:hAnsi="Calibri Light"/>
      <w:color w:val="133E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