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36"/>
          <w:szCs w:val="36"/>
          <w:lang w:val="ru-RU"/>
        </w:rPr>
      </w:pPr>
      <w:r>
        <w:rPr>
          <w:rFonts w:hint="eastAsia" w:ascii="宋体" w:hAnsi="宋体" w:eastAsia="宋体"/>
          <w:b/>
          <w:sz w:val="36"/>
          <w:szCs w:val="36"/>
          <w:lang w:val="ru-RU"/>
        </w:rPr>
        <w:t>全国计算机技术与软件专业技术资格（水平）考试</w:t>
      </w:r>
    </w:p>
    <w:p>
      <w:pPr>
        <w:spacing w:line="360" w:lineRule="auto"/>
        <w:rPr>
          <w:rFonts w:ascii="宋体" w:hAnsi="宋体" w:eastAsia="宋体"/>
          <w:b/>
          <w:sz w:val="28"/>
          <w:szCs w:val="28"/>
        </w:rPr>
      </w:pPr>
    </w:p>
    <w:p>
      <w:pPr>
        <w:spacing w:line="360" w:lineRule="auto"/>
        <w:jc w:val="center"/>
        <w:rPr>
          <w:rFonts w:ascii="宋体" w:hAnsi="宋体" w:eastAsia="宋体"/>
          <w:b/>
          <w:sz w:val="28"/>
          <w:szCs w:val="28"/>
        </w:rPr>
      </w:pPr>
      <w:r>
        <w:rPr>
          <w:rFonts w:hint="eastAsia" w:ascii="宋体" w:hAnsi="宋体" w:eastAsia="宋体"/>
          <w:b/>
          <w:sz w:val="32"/>
          <w:szCs w:val="32"/>
        </w:rPr>
        <w:t>2018年下半年</w:t>
      </w:r>
      <w:r>
        <w:rPr>
          <w:rFonts w:hint="eastAsia" w:ascii="宋体" w:hAnsi="宋体" w:eastAsia="宋体"/>
          <w:b/>
          <w:sz w:val="28"/>
          <w:szCs w:val="28"/>
        </w:rPr>
        <w:t xml:space="preserve"> </w:t>
      </w:r>
      <w:r>
        <w:rPr>
          <w:rFonts w:hint="eastAsia" w:ascii="宋体" w:hAnsi="宋体" w:eastAsia="宋体"/>
          <w:b/>
          <w:sz w:val="32"/>
          <w:szCs w:val="32"/>
        </w:rPr>
        <w:t>程序员 上午试卷</w:t>
      </w:r>
      <w:r>
        <w:rPr>
          <w:rFonts w:ascii="宋体" w:hAnsi="宋体" w:eastAsia="宋体"/>
          <w:b/>
          <w:sz w:val="28"/>
          <w:szCs w:val="28"/>
        </w:rPr>
        <w:cr/>
      </w:r>
    </w:p>
    <w:p>
      <w:pPr>
        <w:spacing w:line="360" w:lineRule="auto"/>
        <w:jc w:val="center"/>
        <w:rPr>
          <w:rFonts w:ascii="宋体" w:hAnsi="宋体" w:eastAsia="宋体"/>
          <w:sz w:val="28"/>
          <w:szCs w:val="28"/>
        </w:rPr>
      </w:pPr>
      <w:r>
        <w:rPr>
          <w:rFonts w:hint="eastAsia" w:ascii="宋体" w:hAnsi="宋体" w:eastAsia="宋体"/>
          <w:sz w:val="28"/>
          <w:szCs w:val="28"/>
        </w:rPr>
        <w:t>（考试时间 9 : 00～11 : 30 共 150 分钟）</w:t>
      </w:r>
    </w:p>
    <w:p>
      <w:pPr>
        <w:spacing w:line="360" w:lineRule="auto"/>
        <w:jc w:val="center"/>
        <w:rPr>
          <w:rFonts w:ascii="宋体" w:hAnsi="宋体" w:eastAsia="宋体"/>
          <w:b/>
          <w:sz w:val="28"/>
          <w:szCs w:val="28"/>
        </w:rPr>
      </w:pPr>
    </w:p>
    <w:tbl>
      <w:tblPr>
        <w:tblStyle w:val="7"/>
        <w:tblW w:w="4536" w:type="dxa"/>
        <w:tblInd w:w="18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6" w:type="dxa"/>
          </w:tcPr>
          <w:p>
            <w:pPr>
              <w:spacing w:line="360" w:lineRule="auto"/>
              <w:jc w:val="center"/>
              <w:rPr>
                <w:rFonts w:ascii="宋体" w:hAnsi="宋体" w:eastAsia="宋体"/>
                <w:b/>
                <w:sz w:val="28"/>
                <w:szCs w:val="28"/>
              </w:rPr>
            </w:pPr>
            <w:r>
              <w:rPr>
                <w:rFonts w:hint="eastAsia" w:ascii="宋体" w:hAnsi="宋体" w:eastAsia="宋体"/>
                <w:b/>
                <w:sz w:val="28"/>
                <w:szCs w:val="28"/>
              </w:rPr>
              <w:t>请按下述要求正确填写答题卡</w:t>
            </w:r>
          </w:p>
        </w:tc>
      </w:tr>
    </w:tbl>
    <w:p>
      <w:pPr>
        <w:spacing w:line="360" w:lineRule="auto"/>
        <w:jc w:val="center"/>
        <w:rPr>
          <w:rFonts w:ascii="宋体" w:hAnsi="宋体" w:eastAsia="宋体"/>
          <w:b/>
          <w:sz w:val="28"/>
          <w:szCs w:val="28"/>
        </w:rPr>
      </w:pPr>
    </w:p>
    <w:p>
      <w:pPr>
        <w:spacing w:line="360" w:lineRule="auto"/>
        <w:ind w:firstLine="420"/>
        <w:rPr>
          <w:rFonts w:ascii="宋体" w:hAnsi="宋体" w:eastAsia="宋体"/>
          <w:sz w:val="24"/>
          <w:szCs w:val="24"/>
        </w:rPr>
      </w:pPr>
      <w:r>
        <w:rPr>
          <w:rFonts w:hint="eastAsia" w:ascii="宋体" w:hAnsi="宋体" w:eastAsia="宋体"/>
          <w:sz w:val="24"/>
          <w:szCs w:val="24"/>
        </w:rPr>
        <w:t>1. 在答题卡的指定位置上正确写入你的姓名和准考证号，并用正规 2B 铅笔在你写入的准考证号下填涂准考证号。</w:t>
      </w:r>
    </w:p>
    <w:p>
      <w:pPr>
        <w:spacing w:line="360" w:lineRule="auto"/>
        <w:ind w:firstLine="420"/>
        <w:rPr>
          <w:rFonts w:ascii="宋体" w:hAnsi="宋体" w:eastAsia="宋体"/>
          <w:sz w:val="24"/>
          <w:szCs w:val="24"/>
        </w:rPr>
      </w:pPr>
      <w:r>
        <w:rPr>
          <w:rFonts w:hint="eastAsia" w:ascii="宋体" w:hAnsi="宋体" w:eastAsia="宋体"/>
          <w:sz w:val="24"/>
          <w:szCs w:val="24"/>
        </w:rPr>
        <w:t>2. 本试卷的试题中共有 75 个空格，需要全部解答，每个空格 1 分，满分 75 分。</w:t>
      </w:r>
    </w:p>
    <w:p>
      <w:pPr>
        <w:spacing w:line="360" w:lineRule="auto"/>
        <w:ind w:firstLine="420"/>
        <w:rPr>
          <w:rFonts w:ascii="宋体" w:hAnsi="宋体" w:eastAsia="宋体"/>
          <w:sz w:val="24"/>
          <w:szCs w:val="24"/>
        </w:rPr>
      </w:pPr>
      <w:r>
        <w:rPr>
          <w:rFonts w:hint="eastAsia" w:ascii="宋体" w:hAnsi="宋体" w:eastAsia="宋体"/>
          <w:sz w:val="24"/>
          <w:szCs w:val="24"/>
        </w:rPr>
        <w:t>3. 每个空格对应一个序号，有 A、B、C、D 四个选项，请选择一个最恰当的选项作为解答，在答题卡相应序号下填涂该选项。</w:t>
      </w:r>
    </w:p>
    <w:p>
      <w:pPr>
        <w:spacing w:line="360" w:lineRule="auto"/>
        <w:ind w:firstLine="420"/>
        <w:rPr>
          <w:rFonts w:ascii="宋体" w:hAnsi="宋体" w:eastAsia="宋体"/>
          <w:sz w:val="24"/>
          <w:szCs w:val="24"/>
        </w:rPr>
      </w:pPr>
      <w:r>
        <w:rPr>
          <w:rFonts w:hint="eastAsia" w:ascii="宋体" w:hAnsi="宋体" w:eastAsia="宋体"/>
          <w:sz w:val="24"/>
          <w:szCs w:val="24"/>
        </w:rPr>
        <w:t>4. 解答前务必阅读例题和答题卡上的例题填涂样式及填涂注意事项。解答时用正规 2B 铅笔正确填涂选项，如需修改，请用橡皮擦干净，否则会导致不能正确评分。</w:t>
      </w:r>
    </w:p>
    <w:p>
      <w:pPr>
        <w:spacing w:line="360" w:lineRule="auto"/>
        <w:rPr>
          <w:rFonts w:ascii="宋体" w:hAnsi="宋体" w:eastAsia="宋体"/>
          <w:sz w:val="24"/>
          <w:szCs w:val="24"/>
        </w:rPr>
      </w:pPr>
    </w:p>
    <w:p>
      <w:pPr>
        <w:tabs>
          <w:tab w:val="center" w:pos="4153"/>
        </w:tabs>
        <w:spacing w:line="360" w:lineRule="auto"/>
        <w:rPr>
          <w:rFonts w:ascii="宋体" w:hAnsi="宋体" w:eastAsia="宋体"/>
          <w:sz w:val="24"/>
          <w:szCs w:val="24"/>
        </w:rPr>
      </w:pPr>
      <w:r>
        <w:rPr>
          <w:rFonts w:hint="eastAsia" w:ascii="宋体" w:hAnsi="宋体" w:eastAsia="宋体"/>
          <w:sz w:val="24"/>
          <w:szCs w:val="24"/>
        </w:rPr>
        <w:t>例题</w:t>
      </w:r>
      <w:r>
        <w:rPr>
          <w:rFonts w:ascii="宋体" w:hAnsi="宋体" w:eastAsia="宋体"/>
          <w:sz w:val="24"/>
          <w:szCs w:val="24"/>
        </w:rPr>
        <w:tab/>
      </w:r>
    </w:p>
    <w:p>
      <w:pPr>
        <w:spacing w:line="360" w:lineRule="auto"/>
        <w:ind w:firstLine="420"/>
        <w:rPr>
          <w:rFonts w:ascii="宋体" w:hAnsi="宋体" w:eastAsia="宋体"/>
          <w:sz w:val="24"/>
          <w:szCs w:val="24"/>
        </w:rPr>
      </w:pPr>
      <w:r>
        <w:rPr>
          <w:rFonts w:hint="eastAsia" w:ascii="宋体" w:hAnsi="宋体" w:eastAsia="宋体"/>
          <w:sz w:val="24"/>
          <w:szCs w:val="24"/>
        </w:rPr>
        <w:t>● 2018年下半年全国计算机技术与软件专业技术资格（水平）考试日期是</w:t>
      </w:r>
      <w:r>
        <w:rPr>
          <w:rFonts w:hint="eastAsia" w:ascii="宋体" w:hAnsi="宋体" w:eastAsia="宋体"/>
          <w:sz w:val="24"/>
          <w:szCs w:val="24"/>
          <w:u w:val="single"/>
        </w:rPr>
        <w:t>（88）</w:t>
      </w:r>
      <w:r>
        <w:rPr>
          <w:rFonts w:hint="eastAsia" w:ascii="宋体" w:hAnsi="宋体" w:eastAsia="宋体"/>
          <w:sz w:val="24"/>
          <w:szCs w:val="24"/>
        </w:rPr>
        <w:t xml:space="preserve"> 月 </w:t>
      </w:r>
      <w:r>
        <w:rPr>
          <w:rFonts w:hint="eastAsia" w:ascii="宋体" w:hAnsi="宋体" w:eastAsia="宋体"/>
          <w:sz w:val="24"/>
          <w:szCs w:val="24"/>
          <w:u w:val="single"/>
        </w:rPr>
        <w:t>（89）</w:t>
      </w:r>
      <w:r>
        <w:rPr>
          <w:rFonts w:hint="eastAsia" w:ascii="宋体" w:hAnsi="宋体" w:eastAsia="宋体"/>
          <w:sz w:val="24"/>
          <w:szCs w:val="24"/>
        </w:rPr>
        <w:t xml:space="preserve"> 日。</w:t>
      </w:r>
    </w:p>
    <w:p>
      <w:pPr>
        <w:spacing w:line="360" w:lineRule="auto"/>
        <w:rPr>
          <w:rFonts w:ascii="宋体" w:hAnsi="宋体" w:eastAsia="宋体"/>
          <w:sz w:val="24"/>
          <w:szCs w:val="24"/>
        </w:rPr>
      </w:pPr>
      <w:r>
        <w:rPr>
          <w:rFonts w:hint="eastAsia" w:ascii="宋体" w:hAnsi="宋体" w:eastAsia="宋体"/>
          <w:sz w:val="24"/>
          <w:szCs w:val="24"/>
        </w:rPr>
        <w:t xml:space="preserve">（88）A. 9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10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11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12</w:t>
      </w:r>
    </w:p>
    <w:p>
      <w:pPr>
        <w:spacing w:line="360" w:lineRule="auto"/>
        <w:rPr>
          <w:rFonts w:ascii="宋体" w:hAnsi="宋体" w:eastAsia="宋体"/>
          <w:sz w:val="24"/>
          <w:szCs w:val="24"/>
        </w:rPr>
      </w:pPr>
      <w:r>
        <w:rPr>
          <w:rFonts w:hint="eastAsia" w:ascii="宋体" w:hAnsi="宋体" w:eastAsia="宋体"/>
          <w:sz w:val="24"/>
          <w:szCs w:val="24"/>
        </w:rPr>
        <w:t>（89）A. 4</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 B. 5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 xml:space="preserve">C. 6 </w:t>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D. 7</w:t>
      </w:r>
    </w:p>
    <w:p>
      <w:pPr>
        <w:spacing w:line="360" w:lineRule="auto"/>
        <w:ind w:firstLine="420"/>
        <w:rPr>
          <w:rFonts w:ascii="宋体" w:hAnsi="宋体" w:eastAsia="宋体"/>
          <w:sz w:val="24"/>
          <w:szCs w:val="24"/>
        </w:rPr>
      </w:pPr>
      <w:r>
        <w:rPr>
          <w:rFonts w:hint="eastAsia" w:ascii="宋体" w:hAnsi="宋体" w:eastAsia="宋体"/>
          <w:sz w:val="24"/>
          <w:szCs w:val="24"/>
        </w:rPr>
        <w:t>因为考试日期是“11 月 4 日”，故（88）选 C，（89）选 A，应在答题卡序号 88 下对 C 填涂，在序号 89 下对 A 填涂（参看答题卡）。</w:t>
      </w:r>
    </w:p>
    <w:p>
      <w:pPr>
        <w:spacing w:line="360" w:lineRule="auto"/>
        <w:ind w:firstLine="420"/>
        <w:rPr>
          <w:rFonts w:ascii="宋体" w:hAnsi="宋体" w:eastAsia="宋体"/>
          <w:szCs w:val="21"/>
        </w:rPr>
      </w:pPr>
    </w:p>
    <w:p>
      <w:pPr>
        <w:spacing w:line="360" w:lineRule="auto"/>
        <w:ind w:firstLine="420"/>
        <w:rPr>
          <w:rFonts w:ascii="宋体" w:hAnsi="宋体" w:eastAsia="宋体"/>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以下关于信息和数据的描述中，错误的是</w:t>
      </w:r>
      <w:r>
        <w:rPr>
          <w:rFonts w:hint="eastAsia"/>
          <w:szCs w:val="21"/>
          <w:u w:val="single"/>
        </w:rPr>
        <w:t>（1）</w:t>
      </w:r>
      <w:r>
        <w:rPr>
          <w:rFonts w:hint="eastAsia"/>
          <w:szCs w:val="21"/>
        </w:rPr>
        <w:t>。</w:t>
      </w:r>
    </w:p>
    <w:p>
      <w:pPr>
        <w:spacing w:line="360" w:lineRule="auto"/>
        <w:ind w:firstLine="420"/>
        <w:rPr>
          <w:szCs w:val="21"/>
        </w:rPr>
      </w:pPr>
      <w:r>
        <w:rPr>
          <w:rFonts w:hint="eastAsia"/>
          <w:szCs w:val="21"/>
        </w:rPr>
        <w:t>（1）A.通常从数据中可以提取信息</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B.信息和数据都由数字组成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C.信息是抽象的、数据是具体的</w:t>
      </w:r>
      <w:r>
        <w:rPr>
          <w:rFonts w:hint="eastAsia"/>
          <w:szCs w:val="21"/>
        </w:rPr>
        <w:tab/>
      </w:r>
      <w:r>
        <w:rPr>
          <w:rFonts w:hint="eastAsia"/>
          <w:szCs w:val="21"/>
        </w:rPr>
        <w:tab/>
      </w:r>
      <w:r>
        <w:rPr>
          <w:rFonts w:hint="eastAsia"/>
          <w:szCs w:val="21"/>
        </w:rPr>
        <w:tab/>
      </w:r>
      <w:r>
        <w:rPr>
          <w:rFonts w:hint="eastAsia"/>
          <w:szCs w:val="21"/>
        </w:rPr>
        <w:t>D.客观事物中都蕴涵着信息</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问卷的设计原则不包括</w:t>
      </w:r>
      <w:r>
        <w:rPr>
          <w:rFonts w:hint="eastAsia"/>
          <w:szCs w:val="21"/>
          <w:u w:val="single"/>
        </w:rPr>
        <w:t>（2）</w:t>
      </w:r>
      <w:r>
        <w:rPr>
          <w:rFonts w:hint="eastAsia"/>
          <w:szCs w:val="21"/>
        </w:rPr>
        <w:t>。</w:t>
      </w:r>
    </w:p>
    <w:p>
      <w:pPr>
        <w:spacing w:line="360" w:lineRule="auto"/>
        <w:ind w:firstLine="420"/>
        <w:rPr>
          <w:szCs w:val="21"/>
        </w:rPr>
      </w:pPr>
      <w:r>
        <w:rPr>
          <w:rFonts w:hint="eastAsia"/>
          <w:szCs w:val="21"/>
        </w:rPr>
        <w:t>（2）A.所选问题必须紧扣主题，先易后难</w:t>
      </w:r>
      <w:r>
        <w:rPr>
          <w:rFonts w:hint="eastAsia"/>
          <w:szCs w:val="21"/>
        </w:rPr>
        <w:tab/>
      </w:r>
    </w:p>
    <w:p>
      <w:pPr>
        <w:spacing w:line="360" w:lineRule="auto"/>
        <w:ind w:left="840" w:firstLine="105" w:firstLineChars="50"/>
        <w:rPr>
          <w:szCs w:val="21"/>
        </w:rPr>
      </w:pPr>
      <w:r>
        <w:rPr>
          <w:rFonts w:hint="eastAsia"/>
          <w:szCs w:val="21"/>
        </w:rPr>
        <w:t>B.要尽量提供回答选项</w:t>
      </w:r>
    </w:p>
    <w:p>
      <w:pPr>
        <w:spacing w:line="360" w:lineRule="auto"/>
        <w:rPr>
          <w:szCs w:val="21"/>
        </w:rPr>
      </w:pPr>
      <w:r>
        <w:rPr>
          <w:szCs w:val="21"/>
        </w:rPr>
        <w:t xml:space="preserve"> </w:t>
      </w:r>
      <w:r>
        <w:rPr>
          <w:rFonts w:hint="eastAsia"/>
          <w:szCs w:val="21"/>
        </w:rPr>
        <w:tab/>
      </w:r>
      <w:r>
        <w:rPr>
          <w:rFonts w:hint="eastAsia"/>
          <w:szCs w:val="21"/>
        </w:rPr>
        <w:t xml:space="preserve">     C.应便于校验、整理和统计</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D.问卷中应尽量使用专业术语，让他人无可挑剔</w:t>
      </w:r>
    </w:p>
    <w:p>
      <w:pPr>
        <w:spacing w:line="360" w:lineRule="auto"/>
        <w:rPr>
          <w:szCs w:val="21"/>
        </w:rPr>
      </w:pPr>
    </w:p>
    <w:p>
      <w:pPr>
        <w:rPr>
          <w:rStyle w:val="14"/>
          <w:rFonts w:eastAsiaTheme="minorEastAsia"/>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在Excel的A1单元格中输入公式“=ROUND（14.9, 0）”，按回车键后，A1单元格中的值为</w:t>
      </w:r>
      <w:r>
        <w:rPr>
          <w:rFonts w:hint="eastAsia"/>
          <w:szCs w:val="21"/>
          <w:u w:val="single"/>
        </w:rPr>
        <w:t>（3）</w:t>
      </w:r>
      <w:r>
        <w:rPr>
          <w:rFonts w:hint="eastAsia"/>
          <w:szCs w:val="21"/>
        </w:rPr>
        <w:t>。</w:t>
      </w:r>
    </w:p>
    <w:p>
      <w:pPr>
        <w:spacing w:line="360" w:lineRule="auto"/>
        <w:ind w:firstLine="420"/>
        <w:rPr>
          <w:szCs w:val="21"/>
        </w:rPr>
      </w:pPr>
      <w:r>
        <w:rPr>
          <w:rFonts w:hint="eastAsia"/>
          <w:szCs w:val="21"/>
        </w:rPr>
        <w:t>（3）</w:t>
      </w:r>
      <w:r>
        <w:rPr>
          <w:szCs w:val="21"/>
        </w:rPr>
        <w:t>A.10</w:t>
      </w:r>
      <w:r>
        <w:rPr>
          <w:rFonts w:hint="eastAsia"/>
          <w:szCs w:val="21"/>
        </w:rPr>
        <w:tab/>
      </w:r>
      <w:r>
        <w:rPr>
          <w:rFonts w:hint="eastAsia"/>
          <w:szCs w:val="21"/>
        </w:rPr>
        <w:tab/>
      </w:r>
      <w:r>
        <w:rPr>
          <w:rFonts w:hint="eastAsia"/>
          <w:szCs w:val="21"/>
        </w:rPr>
        <w:tab/>
      </w:r>
      <w:r>
        <w:rPr>
          <w:rFonts w:hint="eastAsia"/>
          <w:szCs w:val="21"/>
        </w:rPr>
        <w:tab/>
      </w:r>
      <w:r>
        <w:rPr>
          <w:szCs w:val="21"/>
        </w:rPr>
        <w:t>B.14.9</w:t>
      </w:r>
      <w:r>
        <w:rPr>
          <w:rFonts w:hint="eastAsia"/>
          <w:szCs w:val="21"/>
        </w:rPr>
        <w:tab/>
      </w:r>
      <w:r>
        <w:rPr>
          <w:rFonts w:hint="eastAsia"/>
          <w:szCs w:val="21"/>
        </w:rPr>
        <w:tab/>
      </w:r>
      <w:r>
        <w:rPr>
          <w:rFonts w:hint="eastAsia"/>
          <w:szCs w:val="21"/>
        </w:rPr>
        <w:tab/>
      </w:r>
      <w:r>
        <w:rPr>
          <w:rFonts w:hint="eastAsia"/>
          <w:szCs w:val="21"/>
        </w:rPr>
        <w:tab/>
      </w:r>
      <w:r>
        <w:rPr>
          <w:szCs w:val="21"/>
        </w:rPr>
        <w:t>C.13.9</w:t>
      </w:r>
      <w:r>
        <w:rPr>
          <w:rFonts w:hint="eastAsia"/>
          <w:szCs w:val="21"/>
        </w:rPr>
        <w:tab/>
      </w:r>
      <w:r>
        <w:rPr>
          <w:rFonts w:hint="eastAsia"/>
          <w:szCs w:val="21"/>
        </w:rPr>
        <w:tab/>
      </w:r>
      <w:r>
        <w:rPr>
          <w:rFonts w:hint="eastAsia"/>
          <w:szCs w:val="21"/>
        </w:rPr>
        <w:tab/>
      </w:r>
      <w:r>
        <w:rPr>
          <w:rFonts w:hint="eastAsia"/>
          <w:szCs w:val="21"/>
        </w:rPr>
        <w:tab/>
      </w:r>
      <w:r>
        <w:rPr>
          <w:szCs w:val="21"/>
        </w:rPr>
        <w:t>D.15</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在Excel的A1单元格中输入公式“=POWER（MIN（-4,-1,1,4）, 3）”，按回车键后，A1单元格中显示的值为</w:t>
      </w:r>
      <w:r>
        <w:rPr>
          <w:rFonts w:hint="eastAsia"/>
          <w:szCs w:val="21"/>
          <w:u w:val="single"/>
        </w:rPr>
        <w:t>（4）</w:t>
      </w:r>
      <w:r>
        <w:rPr>
          <w:rFonts w:hint="eastAsia"/>
          <w:szCs w:val="21"/>
        </w:rPr>
        <w:t>。</w:t>
      </w:r>
    </w:p>
    <w:p>
      <w:pPr>
        <w:spacing w:line="360" w:lineRule="auto"/>
        <w:ind w:firstLine="420"/>
        <w:rPr>
          <w:szCs w:val="21"/>
        </w:rPr>
      </w:pPr>
      <w:r>
        <w:rPr>
          <w:rFonts w:hint="eastAsia"/>
          <w:szCs w:val="21"/>
        </w:rPr>
        <w:t>（4）</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B.-64</w:t>
      </w:r>
      <w:r>
        <w:rPr>
          <w:rFonts w:hint="eastAsia"/>
          <w:szCs w:val="21"/>
        </w:rPr>
        <w:tab/>
      </w:r>
      <w:r>
        <w:rPr>
          <w:rFonts w:hint="eastAsia"/>
          <w:szCs w:val="21"/>
        </w:rPr>
        <w:tab/>
      </w:r>
      <w:r>
        <w:rPr>
          <w:rFonts w:hint="eastAsia"/>
          <w:szCs w:val="21"/>
        </w:rPr>
        <w:tab/>
      </w:r>
      <w:r>
        <w:rPr>
          <w:rFonts w:hint="eastAsia"/>
          <w:szCs w:val="21"/>
        </w:rPr>
        <w:tab/>
      </w:r>
      <w:r>
        <w:rPr>
          <w:szCs w:val="21"/>
        </w:rPr>
        <w:t>C.1</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D.64</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u w:val="single"/>
        </w:rPr>
        <w:t>（5）</w:t>
      </w:r>
      <w:r>
        <w:rPr>
          <w:rFonts w:hint="eastAsia"/>
          <w:szCs w:val="21"/>
        </w:rPr>
        <w:t>服务的主要作用是提供远程登录服务。</w:t>
      </w:r>
    </w:p>
    <w:p>
      <w:pPr>
        <w:spacing w:line="360" w:lineRule="auto"/>
        <w:ind w:firstLine="420"/>
        <w:rPr>
          <w:szCs w:val="21"/>
        </w:rPr>
      </w:pPr>
      <w:r>
        <w:rPr>
          <w:rFonts w:hint="eastAsia"/>
          <w:szCs w:val="21"/>
        </w:rPr>
        <w:t>（5）</w:t>
      </w:r>
      <w:r>
        <w:rPr>
          <w:szCs w:val="21"/>
        </w:rPr>
        <w:t>A.Gopher</w:t>
      </w:r>
      <w:r>
        <w:rPr>
          <w:rFonts w:hint="eastAsia"/>
          <w:szCs w:val="21"/>
        </w:rPr>
        <w:tab/>
      </w:r>
      <w:r>
        <w:rPr>
          <w:rFonts w:hint="eastAsia"/>
          <w:szCs w:val="21"/>
        </w:rPr>
        <w:tab/>
      </w:r>
      <w:r>
        <w:rPr>
          <w:rFonts w:hint="eastAsia"/>
          <w:szCs w:val="21"/>
        </w:rPr>
        <w:tab/>
      </w:r>
      <w:r>
        <w:rPr>
          <w:szCs w:val="21"/>
        </w:rPr>
        <w:t>B.FTP</w:t>
      </w:r>
      <w:r>
        <w:rPr>
          <w:rFonts w:hint="eastAsia"/>
          <w:szCs w:val="21"/>
        </w:rPr>
        <w:tab/>
      </w:r>
      <w:r>
        <w:rPr>
          <w:rFonts w:hint="eastAsia"/>
          <w:szCs w:val="21"/>
        </w:rPr>
        <w:tab/>
      </w:r>
      <w:r>
        <w:rPr>
          <w:rFonts w:hint="eastAsia"/>
          <w:szCs w:val="21"/>
        </w:rPr>
        <w:tab/>
      </w:r>
      <w:r>
        <w:rPr>
          <w:rFonts w:hint="eastAsia"/>
          <w:szCs w:val="21"/>
        </w:rPr>
        <w:tab/>
      </w:r>
      <w:r>
        <w:rPr>
          <w:szCs w:val="21"/>
        </w:rPr>
        <w:t>C.Telnet</w:t>
      </w:r>
      <w:r>
        <w:rPr>
          <w:rFonts w:hint="eastAsia"/>
          <w:szCs w:val="21"/>
        </w:rPr>
        <w:tab/>
      </w:r>
      <w:r>
        <w:rPr>
          <w:rFonts w:hint="eastAsia"/>
          <w:szCs w:val="21"/>
        </w:rPr>
        <w:tab/>
      </w:r>
      <w:r>
        <w:rPr>
          <w:rFonts w:hint="eastAsia"/>
          <w:szCs w:val="21"/>
        </w:rPr>
        <w:tab/>
      </w:r>
      <w:r>
        <w:rPr>
          <w:rFonts w:hint="eastAsia"/>
          <w:szCs w:val="21"/>
        </w:rPr>
        <w:tab/>
      </w:r>
      <w:r>
        <w:rPr>
          <w:szCs w:val="21"/>
        </w:rPr>
        <w:t>D.E-mail</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在存储体系中，位于主存与CPU之间的高速缓存（Cache）用于存放主存中部分信息的副本，主存地址与Cache地址之间的转换工作</w:t>
      </w:r>
      <w:r>
        <w:rPr>
          <w:rFonts w:hint="eastAsia"/>
          <w:szCs w:val="21"/>
          <w:u w:val="single"/>
        </w:rPr>
        <w:t>（6）</w:t>
      </w:r>
      <w:r>
        <w:rPr>
          <w:rFonts w:hint="eastAsia"/>
          <w:szCs w:val="21"/>
        </w:rPr>
        <w:t>。</w:t>
      </w:r>
    </w:p>
    <w:p>
      <w:pPr>
        <w:spacing w:line="360" w:lineRule="auto"/>
        <w:ind w:firstLine="420"/>
        <w:rPr>
          <w:szCs w:val="21"/>
        </w:rPr>
      </w:pPr>
      <w:r>
        <w:rPr>
          <w:rFonts w:hint="eastAsia"/>
          <w:szCs w:val="21"/>
        </w:rPr>
        <w:t>（6）A.由系统软件实现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B.由硬件自动完成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C.由应用软件实现</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D.由用户发出指令完成</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计算机系统中，CPU对主存的访问方式属于</w:t>
      </w:r>
      <w:r>
        <w:rPr>
          <w:rFonts w:hint="eastAsia"/>
          <w:szCs w:val="21"/>
          <w:u w:val="single"/>
        </w:rPr>
        <w:t>（7）</w:t>
      </w:r>
      <w:r>
        <w:rPr>
          <w:rFonts w:hint="eastAsia"/>
          <w:szCs w:val="21"/>
        </w:rPr>
        <w:t>。</w:t>
      </w:r>
    </w:p>
    <w:p>
      <w:pPr>
        <w:spacing w:line="360" w:lineRule="auto"/>
        <w:ind w:firstLine="420"/>
        <w:rPr>
          <w:szCs w:val="21"/>
        </w:rPr>
      </w:pPr>
      <w:r>
        <w:rPr>
          <w:rFonts w:hint="eastAsia"/>
          <w:szCs w:val="21"/>
        </w:rPr>
        <w:t>（7）A.随机存取</w:t>
      </w:r>
      <w:r>
        <w:rPr>
          <w:rFonts w:hint="eastAsia"/>
          <w:szCs w:val="21"/>
        </w:rPr>
        <w:tab/>
      </w:r>
      <w:r>
        <w:rPr>
          <w:rFonts w:hint="eastAsia"/>
          <w:szCs w:val="21"/>
        </w:rPr>
        <w:tab/>
      </w:r>
      <w:r>
        <w:rPr>
          <w:rFonts w:hint="eastAsia"/>
          <w:szCs w:val="21"/>
        </w:rPr>
        <w:tab/>
      </w:r>
      <w:r>
        <w:rPr>
          <w:rFonts w:hint="eastAsia"/>
          <w:szCs w:val="21"/>
        </w:rPr>
        <w:t>B.顺序存取</w:t>
      </w:r>
      <w:r>
        <w:rPr>
          <w:rFonts w:hint="eastAsia"/>
          <w:szCs w:val="21"/>
        </w:rPr>
        <w:tab/>
      </w:r>
      <w:r>
        <w:rPr>
          <w:rFonts w:hint="eastAsia"/>
          <w:szCs w:val="21"/>
        </w:rPr>
        <w:tab/>
      </w:r>
      <w:r>
        <w:rPr>
          <w:rFonts w:hint="eastAsia"/>
          <w:szCs w:val="21"/>
        </w:rPr>
        <w:tab/>
      </w:r>
      <w:r>
        <w:rPr>
          <w:rFonts w:hint="eastAsia"/>
          <w:szCs w:val="21"/>
        </w:rPr>
        <w:t>C.索引存取</w:t>
      </w:r>
      <w:r>
        <w:rPr>
          <w:rFonts w:hint="eastAsia"/>
          <w:szCs w:val="21"/>
        </w:rPr>
        <w:tab/>
      </w:r>
      <w:r>
        <w:rPr>
          <w:rFonts w:hint="eastAsia"/>
          <w:szCs w:val="21"/>
        </w:rPr>
        <w:tab/>
      </w:r>
      <w:r>
        <w:rPr>
          <w:rFonts w:hint="eastAsia"/>
          <w:szCs w:val="21"/>
        </w:rPr>
        <w:tab/>
      </w:r>
      <w:r>
        <w:rPr>
          <w:rFonts w:hint="eastAsia"/>
          <w:szCs w:val="21"/>
        </w:rPr>
        <w:t>D.哈希存取</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在指令系统的各种寻址方式中，获取操作数最快的方式是</w:t>
      </w:r>
      <w:r>
        <w:rPr>
          <w:rFonts w:hint="eastAsia"/>
          <w:szCs w:val="21"/>
          <w:u w:val="single"/>
        </w:rPr>
        <w:t>（8）</w:t>
      </w:r>
      <w:r>
        <w:rPr>
          <w:rFonts w:hint="eastAsia"/>
          <w:szCs w:val="21"/>
        </w:rPr>
        <w:t>。</w:t>
      </w:r>
    </w:p>
    <w:p>
      <w:pPr>
        <w:spacing w:line="360" w:lineRule="auto"/>
        <w:ind w:firstLine="420"/>
        <w:rPr>
          <w:szCs w:val="21"/>
        </w:rPr>
      </w:pPr>
      <w:r>
        <w:rPr>
          <w:rFonts w:hint="eastAsia"/>
          <w:szCs w:val="21"/>
          <w:lang w:val="en-US" w:eastAsia="zh-CN"/>
        </w:rPr>
        <w:t>A</w:t>
      </w:r>
      <w:r>
        <w:rPr>
          <w:rFonts w:hint="eastAsia"/>
          <w:szCs w:val="21"/>
        </w:rPr>
        <w:t>（8）A.直接寻址</w:t>
      </w:r>
      <w:r>
        <w:rPr>
          <w:rFonts w:hint="eastAsia"/>
          <w:szCs w:val="21"/>
        </w:rPr>
        <w:tab/>
      </w:r>
      <w:r>
        <w:rPr>
          <w:rFonts w:hint="eastAsia"/>
          <w:szCs w:val="21"/>
        </w:rPr>
        <w:tab/>
      </w:r>
      <w:r>
        <w:rPr>
          <w:rFonts w:hint="eastAsia"/>
          <w:szCs w:val="21"/>
        </w:rPr>
        <w:tab/>
      </w:r>
      <w:r>
        <w:rPr>
          <w:rFonts w:hint="eastAsia"/>
          <w:szCs w:val="21"/>
        </w:rPr>
        <w:t>B.间接寻址</w:t>
      </w:r>
      <w:r>
        <w:rPr>
          <w:rFonts w:hint="eastAsia"/>
          <w:szCs w:val="21"/>
        </w:rPr>
        <w:tab/>
      </w:r>
      <w:r>
        <w:rPr>
          <w:rFonts w:hint="eastAsia"/>
          <w:szCs w:val="21"/>
        </w:rPr>
        <w:tab/>
      </w:r>
      <w:r>
        <w:rPr>
          <w:rFonts w:hint="eastAsia"/>
          <w:szCs w:val="21"/>
        </w:rPr>
        <w:tab/>
      </w:r>
      <w:r>
        <w:rPr>
          <w:rFonts w:hint="eastAsia"/>
          <w:szCs w:val="21"/>
        </w:rPr>
        <w:t>C.立即寻址</w:t>
      </w:r>
      <w:r>
        <w:rPr>
          <w:rFonts w:hint="eastAsia"/>
          <w:szCs w:val="21"/>
        </w:rPr>
        <w:tab/>
      </w:r>
      <w:r>
        <w:rPr>
          <w:rFonts w:hint="eastAsia"/>
          <w:szCs w:val="21"/>
        </w:rPr>
        <w:tab/>
      </w:r>
      <w:r>
        <w:rPr>
          <w:rFonts w:hint="eastAsia"/>
          <w:szCs w:val="21"/>
        </w:rPr>
        <w:t xml:space="preserve">  D.寄存器寻址</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在计算机外部设备和主存之间直接传送而不是由CPU执行程序指令进行数据传送的控制方式称为</w:t>
      </w:r>
      <w:r>
        <w:rPr>
          <w:rFonts w:hint="eastAsia"/>
          <w:szCs w:val="21"/>
          <w:u w:val="single"/>
        </w:rPr>
        <w:t>（9）</w:t>
      </w:r>
      <w:r>
        <w:rPr>
          <w:rFonts w:hint="eastAsia"/>
          <w:szCs w:val="21"/>
        </w:rPr>
        <w:t>。</w:t>
      </w:r>
    </w:p>
    <w:p>
      <w:pPr>
        <w:spacing w:line="360" w:lineRule="auto"/>
        <w:ind w:firstLine="420"/>
        <w:rPr>
          <w:szCs w:val="21"/>
        </w:rPr>
      </w:pPr>
      <w:r>
        <w:rPr>
          <w:rFonts w:hint="eastAsia"/>
          <w:szCs w:val="21"/>
        </w:rPr>
        <w:t>（9）A.程序查询方式</w:t>
      </w:r>
      <w:r>
        <w:rPr>
          <w:rFonts w:hint="eastAsia"/>
          <w:szCs w:val="21"/>
        </w:rPr>
        <w:tab/>
      </w:r>
      <w:r>
        <w:rPr>
          <w:rFonts w:hint="eastAsia"/>
          <w:szCs w:val="21"/>
        </w:rPr>
        <w:tab/>
      </w:r>
      <w:r>
        <w:rPr>
          <w:rFonts w:hint="eastAsia"/>
          <w:szCs w:val="21"/>
        </w:rPr>
        <w:t>B.中断方式</w:t>
      </w:r>
      <w:r>
        <w:rPr>
          <w:rFonts w:hint="eastAsia"/>
          <w:szCs w:val="21"/>
        </w:rPr>
        <w:tab/>
      </w:r>
      <w:r>
        <w:rPr>
          <w:rFonts w:hint="eastAsia"/>
          <w:szCs w:val="21"/>
        </w:rPr>
        <w:tab/>
      </w:r>
      <w:r>
        <w:rPr>
          <w:rFonts w:hint="eastAsia"/>
          <w:szCs w:val="21"/>
        </w:rPr>
        <w:tab/>
      </w:r>
      <w:r>
        <w:rPr>
          <w:rFonts w:hint="eastAsia"/>
          <w:szCs w:val="21"/>
        </w:rPr>
        <w:t>C.并行控制方式</w:t>
      </w:r>
      <w:r>
        <w:rPr>
          <w:rFonts w:hint="eastAsia"/>
          <w:szCs w:val="21"/>
        </w:rPr>
        <w:tab/>
      </w:r>
      <w:r>
        <w:rPr>
          <w:rFonts w:hint="eastAsia"/>
          <w:szCs w:val="21"/>
        </w:rPr>
        <w:tab/>
      </w:r>
      <w:r>
        <w:rPr>
          <w:rFonts w:hint="eastAsia"/>
          <w:szCs w:val="21"/>
        </w:rPr>
        <w:t>D.DMA方式</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以下关于磁盘碎片整理程序的描述，正确的是</w:t>
      </w:r>
      <w:r>
        <w:rPr>
          <w:rFonts w:hint="eastAsia"/>
          <w:szCs w:val="21"/>
          <w:u w:val="single"/>
        </w:rPr>
        <w:t>（10）</w:t>
      </w:r>
      <w:r>
        <w:rPr>
          <w:rFonts w:hint="eastAsia"/>
          <w:szCs w:val="21"/>
        </w:rPr>
        <w:t>。</w:t>
      </w:r>
    </w:p>
    <w:p>
      <w:pPr>
        <w:spacing w:line="360" w:lineRule="auto"/>
        <w:ind w:firstLine="420"/>
        <w:rPr>
          <w:szCs w:val="21"/>
        </w:rPr>
      </w:pPr>
      <w:r>
        <w:rPr>
          <w:rFonts w:hint="eastAsia"/>
          <w:szCs w:val="21"/>
        </w:rPr>
        <w:t>（10）A.磁盘碎片整理程序的作用是延长磁盘的使用寿命</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B.用磁盘碎片整理程序可以修复磁盘中的坏扇区，使其可以重新使用</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C.用磁盘碎片整理程序可以对内存进行碎片整理，以提高访问内存速度</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D.用磁盘碎片整理程序对磁盘进行碎片整理，以提高磁盘访问速度</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若计算机中地址总线的宽度为24位，则最多允许直接访问主存储器</w:t>
      </w:r>
      <w:r>
        <w:rPr>
          <w:rFonts w:hint="eastAsia"/>
          <w:szCs w:val="21"/>
          <w:u w:val="single"/>
        </w:rPr>
        <w:t>（11）</w:t>
      </w:r>
      <w:r>
        <w:rPr>
          <w:rFonts w:hint="eastAsia"/>
          <w:szCs w:val="21"/>
        </w:rPr>
        <w:t>的物理空间（以字节为单位编址）。</w:t>
      </w:r>
    </w:p>
    <w:p>
      <w:pPr>
        <w:spacing w:line="360" w:lineRule="auto"/>
        <w:ind w:firstLine="420"/>
        <w:rPr>
          <w:szCs w:val="21"/>
        </w:rPr>
      </w:pPr>
      <w:r>
        <w:rPr>
          <w:rFonts w:hint="eastAsia"/>
          <w:szCs w:val="21"/>
        </w:rPr>
        <w:t>（11）</w:t>
      </w:r>
      <w:r>
        <w:rPr>
          <w:szCs w:val="21"/>
        </w:rPr>
        <w:t>A.8MB</w:t>
      </w:r>
      <w:r>
        <w:rPr>
          <w:rFonts w:hint="eastAsia"/>
          <w:szCs w:val="21"/>
        </w:rPr>
        <w:tab/>
      </w:r>
      <w:r>
        <w:rPr>
          <w:rFonts w:hint="eastAsia"/>
          <w:szCs w:val="21"/>
        </w:rPr>
        <w:tab/>
      </w:r>
      <w:r>
        <w:rPr>
          <w:rFonts w:hint="eastAsia"/>
          <w:szCs w:val="21"/>
        </w:rPr>
        <w:tab/>
      </w:r>
      <w:r>
        <w:rPr>
          <w:rFonts w:hint="eastAsia"/>
          <w:szCs w:val="21"/>
        </w:rPr>
        <w:tab/>
      </w:r>
      <w:r>
        <w:rPr>
          <w:szCs w:val="21"/>
        </w:rPr>
        <w:t>B.16MB</w:t>
      </w:r>
      <w:r>
        <w:rPr>
          <w:rFonts w:hint="eastAsia"/>
          <w:szCs w:val="21"/>
        </w:rPr>
        <w:tab/>
      </w:r>
      <w:r>
        <w:rPr>
          <w:rFonts w:hint="eastAsia"/>
          <w:szCs w:val="21"/>
        </w:rPr>
        <w:tab/>
      </w:r>
      <w:r>
        <w:rPr>
          <w:rFonts w:hint="eastAsia"/>
          <w:szCs w:val="21"/>
        </w:rPr>
        <w:tab/>
      </w:r>
      <w:r>
        <w:rPr>
          <w:rFonts w:hint="eastAsia"/>
          <w:szCs w:val="21"/>
        </w:rPr>
        <w:tab/>
      </w:r>
      <w:r>
        <w:rPr>
          <w:szCs w:val="21"/>
        </w:rPr>
        <w:t>C.8GB</w:t>
      </w:r>
      <w:r>
        <w:rPr>
          <w:rFonts w:hint="eastAsia"/>
          <w:szCs w:val="21"/>
        </w:rPr>
        <w:tab/>
      </w:r>
      <w:r>
        <w:rPr>
          <w:rFonts w:hint="eastAsia"/>
          <w:szCs w:val="21"/>
        </w:rPr>
        <w:tab/>
      </w:r>
      <w:r>
        <w:rPr>
          <w:rFonts w:hint="eastAsia"/>
          <w:szCs w:val="21"/>
        </w:rPr>
        <w:tab/>
      </w:r>
      <w:r>
        <w:rPr>
          <w:rFonts w:hint="eastAsia"/>
          <w:szCs w:val="21"/>
        </w:rPr>
        <w:tab/>
      </w:r>
      <w:r>
        <w:rPr>
          <w:szCs w:val="21"/>
        </w:rPr>
        <w:t>D.16G</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以数字表示的声音在时间上是离散的，而模拟声音在时间上是连续的。要把模拟声音转换为数字声音，就需在某些特定的时刻获取模拟声音，该过程称为</w:t>
      </w:r>
      <w:r>
        <w:rPr>
          <w:rFonts w:hint="eastAsia"/>
          <w:szCs w:val="21"/>
          <w:u w:val="single"/>
        </w:rPr>
        <w:t>（12）</w:t>
      </w:r>
      <w:r>
        <w:rPr>
          <w:rFonts w:hint="eastAsia"/>
          <w:szCs w:val="21"/>
        </w:rPr>
        <w:t>。</w:t>
      </w:r>
    </w:p>
    <w:p>
      <w:pPr>
        <w:spacing w:line="360" w:lineRule="auto"/>
        <w:ind w:firstLine="420"/>
        <w:rPr>
          <w:b/>
          <w:bCs/>
          <w:color w:val="FF0000"/>
          <w:szCs w:val="21"/>
          <w:highlight w:val="lightGray"/>
        </w:rPr>
      </w:pPr>
      <w:r>
        <w:rPr>
          <w:rFonts w:hint="eastAsia"/>
          <w:szCs w:val="21"/>
        </w:rPr>
        <w:t>（12）A.采样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B.量化</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C.编码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D.模/数变换</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MPEG压缩标准是针对</w:t>
      </w:r>
      <w:r>
        <w:rPr>
          <w:rFonts w:hint="eastAsia"/>
          <w:szCs w:val="21"/>
          <w:u w:val="single"/>
        </w:rPr>
        <w:t>（13）</w:t>
      </w:r>
      <w:r>
        <w:rPr>
          <w:rFonts w:hint="eastAsia"/>
          <w:szCs w:val="21"/>
        </w:rPr>
        <w:t>设计的。</w:t>
      </w:r>
    </w:p>
    <w:p>
      <w:pPr>
        <w:spacing w:line="360" w:lineRule="auto"/>
        <w:ind w:firstLine="420"/>
        <w:rPr>
          <w:szCs w:val="21"/>
        </w:rPr>
      </w:pPr>
      <w:r>
        <w:rPr>
          <w:rFonts w:hint="eastAsia"/>
          <w:szCs w:val="21"/>
        </w:rPr>
        <w:t>（13）A.静止图像</w:t>
      </w:r>
      <w:r>
        <w:rPr>
          <w:rFonts w:hint="eastAsia"/>
          <w:szCs w:val="21"/>
        </w:rPr>
        <w:tab/>
      </w:r>
      <w:r>
        <w:rPr>
          <w:rFonts w:hint="eastAsia"/>
          <w:szCs w:val="21"/>
        </w:rPr>
        <w:tab/>
      </w:r>
      <w:r>
        <w:rPr>
          <w:rFonts w:hint="eastAsia"/>
          <w:szCs w:val="21"/>
        </w:rPr>
        <w:tab/>
      </w:r>
      <w:r>
        <w:rPr>
          <w:rFonts w:hint="eastAsia"/>
          <w:szCs w:val="21"/>
        </w:rPr>
        <w:t>B.运动图像销</w:t>
      </w:r>
      <w:r>
        <w:rPr>
          <w:rFonts w:hint="eastAsia"/>
          <w:szCs w:val="21"/>
        </w:rPr>
        <w:tab/>
      </w:r>
      <w:r>
        <w:rPr>
          <w:rFonts w:hint="eastAsia"/>
          <w:szCs w:val="21"/>
        </w:rPr>
        <w:tab/>
      </w:r>
      <w:r>
        <w:rPr>
          <w:rFonts w:hint="eastAsia"/>
          <w:szCs w:val="21"/>
        </w:rPr>
        <w:tab/>
      </w:r>
      <w:r>
        <w:rPr>
          <w:rFonts w:hint="eastAsia"/>
          <w:szCs w:val="21"/>
        </w:rPr>
        <w:t>C.图像格式</w:t>
      </w:r>
      <w:r>
        <w:rPr>
          <w:rFonts w:hint="eastAsia"/>
          <w:szCs w:val="21"/>
        </w:rPr>
        <w:tab/>
      </w:r>
      <w:r>
        <w:rPr>
          <w:rFonts w:hint="eastAsia"/>
          <w:szCs w:val="21"/>
        </w:rPr>
        <w:tab/>
      </w:r>
      <w:r>
        <w:rPr>
          <w:rFonts w:hint="eastAsia"/>
          <w:szCs w:val="21"/>
        </w:rPr>
        <w:tab/>
      </w:r>
      <w:r>
        <w:rPr>
          <w:rFonts w:hint="eastAsia"/>
          <w:szCs w:val="21"/>
        </w:rPr>
        <w:t>D.文本数据</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根据《计算机软件保护条例》的规定，著作权法保护的计算机软件是指</w:t>
      </w:r>
      <w:r>
        <w:rPr>
          <w:rFonts w:hint="eastAsia"/>
          <w:szCs w:val="21"/>
          <w:u w:val="single"/>
        </w:rPr>
        <w:t>（14）</w:t>
      </w:r>
      <w:r>
        <w:rPr>
          <w:rFonts w:hint="eastAsia"/>
          <w:szCs w:val="21"/>
        </w:rPr>
        <w:t>。</w:t>
      </w:r>
    </w:p>
    <w:p>
      <w:pPr>
        <w:spacing w:line="360" w:lineRule="auto"/>
        <w:ind w:firstLine="420"/>
        <w:rPr>
          <w:szCs w:val="21"/>
        </w:rPr>
      </w:pPr>
      <w:r>
        <w:rPr>
          <w:rFonts w:hint="eastAsia"/>
          <w:szCs w:val="21"/>
        </w:rPr>
        <w:t>（14）A.程序及其相关文档</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B.处理过程及开发平台</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C.开发软件所用的算法</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D.开发软件所用的操作方法</w:t>
      </w:r>
    </w:p>
    <w:p>
      <w:pPr>
        <w:spacing w:line="360" w:lineRule="auto"/>
        <w:rPr>
          <w:szCs w:val="21"/>
        </w:rPr>
      </w:pPr>
      <w:r>
        <w:rPr>
          <w:rFonts w:hint="eastAsia"/>
          <w:szCs w:val="21"/>
        </w:rPr>
        <w:tab/>
      </w: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以下说法中，错误的是</w:t>
      </w:r>
      <w:r>
        <w:rPr>
          <w:rFonts w:hint="eastAsia"/>
          <w:szCs w:val="21"/>
          <w:u w:val="single"/>
        </w:rPr>
        <w:t>（15）</w:t>
      </w:r>
      <w:r>
        <w:rPr>
          <w:rFonts w:hint="eastAsia"/>
          <w:szCs w:val="21"/>
        </w:rPr>
        <w:t>。</w:t>
      </w:r>
    </w:p>
    <w:p>
      <w:pPr>
        <w:spacing w:line="360" w:lineRule="auto"/>
        <w:ind w:firstLine="420"/>
        <w:rPr>
          <w:szCs w:val="21"/>
        </w:rPr>
      </w:pPr>
      <w:r>
        <w:rPr>
          <w:rFonts w:hint="eastAsia"/>
          <w:szCs w:val="21"/>
        </w:rPr>
        <w:t>（15）A.张某和王某合作完成一款软件，他们可以约定申请专利的权利只属于张某</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B.张某和王某共同完成了一项发明创造，在没有约定的情况下，如果张某要对其单独申请专利就必须征得王某的同意</w:t>
      </w:r>
    </w:p>
    <w:p>
      <w:pPr>
        <w:spacing w:line="360" w:lineRule="auto"/>
        <w:rPr>
          <w:szCs w:val="21"/>
        </w:rPr>
      </w:pPr>
      <w:r>
        <w:rPr>
          <w:szCs w:val="21"/>
        </w:rPr>
        <w:t xml:space="preserve"> </w:t>
      </w:r>
      <w:r>
        <w:rPr>
          <w:rFonts w:hint="eastAsia"/>
          <w:szCs w:val="21"/>
        </w:rPr>
        <w:tab/>
      </w:r>
      <w:r>
        <w:rPr>
          <w:rFonts w:hint="eastAsia"/>
          <w:szCs w:val="21"/>
        </w:rPr>
        <w:t xml:space="preserve">      C.张某临时借调到某软件公司工作，在执行该公司交付的任务的过程中，张某完成的发明创造属于职务发明</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D.甲委托乙开发了款软件， 在没有约定的情况下， 由于甲提供了全部的资金和设备，因此该软件著作权属于甲</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计算机病毒的特征不包括</w:t>
      </w:r>
      <w:r>
        <w:rPr>
          <w:rFonts w:hint="eastAsia"/>
          <w:szCs w:val="21"/>
          <w:u w:val="single"/>
        </w:rPr>
        <w:t>（16）</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（16）A.传染性</w:t>
      </w:r>
      <w:r>
        <w:rPr>
          <w:rFonts w:hint="eastAsia"/>
          <w:szCs w:val="21"/>
        </w:rPr>
        <w:tab/>
      </w:r>
      <w:r>
        <w:rPr>
          <w:rFonts w:hint="eastAsia"/>
          <w:szCs w:val="21"/>
        </w:rPr>
        <w:tab/>
      </w:r>
      <w:r>
        <w:rPr>
          <w:rFonts w:hint="eastAsia"/>
          <w:szCs w:val="21"/>
        </w:rPr>
        <w:tab/>
      </w:r>
      <w:r>
        <w:rPr>
          <w:rFonts w:hint="eastAsia"/>
          <w:szCs w:val="21"/>
        </w:rPr>
        <w:t>B.触发性</w:t>
      </w:r>
      <w:r>
        <w:rPr>
          <w:rFonts w:hint="eastAsia"/>
          <w:szCs w:val="21"/>
        </w:rPr>
        <w:tab/>
      </w:r>
      <w:r>
        <w:rPr>
          <w:rFonts w:hint="eastAsia"/>
          <w:szCs w:val="21"/>
        </w:rPr>
        <w:tab/>
      </w:r>
      <w:r>
        <w:rPr>
          <w:rFonts w:hint="eastAsia"/>
          <w:szCs w:val="21"/>
        </w:rPr>
        <w:tab/>
      </w:r>
      <w:r>
        <w:rPr>
          <w:rFonts w:hint="eastAsia"/>
          <w:szCs w:val="21"/>
        </w:rPr>
        <w:t>C.隐蔽性</w:t>
      </w:r>
      <w:r>
        <w:rPr>
          <w:rFonts w:hint="eastAsia"/>
          <w:szCs w:val="21"/>
        </w:rPr>
        <w:tab/>
      </w:r>
      <w:r>
        <w:rPr>
          <w:rFonts w:hint="eastAsia"/>
          <w:szCs w:val="21"/>
        </w:rPr>
        <w:tab/>
      </w:r>
      <w:r>
        <w:rPr>
          <w:rFonts w:hint="eastAsia"/>
          <w:szCs w:val="21"/>
        </w:rPr>
        <w:tab/>
      </w:r>
      <w:r>
        <w:rPr>
          <w:rFonts w:hint="eastAsia"/>
          <w:szCs w:val="21"/>
        </w:rPr>
        <w:t>D.自毁性</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网络防火墙中对数据包进行过滤时，通常不能过滤</w:t>
      </w:r>
      <w:r>
        <w:rPr>
          <w:rFonts w:hint="eastAsia"/>
          <w:szCs w:val="21"/>
          <w:u w:val="single"/>
        </w:rPr>
        <w:t>（17）</w:t>
      </w:r>
      <w:r>
        <w:rPr>
          <w:rFonts w:hint="eastAsia"/>
          <w:szCs w:val="21"/>
        </w:rPr>
        <w:t>。</w:t>
      </w:r>
    </w:p>
    <w:p>
      <w:pPr>
        <w:spacing w:line="360" w:lineRule="auto"/>
        <w:ind w:firstLine="420"/>
        <w:rPr>
          <w:szCs w:val="21"/>
        </w:rPr>
      </w:pPr>
      <w:r>
        <w:rPr>
          <w:rFonts w:hint="eastAsia"/>
          <w:szCs w:val="21"/>
        </w:rPr>
        <w:t>（17）A.源和目的IP地址</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B.存在安全威胁的URL</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C.IP协议号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D.源和目的端口</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VLAN的主要作用不包括</w:t>
      </w:r>
      <w:r>
        <w:rPr>
          <w:rFonts w:hint="eastAsia"/>
          <w:szCs w:val="21"/>
          <w:u w:val="single"/>
        </w:rPr>
        <w:t>（18）</w:t>
      </w:r>
      <w:r>
        <w:rPr>
          <w:rFonts w:hint="eastAsia"/>
          <w:szCs w:val="21"/>
        </w:rPr>
        <w:t>。</w:t>
      </w:r>
    </w:p>
    <w:p>
      <w:pPr>
        <w:spacing w:line="360" w:lineRule="auto"/>
        <w:ind w:firstLine="420"/>
        <w:rPr>
          <w:szCs w:val="21"/>
        </w:rPr>
      </w:pPr>
      <w:r>
        <w:rPr>
          <w:rFonts w:hint="eastAsia"/>
          <w:szCs w:val="21"/>
        </w:rPr>
        <w:t>（18）A.加强网络安全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B.简化网络管理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C.抑制广播风暴</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D.查杀病毒</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采用</w:t>
      </w:r>
      <w:r>
        <w:rPr>
          <w:rFonts w:hint="eastAsia"/>
          <w:szCs w:val="21"/>
          <w:u w:val="single"/>
        </w:rPr>
        <w:t>（19）</w:t>
      </w:r>
      <w:r>
        <w:rPr>
          <w:rFonts w:hint="eastAsia"/>
          <w:szCs w:val="21"/>
        </w:rPr>
        <w:t>表示带符号数据时，算术运算过程中符号位与数值位采用同样的运算规则进行处理。</w:t>
      </w:r>
    </w:p>
    <w:p>
      <w:pPr>
        <w:spacing w:line="360" w:lineRule="auto"/>
        <w:ind w:firstLine="420"/>
        <w:rPr>
          <w:szCs w:val="21"/>
        </w:rPr>
      </w:pPr>
      <w:r>
        <w:rPr>
          <w:rFonts w:hint="eastAsia"/>
          <w:szCs w:val="21"/>
        </w:rPr>
        <w:t>（19）A.补码</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B.原码</w:t>
      </w:r>
      <w:r>
        <w:rPr>
          <w:rFonts w:hint="eastAsia"/>
          <w:szCs w:val="21"/>
        </w:rPr>
        <w:tab/>
      </w:r>
      <w:r>
        <w:rPr>
          <w:rFonts w:hint="eastAsia"/>
          <w:szCs w:val="21"/>
        </w:rPr>
        <w:tab/>
      </w:r>
      <w:r>
        <w:rPr>
          <w:rFonts w:hint="eastAsia"/>
          <w:szCs w:val="21"/>
        </w:rPr>
        <w:tab/>
      </w:r>
      <w:r>
        <w:rPr>
          <w:rFonts w:hint="eastAsia"/>
          <w:szCs w:val="21"/>
        </w:rPr>
        <w:t>C.反码</w:t>
      </w:r>
      <w:r>
        <w:rPr>
          <w:rFonts w:hint="eastAsia"/>
          <w:szCs w:val="21"/>
        </w:rPr>
        <w:tab/>
      </w:r>
      <w:r>
        <w:rPr>
          <w:rFonts w:hint="eastAsia"/>
          <w:szCs w:val="21"/>
        </w:rPr>
        <w:tab/>
      </w:r>
      <w:r>
        <w:rPr>
          <w:rFonts w:hint="eastAsia"/>
          <w:szCs w:val="21"/>
        </w:rPr>
        <w:tab/>
      </w:r>
      <w:r>
        <w:rPr>
          <w:rFonts w:hint="eastAsia"/>
          <w:szCs w:val="21"/>
        </w:rPr>
        <w:t>D.海明码</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设机器字长为8个二进制位，对于十进制数-128，其补码表示为</w:t>
      </w:r>
      <w:r>
        <w:rPr>
          <w:rFonts w:hint="eastAsia"/>
          <w:szCs w:val="21"/>
          <w:u w:val="single"/>
        </w:rPr>
        <w:t>（20）</w:t>
      </w:r>
      <w:r>
        <w:rPr>
          <w:rFonts w:hint="eastAsia"/>
          <w:szCs w:val="21"/>
        </w:rPr>
        <w:t>。</w:t>
      </w:r>
    </w:p>
    <w:p>
      <w:pPr>
        <w:spacing w:line="360" w:lineRule="auto"/>
        <w:ind w:firstLine="420"/>
        <w:rPr>
          <w:szCs w:val="21"/>
        </w:rPr>
      </w:pPr>
      <w:r>
        <w:rPr>
          <w:rFonts w:hint="eastAsia"/>
          <w:szCs w:val="21"/>
        </w:rPr>
        <w:t>（20）</w:t>
      </w:r>
      <w:r>
        <w:rPr>
          <w:szCs w:val="21"/>
        </w:rPr>
        <w:t>A.1111 1111</w:t>
      </w:r>
      <w:r>
        <w:rPr>
          <w:rFonts w:hint="eastAsia"/>
          <w:szCs w:val="21"/>
        </w:rPr>
        <w:tab/>
      </w:r>
      <w:r>
        <w:rPr>
          <w:rFonts w:hint="eastAsia"/>
          <w:szCs w:val="21"/>
        </w:rPr>
        <w:tab/>
      </w:r>
      <w:r>
        <w:rPr>
          <w:szCs w:val="21"/>
        </w:rPr>
        <w:t>B.1111 0000</w:t>
      </w:r>
      <w:r>
        <w:rPr>
          <w:rFonts w:hint="eastAsia"/>
          <w:szCs w:val="21"/>
        </w:rPr>
        <w:tab/>
      </w:r>
      <w:r>
        <w:rPr>
          <w:rFonts w:hint="eastAsia"/>
          <w:szCs w:val="21"/>
        </w:rPr>
        <w:tab/>
      </w:r>
      <w:r>
        <w:rPr>
          <w:szCs w:val="21"/>
        </w:rPr>
        <w:t>C.1000 0000</w:t>
      </w:r>
      <w:r>
        <w:rPr>
          <w:rFonts w:hint="eastAsia"/>
          <w:szCs w:val="21"/>
        </w:rPr>
        <w:tab/>
      </w:r>
      <w:r>
        <w:rPr>
          <w:rFonts w:hint="eastAsia"/>
          <w:szCs w:val="21"/>
        </w:rPr>
        <w:tab/>
      </w:r>
      <w:r>
        <w:rPr>
          <w:szCs w:val="21"/>
        </w:rPr>
        <w:t>D.1000 1000</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对于二进制编码 0100101，在最高位之前加一位偶校验位，得到的编码用十六进制表示为</w:t>
      </w:r>
      <w:r>
        <w:rPr>
          <w:rFonts w:hint="eastAsia"/>
          <w:szCs w:val="21"/>
          <w:u w:val="single"/>
        </w:rPr>
        <w:t>（21）</w:t>
      </w:r>
      <w:r>
        <w:rPr>
          <w:rFonts w:hint="eastAsia"/>
          <w:szCs w:val="21"/>
        </w:rPr>
        <w:t>。</w:t>
      </w:r>
    </w:p>
    <w:p>
      <w:pPr>
        <w:spacing w:line="360" w:lineRule="auto"/>
        <w:ind w:firstLine="420"/>
        <w:rPr>
          <w:szCs w:val="21"/>
        </w:rPr>
      </w:pPr>
      <w:r>
        <w:rPr>
          <w:rFonts w:hint="eastAsia"/>
          <w:szCs w:val="21"/>
        </w:rPr>
        <w:t>（21）</w:t>
      </w:r>
      <w:r>
        <w:rPr>
          <w:szCs w:val="21"/>
        </w:rPr>
        <w:t>A.25</w:t>
      </w:r>
      <w:r>
        <w:rPr>
          <w:rFonts w:hint="eastAsia"/>
          <w:szCs w:val="21"/>
        </w:rPr>
        <w:tab/>
      </w:r>
      <w:r>
        <w:rPr>
          <w:rFonts w:hint="eastAsia"/>
          <w:szCs w:val="21"/>
        </w:rPr>
        <w:tab/>
      </w:r>
      <w:r>
        <w:rPr>
          <w:rFonts w:hint="eastAsia"/>
          <w:szCs w:val="21"/>
        </w:rPr>
        <w:tab/>
      </w:r>
      <w:r>
        <w:rPr>
          <w:rFonts w:hint="eastAsia"/>
          <w:szCs w:val="21"/>
        </w:rPr>
        <w:tab/>
      </w:r>
      <w:r>
        <w:rPr>
          <w:szCs w:val="21"/>
        </w:rPr>
        <w:t>B.A5</w:t>
      </w:r>
      <w:r>
        <w:rPr>
          <w:rFonts w:hint="eastAsia"/>
          <w:szCs w:val="21"/>
        </w:rPr>
        <w:tab/>
      </w:r>
      <w:r>
        <w:rPr>
          <w:rFonts w:hint="eastAsia"/>
          <w:szCs w:val="21"/>
        </w:rPr>
        <w:tab/>
      </w:r>
      <w:r>
        <w:rPr>
          <w:rFonts w:hint="eastAsia"/>
          <w:szCs w:val="21"/>
        </w:rPr>
        <w:tab/>
      </w:r>
      <w:r>
        <w:rPr>
          <w:rFonts w:hint="eastAsia"/>
          <w:szCs w:val="21"/>
        </w:rPr>
        <w:tab/>
      </w:r>
      <w:r>
        <w:rPr>
          <w:szCs w:val="21"/>
        </w:rPr>
        <w:t>C.4A</w:t>
      </w:r>
      <w:r>
        <w:rPr>
          <w:rFonts w:hint="eastAsia"/>
          <w:szCs w:val="21"/>
        </w:rPr>
        <w:tab/>
      </w:r>
      <w:r>
        <w:rPr>
          <w:rFonts w:hint="eastAsia"/>
          <w:szCs w:val="21"/>
        </w:rPr>
        <w:tab/>
      </w:r>
      <w:r>
        <w:rPr>
          <w:rFonts w:hint="eastAsia"/>
          <w:szCs w:val="21"/>
        </w:rPr>
        <w:tab/>
      </w:r>
      <w:r>
        <w:rPr>
          <w:rFonts w:hint="eastAsia"/>
          <w:szCs w:val="21"/>
        </w:rPr>
        <w:tab/>
      </w:r>
      <w:r>
        <w:rPr>
          <w:szCs w:val="21"/>
        </w:rPr>
        <w:t>D.45</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与XθY （即仅当X与Y不相同时，XθY的结果为真）等价的逻辑表达式为</w:t>
      </w:r>
    </w:p>
    <w:p>
      <w:pPr>
        <w:spacing w:line="360" w:lineRule="auto"/>
        <w:ind w:firstLine="420"/>
        <w:rPr>
          <w:rFonts w:ascii="微软雅黑" w:hAnsi="微软雅黑" w:eastAsia="微软雅黑" w:cs="微软雅黑"/>
          <w:b/>
          <w:bCs/>
          <w:color w:val="00B050"/>
          <w:sz w:val="32"/>
          <w:szCs w:val="32"/>
        </w:rPr>
      </w:pPr>
      <w:r>
        <w:rPr>
          <w:rFonts w:hint="eastAsia"/>
          <w:szCs w:val="21"/>
          <w:u w:val="single"/>
        </w:rPr>
        <w:t>（22）</w:t>
      </w:r>
      <w:r>
        <w:rPr>
          <w:rFonts w:hint="eastAsia"/>
          <w:szCs w:val="21"/>
        </w:rPr>
        <w:t>。</w:t>
      </w:r>
    </w:p>
    <w:p>
      <w:pPr>
        <w:spacing w:line="360" w:lineRule="auto"/>
        <w:rPr>
          <w:szCs w:val="21"/>
        </w:rPr>
      </w:pPr>
      <w:r>
        <w:rPr>
          <w:rFonts w:hint="eastAsia"/>
          <w:szCs w:val="21"/>
        </w:rPr>
        <w:tab/>
      </w:r>
      <w:r>
        <w:rPr>
          <w:rFonts w:hint="eastAsia"/>
          <w:szCs w:val="21"/>
        </w:rPr>
        <w:t>（22）</w:t>
      </w:r>
      <w:r>
        <w:rPr>
          <w:szCs w:val="21"/>
        </w:rPr>
        <w:t>A.X+Y</w:t>
      </w:r>
      <w:r>
        <w:rPr>
          <w:rFonts w:hint="eastAsia"/>
          <w:szCs w:val="21"/>
        </w:rPr>
        <w:tab/>
      </w:r>
      <w:r>
        <w:rPr>
          <w:rFonts w:hint="eastAsia"/>
          <w:szCs w:val="21"/>
        </w:rPr>
        <w:tab/>
      </w:r>
      <w:r>
        <w:rPr>
          <w:rFonts w:hint="eastAsia"/>
          <w:szCs w:val="21"/>
        </w:rPr>
        <w:tab/>
      </w:r>
      <w:r>
        <w:rPr>
          <w:szCs w:val="21"/>
        </w:rPr>
        <w:t xml:space="preserve">B. </w:t>
      </w:r>
      <w:r>
        <w:rPr>
          <w:szCs w:val="21"/>
        </w:rPr>
        <w:drawing>
          <wp:inline distT="0" distB="0" distL="0" distR="0">
            <wp:extent cx="923925" cy="200025"/>
            <wp:effectExtent l="0" t="0" r="9525" b="9525"/>
            <wp:docPr id="1" name="图片 1" descr="http://www.rkpass.cn/ruankao_work_version_0103/userfile/image/cxy2018-x-s-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rkpass.cn/ruankao_work_version_0103/userfile/image/cxy2018-x-s-2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23925" cy="200025"/>
                    </a:xfrm>
                    <a:prstGeom prst="rect">
                      <a:avLst/>
                    </a:prstGeom>
                    <a:noFill/>
                    <a:ln>
                      <a:noFill/>
                    </a:ln>
                  </pic:spPr>
                </pic:pic>
              </a:graphicData>
            </a:graphic>
          </wp:inline>
        </w:drawing>
      </w:r>
      <w:r>
        <w:rPr>
          <w:rFonts w:hint="eastAsia"/>
          <w:szCs w:val="21"/>
        </w:rPr>
        <w:tab/>
      </w:r>
      <w:r>
        <w:rPr>
          <w:szCs w:val="21"/>
        </w:rPr>
        <w:t xml:space="preserve">C. </w:t>
      </w:r>
      <w:r>
        <w:rPr>
          <w:szCs w:val="21"/>
        </w:rPr>
        <w:drawing>
          <wp:inline distT="0" distB="0" distL="0" distR="0">
            <wp:extent cx="552450" cy="209550"/>
            <wp:effectExtent l="0" t="0" r="0" b="0"/>
            <wp:docPr id="2" name="图片 2" descr="http://www.rkpass.cn/ruankao_work_version_0103/userfile/image/cxy2018-x-s-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rkpass.cn/ruankao_work_version_0103/userfile/image/cxy2018-x-s-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2450" cy="209550"/>
                    </a:xfrm>
                    <a:prstGeom prst="rect">
                      <a:avLst/>
                    </a:prstGeom>
                    <a:noFill/>
                    <a:ln>
                      <a:noFill/>
                    </a:ln>
                  </pic:spPr>
                </pic:pic>
              </a:graphicData>
            </a:graphic>
          </wp:inline>
        </w:drawing>
      </w:r>
      <w:r>
        <w:rPr>
          <w:rFonts w:hint="eastAsia"/>
          <w:szCs w:val="21"/>
        </w:rPr>
        <w:tab/>
      </w:r>
      <w:r>
        <w:rPr>
          <w:rFonts w:hint="eastAsia"/>
          <w:szCs w:val="21"/>
        </w:rPr>
        <w:tab/>
      </w:r>
      <w:r>
        <w:rPr>
          <w:szCs w:val="21"/>
        </w:rPr>
        <w:t xml:space="preserve">D. </w:t>
      </w:r>
      <w:r>
        <w:rPr>
          <w:szCs w:val="21"/>
        </w:rPr>
        <w:drawing>
          <wp:inline distT="0" distB="0" distL="0" distR="0">
            <wp:extent cx="885825" cy="228600"/>
            <wp:effectExtent l="0" t="0" r="9525" b="0"/>
            <wp:docPr id="3" name="图片 3" descr="http://www.rkpass.cn/ruankao_work_version_0103/userfile/image/cxy2018-x-s-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www.rkpass.cn/ruankao_work_version_0103/userfile/image/cxy2018-x-s-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85825" cy="228600"/>
                    </a:xfrm>
                    <a:prstGeom prst="rect">
                      <a:avLst/>
                    </a:prstGeom>
                    <a:noFill/>
                    <a:ln>
                      <a:noFill/>
                    </a:ln>
                  </pic:spPr>
                </pic:pic>
              </a:graphicData>
            </a:graphic>
          </wp:inline>
        </w:drawing>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操作系统的主要任务是</w:t>
      </w:r>
      <w:r>
        <w:rPr>
          <w:rFonts w:hint="eastAsia"/>
          <w:szCs w:val="21"/>
          <w:u w:val="single"/>
        </w:rPr>
        <w:t>（23）</w:t>
      </w:r>
      <w:r>
        <w:rPr>
          <w:rFonts w:hint="eastAsia"/>
          <w:szCs w:val="21"/>
        </w:rPr>
        <w:t>。</w:t>
      </w:r>
    </w:p>
    <w:p>
      <w:pPr>
        <w:spacing w:line="360" w:lineRule="auto"/>
        <w:ind w:firstLine="420"/>
        <w:rPr>
          <w:szCs w:val="21"/>
        </w:rPr>
      </w:pPr>
      <w:r>
        <w:rPr>
          <w:rFonts w:hint="eastAsia"/>
          <w:szCs w:val="21"/>
        </w:rPr>
        <w:t>（23）A.把源程序转换为目标代码</w:t>
      </w:r>
    </w:p>
    <w:p>
      <w:pPr>
        <w:spacing w:line="360" w:lineRule="auto"/>
        <w:ind w:left="840" w:firstLine="210" w:firstLineChars="100"/>
        <w:rPr>
          <w:szCs w:val="21"/>
        </w:rPr>
      </w:pPr>
      <w:r>
        <w:rPr>
          <w:rFonts w:hint="eastAsia"/>
          <w:szCs w:val="21"/>
        </w:rPr>
        <w:t>B.负责文字格式编排和数据计算</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C.负责存取数据库中的各种数据，完成SQL查询</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D.管理计算机系统中的软、硬件资源</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假设系统有n （n≥6）个并发进程共享资源R，且资源R的可用数为3.若采用PV操作，则相应的信号量S的取值范围应为</w:t>
      </w:r>
      <w:r>
        <w:rPr>
          <w:rFonts w:hint="eastAsia"/>
          <w:szCs w:val="21"/>
          <w:u w:val="single"/>
        </w:rPr>
        <w:t>（24）</w:t>
      </w:r>
      <w:r>
        <w:rPr>
          <w:rFonts w:hint="eastAsia"/>
          <w:szCs w:val="21"/>
        </w:rPr>
        <w:t>。</w:t>
      </w:r>
    </w:p>
    <w:p>
      <w:pPr>
        <w:spacing w:line="360" w:lineRule="auto"/>
        <w:ind w:firstLine="420"/>
        <w:rPr>
          <w:szCs w:val="21"/>
        </w:rPr>
      </w:pPr>
      <w:r>
        <w:rPr>
          <w:rFonts w:hint="eastAsia"/>
          <w:szCs w:val="21"/>
        </w:rPr>
        <w:t>（24）A.-（n-3）～3</w:t>
      </w:r>
      <w:r>
        <w:rPr>
          <w:rFonts w:hint="eastAsia"/>
          <w:szCs w:val="21"/>
        </w:rPr>
        <w:tab/>
      </w:r>
      <w:r>
        <w:rPr>
          <w:rFonts w:hint="eastAsia"/>
          <w:szCs w:val="21"/>
        </w:rPr>
        <w:tab/>
      </w:r>
      <w:r>
        <w:rPr>
          <w:rFonts w:hint="eastAsia"/>
          <w:szCs w:val="21"/>
        </w:rPr>
        <w:t>B. 6～3</w:t>
      </w:r>
      <w:r>
        <w:rPr>
          <w:rFonts w:hint="eastAsia"/>
          <w:szCs w:val="21"/>
        </w:rPr>
        <w:tab/>
      </w:r>
      <w:r>
        <w:rPr>
          <w:rFonts w:hint="eastAsia"/>
          <w:szCs w:val="21"/>
        </w:rPr>
        <w:tab/>
      </w:r>
      <w:r>
        <w:rPr>
          <w:rFonts w:hint="eastAsia"/>
          <w:szCs w:val="21"/>
        </w:rPr>
        <w:t>C. -（n-1） ～1</w:t>
      </w:r>
      <w:r>
        <w:rPr>
          <w:rFonts w:hint="eastAsia"/>
          <w:szCs w:val="21"/>
        </w:rPr>
        <w:tab/>
      </w:r>
      <w:r>
        <w:rPr>
          <w:rFonts w:hint="eastAsia"/>
          <w:szCs w:val="21"/>
        </w:rPr>
        <w:tab/>
      </w:r>
      <w:r>
        <w:rPr>
          <w:rFonts w:hint="eastAsia"/>
          <w:szCs w:val="21"/>
        </w:rPr>
        <w:t>D.-1～n-1</w:t>
      </w: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若一个单处理器的计算机系统中同时存在3个并发进程，则同一时刻允许占用处理器的进程数</w:t>
      </w:r>
      <w:r>
        <w:rPr>
          <w:rFonts w:hint="eastAsia"/>
          <w:szCs w:val="21"/>
          <w:u w:val="single"/>
        </w:rPr>
        <w:t>（25）</w:t>
      </w:r>
      <w:r>
        <w:rPr>
          <w:rFonts w:hint="eastAsia"/>
          <w:szCs w:val="21"/>
        </w:rPr>
        <w:t>。</w:t>
      </w:r>
    </w:p>
    <w:p>
      <w:pPr>
        <w:spacing w:line="360" w:lineRule="auto"/>
        <w:ind w:firstLine="420"/>
        <w:rPr>
          <w:szCs w:val="21"/>
        </w:rPr>
      </w:pPr>
      <w:r>
        <w:rPr>
          <w:rFonts w:hint="eastAsia"/>
          <w:szCs w:val="21"/>
        </w:rPr>
        <w:t>（25）A.至少为1个</w:t>
      </w:r>
      <w:r>
        <w:rPr>
          <w:rFonts w:hint="eastAsia"/>
          <w:szCs w:val="21"/>
        </w:rPr>
        <w:tab/>
      </w:r>
      <w:r>
        <w:rPr>
          <w:rFonts w:hint="eastAsia"/>
          <w:szCs w:val="21"/>
        </w:rPr>
        <w:tab/>
      </w:r>
      <w:r>
        <w:rPr>
          <w:rFonts w:hint="eastAsia"/>
          <w:szCs w:val="21"/>
        </w:rPr>
        <w:t>B.至少为2个</w:t>
      </w:r>
      <w:r>
        <w:rPr>
          <w:rFonts w:hint="eastAsia"/>
          <w:szCs w:val="21"/>
        </w:rPr>
        <w:tab/>
      </w:r>
      <w:r>
        <w:rPr>
          <w:rFonts w:hint="eastAsia"/>
          <w:szCs w:val="21"/>
        </w:rPr>
        <w:tab/>
      </w:r>
      <w:r>
        <w:rPr>
          <w:rFonts w:hint="eastAsia"/>
          <w:szCs w:val="21"/>
        </w:rPr>
        <w:t>C.最多为1个</w:t>
      </w:r>
      <w:r>
        <w:rPr>
          <w:rFonts w:hint="eastAsia"/>
          <w:szCs w:val="21"/>
        </w:rPr>
        <w:tab/>
      </w:r>
      <w:r>
        <w:rPr>
          <w:rFonts w:hint="eastAsia"/>
          <w:szCs w:val="21"/>
        </w:rPr>
        <w:tab/>
      </w:r>
      <w:r>
        <w:rPr>
          <w:rFonts w:hint="eastAsia"/>
          <w:szCs w:val="21"/>
        </w:rPr>
        <w:t>D.最多为2个</w:t>
      </w:r>
    </w:p>
    <w:p>
      <w:pPr>
        <w:spacing w:line="360" w:lineRule="auto"/>
        <w:rPr>
          <w:szCs w:val="21"/>
        </w:rPr>
      </w:pPr>
      <w:r>
        <w:rPr>
          <w:szCs w:val="21"/>
        </w:rPr>
        <w:t xml:space="preserve"> </w:t>
      </w:r>
    </w:p>
    <w:p>
      <w:pPr>
        <w:spacing w:line="360" w:lineRule="auto"/>
        <w:ind w:firstLine="420"/>
        <w:rPr>
          <w:rFonts w:ascii="微软雅黑" w:hAnsi="微软雅黑" w:eastAsia="微软雅黑" w:cs="微软雅黑"/>
          <w:b/>
          <w:bCs/>
          <w:color w:val="FF0000"/>
          <w:sz w:val="32"/>
          <w:szCs w:val="32"/>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某计算机系统采用页式存储管理方案，假设其地址长度为32位，其中页号占20位，页内地址占12位。系统中页面总数与页面大小分别为</w:t>
      </w:r>
      <w:r>
        <w:rPr>
          <w:rFonts w:hint="eastAsia"/>
          <w:szCs w:val="21"/>
          <w:u w:val="single"/>
        </w:rPr>
        <w:t>（26）</w:t>
      </w:r>
      <w:r>
        <w:rPr>
          <w:rFonts w:hint="eastAsia"/>
          <w:szCs w:val="21"/>
        </w:rPr>
        <w:t>。</w:t>
      </w:r>
    </w:p>
    <w:p>
      <w:pPr>
        <w:spacing w:line="360" w:lineRule="auto"/>
        <w:ind w:firstLine="420"/>
        <w:rPr>
          <w:szCs w:val="21"/>
        </w:rPr>
      </w:pPr>
      <w:r>
        <w:rPr>
          <w:rFonts w:hint="eastAsia"/>
          <w:szCs w:val="21"/>
        </w:rPr>
        <w:t>（26）A.1K，1024K</w:t>
      </w:r>
      <w:r>
        <w:rPr>
          <w:rFonts w:hint="eastAsia"/>
          <w:szCs w:val="21"/>
        </w:rPr>
        <w:tab/>
      </w:r>
      <w:r>
        <w:rPr>
          <w:rFonts w:hint="eastAsia"/>
          <w:szCs w:val="21"/>
        </w:rPr>
        <w:tab/>
      </w:r>
      <w:r>
        <w:rPr>
          <w:rFonts w:hint="eastAsia"/>
          <w:szCs w:val="21"/>
        </w:rPr>
        <w:t>B.4K，1024K</w:t>
      </w:r>
      <w:r>
        <w:rPr>
          <w:rFonts w:hint="eastAsia"/>
          <w:szCs w:val="21"/>
        </w:rPr>
        <w:tab/>
      </w:r>
      <w:r>
        <w:rPr>
          <w:rFonts w:hint="eastAsia"/>
          <w:szCs w:val="21"/>
        </w:rPr>
        <w:tab/>
      </w:r>
      <w:r>
        <w:rPr>
          <w:rFonts w:hint="eastAsia"/>
          <w:szCs w:val="21"/>
        </w:rPr>
        <w:t>C.1M，1K</w:t>
      </w:r>
      <w:r>
        <w:rPr>
          <w:rFonts w:hint="eastAsia"/>
          <w:szCs w:val="21"/>
        </w:rPr>
        <w:tab/>
      </w:r>
      <w:r>
        <w:rPr>
          <w:rFonts w:hint="eastAsia"/>
          <w:szCs w:val="21"/>
        </w:rPr>
        <w:tab/>
      </w:r>
      <w:r>
        <w:rPr>
          <w:rFonts w:hint="eastAsia"/>
          <w:szCs w:val="21"/>
        </w:rPr>
        <w:t>D.1M，4K</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假设某计算机系统中进程的三态模型如下图所示，那么图中的a、 b、c、d处应分别填写</w:t>
      </w:r>
      <w:r>
        <w:rPr>
          <w:rFonts w:hint="eastAsia"/>
          <w:szCs w:val="21"/>
          <w:u w:val="single"/>
        </w:rPr>
        <w:t>（27）</w:t>
      </w:r>
      <w:r>
        <w:rPr>
          <w:rFonts w:hint="eastAsia"/>
          <w:szCs w:val="21"/>
        </w:rPr>
        <w:t>。</w:t>
      </w:r>
    </w:p>
    <w:p>
      <w:pPr>
        <w:spacing w:line="360" w:lineRule="auto"/>
        <w:jc w:val="center"/>
        <w:rPr>
          <w:szCs w:val="21"/>
        </w:rPr>
      </w:pPr>
      <w:r>
        <w:rPr>
          <w:szCs w:val="21"/>
        </w:rPr>
        <w:drawing>
          <wp:inline distT="0" distB="0" distL="0" distR="0">
            <wp:extent cx="2181225" cy="2103120"/>
            <wp:effectExtent l="0" t="0" r="0" b="0"/>
            <wp:docPr id="4" name="图片 4" descr="http://www.rkpass.cn/ruankao_work_version_0103/userfile/image/cxy2018-x-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www.rkpass.cn/ruankao_work_version_0103/userfile/image/cxy2018-x-s-2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81225" cy="2103601"/>
                    </a:xfrm>
                    <a:prstGeom prst="rect">
                      <a:avLst/>
                    </a:prstGeom>
                    <a:noFill/>
                    <a:ln>
                      <a:noFill/>
                    </a:ln>
                  </pic:spPr>
                </pic:pic>
              </a:graphicData>
            </a:graphic>
          </wp:inline>
        </w:drawing>
      </w:r>
    </w:p>
    <w:p>
      <w:pPr>
        <w:spacing w:line="360" w:lineRule="auto"/>
        <w:ind w:firstLine="420"/>
        <w:rPr>
          <w:szCs w:val="21"/>
        </w:rPr>
      </w:pPr>
      <w:r>
        <w:rPr>
          <w:rFonts w:hint="eastAsia"/>
          <w:szCs w:val="21"/>
        </w:rPr>
        <w:t>（27）A.作业调度、时间片到、等待某事件、等待某事件发生了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B.进程调度、时间片到、等待某事件、等待某事件发生了</w:t>
      </w:r>
    </w:p>
    <w:p>
      <w:pPr>
        <w:spacing w:line="360" w:lineRule="auto"/>
        <w:ind w:left="840" w:firstLine="210" w:firstLineChars="100"/>
        <w:rPr>
          <w:szCs w:val="21"/>
        </w:rPr>
      </w:pPr>
      <w:r>
        <w:rPr>
          <w:rFonts w:hint="eastAsia"/>
          <w:szCs w:val="21"/>
        </w:rPr>
        <w:t>C.作业调度、等待某事件、等待某事件发生了、时间片到</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D.进程调度、等待某事件、等待某事件发生了、时间片到</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u w:val="single"/>
        </w:rPr>
        <w:t>（28）</w:t>
      </w:r>
      <w:r>
        <w:rPr>
          <w:rFonts w:hint="eastAsia"/>
          <w:szCs w:val="21"/>
        </w:rPr>
        <w:t>是一种客户端脚本语言，它采用解释方式在计算机上执行。</w:t>
      </w:r>
    </w:p>
    <w:p>
      <w:pPr>
        <w:spacing w:line="360" w:lineRule="auto"/>
        <w:ind w:firstLine="420"/>
        <w:rPr>
          <w:szCs w:val="21"/>
        </w:rPr>
      </w:pPr>
      <w:r>
        <w:rPr>
          <w:rFonts w:hint="eastAsia"/>
          <w:szCs w:val="21"/>
        </w:rPr>
        <w:t>（28）</w:t>
      </w:r>
      <w:r>
        <w:rPr>
          <w:szCs w:val="21"/>
        </w:rPr>
        <w:t>A.Python</w:t>
      </w:r>
      <w:r>
        <w:rPr>
          <w:rFonts w:hint="eastAsia"/>
          <w:szCs w:val="21"/>
        </w:rPr>
        <w:tab/>
      </w:r>
      <w:r>
        <w:rPr>
          <w:rFonts w:hint="eastAsia"/>
          <w:szCs w:val="21"/>
        </w:rPr>
        <w:tab/>
      </w:r>
      <w:r>
        <w:rPr>
          <w:rFonts w:hint="eastAsia"/>
          <w:szCs w:val="21"/>
        </w:rPr>
        <w:tab/>
      </w:r>
      <w:r>
        <w:rPr>
          <w:szCs w:val="21"/>
        </w:rPr>
        <w:t>B.Java</w:t>
      </w:r>
      <w:r>
        <w:rPr>
          <w:rFonts w:hint="eastAsia"/>
          <w:szCs w:val="21"/>
        </w:rPr>
        <w:tab/>
      </w:r>
      <w:r>
        <w:rPr>
          <w:rFonts w:hint="eastAsia"/>
          <w:szCs w:val="21"/>
        </w:rPr>
        <w:tab/>
      </w:r>
      <w:r>
        <w:rPr>
          <w:rFonts w:hint="eastAsia"/>
          <w:szCs w:val="21"/>
        </w:rPr>
        <w:tab/>
      </w:r>
      <w:r>
        <w:rPr>
          <w:szCs w:val="21"/>
        </w:rPr>
        <w:t>C.PHP</w:t>
      </w:r>
      <w:r>
        <w:rPr>
          <w:rFonts w:hint="eastAsia"/>
          <w:szCs w:val="21"/>
        </w:rPr>
        <w:tab/>
      </w:r>
      <w:r>
        <w:rPr>
          <w:rFonts w:hint="eastAsia"/>
          <w:szCs w:val="21"/>
        </w:rPr>
        <w:tab/>
      </w:r>
      <w:r>
        <w:rPr>
          <w:rFonts w:hint="eastAsia"/>
          <w:szCs w:val="21"/>
        </w:rPr>
        <w:tab/>
      </w:r>
      <w:r>
        <w:rPr>
          <w:szCs w:val="21"/>
        </w:rPr>
        <w:t>D.JavaScript</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编译过程中，词法分析不能</w:t>
      </w:r>
      <w:r>
        <w:rPr>
          <w:rFonts w:hint="eastAsia"/>
          <w:szCs w:val="21"/>
          <w:u w:val="single"/>
        </w:rPr>
        <w:t>（29）</w:t>
      </w:r>
      <w:r>
        <w:rPr>
          <w:rFonts w:hint="eastAsia"/>
          <w:szCs w:val="21"/>
        </w:rPr>
        <w:t>。</w:t>
      </w:r>
    </w:p>
    <w:p>
      <w:pPr>
        <w:spacing w:line="360" w:lineRule="auto"/>
        <w:ind w:firstLine="420"/>
        <w:rPr>
          <w:szCs w:val="21"/>
        </w:rPr>
      </w:pPr>
      <w:r>
        <w:rPr>
          <w:rFonts w:hint="eastAsia"/>
          <w:szCs w:val="21"/>
        </w:rPr>
        <w:t xml:space="preserve">①去除源程序中的注释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 xml:space="preserve">②识别记号（单词、符号） </w:t>
      </w:r>
    </w:p>
    <w:p>
      <w:pPr>
        <w:spacing w:line="360" w:lineRule="auto"/>
        <w:ind w:firstLine="420"/>
        <w:rPr>
          <w:szCs w:val="21"/>
        </w:rPr>
      </w:pPr>
      <w:r>
        <w:rPr>
          <w:rFonts w:hint="eastAsia"/>
          <w:szCs w:val="21"/>
        </w:rPr>
        <w:t xml:space="preserve">③识别结构不正确的语句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④识别含义不正确的语句</w:t>
      </w:r>
    </w:p>
    <w:p>
      <w:pPr>
        <w:spacing w:line="360" w:lineRule="auto"/>
        <w:ind w:firstLine="420"/>
        <w:rPr>
          <w:szCs w:val="21"/>
        </w:rPr>
      </w:pPr>
      <w:r>
        <w:rPr>
          <w:rFonts w:hint="eastAsia"/>
          <w:szCs w:val="21"/>
        </w:rPr>
        <w:t>（29）A.①②</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B.①③</w:t>
      </w:r>
      <w:r>
        <w:rPr>
          <w:rFonts w:hint="eastAsia"/>
          <w:szCs w:val="21"/>
        </w:rPr>
        <w:tab/>
      </w:r>
      <w:r>
        <w:rPr>
          <w:rFonts w:hint="eastAsia"/>
          <w:szCs w:val="21"/>
        </w:rPr>
        <w:tab/>
      </w:r>
      <w:r>
        <w:rPr>
          <w:rFonts w:hint="eastAsia"/>
          <w:szCs w:val="21"/>
        </w:rPr>
        <w:tab/>
      </w:r>
      <w:r>
        <w:rPr>
          <w:rFonts w:hint="eastAsia"/>
          <w:szCs w:val="21"/>
        </w:rPr>
        <w:t>C.③④</w:t>
      </w:r>
      <w:r>
        <w:rPr>
          <w:rFonts w:hint="eastAsia"/>
          <w:szCs w:val="21"/>
        </w:rPr>
        <w:tab/>
      </w:r>
      <w:r>
        <w:rPr>
          <w:rFonts w:hint="eastAsia"/>
          <w:szCs w:val="21"/>
        </w:rPr>
        <w:tab/>
      </w:r>
      <w:r>
        <w:rPr>
          <w:rFonts w:hint="eastAsia"/>
          <w:szCs w:val="21"/>
        </w:rPr>
        <w:tab/>
      </w:r>
      <w:r>
        <w:rPr>
          <w:rFonts w:hint="eastAsia"/>
          <w:szCs w:val="21"/>
        </w:rPr>
        <w:t>D.②④</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AA</w:t>
      </w:r>
      <w:r>
        <w:rPr>
          <w:rFonts w:hint="eastAsia" w:ascii="宋体" w:hAnsi="宋体" w:eastAsia="宋体"/>
          <w:sz w:val="24"/>
          <w:szCs w:val="24"/>
        </w:rPr>
        <w:t>●</w:t>
      </w:r>
      <w:r>
        <w:rPr>
          <w:rFonts w:hint="eastAsia"/>
          <w:szCs w:val="21"/>
        </w:rPr>
        <w:t>若某算术表达式用二叉树表示如下， 则该算术表达式的中缀式为</w:t>
      </w:r>
      <w:r>
        <w:rPr>
          <w:rFonts w:hint="eastAsia"/>
          <w:szCs w:val="21"/>
          <w:u w:val="single"/>
        </w:rPr>
        <w:t xml:space="preserve">（30） </w:t>
      </w:r>
      <w:r>
        <w:rPr>
          <w:rFonts w:hint="eastAsia"/>
          <w:szCs w:val="21"/>
        </w:rPr>
        <w:t>， 其后缀式为</w:t>
      </w:r>
      <w:r>
        <w:rPr>
          <w:rFonts w:hint="eastAsia"/>
          <w:szCs w:val="21"/>
          <w:u w:val="single"/>
        </w:rPr>
        <w:t xml:space="preserve">（31） </w:t>
      </w:r>
      <w:r>
        <w:rPr>
          <w:rFonts w:hint="eastAsia"/>
          <w:szCs w:val="21"/>
        </w:rPr>
        <w:t>。</w:t>
      </w:r>
    </w:p>
    <w:p>
      <w:pPr>
        <w:spacing w:line="360" w:lineRule="auto"/>
        <w:jc w:val="center"/>
        <w:rPr>
          <w:szCs w:val="21"/>
        </w:rPr>
      </w:pPr>
      <w:r>
        <w:rPr>
          <w:szCs w:val="21"/>
        </w:rPr>
        <w:drawing>
          <wp:inline distT="0" distB="0" distL="0" distR="0">
            <wp:extent cx="2047875" cy="1666875"/>
            <wp:effectExtent l="0" t="0" r="9525" b="9525"/>
            <wp:docPr id="5" name="图片 5" descr="http://www.rkpass.cn/ruankao_work_version_0103/userfile/image/cxy2018-x-s-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rkpass.cn/ruankao_work_version_0103/userfile/image/cxy2018-x-s-3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47875" cy="1666875"/>
                    </a:xfrm>
                    <a:prstGeom prst="rect">
                      <a:avLst/>
                    </a:prstGeom>
                    <a:noFill/>
                    <a:ln>
                      <a:noFill/>
                    </a:ln>
                  </pic:spPr>
                </pic:pic>
              </a:graphicData>
            </a:graphic>
          </wp:inline>
        </w:drawing>
      </w:r>
    </w:p>
    <w:p>
      <w:pPr>
        <w:spacing w:line="360" w:lineRule="auto"/>
        <w:rPr>
          <w:szCs w:val="21"/>
        </w:rPr>
      </w:pPr>
      <w:r>
        <w:rPr>
          <w:szCs w:val="21"/>
        </w:rPr>
        <w:t xml:space="preserve"> </w:t>
      </w:r>
      <w:r>
        <w:rPr>
          <w:rFonts w:hint="eastAsia"/>
          <w:szCs w:val="21"/>
        </w:rPr>
        <w:tab/>
      </w:r>
      <w:r>
        <w:rPr>
          <w:rFonts w:hint="eastAsia"/>
          <w:szCs w:val="21"/>
        </w:rPr>
        <w:t>（30）</w:t>
      </w:r>
      <w:r>
        <w:rPr>
          <w:szCs w:val="21"/>
        </w:rPr>
        <w:t>A.a-b+c*d</w:t>
      </w:r>
      <w:r>
        <w:rPr>
          <w:rFonts w:hint="eastAsia"/>
          <w:szCs w:val="21"/>
        </w:rPr>
        <w:tab/>
      </w:r>
      <w:r>
        <w:rPr>
          <w:rFonts w:hint="eastAsia"/>
          <w:szCs w:val="21"/>
        </w:rPr>
        <w:tab/>
      </w:r>
      <w:r>
        <w:rPr>
          <w:szCs w:val="21"/>
        </w:rPr>
        <w:t>B.a-（b+c）*d</w:t>
      </w:r>
      <w:r>
        <w:rPr>
          <w:rFonts w:hint="eastAsia"/>
          <w:szCs w:val="21"/>
        </w:rPr>
        <w:tab/>
      </w:r>
      <w:r>
        <w:rPr>
          <w:szCs w:val="21"/>
        </w:rPr>
        <w:t>C.（a-（b+c））*d</w:t>
      </w:r>
      <w:r>
        <w:rPr>
          <w:rFonts w:hint="eastAsia"/>
          <w:szCs w:val="21"/>
        </w:rPr>
        <w:tab/>
      </w:r>
      <w:r>
        <w:rPr>
          <w:rFonts w:hint="eastAsia"/>
          <w:szCs w:val="21"/>
        </w:rPr>
        <w:tab/>
      </w:r>
      <w:r>
        <w:rPr>
          <w:rFonts w:hint="eastAsia"/>
          <w:szCs w:val="21"/>
        </w:rPr>
        <w:t>D.a-（b+c*d）（31）</w:t>
      </w:r>
    </w:p>
    <w:p>
      <w:pPr>
        <w:spacing w:line="360" w:lineRule="auto"/>
        <w:ind w:firstLine="420"/>
        <w:rPr>
          <w:szCs w:val="21"/>
        </w:rPr>
      </w:pPr>
      <w:r>
        <w:rPr>
          <w:rFonts w:hint="eastAsia"/>
          <w:szCs w:val="21"/>
        </w:rPr>
        <w:t>（31）</w:t>
      </w:r>
      <w:r>
        <w:rPr>
          <w:szCs w:val="21"/>
        </w:rPr>
        <w:t>A.abc+-d*</w:t>
      </w:r>
      <w:r>
        <w:rPr>
          <w:rFonts w:hint="eastAsia"/>
          <w:szCs w:val="21"/>
        </w:rPr>
        <w:tab/>
      </w:r>
      <w:r>
        <w:rPr>
          <w:rFonts w:hint="eastAsia"/>
          <w:szCs w:val="21"/>
        </w:rPr>
        <w:tab/>
      </w:r>
      <w:r>
        <w:rPr>
          <w:szCs w:val="21"/>
        </w:rPr>
        <w:t>B.abcd*+-</w:t>
      </w:r>
      <w:r>
        <w:rPr>
          <w:rFonts w:hint="eastAsia"/>
          <w:szCs w:val="21"/>
        </w:rPr>
        <w:tab/>
      </w:r>
      <w:r>
        <w:rPr>
          <w:rFonts w:hint="eastAsia"/>
          <w:szCs w:val="21"/>
        </w:rPr>
        <w:tab/>
      </w:r>
      <w:r>
        <w:rPr>
          <w:szCs w:val="21"/>
        </w:rPr>
        <w:t>C.ab-c+d*</w:t>
      </w:r>
      <w:r>
        <w:rPr>
          <w:rFonts w:hint="eastAsia"/>
          <w:szCs w:val="21"/>
        </w:rPr>
        <w:tab/>
      </w:r>
      <w:r>
        <w:rPr>
          <w:rFonts w:hint="eastAsia"/>
          <w:szCs w:val="21"/>
        </w:rPr>
        <w:tab/>
      </w:r>
      <w:r>
        <w:rPr>
          <w:rFonts w:hint="eastAsia"/>
          <w:szCs w:val="21"/>
        </w:rPr>
        <w:tab/>
      </w:r>
      <w:r>
        <w:rPr>
          <w:rFonts w:hint="eastAsia"/>
          <w:szCs w:val="21"/>
        </w:rPr>
        <w:t>D.abcd+*一</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lang w:val="en-US" w:eastAsia="zh-CN"/>
        </w:rPr>
        <w:t>CD</w:t>
      </w:r>
      <w:r>
        <w:rPr>
          <w:rFonts w:hint="eastAsia" w:ascii="宋体" w:hAnsi="宋体" w:eastAsia="宋体"/>
          <w:sz w:val="24"/>
          <w:szCs w:val="24"/>
        </w:rPr>
        <w:t>●</w:t>
      </w:r>
      <w:r>
        <w:rPr>
          <w:rFonts w:hint="eastAsia"/>
          <w:szCs w:val="21"/>
        </w:rPr>
        <w:t>调用函数时若是引用调用方式，则是将</w:t>
      </w:r>
      <w:r>
        <w:rPr>
          <w:rFonts w:hint="eastAsia"/>
          <w:szCs w:val="21"/>
          <w:u w:val="single"/>
        </w:rPr>
        <w:t xml:space="preserve">（32） </w:t>
      </w:r>
      <w:r>
        <w:rPr>
          <w:rFonts w:hint="eastAsia"/>
          <w:szCs w:val="21"/>
        </w:rPr>
        <w:t>。下面所定义的函数f1为值调用方式，函数f2为引用调用方式。若有表达式x=f1（5）,则函数调用执行完成后，该表达式中x获得的值为</w:t>
      </w:r>
      <w:r>
        <w:rPr>
          <w:rFonts w:hint="eastAsia"/>
          <w:szCs w:val="21"/>
          <w:u w:val="single"/>
        </w:rPr>
        <w:t>（33）</w:t>
      </w:r>
      <w:r>
        <w:rPr>
          <w:rFonts w:hint="eastAsia"/>
          <w:szCs w:val="21"/>
        </w:rPr>
        <w:t>。</w:t>
      </w:r>
    </w:p>
    <w:p>
      <w:pPr>
        <w:spacing w:line="360" w:lineRule="auto"/>
        <w:jc w:val="center"/>
        <w:rPr>
          <w:szCs w:val="21"/>
        </w:rPr>
      </w:pPr>
      <w:r>
        <w:rPr>
          <w:szCs w:val="21"/>
        </w:rPr>
        <w:drawing>
          <wp:inline distT="0" distB="0" distL="0" distR="0">
            <wp:extent cx="5274310" cy="1542415"/>
            <wp:effectExtent l="0" t="0" r="2540" b="635"/>
            <wp:docPr id="6" name="图片 6" descr="http://www.rkpass.cn/ruankao_work_version_0103/userfile/image/cxy2018-x-s-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www.rkpass.cn/ruankao_work_version_0103/userfile/image/cxy2018-x-s-3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42574"/>
                    </a:xfrm>
                    <a:prstGeom prst="rect">
                      <a:avLst/>
                    </a:prstGeom>
                    <a:noFill/>
                    <a:ln>
                      <a:noFill/>
                    </a:ln>
                  </pic:spPr>
                </pic:pic>
              </a:graphicData>
            </a:graphic>
          </wp:inline>
        </w:drawing>
      </w:r>
    </w:p>
    <w:p>
      <w:pPr>
        <w:spacing w:line="360" w:lineRule="auto"/>
        <w:ind w:firstLine="420"/>
        <w:rPr>
          <w:szCs w:val="21"/>
        </w:rPr>
      </w:pPr>
      <w:r>
        <w:rPr>
          <w:rFonts w:hint="eastAsia"/>
          <w:szCs w:val="21"/>
        </w:rPr>
        <w:t>（32）A.实参的值传给形参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B.形参的值传给实参</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C.实参的地址传给形参</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D.形参的地址传给实参</w:t>
      </w:r>
    </w:p>
    <w:p>
      <w:pPr>
        <w:spacing w:line="360" w:lineRule="auto"/>
        <w:ind w:firstLine="420"/>
        <w:rPr>
          <w:szCs w:val="21"/>
        </w:rPr>
      </w:pPr>
      <w:r>
        <w:rPr>
          <w:rFonts w:hint="eastAsia"/>
          <w:szCs w:val="21"/>
        </w:rPr>
        <w:t>（33）</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D.45</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A</w:t>
      </w:r>
      <w:r>
        <w:rPr>
          <w:rFonts w:hint="eastAsia" w:ascii="宋体" w:hAnsi="宋体" w:eastAsia="宋体"/>
          <w:sz w:val="24"/>
          <w:szCs w:val="24"/>
        </w:rPr>
        <w:t>●</w:t>
      </w:r>
      <w:r>
        <w:rPr>
          <w:rFonts w:hint="eastAsia"/>
          <w:szCs w:val="21"/>
        </w:rPr>
        <w:t>下图是一个有限自动机的状态转换图（0为初态、3为终态）,该自动机可识别字符串</w:t>
      </w:r>
      <w:r>
        <w:rPr>
          <w:rFonts w:hint="eastAsia"/>
          <w:szCs w:val="21"/>
          <w:u w:val="single"/>
        </w:rPr>
        <w:t>（34）</w:t>
      </w:r>
      <w:r>
        <w:rPr>
          <w:rFonts w:hint="eastAsia"/>
          <w:szCs w:val="21"/>
        </w:rPr>
        <w:t>（即找出从初态到终态的路径上所标记的字符序列）。</w:t>
      </w:r>
    </w:p>
    <w:p>
      <w:pPr>
        <w:spacing w:line="360" w:lineRule="auto"/>
        <w:jc w:val="center"/>
        <w:rPr>
          <w:szCs w:val="21"/>
        </w:rPr>
      </w:pPr>
      <w:r>
        <w:rPr>
          <w:szCs w:val="21"/>
        </w:rPr>
        <w:drawing>
          <wp:inline distT="0" distB="0" distL="0" distR="0">
            <wp:extent cx="4362450" cy="1428750"/>
            <wp:effectExtent l="0" t="0" r="0" b="0"/>
            <wp:docPr id="7" name="图片 7" descr="http://www.rkpass.cn/ruankao_work_version_0103/userfile/image/cxy2018-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www.rkpass.cn/ruankao_work_version_0103/userfile/image/cxy2018-x-s-3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62450" cy="1428750"/>
                    </a:xfrm>
                    <a:prstGeom prst="rect">
                      <a:avLst/>
                    </a:prstGeom>
                    <a:noFill/>
                    <a:ln>
                      <a:noFill/>
                    </a:ln>
                  </pic:spPr>
                </pic:pic>
              </a:graphicData>
            </a:graphic>
          </wp:inline>
        </w:drawing>
      </w:r>
    </w:p>
    <w:p>
      <w:pPr>
        <w:spacing w:line="360" w:lineRule="auto"/>
        <w:ind w:firstLine="420"/>
        <w:rPr>
          <w:szCs w:val="21"/>
        </w:rPr>
      </w:pPr>
      <w:r>
        <w:rPr>
          <w:rFonts w:hint="eastAsia"/>
          <w:szCs w:val="21"/>
        </w:rPr>
        <w:t>（34）</w:t>
      </w:r>
      <w:r>
        <w:rPr>
          <w:szCs w:val="21"/>
        </w:rPr>
        <w:t>A.xxyy</w:t>
      </w:r>
      <w:r>
        <w:rPr>
          <w:rFonts w:hint="eastAsia"/>
          <w:szCs w:val="21"/>
        </w:rPr>
        <w:tab/>
      </w:r>
      <w:r>
        <w:rPr>
          <w:rFonts w:hint="eastAsia"/>
          <w:szCs w:val="21"/>
        </w:rPr>
        <w:tab/>
      </w:r>
      <w:r>
        <w:rPr>
          <w:rFonts w:hint="eastAsia"/>
          <w:szCs w:val="21"/>
        </w:rPr>
        <w:tab/>
      </w:r>
      <w:r>
        <w:rPr>
          <w:rFonts w:hint="eastAsia"/>
          <w:szCs w:val="21"/>
        </w:rPr>
        <w:tab/>
      </w:r>
      <w:r>
        <w:rPr>
          <w:szCs w:val="21"/>
        </w:rPr>
        <w:t>B.xyxy</w:t>
      </w:r>
      <w:r>
        <w:rPr>
          <w:rFonts w:hint="eastAsia"/>
          <w:szCs w:val="21"/>
        </w:rPr>
        <w:tab/>
      </w:r>
      <w:r>
        <w:rPr>
          <w:rFonts w:hint="eastAsia"/>
          <w:szCs w:val="21"/>
        </w:rPr>
        <w:tab/>
      </w:r>
      <w:r>
        <w:rPr>
          <w:rFonts w:hint="eastAsia"/>
          <w:szCs w:val="21"/>
        </w:rPr>
        <w:tab/>
      </w:r>
      <w:r>
        <w:rPr>
          <w:rFonts w:hint="eastAsia"/>
          <w:szCs w:val="21"/>
        </w:rPr>
        <w:tab/>
      </w:r>
      <w:r>
        <w:rPr>
          <w:szCs w:val="21"/>
        </w:rPr>
        <w:t>C.yyxx</w:t>
      </w:r>
      <w:r>
        <w:rPr>
          <w:rFonts w:hint="eastAsia"/>
          <w:szCs w:val="21"/>
        </w:rPr>
        <w:tab/>
      </w:r>
      <w:r>
        <w:rPr>
          <w:rFonts w:hint="eastAsia"/>
          <w:szCs w:val="21"/>
        </w:rPr>
        <w:tab/>
      </w:r>
      <w:r>
        <w:rPr>
          <w:rFonts w:hint="eastAsia"/>
          <w:szCs w:val="21"/>
        </w:rPr>
        <w:tab/>
      </w:r>
      <w:r>
        <w:rPr>
          <w:rFonts w:hint="eastAsia"/>
          <w:szCs w:val="21"/>
        </w:rPr>
        <w:tab/>
      </w:r>
      <w:r>
        <w:rPr>
          <w:szCs w:val="21"/>
        </w:rPr>
        <w:t>D.yxyx</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C</w:t>
      </w:r>
      <w:r>
        <w:rPr>
          <w:rFonts w:hint="eastAsia" w:ascii="宋体" w:hAnsi="宋体" w:eastAsia="宋体"/>
          <w:sz w:val="24"/>
          <w:szCs w:val="24"/>
        </w:rPr>
        <w:t>●</w:t>
      </w:r>
      <w:r>
        <w:rPr>
          <w:rFonts w:hint="eastAsia"/>
          <w:szCs w:val="21"/>
        </w:rPr>
        <w:t>设数组a[1..10,1..8]中的元素按行存放， 每个元素占用4个存储单元，已知第一个数组元素a[1,1]的地址为1004，那么a[5,6]的地址为</w:t>
      </w:r>
      <w:r>
        <w:rPr>
          <w:rFonts w:hint="eastAsia"/>
          <w:szCs w:val="21"/>
          <w:u w:val="single"/>
        </w:rPr>
        <w:t>（35）</w:t>
      </w:r>
      <w:r>
        <w:rPr>
          <w:rFonts w:hint="eastAsia"/>
          <w:szCs w:val="21"/>
        </w:rPr>
        <w:t>。</w:t>
      </w:r>
    </w:p>
    <w:p>
      <w:pPr>
        <w:spacing w:line="360" w:lineRule="auto"/>
        <w:ind w:firstLine="420"/>
        <w:rPr>
          <w:szCs w:val="21"/>
        </w:rPr>
      </w:pPr>
      <w:r>
        <w:rPr>
          <w:rFonts w:hint="eastAsia"/>
          <w:szCs w:val="21"/>
        </w:rPr>
        <w:t>（35）</w:t>
      </w:r>
      <w:r>
        <w:rPr>
          <w:szCs w:val="21"/>
        </w:rPr>
        <w:t>A.1004+（5*8+6）*4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B.1004+（4*8+5）*4</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C.1004+（5*10+6）*4</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D.1004+（4*10+5）*4</w:t>
      </w:r>
    </w:p>
    <w:p>
      <w:pPr>
        <w:spacing w:line="360" w:lineRule="auto"/>
        <w:rPr>
          <w:szCs w:val="21"/>
        </w:rPr>
      </w:pPr>
    </w:p>
    <w:p>
      <w:pPr>
        <w:spacing w:line="360" w:lineRule="auto"/>
        <w:ind w:firstLine="420"/>
        <w:rPr>
          <w:szCs w:val="21"/>
        </w:rPr>
      </w:pPr>
      <w:r>
        <w:rPr>
          <w:rFonts w:hint="eastAsia" w:ascii="宋体" w:hAnsi="宋体" w:eastAsia="宋体"/>
          <w:sz w:val="24"/>
          <w:szCs w:val="24"/>
          <w:lang w:val="en-US" w:eastAsia="zh-CN"/>
        </w:rPr>
        <w:t>D</w:t>
      </w:r>
      <w:r>
        <w:rPr>
          <w:rFonts w:hint="eastAsia" w:ascii="宋体" w:hAnsi="宋体" w:eastAsia="宋体"/>
          <w:sz w:val="24"/>
          <w:szCs w:val="24"/>
        </w:rPr>
        <w:t>●</w:t>
      </w:r>
      <w:r>
        <w:rPr>
          <w:rFonts w:hint="eastAsia"/>
          <w:szCs w:val="21"/>
        </w:rPr>
        <w:t>以下关于线性表采用顺序存储结构的优点的叙述中，正确的是</w:t>
      </w:r>
      <w:r>
        <w:rPr>
          <w:rFonts w:hint="eastAsia"/>
          <w:szCs w:val="21"/>
          <w:u w:val="single"/>
        </w:rPr>
        <w:t>（36）</w:t>
      </w:r>
      <w:r>
        <w:rPr>
          <w:rFonts w:hint="eastAsia"/>
          <w:szCs w:val="21"/>
        </w:rPr>
        <w:t>。</w:t>
      </w:r>
    </w:p>
    <w:p>
      <w:pPr>
        <w:spacing w:line="360" w:lineRule="auto"/>
        <w:ind w:firstLine="420"/>
        <w:rPr>
          <w:szCs w:val="21"/>
        </w:rPr>
      </w:pPr>
      <w:r>
        <w:rPr>
          <w:rFonts w:hint="eastAsia"/>
          <w:szCs w:val="21"/>
        </w:rPr>
        <w:t>（36）A.不需要存储单元地址连续</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B.可在任意位置高效地插入元素</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C.可在任意位置高效地删除元素</w:t>
      </w:r>
      <w:r>
        <w:rPr>
          <w:rFonts w:hint="eastAsia"/>
          <w:szCs w:val="21"/>
        </w:rPr>
        <w:tab/>
      </w:r>
      <w:r>
        <w:rPr>
          <w:rFonts w:hint="eastAsia"/>
          <w:szCs w:val="21"/>
        </w:rPr>
        <w:tab/>
      </w:r>
      <w:r>
        <w:rPr>
          <w:rFonts w:hint="eastAsia"/>
          <w:szCs w:val="21"/>
        </w:rPr>
        <w:tab/>
      </w:r>
      <w:r>
        <w:rPr>
          <w:rFonts w:hint="eastAsia"/>
          <w:szCs w:val="21"/>
        </w:rPr>
        <w:t>D.可对表中元素实现随机访问</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可利用一个栈来检查表达式中的括号是否匹配，其方法是:初始时设置栈为空，然后从左到右扫描表达式，遇到左括号“（”就将其入栈，遇到右括号“）”就执行出栈操作，忽略其他符号。在检查表达式“a*（b+c）-d”时，由于</w:t>
      </w:r>
      <w:r>
        <w:rPr>
          <w:rFonts w:hint="eastAsia"/>
          <w:szCs w:val="21"/>
          <w:u w:val="single"/>
        </w:rPr>
        <w:t>（37）</w:t>
      </w:r>
      <w:r>
        <w:rPr>
          <w:rFonts w:hint="eastAsia"/>
          <w:szCs w:val="21"/>
        </w:rPr>
        <w:t>，因此可判断出该表达式中的括号不匹配。</w:t>
      </w:r>
    </w:p>
    <w:p>
      <w:pPr>
        <w:spacing w:line="360" w:lineRule="auto"/>
        <w:ind w:firstLine="420"/>
        <w:rPr>
          <w:szCs w:val="21"/>
        </w:rPr>
      </w:pPr>
      <w:r>
        <w:rPr>
          <w:rFonts w:hint="eastAsia"/>
          <w:szCs w:val="21"/>
        </w:rPr>
        <w:t>（37）A.需要进行出栈操作但栈已空</w:t>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B.需要进行入栈操作但栈已满</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C.表达式处理已结束，但栈中仍留有字符“（”</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D.表达式处理已结束，但栈中仍留有字符"）”</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lang w:val="en-US" w:eastAsia="zh-CN"/>
        </w:rPr>
        <w:t>B</w:t>
      </w:r>
      <w:r>
        <w:rPr>
          <w:rFonts w:hint="eastAsia" w:ascii="宋体" w:hAnsi="宋体" w:eastAsia="宋体"/>
          <w:sz w:val="24"/>
          <w:szCs w:val="24"/>
        </w:rPr>
        <w:t>●</w:t>
      </w:r>
      <w:r>
        <w:rPr>
          <w:rFonts w:hint="eastAsia"/>
          <w:szCs w:val="21"/>
        </w:rPr>
        <w:t>若有字符串"software",则其长度为3的子串有</w:t>
      </w:r>
      <w:r>
        <w:rPr>
          <w:rFonts w:hint="eastAsia"/>
          <w:szCs w:val="21"/>
          <w:u w:val="single"/>
        </w:rPr>
        <w:t>（38）</w:t>
      </w:r>
      <w:r>
        <w:rPr>
          <w:rFonts w:hint="eastAsia"/>
          <w:szCs w:val="21"/>
        </w:rPr>
        <w:t>个。</w:t>
      </w:r>
    </w:p>
    <w:p>
      <w:pPr>
        <w:spacing w:line="360" w:lineRule="auto"/>
        <w:ind w:firstLine="420"/>
        <w:rPr>
          <w:szCs w:val="21"/>
        </w:rPr>
      </w:pPr>
      <w:r>
        <w:rPr>
          <w:rFonts w:hint="eastAsia"/>
          <w:szCs w:val="21"/>
        </w:rPr>
        <w:t>（38）</w:t>
      </w:r>
      <w:r>
        <w:rPr>
          <w:szCs w:val="21"/>
        </w:rPr>
        <w:t>A.5</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C.7</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D.8</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对下图所示的二叉树进行顺</w:t>
      </w:r>
      <w:bookmarkStart w:id="0" w:name="_GoBack"/>
      <w:r>
        <w:rPr>
          <w:rFonts w:hint="eastAsia"/>
          <w:szCs w:val="21"/>
        </w:rPr>
        <w:t>序存储（根结</w:t>
      </w:r>
      <w:bookmarkEnd w:id="0"/>
      <w:r>
        <w:rPr>
          <w:rFonts w:hint="eastAsia"/>
          <w:szCs w:val="21"/>
        </w:rPr>
        <w:t>点编号为1,对于编号为i的结点，其左孩子结点为2i,右孩子结点为2i+1）并用一维数组BT来表示。已知结点X、E和D在数组BT中的下标为分别为1、2、3,可推出结点G、K和H在数组BT中的下标分别为</w:t>
      </w:r>
      <w:r>
        <w:rPr>
          <w:rFonts w:hint="eastAsia"/>
          <w:szCs w:val="21"/>
          <w:u w:val="single"/>
        </w:rPr>
        <w:t>（39）</w:t>
      </w:r>
      <w:r>
        <w:rPr>
          <w:rFonts w:hint="eastAsia"/>
          <w:szCs w:val="21"/>
        </w:rPr>
        <w:t>。</w:t>
      </w:r>
    </w:p>
    <w:p>
      <w:pPr>
        <w:spacing w:line="360" w:lineRule="auto"/>
        <w:jc w:val="center"/>
        <w:rPr>
          <w:szCs w:val="21"/>
        </w:rPr>
      </w:pPr>
      <w:r>
        <w:rPr>
          <w:szCs w:val="21"/>
        </w:rPr>
        <w:drawing>
          <wp:inline distT="0" distB="0" distL="0" distR="0">
            <wp:extent cx="1695450" cy="2619375"/>
            <wp:effectExtent l="0" t="0" r="0" b="9525"/>
            <wp:docPr id="8" name="图片 8" descr="http://www.rkpass.cn/ruankao_work_version_0103/userfile/image/cxy2018-x-s-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www.rkpass.cn/ruankao_work_version_0103/userfile/image/cxy2018-x-s-3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95450" cy="2619375"/>
                    </a:xfrm>
                    <a:prstGeom prst="rect">
                      <a:avLst/>
                    </a:prstGeom>
                    <a:noFill/>
                    <a:ln>
                      <a:noFill/>
                    </a:ln>
                  </pic:spPr>
                </pic:pic>
              </a:graphicData>
            </a:graphic>
          </wp:inline>
        </w:drawing>
      </w:r>
    </w:p>
    <w:p>
      <w:pPr>
        <w:spacing w:line="360" w:lineRule="auto"/>
        <w:ind w:firstLine="420"/>
        <w:rPr>
          <w:szCs w:val="21"/>
        </w:rPr>
      </w:pPr>
      <w:r>
        <w:rPr>
          <w:rFonts w:hint="eastAsia"/>
          <w:szCs w:val="21"/>
        </w:rPr>
        <w:t>（39）A.10、11、12</w:t>
      </w:r>
      <w:r>
        <w:rPr>
          <w:rFonts w:hint="eastAsia"/>
          <w:szCs w:val="21"/>
        </w:rPr>
        <w:tab/>
      </w:r>
      <w:r>
        <w:rPr>
          <w:rFonts w:hint="eastAsia"/>
          <w:szCs w:val="21"/>
        </w:rPr>
        <w:tab/>
      </w:r>
      <w:r>
        <w:rPr>
          <w:rFonts w:hint="eastAsia"/>
          <w:szCs w:val="21"/>
        </w:rPr>
        <w:t>B.12、24、25</w:t>
      </w:r>
      <w:r>
        <w:rPr>
          <w:rFonts w:hint="eastAsia"/>
          <w:szCs w:val="21"/>
        </w:rPr>
        <w:tab/>
      </w:r>
      <w:r>
        <w:rPr>
          <w:rFonts w:hint="eastAsia"/>
          <w:szCs w:val="21"/>
        </w:rPr>
        <w:tab/>
      </w:r>
      <w:r>
        <w:rPr>
          <w:rFonts w:hint="eastAsia"/>
          <w:szCs w:val="21"/>
        </w:rPr>
        <w:tab/>
      </w:r>
      <w:r>
        <w:rPr>
          <w:rFonts w:hint="eastAsia"/>
          <w:szCs w:val="21"/>
        </w:rPr>
        <w:t>C.11、12、13</w:t>
      </w:r>
      <w:r>
        <w:rPr>
          <w:rFonts w:hint="eastAsia"/>
          <w:szCs w:val="21"/>
        </w:rPr>
        <w:tab/>
      </w:r>
      <w:r>
        <w:rPr>
          <w:rFonts w:hint="eastAsia"/>
          <w:szCs w:val="21"/>
        </w:rPr>
        <w:tab/>
      </w:r>
      <w:r>
        <w:rPr>
          <w:rFonts w:hint="eastAsia"/>
          <w:szCs w:val="21"/>
        </w:rPr>
        <w:tab/>
      </w:r>
      <w:r>
        <w:rPr>
          <w:rFonts w:hint="eastAsia"/>
          <w:szCs w:val="21"/>
        </w:rPr>
        <w:t>D.11、22、23</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rPr>
        <w:t>●</w:t>
      </w:r>
      <w:r>
        <w:rPr>
          <w:rFonts w:hint="eastAsia"/>
          <w:szCs w:val="21"/>
        </w:rPr>
        <w:t>已知某图的邻接矩阵为对称矩阵，则该图一定为</w:t>
      </w:r>
      <w:r>
        <w:rPr>
          <w:rFonts w:hint="eastAsia"/>
          <w:szCs w:val="21"/>
          <w:u w:val="single"/>
        </w:rPr>
        <w:t>（40）</w:t>
      </w:r>
      <w:r>
        <w:rPr>
          <w:rFonts w:hint="eastAsia"/>
          <w:szCs w:val="21"/>
        </w:rPr>
        <w:t>。</w:t>
      </w:r>
    </w:p>
    <w:p>
      <w:pPr>
        <w:spacing w:line="360" w:lineRule="auto"/>
        <w:ind w:firstLine="420"/>
        <w:rPr>
          <w:szCs w:val="21"/>
        </w:rPr>
      </w:pPr>
      <w:r>
        <w:rPr>
          <w:rFonts w:hint="eastAsia"/>
          <w:szCs w:val="21"/>
        </w:rPr>
        <w:t>（40）A.有向图</w:t>
      </w:r>
      <w:r>
        <w:rPr>
          <w:rFonts w:hint="eastAsia"/>
          <w:szCs w:val="21"/>
        </w:rPr>
        <w:tab/>
      </w:r>
      <w:r>
        <w:rPr>
          <w:rFonts w:hint="eastAsia"/>
          <w:szCs w:val="21"/>
        </w:rPr>
        <w:tab/>
      </w:r>
      <w:r>
        <w:rPr>
          <w:rFonts w:hint="eastAsia"/>
          <w:szCs w:val="21"/>
        </w:rPr>
        <w:tab/>
      </w:r>
      <w:r>
        <w:rPr>
          <w:rFonts w:hint="eastAsia"/>
          <w:szCs w:val="21"/>
        </w:rPr>
        <w:t>B.无向图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C.完全图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D.强连通图</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rPr>
        <w:t>●</w:t>
      </w:r>
      <w:r>
        <w:rPr>
          <w:rFonts w:hint="eastAsia"/>
          <w:szCs w:val="21"/>
        </w:rPr>
        <w:t>对于关键字序列（10, 34, 37， 51, 14, 25，56, 22, 3）, 用线性探查法解决冲突构造哈希表，哈希函数为H（key）=key%11,关键字25存入的哈希地址编号为</w:t>
      </w:r>
      <w:r>
        <w:rPr>
          <w:rFonts w:hint="eastAsia"/>
          <w:szCs w:val="21"/>
          <w:u w:val="single"/>
        </w:rPr>
        <w:t>（41）</w:t>
      </w:r>
      <w:r>
        <w:rPr>
          <w:rFonts w:hint="eastAsia"/>
          <w:szCs w:val="21"/>
        </w:rPr>
        <w:t>。</w:t>
      </w:r>
    </w:p>
    <w:p>
      <w:pPr>
        <w:spacing w:line="360" w:lineRule="auto"/>
        <w:ind w:firstLine="420"/>
        <w:rPr>
          <w:szCs w:val="21"/>
        </w:rPr>
      </w:pPr>
      <w:r>
        <w:rPr>
          <w:rFonts w:hint="eastAsia"/>
          <w:szCs w:val="21"/>
        </w:rPr>
        <w:t>（41）</w:t>
      </w:r>
      <w:r>
        <w:rPr>
          <w:szCs w:val="21"/>
        </w:rPr>
        <w:t>A.2</w:t>
      </w:r>
      <w:r>
        <w:rPr>
          <w:rFonts w:hint="eastAsia"/>
          <w:szCs w:val="21"/>
        </w:rPr>
        <w:tab/>
      </w:r>
      <w:r>
        <w:rPr>
          <w:rFonts w:hint="eastAsia"/>
          <w:szCs w:val="21"/>
        </w:rPr>
        <w:tab/>
      </w:r>
      <w:r>
        <w:rPr>
          <w:rFonts w:hint="eastAsia"/>
          <w:szCs w:val="21"/>
        </w:rPr>
        <w:tab/>
      </w:r>
      <w:r>
        <w:rPr>
          <w:rFonts w:hint="eastAsia"/>
          <w:szCs w:val="21"/>
        </w:rPr>
        <w:tab/>
      </w:r>
      <w:r>
        <w:rPr>
          <w:szCs w:val="21"/>
        </w:rPr>
        <w:t>B.3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C.5</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D.6</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在非空</w:t>
      </w:r>
      <w:r>
        <w:rPr>
          <w:rFonts w:hint="eastAsia"/>
          <w:szCs w:val="21"/>
          <w:u w:val="single"/>
        </w:rPr>
        <w:t>（42）</w:t>
      </w:r>
      <w:r>
        <w:rPr>
          <w:rFonts w:hint="eastAsia"/>
          <w:szCs w:val="21"/>
        </w:rPr>
        <w:t>中，左子树中结点的关键字都小于根结点的关键字，右子树中的关键字均大于根结点的关键字，且左、右子树也满足该要求。</w:t>
      </w:r>
    </w:p>
    <w:p>
      <w:pPr>
        <w:spacing w:line="360" w:lineRule="auto"/>
        <w:ind w:firstLine="420"/>
        <w:rPr>
          <w:szCs w:val="21"/>
        </w:rPr>
      </w:pPr>
      <w:r>
        <w:rPr>
          <w:rFonts w:hint="eastAsia"/>
          <w:szCs w:val="21"/>
        </w:rPr>
        <w:t>（42）A.最优二叉树</w:t>
      </w:r>
      <w:r>
        <w:rPr>
          <w:rFonts w:hint="eastAsia"/>
          <w:szCs w:val="21"/>
        </w:rPr>
        <w:tab/>
      </w:r>
      <w:r>
        <w:rPr>
          <w:rFonts w:hint="eastAsia"/>
          <w:szCs w:val="21"/>
        </w:rPr>
        <w:tab/>
      </w:r>
      <w:r>
        <w:rPr>
          <w:rFonts w:hint="eastAsia"/>
          <w:szCs w:val="21"/>
        </w:rPr>
        <w:t>B.二叉排序树</w:t>
      </w:r>
      <w:r>
        <w:rPr>
          <w:rFonts w:hint="eastAsia"/>
          <w:szCs w:val="21"/>
        </w:rPr>
        <w:tab/>
      </w:r>
      <w:r>
        <w:rPr>
          <w:rFonts w:hint="eastAsia"/>
          <w:szCs w:val="21"/>
        </w:rPr>
        <w:tab/>
      </w:r>
      <w:r>
        <w:rPr>
          <w:rFonts w:hint="eastAsia"/>
          <w:szCs w:val="21"/>
        </w:rPr>
        <w:tab/>
      </w:r>
      <w:r>
        <w:rPr>
          <w:rFonts w:hint="eastAsia"/>
          <w:szCs w:val="21"/>
        </w:rPr>
        <w:t>C.完全二叉树</w:t>
      </w:r>
      <w:r>
        <w:rPr>
          <w:rFonts w:hint="eastAsia"/>
          <w:szCs w:val="21"/>
        </w:rPr>
        <w:tab/>
      </w:r>
      <w:r>
        <w:rPr>
          <w:rFonts w:hint="eastAsia"/>
          <w:szCs w:val="21"/>
        </w:rPr>
        <w:tab/>
      </w:r>
      <w:r>
        <w:rPr>
          <w:rFonts w:hint="eastAsia"/>
          <w:szCs w:val="21"/>
        </w:rPr>
        <w:tab/>
      </w:r>
      <w:r>
        <w:rPr>
          <w:rFonts w:hint="eastAsia"/>
          <w:szCs w:val="21"/>
        </w:rPr>
        <w:t>D.满二叉树</w:t>
      </w:r>
    </w:p>
    <w:p>
      <w:pPr>
        <w:spacing w:line="360" w:lineRule="auto"/>
        <w:rPr>
          <w:szCs w:val="21"/>
        </w:rPr>
      </w:pPr>
      <w:r>
        <w:rPr>
          <w:rFonts w:hint="eastAsia"/>
          <w:szCs w:val="21"/>
        </w:rPr>
        <w:drawing>
          <wp:inline distT="0" distB="0" distL="114300" distR="114300">
            <wp:extent cx="5273675" cy="1978660"/>
            <wp:effectExtent l="0" t="0" r="3175" b="254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13"/>
                    <a:stretch>
                      <a:fillRect/>
                    </a:stretch>
                  </pic:blipFill>
                  <pic:spPr>
                    <a:xfrm>
                      <a:off x="0" y="0"/>
                      <a:ext cx="5273675" cy="1978660"/>
                    </a:xfrm>
                    <a:prstGeom prst="rect">
                      <a:avLst/>
                    </a:prstGeom>
                  </pic:spPr>
                </pic:pic>
              </a:graphicData>
            </a:graphic>
          </wp:inline>
        </w:drawing>
      </w:r>
    </w:p>
    <w:p>
      <w:pPr>
        <w:spacing w:line="360" w:lineRule="auto"/>
        <w:rPr>
          <w:szCs w:val="21"/>
        </w:rPr>
      </w:pPr>
    </w:p>
    <w:p>
      <w:pPr>
        <w:spacing w:line="360" w:lineRule="auto"/>
        <w:rPr>
          <w:szCs w:val="21"/>
        </w:rPr>
      </w:pPr>
      <w:r>
        <w:rPr>
          <w:rFonts w:hint="eastAsia"/>
          <w:szCs w:val="21"/>
        </w:rPr>
        <w:drawing>
          <wp:inline distT="0" distB="0" distL="114300" distR="114300">
            <wp:extent cx="5271135" cy="3750310"/>
            <wp:effectExtent l="0" t="0" r="5715" b="2540"/>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4"/>
                    <a:stretch>
                      <a:fillRect/>
                    </a:stretch>
                  </pic:blipFill>
                  <pic:spPr>
                    <a:xfrm>
                      <a:off x="0" y="0"/>
                      <a:ext cx="5271135" cy="3750310"/>
                    </a:xfrm>
                    <a:prstGeom prst="rect">
                      <a:avLst/>
                    </a:prstGeom>
                  </pic:spPr>
                </pic:pic>
              </a:graphicData>
            </a:graphic>
          </wp:inline>
        </w:drawing>
      </w:r>
    </w:p>
    <w:p>
      <w:pPr>
        <w:spacing w:line="360" w:lineRule="auto"/>
        <w:rPr>
          <w:szCs w:val="21"/>
        </w:rPr>
      </w:pPr>
    </w:p>
    <w:p>
      <w:pPr>
        <w:spacing w:line="360" w:lineRule="auto"/>
        <w:rPr>
          <w:szCs w:val="21"/>
        </w:rPr>
      </w:pPr>
      <w:r>
        <w:drawing>
          <wp:inline distT="0" distB="0" distL="114300" distR="114300">
            <wp:extent cx="5269865" cy="777240"/>
            <wp:effectExtent l="0" t="0" r="6985" b="381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5"/>
                    <a:stretch>
                      <a:fillRect/>
                    </a:stretch>
                  </pic:blipFill>
                  <pic:spPr>
                    <a:xfrm>
                      <a:off x="0" y="0"/>
                      <a:ext cx="5269865" cy="777240"/>
                    </a:xfrm>
                    <a:prstGeom prst="rect">
                      <a:avLst/>
                    </a:prstGeom>
                    <a:noFill/>
                    <a:ln w="9525">
                      <a:noFill/>
                    </a:ln>
                  </pic:spPr>
                </pic:pic>
              </a:graphicData>
            </a:graphic>
          </wp:inline>
        </w:drawing>
      </w:r>
    </w:p>
    <w:p>
      <w:pPr>
        <w:spacing w:line="360" w:lineRule="auto"/>
        <w:rPr>
          <w:szCs w:val="21"/>
        </w:rPr>
      </w:pPr>
      <w:r>
        <w:rPr>
          <w:rFonts w:hint="eastAsia"/>
          <w:szCs w:val="21"/>
        </w:rPr>
        <w:drawing>
          <wp:inline distT="0" distB="0" distL="114300" distR="114300">
            <wp:extent cx="5271135" cy="3284220"/>
            <wp:effectExtent l="0" t="0" r="5715" b="11430"/>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16"/>
                    <a:stretch>
                      <a:fillRect/>
                    </a:stretch>
                  </pic:blipFill>
                  <pic:spPr>
                    <a:xfrm>
                      <a:off x="0" y="0"/>
                      <a:ext cx="5271135" cy="3284220"/>
                    </a:xfrm>
                    <a:prstGeom prst="rect">
                      <a:avLst/>
                    </a:prstGeom>
                  </pic:spPr>
                </pic:pic>
              </a:graphicData>
            </a:graphic>
          </wp:inline>
        </w:drawing>
      </w:r>
    </w:p>
    <w:p>
      <w:pPr>
        <w:spacing w:line="360" w:lineRule="auto"/>
        <w:ind w:firstLine="420"/>
        <w:rPr>
          <w:szCs w:val="21"/>
        </w:rPr>
      </w:pPr>
      <w:r>
        <w:rPr>
          <w:rFonts w:hint="eastAsia" w:ascii="宋体" w:hAnsi="宋体" w:eastAsia="宋体"/>
          <w:sz w:val="24"/>
          <w:szCs w:val="24"/>
        </w:rPr>
        <w:t>●</w:t>
      </w:r>
      <w:r>
        <w:rPr>
          <w:rFonts w:hint="eastAsia"/>
          <w:szCs w:val="21"/>
        </w:rPr>
        <w:t>通过设置基准（枢轴）元素将待排序的序列划分为两个子序列，使得其一个子序列的元素均不大于基准元素，另一个子序列的元素均不小于基准元素，然后再分别对两个子序列继续递归地进行相同思路的排序处理，这种排序方法称为</w:t>
      </w:r>
      <w:r>
        <w:rPr>
          <w:rFonts w:hint="eastAsia"/>
          <w:szCs w:val="21"/>
          <w:u w:val="single"/>
        </w:rPr>
        <w:t>（43）</w:t>
      </w:r>
      <w:r>
        <w:rPr>
          <w:rFonts w:hint="eastAsia"/>
          <w:szCs w:val="21"/>
        </w:rPr>
        <w:t>。</w:t>
      </w:r>
    </w:p>
    <w:p>
      <w:pPr>
        <w:spacing w:line="360" w:lineRule="auto"/>
        <w:ind w:firstLine="420"/>
        <w:rPr>
          <w:szCs w:val="21"/>
        </w:rPr>
      </w:pPr>
      <w:r>
        <w:rPr>
          <w:rFonts w:hint="eastAsia"/>
          <w:szCs w:val="21"/>
        </w:rPr>
        <w:t>（43）A.快速排序</w:t>
      </w:r>
      <w:r>
        <w:rPr>
          <w:rFonts w:hint="eastAsia"/>
          <w:szCs w:val="21"/>
        </w:rPr>
        <w:tab/>
      </w:r>
      <w:r>
        <w:rPr>
          <w:rFonts w:hint="eastAsia"/>
          <w:szCs w:val="21"/>
        </w:rPr>
        <w:tab/>
      </w:r>
      <w:r>
        <w:rPr>
          <w:rFonts w:hint="eastAsia"/>
          <w:szCs w:val="21"/>
        </w:rPr>
        <w:tab/>
      </w:r>
      <w:r>
        <w:rPr>
          <w:rFonts w:hint="eastAsia"/>
          <w:szCs w:val="21"/>
        </w:rPr>
        <w:t>B.冒泡排序</w:t>
      </w:r>
      <w:r>
        <w:rPr>
          <w:rFonts w:hint="eastAsia"/>
          <w:szCs w:val="21"/>
        </w:rPr>
        <w:tab/>
      </w:r>
      <w:r>
        <w:rPr>
          <w:rFonts w:hint="eastAsia"/>
          <w:szCs w:val="21"/>
        </w:rPr>
        <w:tab/>
      </w:r>
      <w:r>
        <w:rPr>
          <w:rFonts w:hint="eastAsia"/>
          <w:szCs w:val="21"/>
        </w:rPr>
        <w:tab/>
      </w:r>
      <w:r>
        <w:rPr>
          <w:rFonts w:hint="eastAsia"/>
          <w:szCs w:val="21"/>
        </w:rPr>
        <w:t>C.归并排序</w:t>
      </w:r>
      <w:r>
        <w:rPr>
          <w:rFonts w:hint="eastAsia"/>
          <w:szCs w:val="21"/>
        </w:rPr>
        <w:tab/>
      </w:r>
      <w:r>
        <w:rPr>
          <w:rFonts w:hint="eastAsia"/>
          <w:szCs w:val="21"/>
        </w:rPr>
        <w:tab/>
      </w:r>
      <w:r>
        <w:rPr>
          <w:rFonts w:hint="eastAsia"/>
          <w:szCs w:val="21"/>
        </w:rPr>
        <w:t xml:space="preserve"> D.简单选择排序</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在UML中，行为事物是UML模型的动态部分，是模型中的动词，描述了跨越时间和空间的行为。</w:t>
      </w:r>
      <w:r>
        <w:rPr>
          <w:rFonts w:hint="eastAsia"/>
          <w:szCs w:val="21"/>
          <w:u w:val="single"/>
        </w:rPr>
        <w:t>（44）</w:t>
      </w:r>
      <w:r>
        <w:rPr>
          <w:rFonts w:hint="eastAsia"/>
          <w:szCs w:val="21"/>
        </w:rPr>
        <w:t>属于行为事物。</w:t>
      </w:r>
    </w:p>
    <w:p>
      <w:pPr>
        <w:spacing w:line="360" w:lineRule="auto"/>
        <w:ind w:firstLine="420"/>
        <w:rPr>
          <w:szCs w:val="21"/>
        </w:rPr>
      </w:pPr>
      <w:r>
        <w:rPr>
          <w:rFonts w:hint="eastAsia"/>
          <w:szCs w:val="21"/>
        </w:rPr>
        <w:t>（44）A.类</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B.活动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C.注释</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D.包</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在UML图中，</w:t>
      </w:r>
      <w:r>
        <w:rPr>
          <w:rFonts w:hint="eastAsia"/>
          <w:szCs w:val="21"/>
          <w:u w:val="single"/>
        </w:rPr>
        <w:t>（45）</w:t>
      </w:r>
      <w:r>
        <w:rPr>
          <w:rFonts w:hint="eastAsia"/>
          <w:szCs w:val="21"/>
        </w:rPr>
        <w:t>图用于建模系统的动态行为，它描述活动的顺序，展现从一个活动到另一个活动的控制流。</w:t>
      </w:r>
      <w:r>
        <w:rPr>
          <w:rFonts w:hint="eastAsia"/>
          <w:szCs w:val="21"/>
        </w:rPr>
        <w:tab/>
      </w:r>
    </w:p>
    <w:p>
      <w:pPr>
        <w:spacing w:line="360" w:lineRule="auto"/>
        <w:ind w:firstLine="420"/>
        <w:rPr>
          <w:szCs w:val="21"/>
        </w:rPr>
      </w:pPr>
      <w:r>
        <w:rPr>
          <w:rFonts w:hint="eastAsia"/>
          <w:szCs w:val="21"/>
        </w:rPr>
        <w:t>（45）A.序列</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B.交互</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C.活动</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D.通信</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在面向对象系统中，对象是基本的运行时实体。现实世界中电视机的颜色、音量、亮度、灰度和频道等是其</w:t>
      </w:r>
      <w:r>
        <w:rPr>
          <w:rFonts w:hint="eastAsia"/>
          <w:szCs w:val="21"/>
          <w:u w:val="single"/>
        </w:rPr>
        <w:t xml:space="preserve">（46） </w:t>
      </w:r>
      <w:r>
        <w:rPr>
          <w:rFonts w:hint="eastAsia"/>
          <w:szCs w:val="21"/>
        </w:rPr>
        <w:t>，它们具体的值表示了 电视机的</w:t>
      </w:r>
      <w:r>
        <w:rPr>
          <w:rFonts w:hint="eastAsia"/>
          <w:szCs w:val="21"/>
          <w:u w:val="single"/>
        </w:rPr>
        <w:t xml:space="preserve">（47） </w:t>
      </w:r>
      <w:r>
        <w:rPr>
          <w:rFonts w:hint="eastAsia"/>
          <w:szCs w:val="21"/>
        </w:rPr>
        <w:t>。</w:t>
      </w:r>
    </w:p>
    <w:p>
      <w:pPr>
        <w:spacing w:line="360" w:lineRule="auto"/>
        <w:ind w:firstLine="420"/>
        <w:rPr>
          <w:szCs w:val="21"/>
        </w:rPr>
      </w:pPr>
      <w:r>
        <w:rPr>
          <w:rFonts w:hint="eastAsia"/>
          <w:szCs w:val="21"/>
        </w:rPr>
        <w:t>（46）A.标识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B.属性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C.行为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D.状态</w:t>
      </w:r>
    </w:p>
    <w:p>
      <w:pPr>
        <w:spacing w:line="360" w:lineRule="auto"/>
        <w:ind w:firstLine="420"/>
        <w:rPr>
          <w:szCs w:val="21"/>
        </w:rPr>
      </w:pPr>
      <w:r>
        <w:rPr>
          <w:rFonts w:hint="eastAsia"/>
          <w:szCs w:val="21"/>
        </w:rPr>
        <w:t>（47）A.标识</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B.属性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C.行为</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D..状态</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创建型设计模式与对象的创建有关，按照所用的范围分为面向类和面向对象两种。其中，</w:t>
      </w:r>
      <w:r>
        <w:rPr>
          <w:rFonts w:hint="eastAsia"/>
          <w:szCs w:val="21"/>
          <w:u w:val="single"/>
        </w:rPr>
        <w:t>（48）</w:t>
      </w:r>
      <w:r>
        <w:rPr>
          <w:rFonts w:hint="eastAsia"/>
          <w:szCs w:val="21"/>
        </w:rPr>
        <w:t>模式是创建型类模式。</w:t>
      </w:r>
    </w:p>
    <w:p>
      <w:pPr>
        <w:spacing w:line="360" w:lineRule="auto"/>
        <w:ind w:firstLine="420"/>
        <w:rPr>
          <w:szCs w:val="21"/>
        </w:rPr>
      </w:pPr>
      <w:r>
        <w:rPr>
          <w:rFonts w:hint="eastAsia"/>
          <w:szCs w:val="21"/>
        </w:rPr>
        <w:t>（48）A.工厂方法（Factory Method）</w:t>
      </w:r>
      <w:r>
        <w:rPr>
          <w:rFonts w:hint="eastAsia"/>
          <w:szCs w:val="21"/>
        </w:rPr>
        <w:tab/>
      </w:r>
      <w:r>
        <w:rPr>
          <w:rFonts w:hint="eastAsia"/>
          <w:szCs w:val="21"/>
        </w:rPr>
        <w:tab/>
      </w:r>
      <w:r>
        <w:rPr>
          <w:rFonts w:hint="eastAsia"/>
          <w:szCs w:val="21"/>
        </w:rPr>
        <w:tab/>
      </w:r>
      <w:r>
        <w:rPr>
          <w:rFonts w:hint="eastAsia"/>
          <w:szCs w:val="21"/>
        </w:rPr>
        <w:t>B.构建器（Builder）</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C.原型（Prototype）</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D.单例（Singleton ）</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一组无逻辑关系的语句在程序中多处出现，为了节省存储空间，把这些语句放在一个模块中，该模块的内聚是</w:t>
      </w:r>
      <w:r>
        <w:rPr>
          <w:rFonts w:hint="eastAsia"/>
          <w:szCs w:val="21"/>
          <w:u w:val="single"/>
        </w:rPr>
        <w:t>（49）</w:t>
      </w:r>
      <w:r>
        <w:rPr>
          <w:rFonts w:hint="eastAsia"/>
          <w:szCs w:val="21"/>
        </w:rPr>
        <w:t>。</w:t>
      </w:r>
    </w:p>
    <w:p>
      <w:pPr>
        <w:spacing w:line="360" w:lineRule="auto"/>
        <w:ind w:firstLine="420"/>
        <w:rPr>
          <w:szCs w:val="21"/>
        </w:rPr>
      </w:pPr>
      <w:r>
        <w:rPr>
          <w:rFonts w:hint="eastAsia"/>
          <w:szCs w:val="21"/>
        </w:rPr>
        <w:t>（49）A.逻辑内聚</w:t>
      </w:r>
      <w:r>
        <w:rPr>
          <w:rFonts w:hint="eastAsia"/>
          <w:szCs w:val="21"/>
        </w:rPr>
        <w:tab/>
      </w:r>
      <w:r>
        <w:rPr>
          <w:rFonts w:hint="eastAsia"/>
          <w:szCs w:val="21"/>
        </w:rPr>
        <w:tab/>
      </w:r>
      <w:r>
        <w:rPr>
          <w:rFonts w:hint="eastAsia"/>
          <w:szCs w:val="21"/>
        </w:rPr>
        <w:tab/>
      </w:r>
      <w:r>
        <w:rPr>
          <w:rFonts w:hint="eastAsia"/>
          <w:szCs w:val="21"/>
        </w:rPr>
        <w:t>B.偶然内聚</w:t>
      </w:r>
      <w:r>
        <w:rPr>
          <w:rFonts w:hint="eastAsia"/>
          <w:szCs w:val="21"/>
        </w:rPr>
        <w:tab/>
      </w:r>
      <w:r>
        <w:rPr>
          <w:rFonts w:hint="eastAsia"/>
          <w:szCs w:val="21"/>
        </w:rPr>
        <w:tab/>
      </w:r>
      <w:r>
        <w:rPr>
          <w:rFonts w:hint="eastAsia"/>
          <w:szCs w:val="21"/>
        </w:rPr>
        <w:tab/>
      </w:r>
      <w:r>
        <w:rPr>
          <w:rFonts w:hint="eastAsia"/>
          <w:szCs w:val="21"/>
        </w:rPr>
        <w:t>C.过程内聚</w:t>
      </w:r>
      <w:r>
        <w:rPr>
          <w:rFonts w:hint="eastAsia"/>
          <w:szCs w:val="21"/>
        </w:rPr>
        <w:tab/>
      </w:r>
      <w:r>
        <w:rPr>
          <w:rFonts w:hint="eastAsia"/>
          <w:szCs w:val="21"/>
        </w:rPr>
        <w:tab/>
      </w:r>
      <w:r>
        <w:rPr>
          <w:rFonts w:hint="eastAsia"/>
          <w:szCs w:val="21"/>
        </w:rPr>
        <w:tab/>
      </w:r>
      <w:r>
        <w:rPr>
          <w:rFonts w:hint="eastAsia"/>
          <w:szCs w:val="21"/>
        </w:rPr>
        <w:t>D.通信内聚</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rPr>
        <w:t>●</w:t>
      </w:r>
      <w:r>
        <w:rPr>
          <w:rFonts w:hint="eastAsia"/>
          <w:szCs w:val="21"/>
        </w:rPr>
        <w:t>判定表和判定树常用于描述数据流图的</w:t>
      </w:r>
      <w:r>
        <w:rPr>
          <w:rFonts w:hint="eastAsia"/>
          <w:szCs w:val="21"/>
          <w:u w:val="single"/>
        </w:rPr>
        <w:t>（50）</w:t>
      </w:r>
      <w:r>
        <w:rPr>
          <w:rFonts w:hint="eastAsia"/>
          <w:szCs w:val="21"/>
        </w:rPr>
        <w:t>。</w:t>
      </w:r>
    </w:p>
    <w:p>
      <w:pPr>
        <w:spacing w:line="360" w:lineRule="auto"/>
        <w:ind w:firstLine="420"/>
        <w:rPr>
          <w:szCs w:val="21"/>
        </w:rPr>
      </w:pPr>
      <w:r>
        <w:rPr>
          <w:rFonts w:hint="eastAsia"/>
          <w:szCs w:val="21"/>
        </w:rPr>
        <w:t>（50）A.数据存储</w:t>
      </w:r>
      <w:r>
        <w:rPr>
          <w:rFonts w:hint="eastAsia"/>
          <w:szCs w:val="21"/>
        </w:rPr>
        <w:tab/>
      </w:r>
      <w:r>
        <w:rPr>
          <w:rFonts w:hint="eastAsia"/>
          <w:szCs w:val="21"/>
        </w:rPr>
        <w:tab/>
      </w:r>
      <w:r>
        <w:rPr>
          <w:rFonts w:hint="eastAsia"/>
          <w:szCs w:val="21"/>
        </w:rPr>
        <w:tab/>
      </w:r>
      <w:r>
        <w:rPr>
          <w:rFonts w:hint="eastAsia"/>
          <w:szCs w:val="21"/>
        </w:rPr>
        <w:t>B.外部实体</w:t>
      </w:r>
      <w:r>
        <w:rPr>
          <w:rFonts w:hint="eastAsia"/>
          <w:szCs w:val="21"/>
        </w:rPr>
        <w:tab/>
      </w:r>
      <w:r>
        <w:rPr>
          <w:rFonts w:hint="eastAsia"/>
          <w:szCs w:val="21"/>
        </w:rPr>
        <w:tab/>
      </w:r>
      <w:r>
        <w:rPr>
          <w:rFonts w:hint="eastAsia"/>
          <w:szCs w:val="21"/>
        </w:rPr>
        <w:tab/>
      </w:r>
      <w:r>
        <w:rPr>
          <w:rFonts w:hint="eastAsia"/>
          <w:szCs w:val="21"/>
        </w:rPr>
        <w:t>C.加工逻辑</w:t>
      </w:r>
      <w:r>
        <w:rPr>
          <w:rFonts w:hint="eastAsia"/>
          <w:szCs w:val="21"/>
        </w:rPr>
        <w:tab/>
      </w:r>
      <w:r>
        <w:rPr>
          <w:rFonts w:hint="eastAsia"/>
          <w:szCs w:val="21"/>
        </w:rPr>
        <w:tab/>
      </w:r>
      <w:r>
        <w:rPr>
          <w:rFonts w:hint="eastAsia"/>
          <w:szCs w:val="21"/>
        </w:rPr>
        <w:tab/>
      </w:r>
      <w:r>
        <w:rPr>
          <w:rFonts w:hint="eastAsia"/>
          <w:szCs w:val="21"/>
        </w:rPr>
        <w:t>D.循环操作</w:t>
      </w:r>
    </w:p>
    <w:p>
      <w:pPr>
        <w:spacing w:line="360" w:lineRule="auto"/>
        <w:ind w:firstLine="420"/>
        <w:rPr>
          <w:szCs w:val="21"/>
        </w:rPr>
      </w:pPr>
    </w:p>
    <w:p>
      <w:pPr>
        <w:spacing w:line="360" w:lineRule="auto"/>
        <w:ind w:firstLine="420"/>
        <w:rPr>
          <w:szCs w:val="21"/>
        </w:rPr>
      </w:pPr>
      <w:r>
        <w:rPr>
          <w:rFonts w:hint="eastAsia" w:ascii="宋体" w:hAnsi="宋体" w:eastAsia="宋体"/>
          <w:sz w:val="24"/>
          <w:szCs w:val="24"/>
        </w:rPr>
        <w:t>●</w:t>
      </w:r>
      <w:r>
        <w:rPr>
          <w:rFonts w:hint="eastAsia"/>
          <w:szCs w:val="21"/>
        </w:rPr>
        <w:t>用</w:t>
      </w:r>
      <w:r>
        <w:rPr>
          <w:rFonts w:hint="eastAsia"/>
          <w:szCs w:val="21"/>
          <w:u w:val="single"/>
        </w:rPr>
        <w:t>（51）</w:t>
      </w:r>
      <w:r>
        <w:rPr>
          <w:rFonts w:hint="eastAsia"/>
          <w:szCs w:val="21"/>
        </w:rPr>
        <w:t>来描述算法时，可以采用类似于程序设计语言的语法结构，也易于转换为程序。</w:t>
      </w:r>
    </w:p>
    <w:p>
      <w:pPr>
        <w:spacing w:line="360" w:lineRule="auto"/>
        <w:rPr>
          <w:szCs w:val="21"/>
        </w:rPr>
      </w:pPr>
      <w:r>
        <w:rPr>
          <w:szCs w:val="21"/>
        </w:rPr>
        <w:t xml:space="preserve"> </w:t>
      </w:r>
      <w:r>
        <w:rPr>
          <w:rFonts w:hint="eastAsia"/>
          <w:szCs w:val="21"/>
        </w:rPr>
        <w:tab/>
      </w:r>
      <w:r>
        <w:rPr>
          <w:rFonts w:hint="eastAsia"/>
          <w:szCs w:val="21"/>
        </w:rPr>
        <w:t>（51）A.自然语言</w:t>
      </w:r>
      <w:r>
        <w:rPr>
          <w:rFonts w:hint="eastAsia"/>
          <w:szCs w:val="21"/>
        </w:rPr>
        <w:tab/>
      </w:r>
      <w:r>
        <w:rPr>
          <w:rFonts w:hint="eastAsia"/>
          <w:szCs w:val="21"/>
        </w:rPr>
        <w:tab/>
      </w:r>
      <w:r>
        <w:rPr>
          <w:rFonts w:hint="eastAsia"/>
          <w:szCs w:val="21"/>
        </w:rPr>
        <w:tab/>
      </w:r>
      <w:r>
        <w:rPr>
          <w:rFonts w:hint="eastAsia"/>
          <w:szCs w:val="21"/>
        </w:rPr>
        <w:t>B.流程图</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C.N-S盒图</w:t>
      </w:r>
      <w:r>
        <w:rPr>
          <w:rFonts w:hint="eastAsia"/>
          <w:szCs w:val="21"/>
        </w:rPr>
        <w:tab/>
      </w:r>
      <w:r>
        <w:rPr>
          <w:rFonts w:hint="eastAsia"/>
          <w:szCs w:val="21"/>
        </w:rPr>
        <w:tab/>
      </w:r>
      <w:r>
        <w:rPr>
          <w:rFonts w:hint="eastAsia"/>
          <w:szCs w:val="21"/>
        </w:rPr>
        <w:tab/>
      </w:r>
      <w:r>
        <w:rPr>
          <w:rFonts w:hint="eastAsia"/>
          <w:szCs w:val="21"/>
        </w:rPr>
        <w:t>D.伪代码</w:t>
      </w:r>
    </w:p>
    <w:p>
      <w:pPr>
        <w:spacing w:line="360" w:lineRule="auto"/>
        <w:ind w:firstLine="420"/>
        <w:rPr>
          <w:szCs w:val="21"/>
        </w:rPr>
      </w:pPr>
      <w:r>
        <w:rPr>
          <w:rFonts w:hint="eastAsia" w:ascii="宋体" w:hAnsi="宋体" w:eastAsia="宋体"/>
          <w:sz w:val="24"/>
          <w:szCs w:val="24"/>
        </w:rPr>
        <w:t>●</w:t>
      </w:r>
      <w:r>
        <w:rPr>
          <w:rFonts w:hint="eastAsia"/>
          <w:szCs w:val="21"/>
        </w:rPr>
        <w:t>以用户为中心的软件设计原则不包括</w:t>
      </w:r>
      <w:r>
        <w:rPr>
          <w:rFonts w:hint="eastAsia"/>
          <w:szCs w:val="21"/>
          <w:u w:val="single"/>
        </w:rPr>
        <w:t>（52）</w:t>
      </w:r>
      <w:r>
        <w:rPr>
          <w:rFonts w:hint="eastAsia"/>
          <w:szCs w:val="21"/>
        </w:rPr>
        <w:t>。</w:t>
      </w:r>
    </w:p>
    <w:p>
      <w:pPr>
        <w:spacing w:line="360" w:lineRule="auto"/>
        <w:ind w:firstLine="420"/>
        <w:rPr>
          <w:szCs w:val="21"/>
        </w:rPr>
      </w:pPr>
      <w:r>
        <w:rPr>
          <w:rFonts w:hint="eastAsia"/>
          <w:szCs w:val="21"/>
        </w:rPr>
        <w:t>（52）A.因为客户是上帝，所以客户的需求是天然合理的</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B.用户不仅需要软件功能，还需要良好的使用体验</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C.要求用户输入信息时尽量提供选项</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D.用户最常用的按钮应放在最明显处</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软件工程的基本原理不包括</w:t>
      </w:r>
      <w:r>
        <w:rPr>
          <w:rFonts w:hint="eastAsia"/>
          <w:szCs w:val="21"/>
          <w:u w:val="single"/>
        </w:rPr>
        <w:t>（53）</w:t>
      </w:r>
      <w:r>
        <w:rPr>
          <w:rFonts w:hint="eastAsia"/>
          <w:szCs w:val="21"/>
        </w:rPr>
        <w:t>。</w:t>
      </w:r>
    </w:p>
    <w:p>
      <w:pPr>
        <w:spacing w:line="360" w:lineRule="auto"/>
        <w:ind w:firstLine="420"/>
        <w:rPr>
          <w:szCs w:val="21"/>
        </w:rPr>
      </w:pPr>
      <w:r>
        <w:rPr>
          <w:rFonts w:hint="eastAsia"/>
          <w:szCs w:val="21"/>
        </w:rPr>
        <w:t>（53）A.分段管理软件开发，将复杂问题简化处理</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B.开发团队成员要尽量多，有利于集思广益</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C.记录软件每个版本的状态，严格版本控制</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D.不断积累和改进软件过程实践经验和技术</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以下关于企业信息系统运维工作的叙述中，不正确的是</w:t>
      </w:r>
      <w:r>
        <w:rPr>
          <w:rFonts w:hint="eastAsia"/>
          <w:szCs w:val="21"/>
          <w:u w:val="single"/>
        </w:rPr>
        <w:t>（54）</w:t>
      </w:r>
      <w:r>
        <w:rPr>
          <w:rFonts w:hint="eastAsia"/>
          <w:szCs w:val="21"/>
        </w:rPr>
        <w:t>。</w:t>
      </w:r>
    </w:p>
    <w:p>
      <w:pPr>
        <w:spacing w:line="360" w:lineRule="auto"/>
        <w:ind w:firstLine="420"/>
        <w:rPr>
          <w:szCs w:val="21"/>
        </w:rPr>
      </w:pPr>
      <w:r>
        <w:rPr>
          <w:rFonts w:hint="eastAsia"/>
          <w:szCs w:val="21"/>
        </w:rPr>
        <w:t>（54）A.自动化运维将降低对运维人员的要求</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B.高效运维主要依靠管理和工具，以及合理的配合</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C.只有做到整体监控和统一管理，才能使运维可视化</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D.企业信息系统项目在运维方面所花的时间和成本较高</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关于人工智能（AI）的叙述中，不正确的是</w:t>
      </w:r>
      <w:r>
        <w:rPr>
          <w:rFonts w:hint="eastAsia"/>
          <w:szCs w:val="21"/>
          <w:u w:val="single"/>
        </w:rPr>
        <w:t>（55）</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（55）A.AI不仅是基于大数据的系统，更是具有学习能力的系统</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B.现在流行的人脸识别和语音识别是典型的人工智能应用</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C.AI技术的重点是让计算机系统更简单</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D.AI有助于企业更好地进行管理和决策</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云存储 系统通过集群应用和分布式存储技术将大量不同类型的存储设备集合起来协调工作，提供企业级数据存储、管理、业务访问、高效协同的应用系统及存储解决方案。对云存储系统的要求不包括</w:t>
      </w:r>
      <w:r>
        <w:rPr>
          <w:rFonts w:hint="eastAsia"/>
          <w:szCs w:val="21"/>
          <w:u w:val="single"/>
        </w:rPr>
        <w:t>（56）</w:t>
      </w:r>
      <w:r>
        <w:rPr>
          <w:rFonts w:hint="eastAsia"/>
          <w:szCs w:val="21"/>
        </w:rPr>
        <w:t>。</w:t>
      </w:r>
    </w:p>
    <w:p>
      <w:pPr>
        <w:spacing w:line="360" w:lineRule="auto"/>
        <w:ind w:firstLine="420"/>
        <w:rPr>
          <w:szCs w:val="21"/>
        </w:rPr>
      </w:pPr>
      <w:r>
        <w:rPr>
          <w:rFonts w:hint="eastAsia"/>
          <w:szCs w:val="21"/>
        </w:rPr>
        <w:t>（56）A.统一存储，协同共享</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B.多端同步，实时高效</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C.标准格式，存取自由</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D.安全稳定，备份容灾</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云计算的基础是虚拟化。以下关于虚拟化的叙述中，不正确的是</w:t>
      </w:r>
      <w:r>
        <w:rPr>
          <w:rFonts w:hint="eastAsia"/>
          <w:szCs w:val="21"/>
          <w:u w:val="single"/>
        </w:rPr>
        <w:t>（57）</w:t>
      </w:r>
      <w:r>
        <w:rPr>
          <w:rFonts w:hint="eastAsia"/>
          <w:szCs w:val="21"/>
        </w:rPr>
        <w:t>。</w:t>
      </w:r>
    </w:p>
    <w:p>
      <w:pPr>
        <w:spacing w:line="360" w:lineRule="auto"/>
        <w:ind w:firstLine="420"/>
        <w:rPr>
          <w:szCs w:val="21"/>
        </w:rPr>
      </w:pPr>
      <w:r>
        <w:rPr>
          <w:rFonts w:hint="eastAsia"/>
          <w:szCs w:val="21"/>
        </w:rPr>
        <w:t>（57）A.虚拟化平台旨在提高系统利用率，并通过动态调度实现弹性计算</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B.将一台服务器虚拟成多台（分割式虚拟化）,旨在提高资源利用率</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C.将多台服务器虚拟成台的集群技术，旨在解决计算机能力不足问题</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D.构件、对象、数据和应用的虚拟化旨在解决诸多信息孤岛的整合问题</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rPr>
        <w:t>●</w:t>
      </w:r>
      <w:r>
        <w:rPr>
          <w:rFonts w:hint="eastAsia"/>
          <w:szCs w:val="21"/>
        </w:rPr>
        <w:t>关系规范化是在数据库设计的</w:t>
      </w:r>
      <w:r>
        <w:rPr>
          <w:rFonts w:hint="eastAsia"/>
          <w:szCs w:val="21"/>
          <w:u w:val="single"/>
        </w:rPr>
        <w:t>（58）</w:t>
      </w:r>
      <w:r>
        <w:rPr>
          <w:rFonts w:hint="eastAsia"/>
          <w:szCs w:val="21"/>
        </w:rPr>
        <w:t>阶段进行。</w:t>
      </w:r>
    </w:p>
    <w:p>
      <w:pPr>
        <w:spacing w:line="360" w:lineRule="auto"/>
        <w:rPr>
          <w:szCs w:val="21"/>
        </w:rPr>
      </w:pPr>
      <w:r>
        <w:rPr>
          <w:szCs w:val="21"/>
        </w:rPr>
        <w:t xml:space="preserve"> </w:t>
      </w:r>
      <w:r>
        <w:rPr>
          <w:rFonts w:hint="eastAsia"/>
          <w:szCs w:val="21"/>
        </w:rPr>
        <w:tab/>
      </w:r>
      <w:r>
        <w:rPr>
          <w:rFonts w:hint="eastAsia"/>
          <w:szCs w:val="21"/>
        </w:rPr>
        <w:t>（58）A.需求分析</w:t>
      </w:r>
      <w:r>
        <w:rPr>
          <w:rFonts w:hint="eastAsia"/>
          <w:szCs w:val="21"/>
        </w:rPr>
        <w:tab/>
      </w:r>
      <w:r>
        <w:rPr>
          <w:rFonts w:hint="eastAsia"/>
          <w:szCs w:val="21"/>
        </w:rPr>
        <w:tab/>
      </w:r>
      <w:r>
        <w:rPr>
          <w:rFonts w:hint="eastAsia"/>
          <w:szCs w:val="21"/>
        </w:rPr>
        <w:tab/>
      </w:r>
      <w:r>
        <w:rPr>
          <w:rFonts w:hint="eastAsia"/>
          <w:szCs w:val="21"/>
        </w:rPr>
        <w:t>B.逻辑设计</w:t>
      </w:r>
      <w:r>
        <w:rPr>
          <w:rFonts w:hint="eastAsia"/>
          <w:szCs w:val="21"/>
        </w:rPr>
        <w:tab/>
      </w:r>
      <w:r>
        <w:rPr>
          <w:rFonts w:hint="eastAsia"/>
          <w:szCs w:val="21"/>
        </w:rPr>
        <w:tab/>
      </w:r>
      <w:r>
        <w:rPr>
          <w:rFonts w:hint="eastAsia"/>
          <w:szCs w:val="21"/>
        </w:rPr>
        <w:tab/>
      </w:r>
      <w:r>
        <w:rPr>
          <w:rFonts w:hint="eastAsia"/>
          <w:szCs w:val="21"/>
        </w:rPr>
        <w:t>C.概念设计</w:t>
      </w:r>
      <w:r>
        <w:rPr>
          <w:rFonts w:hint="eastAsia"/>
          <w:szCs w:val="21"/>
        </w:rPr>
        <w:tab/>
      </w:r>
      <w:r>
        <w:rPr>
          <w:rFonts w:hint="eastAsia"/>
          <w:szCs w:val="21"/>
        </w:rPr>
        <w:tab/>
      </w:r>
      <w:r>
        <w:rPr>
          <w:rFonts w:hint="eastAsia"/>
          <w:szCs w:val="21"/>
        </w:rPr>
        <w:tab/>
      </w:r>
      <w:r>
        <w:rPr>
          <w:rFonts w:hint="eastAsia"/>
          <w:szCs w:val="21"/>
        </w:rPr>
        <w:t>D.物理设计</w:t>
      </w:r>
    </w:p>
    <w:p>
      <w:pPr>
        <w:spacing w:line="360" w:lineRule="auto"/>
        <w:ind w:firstLine="420"/>
        <w:rPr>
          <w:szCs w:val="21"/>
        </w:rPr>
      </w:pPr>
      <w:r>
        <w:rPr>
          <w:rFonts w:hint="eastAsia" w:ascii="宋体" w:hAnsi="宋体" w:eastAsia="宋体"/>
          <w:sz w:val="24"/>
          <w:szCs w:val="24"/>
        </w:rPr>
        <w:t>●</w:t>
      </w:r>
      <w:r>
        <w:rPr>
          <w:rFonts w:hint="eastAsia"/>
          <w:szCs w:val="21"/>
        </w:rPr>
        <w:t>某汽车维修公司有部门、员工和顾客等实体，各实体对应的关系模式如下: 部门（部门代码，部门名称，电话） 员工（员工代码，姓名，部门代码） 顾客（顾客号，姓名，年龄，性别） 维修（顾客号，故障情况，维修日期，员工代码） 假设每个部门允许有多部电话，则电话属性为</w:t>
      </w:r>
      <w:r>
        <w:rPr>
          <w:rFonts w:hint="eastAsia"/>
          <w:szCs w:val="21"/>
          <w:u w:val="single"/>
        </w:rPr>
        <w:t>（59）</w:t>
      </w:r>
      <w:r>
        <w:rPr>
          <w:rFonts w:hint="eastAsia"/>
          <w:szCs w:val="21"/>
        </w:rPr>
        <w:t>。若每个部门有多名员工，而每个员工只属于一个部门。员工代码唯一标识员工关系的每一个元组。 部门和员工之间是</w:t>
      </w:r>
      <w:r>
        <w:rPr>
          <w:rFonts w:hint="eastAsia"/>
          <w:szCs w:val="21"/>
          <w:u w:val="single"/>
        </w:rPr>
        <w:t>（60）</w:t>
      </w:r>
      <w:r>
        <w:rPr>
          <w:rFonts w:hint="eastAsia"/>
          <w:szCs w:val="21"/>
        </w:rPr>
        <w:t>联系。一个员工同一天可为多位顾客维修车辆， 而一名顾客也可由多个员工为其维修车辆。维修关系模式的主键是</w:t>
      </w:r>
      <w:r>
        <w:rPr>
          <w:rFonts w:hint="eastAsia"/>
          <w:szCs w:val="21"/>
          <w:u w:val="single"/>
        </w:rPr>
        <w:t>（61）</w:t>
      </w:r>
      <w:r>
        <w:rPr>
          <w:rFonts w:hint="eastAsia"/>
          <w:szCs w:val="21"/>
        </w:rPr>
        <w:t>， 员工关系模式的外键是</w:t>
      </w:r>
      <w:r>
        <w:rPr>
          <w:rFonts w:hint="eastAsia"/>
          <w:szCs w:val="21"/>
          <w:u w:val="single"/>
        </w:rPr>
        <w:t>（62）</w:t>
      </w:r>
      <w:r>
        <w:rPr>
          <w:rFonts w:hint="eastAsia"/>
          <w:szCs w:val="21"/>
        </w:rPr>
        <w:t>。</w:t>
      </w:r>
    </w:p>
    <w:p>
      <w:pPr>
        <w:spacing w:line="360" w:lineRule="auto"/>
        <w:ind w:firstLine="420"/>
        <w:rPr>
          <w:szCs w:val="21"/>
        </w:rPr>
      </w:pPr>
      <w:r>
        <w:rPr>
          <w:rFonts w:hint="eastAsia"/>
          <w:szCs w:val="21"/>
        </w:rPr>
        <w:t>（59）A.组合属性</w:t>
      </w:r>
      <w:r>
        <w:rPr>
          <w:rFonts w:hint="eastAsia"/>
          <w:szCs w:val="21"/>
        </w:rPr>
        <w:tab/>
      </w:r>
      <w:r>
        <w:rPr>
          <w:rFonts w:hint="eastAsia"/>
          <w:szCs w:val="21"/>
        </w:rPr>
        <w:tab/>
      </w:r>
      <w:r>
        <w:rPr>
          <w:rFonts w:hint="eastAsia"/>
          <w:szCs w:val="21"/>
        </w:rPr>
        <w:tab/>
      </w:r>
      <w:r>
        <w:rPr>
          <w:rFonts w:hint="eastAsia"/>
          <w:szCs w:val="21"/>
        </w:rPr>
        <w:t>B.派生属性</w:t>
      </w:r>
      <w:r>
        <w:rPr>
          <w:rFonts w:hint="eastAsia"/>
          <w:szCs w:val="21"/>
        </w:rPr>
        <w:tab/>
      </w:r>
      <w:r>
        <w:rPr>
          <w:rFonts w:hint="eastAsia"/>
          <w:szCs w:val="21"/>
        </w:rPr>
        <w:tab/>
      </w:r>
      <w:r>
        <w:rPr>
          <w:rFonts w:hint="eastAsia"/>
          <w:szCs w:val="21"/>
        </w:rPr>
        <w:tab/>
      </w:r>
      <w:r>
        <w:rPr>
          <w:rFonts w:hint="eastAsia"/>
          <w:szCs w:val="21"/>
        </w:rPr>
        <w:t>C.多值属性</w:t>
      </w:r>
      <w:r>
        <w:rPr>
          <w:rFonts w:hint="eastAsia"/>
          <w:szCs w:val="21"/>
        </w:rPr>
        <w:tab/>
      </w:r>
      <w:r>
        <w:rPr>
          <w:rFonts w:hint="eastAsia"/>
          <w:szCs w:val="21"/>
        </w:rPr>
        <w:tab/>
      </w:r>
      <w:r>
        <w:rPr>
          <w:rFonts w:hint="eastAsia"/>
          <w:szCs w:val="21"/>
        </w:rPr>
        <w:tab/>
      </w:r>
      <w:r>
        <w:rPr>
          <w:rFonts w:hint="eastAsia"/>
          <w:szCs w:val="21"/>
        </w:rPr>
        <w:t>D.单值属性</w:t>
      </w:r>
    </w:p>
    <w:p>
      <w:pPr>
        <w:spacing w:line="360" w:lineRule="auto"/>
        <w:ind w:firstLine="420"/>
        <w:rPr>
          <w:szCs w:val="21"/>
        </w:rPr>
      </w:pPr>
      <w:r>
        <w:rPr>
          <w:rFonts w:hint="eastAsia"/>
          <w:szCs w:val="21"/>
        </w:rPr>
        <w:t>（60）</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B.1:n</w:t>
      </w:r>
      <w:r>
        <w:rPr>
          <w:rFonts w:hint="eastAsia"/>
          <w:szCs w:val="21"/>
        </w:rPr>
        <w:tab/>
      </w:r>
      <w:r>
        <w:rPr>
          <w:rFonts w:hint="eastAsia"/>
          <w:szCs w:val="21"/>
        </w:rPr>
        <w:tab/>
      </w:r>
      <w:r>
        <w:rPr>
          <w:rFonts w:hint="eastAsia"/>
          <w:szCs w:val="21"/>
        </w:rPr>
        <w:tab/>
      </w:r>
      <w:r>
        <w:rPr>
          <w:rFonts w:hint="eastAsia"/>
          <w:szCs w:val="21"/>
        </w:rPr>
        <w:tab/>
      </w:r>
      <w:r>
        <w:rPr>
          <w:szCs w:val="21"/>
        </w:rPr>
        <w:t>C.n:1</w:t>
      </w:r>
      <w:r>
        <w:rPr>
          <w:rFonts w:hint="eastAsia"/>
          <w:szCs w:val="21"/>
        </w:rPr>
        <w:tab/>
      </w:r>
      <w:r>
        <w:rPr>
          <w:rFonts w:hint="eastAsia"/>
          <w:szCs w:val="21"/>
        </w:rPr>
        <w:tab/>
      </w:r>
      <w:r>
        <w:rPr>
          <w:rFonts w:hint="eastAsia"/>
          <w:szCs w:val="21"/>
        </w:rPr>
        <w:tab/>
      </w:r>
      <w:r>
        <w:rPr>
          <w:rFonts w:hint="eastAsia"/>
          <w:szCs w:val="21"/>
        </w:rPr>
        <w:tab/>
      </w:r>
      <w:r>
        <w:rPr>
          <w:szCs w:val="21"/>
        </w:rPr>
        <w:t>D.n:m</w:t>
      </w:r>
    </w:p>
    <w:p>
      <w:pPr>
        <w:spacing w:line="360" w:lineRule="auto"/>
        <w:ind w:firstLine="420"/>
        <w:rPr>
          <w:szCs w:val="21"/>
        </w:rPr>
      </w:pPr>
      <w:r>
        <w:rPr>
          <w:rFonts w:hint="eastAsia"/>
          <w:szCs w:val="21"/>
        </w:rPr>
        <w:t>（61）A.顾客号，姓名</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B.顾客号，故障情况</w:t>
      </w:r>
      <w:r>
        <w:rPr>
          <w:rFonts w:hint="eastAsia"/>
          <w:szCs w:val="21"/>
        </w:rPr>
        <w:tab/>
      </w:r>
    </w:p>
    <w:p>
      <w:pPr>
        <w:spacing w:line="360" w:lineRule="auto"/>
        <w:ind w:left="840" w:firstLine="210" w:firstLineChars="100"/>
        <w:rPr>
          <w:szCs w:val="21"/>
        </w:rPr>
      </w:pPr>
      <w:r>
        <w:rPr>
          <w:rFonts w:hint="eastAsia"/>
          <w:szCs w:val="21"/>
        </w:rPr>
        <w:t>C.顾客号，维修日期，员工代码</w:t>
      </w:r>
      <w:r>
        <w:rPr>
          <w:rFonts w:hint="eastAsia"/>
          <w:szCs w:val="21"/>
        </w:rPr>
        <w:tab/>
      </w:r>
      <w:r>
        <w:rPr>
          <w:rFonts w:hint="eastAsia"/>
          <w:szCs w:val="21"/>
        </w:rPr>
        <w:tab/>
      </w:r>
      <w:r>
        <w:rPr>
          <w:rFonts w:hint="eastAsia"/>
          <w:szCs w:val="21"/>
        </w:rPr>
        <w:tab/>
      </w:r>
      <w:r>
        <w:rPr>
          <w:rFonts w:hint="eastAsia"/>
          <w:szCs w:val="21"/>
        </w:rPr>
        <w:t>D.故障情况，维修日期，员工代码</w:t>
      </w:r>
    </w:p>
    <w:p>
      <w:pPr>
        <w:spacing w:line="360" w:lineRule="auto"/>
        <w:rPr>
          <w:szCs w:val="21"/>
        </w:rPr>
      </w:pPr>
      <w:r>
        <w:rPr>
          <w:szCs w:val="21"/>
        </w:rPr>
        <w:t xml:space="preserve"> </w:t>
      </w:r>
      <w:r>
        <w:rPr>
          <w:rFonts w:hint="eastAsia"/>
          <w:szCs w:val="21"/>
        </w:rPr>
        <w:tab/>
      </w:r>
      <w:r>
        <w:rPr>
          <w:rFonts w:hint="eastAsia"/>
          <w:szCs w:val="21"/>
        </w:rPr>
        <w:t>（62）A.顾客号</w:t>
      </w:r>
      <w:r>
        <w:rPr>
          <w:rFonts w:hint="eastAsia"/>
          <w:szCs w:val="21"/>
        </w:rPr>
        <w:tab/>
      </w:r>
      <w:r>
        <w:rPr>
          <w:rFonts w:hint="eastAsia"/>
          <w:szCs w:val="21"/>
        </w:rPr>
        <w:tab/>
      </w:r>
      <w:r>
        <w:rPr>
          <w:rFonts w:hint="eastAsia"/>
          <w:szCs w:val="21"/>
        </w:rPr>
        <w:tab/>
      </w:r>
      <w:r>
        <w:rPr>
          <w:rFonts w:hint="eastAsia"/>
          <w:szCs w:val="21"/>
        </w:rPr>
        <w:t>B.员工代码</w:t>
      </w:r>
      <w:r>
        <w:rPr>
          <w:rFonts w:hint="eastAsia"/>
          <w:szCs w:val="21"/>
        </w:rPr>
        <w:tab/>
      </w:r>
      <w:r>
        <w:rPr>
          <w:rFonts w:hint="eastAsia"/>
          <w:szCs w:val="21"/>
        </w:rPr>
        <w:tab/>
      </w:r>
      <w:r>
        <w:rPr>
          <w:rFonts w:hint="eastAsia"/>
          <w:szCs w:val="21"/>
        </w:rPr>
        <w:tab/>
      </w:r>
      <w:r>
        <w:rPr>
          <w:rFonts w:hint="eastAsia"/>
          <w:szCs w:val="21"/>
        </w:rPr>
        <w:t>C.维修日期</w:t>
      </w:r>
      <w:r>
        <w:rPr>
          <w:rFonts w:hint="eastAsia"/>
          <w:szCs w:val="21"/>
        </w:rPr>
        <w:tab/>
      </w:r>
      <w:r>
        <w:rPr>
          <w:rFonts w:hint="eastAsia"/>
          <w:szCs w:val="21"/>
        </w:rPr>
        <w:tab/>
      </w:r>
      <w:r>
        <w:rPr>
          <w:rFonts w:hint="eastAsia"/>
          <w:szCs w:val="21"/>
        </w:rPr>
        <w:tab/>
      </w:r>
      <w:r>
        <w:rPr>
          <w:rFonts w:hint="eastAsia"/>
          <w:szCs w:val="21"/>
        </w:rPr>
        <w:t>D.部门代码</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25个互不相同的正整数之和为 500，则其中至少有</w:t>
      </w:r>
      <w:r>
        <w:rPr>
          <w:rFonts w:hint="eastAsia"/>
          <w:szCs w:val="21"/>
          <w:u w:val="single"/>
        </w:rPr>
        <w:t>（63）</w:t>
      </w:r>
      <w:r>
        <w:rPr>
          <w:rFonts w:hint="eastAsia"/>
          <w:szCs w:val="21"/>
        </w:rPr>
        <w:t>个偶数。</w:t>
      </w:r>
    </w:p>
    <w:p>
      <w:pPr>
        <w:spacing w:line="360" w:lineRule="auto"/>
        <w:ind w:firstLine="420"/>
        <w:rPr>
          <w:szCs w:val="21"/>
        </w:rPr>
      </w:pPr>
      <w:r>
        <w:rPr>
          <w:rFonts w:hint="eastAsia"/>
          <w:szCs w:val="21"/>
        </w:rPr>
        <w:t>（63）</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D.4</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某企业在职培训需要开设九门课程（编号为A～I,但是每次只能开设1门。有些课程之间有先修关系（见下图）:“甲→乙”表示课程甲必须先于课程乙开设（不要求一定紧接）。将这九门课程按拓扑排序，意味着顺序排列后的课程将全部保持所要求的先修关系。</w:t>
      </w:r>
      <w:r>
        <w:rPr>
          <w:rFonts w:hint="eastAsia"/>
          <w:szCs w:val="21"/>
          <w:u w:val="single"/>
        </w:rPr>
        <w:t>（64）</w:t>
      </w:r>
      <w:r>
        <w:rPr>
          <w:rFonts w:hint="eastAsia"/>
          <w:szCs w:val="21"/>
        </w:rPr>
        <w:t>属于拓扑排序。</w:t>
      </w:r>
    </w:p>
    <w:p>
      <w:pPr>
        <w:spacing w:line="360" w:lineRule="auto"/>
        <w:jc w:val="center"/>
        <w:rPr>
          <w:szCs w:val="21"/>
        </w:rPr>
      </w:pPr>
      <w:r>
        <w:rPr>
          <w:szCs w:val="21"/>
        </w:rPr>
        <w:drawing>
          <wp:inline distT="0" distB="0" distL="0" distR="0">
            <wp:extent cx="3762375" cy="2466975"/>
            <wp:effectExtent l="0" t="0" r="9525" b="9525"/>
            <wp:docPr id="9" name="图片 9" descr="http://www.rkpass.cn/ruankao_work_version_0103/userfile/image/cxy2018-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www.rkpass.cn/ruankao_work_version_0103/userfile/image/cxy2018-x-s-6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762375" cy="2466975"/>
                    </a:xfrm>
                    <a:prstGeom prst="rect">
                      <a:avLst/>
                    </a:prstGeom>
                    <a:noFill/>
                    <a:ln>
                      <a:noFill/>
                    </a:ln>
                  </pic:spPr>
                </pic:pic>
              </a:graphicData>
            </a:graphic>
          </wp:inline>
        </w:drawing>
      </w:r>
    </w:p>
    <w:p>
      <w:pPr>
        <w:spacing w:line="360" w:lineRule="auto"/>
        <w:ind w:firstLine="420"/>
        <w:rPr>
          <w:szCs w:val="21"/>
        </w:rPr>
      </w:pPr>
      <w:r>
        <w:rPr>
          <w:rFonts w:hint="eastAsia"/>
          <w:szCs w:val="21"/>
        </w:rPr>
        <w:t>（64）</w:t>
      </w:r>
      <w:r>
        <w:rPr>
          <w:szCs w:val="21"/>
        </w:rPr>
        <w:t>A.G-A-I-E-F-D-B-H-C</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B.A-G-I-D-B-E-C-F-H</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C.A-G-I-E-B-C-D-F-H</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D.G-A-I-E-B-D-C-F-H</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曾有人将圆周率π小数点后的一百万位数字依次排列编成刊物出版作为随机数表使用，每页100行，每行100位，共100页。那么，π小数点后第12345位数字应在该书的</w:t>
      </w:r>
      <w:r>
        <w:rPr>
          <w:rFonts w:hint="eastAsia"/>
          <w:szCs w:val="21"/>
          <w:u w:val="single"/>
        </w:rPr>
        <w:t>（65）</w:t>
      </w:r>
      <w:r>
        <w:rPr>
          <w:rFonts w:hint="eastAsia"/>
          <w:szCs w:val="21"/>
        </w:rPr>
        <w:t>（注:页号和行号都从1开始）。</w:t>
      </w:r>
    </w:p>
    <w:p>
      <w:pPr>
        <w:spacing w:line="360" w:lineRule="auto"/>
        <w:ind w:firstLine="420"/>
        <w:rPr>
          <w:szCs w:val="21"/>
        </w:rPr>
      </w:pPr>
      <w:r>
        <w:rPr>
          <w:rFonts w:hint="eastAsia"/>
          <w:szCs w:val="21"/>
        </w:rPr>
        <w:t>（65）A.第1页第23行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B.第2页第23行</w:t>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C.第2页第24行</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D.第12页第3行</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Cookies 的作用是</w:t>
      </w:r>
      <w:r>
        <w:rPr>
          <w:rFonts w:hint="eastAsia"/>
          <w:szCs w:val="21"/>
          <w:u w:val="single"/>
        </w:rPr>
        <w:t>（66）</w:t>
      </w:r>
      <w:r>
        <w:rPr>
          <w:rFonts w:hint="eastAsia"/>
          <w:szCs w:val="21"/>
        </w:rPr>
        <w:t>。</w:t>
      </w:r>
    </w:p>
    <w:p>
      <w:pPr>
        <w:spacing w:line="360" w:lineRule="auto"/>
        <w:ind w:firstLine="420"/>
        <w:rPr>
          <w:szCs w:val="21"/>
        </w:rPr>
      </w:pPr>
      <w:r>
        <w:rPr>
          <w:rFonts w:hint="eastAsia"/>
          <w:szCs w:val="21"/>
        </w:rPr>
        <w:t>（66）A.保存浏览网站的历史记录</w:t>
      </w:r>
      <w:r>
        <w:rPr>
          <w:rFonts w:hint="eastAsia"/>
          <w:szCs w:val="21"/>
        </w:rPr>
        <w:tab/>
      </w:r>
      <w:r>
        <w:rPr>
          <w:rFonts w:hint="eastAsia"/>
          <w:szCs w:val="21"/>
        </w:rPr>
        <w:tab/>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B.提供浏览器视频播放插件</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C.保存访问站点的缓存数据</w:t>
      </w:r>
      <w:r>
        <w:rPr>
          <w:rFonts w:hint="eastAsia"/>
          <w:szCs w:val="21"/>
        </w:rPr>
        <w:tab/>
      </w:r>
      <w:r>
        <w:rPr>
          <w:rFonts w:hint="eastAsia"/>
          <w:szCs w:val="21"/>
        </w:rPr>
        <w:tab/>
      </w:r>
      <w:r>
        <w:rPr>
          <w:rFonts w:hint="eastAsia"/>
          <w:szCs w:val="21"/>
        </w:rPr>
        <w:tab/>
      </w:r>
      <w:r>
        <w:rPr>
          <w:rFonts w:hint="eastAsia"/>
          <w:szCs w:val="21"/>
        </w:rPr>
        <w:tab/>
      </w:r>
    </w:p>
    <w:p>
      <w:pPr>
        <w:spacing w:line="360" w:lineRule="auto"/>
        <w:ind w:left="840" w:firstLine="210" w:firstLineChars="100"/>
        <w:rPr>
          <w:szCs w:val="21"/>
        </w:rPr>
      </w:pPr>
      <w:r>
        <w:rPr>
          <w:rFonts w:hint="eastAsia"/>
          <w:szCs w:val="21"/>
        </w:rPr>
        <w:t>D.服务器存储在用户本地终端的数据</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在Windows中，要打开命令提示窗口，可在“运行”框中输入</w:t>
      </w:r>
      <w:r>
        <w:rPr>
          <w:rFonts w:hint="eastAsia"/>
          <w:szCs w:val="21"/>
          <w:u w:val="single"/>
        </w:rPr>
        <w:t>（67）</w:t>
      </w:r>
      <w:r>
        <w:rPr>
          <w:rFonts w:hint="eastAsia"/>
          <w:szCs w:val="21"/>
        </w:rPr>
        <w:t>。</w:t>
      </w:r>
    </w:p>
    <w:p>
      <w:pPr>
        <w:spacing w:line="360" w:lineRule="auto"/>
        <w:rPr>
          <w:szCs w:val="21"/>
        </w:rPr>
      </w:pPr>
      <w:r>
        <w:rPr>
          <w:szCs w:val="21"/>
        </w:rPr>
        <w:t xml:space="preserve"> </w:t>
      </w:r>
      <w:r>
        <w:rPr>
          <w:rFonts w:hint="eastAsia"/>
          <w:szCs w:val="21"/>
        </w:rPr>
        <w:tab/>
      </w:r>
      <w:r>
        <w:rPr>
          <w:rFonts w:hint="eastAsia"/>
          <w:szCs w:val="21"/>
        </w:rPr>
        <w:t>（67）</w:t>
      </w:r>
      <w:r>
        <w:rPr>
          <w:szCs w:val="21"/>
        </w:rPr>
        <w:t>A.cmd</w:t>
      </w:r>
      <w:r>
        <w:rPr>
          <w:rFonts w:hint="eastAsia"/>
          <w:szCs w:val="21"/>
        </w:rPr>
        <w:tab/>
      </w:r>
      <w:r>
        <w:rPr>
          <w:rFonts w:hint="eastAsia"/>
          <w:szCs w:val="21"/>
        </w:rPr>
        <w:tab/>
      </w:r>
      <w:r>
        <w:rPr>
          <w:rFonts w:hint="eastAsia"/>
          <w:szCs w:val="21"/>
        </w:rPr>
        <w:tab/>
      </w:r>
      <w:r>
        <w:rPr>
          <w:rFonts w:hint="eastAsia"/>
          <w:szCs w:val="21"/>
        </w:rPr>
        <w:tab/>
      </w:r>
      <w:r>
        <w:rPr>
          <w:szCs w:val="21"/>
        </w:rPr>
        <w:t>B.mmc</w:t>
      </w:r>
      <w:r>
        <w:rPr>
          <w:rFonts w:hint="eastAsia"/>
          <w:szCs w:val="21"/>
        </w:rPr>
        <w:tab/>
      </w:r>
      <w:r>
        <w:rPr>
          <w:rFonts w:hint="eastAsia"/>
          <w:szCs w:val="21"/>
        </w:rPr>
        <w:tab/>
      </w:r>
      <w:r>
        <w:rPr>
          <w:rFonts w:hint="eastAsia"/>
          <w:szCs w:val="21"/>
        </w:rPr>
        <w:tab/>
      </w:r>
      <w:r>
        <w:rPr>
          <w:rFonts w:hint="eastAsia"/>
          <w:szCs w:val="21"/>
        </w:rPr>
        <w:tab/>
      </w:r>
      <w:r>
        <w:rPr>
          <w:szCs w:val="21"/>
        </w:rPr>
        <w:t>C.mtric</w:t>
      </w:r>
      <w:r>
        <w:rPr>
          <w:rFonts w:hint="eastAsia"/>
          <w:szCs w:val="21"/>
        </w:rPr>
        <w:tab/>
      </w:r>
      <w:r>
        <w:rPr>
          <w:rFonts w:hint="eastAsia"/>
          <w:szCs w:val="21"/>
        </w:rPr>
        <w:tab/>
      </w:r>
      <w:r>
        <w:rPr>
          <w:rFonts w:hint="eastAsia"/>
          <w:szCs w:val="21"/>
        </w:rPr>
        <w:tab/>
      </w:r>
      <w:r>
        <w:rPr>
          <w:rFonts w:hint="eastAsia"/>
          <w:szCs w:val="21"/>
        </w:rPr>
        <w:tab/>
      </w:r>
      <w:r>
        <w:rPr>
          <w:szCs w:val="21"/>
        </w:rPr>
        <w:t>D.exe</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在TCP/IP 协议体系结构中，</w:t>
      </w:r>
      <w:r>
        <w:rPr>
          <w:rFonts w:hint="eastAsia"/>
          <w:szCs w:val="21"/>
          <w:u w:val="single"/>
        </w:rPr>
        <w:t>（68）</w:t>
      </w:r>
      <w:r>
        <w:rPr>
          <w:rFonts w:hint="eastAsia"/>
          <w:szCs w:val="21"/>
        </w:rPr>
        <w:t>为不可靠传输层协议。</w:t>
      </w:r>
    </w:p>
    <w:p>
      <w:pPr>
        <w:spacing w:line="360" w:lineRule="auto"/>
        <w:ind w:firstLine="420"/>
        <w:rPr>
          <w:szCs w:val="21"/>
        </w:rPr>
      </w:pPr>
      <w:r>
        <w:rPr>
          <w:rFonts w:hint="eastAsia"/>
          <w:szCs w:val="21"/>
        </w:rPr>
        <w:t>（68）</w:t>
      </w:r>
      <w:r>
        <w:rPr>
          <w:szCs w:val="21"/>
        </w:rPr>
        <w:t>A.UDP</w:t>
      </w:r>
      <w:r>
        <w:rPr>
          <w:rFonts w:hint="eastAsia"/>
          <w:szCs w:val="21"/>
        </w:rPr>
        <w:tab/>
      </w:r>
      <w:r>
        <w:rPr>
          <w:rFonts w:hint="eastAsia"/>
          <w:szCs w:val="21"/>
        </w:rPr>
        <w:tab/>
      </w:r>
      <w:r>
        <w:rPr>
          <w:rFonts w:hint="eastAsia"/>
          <w:szCs w:val="21"/>
        </w:rPr>
        <w:tab/>
      </w:r>
      <w:r>
        <w:rPr>
          <w:rFonts w:hint="eastAsia"/>
          <w:szCs w:val="21"/>
        </w:rPr>
        <w:tab/>
      </w:r>
      <w:r>
        <w:rPr>
          <w:szCs w:val="21"/>
        </w:rPr>
        <w:t>B.TCP</w:t>
      </w:r>
      <w:r>
        <w:rPr>
          <w:rFonts w:hint="eastAsia"/>
          <w:szCs w:val="21"/>
        </w:rPr>
        <w:tab/>
      </w:r>
      <w:r>
        <w:rPr>
          <w:rFonts w:hint="eastAsia"/>
          <w:szCs w:val="21"/>
        </w:rPr>
        <w:tab/>
      </w:r>
      <w:r>
        <w:rPr>
          <w:rFonts w:hint="eastAsia"/>
          <w:szCs w:val="21"/>
        </w:rPr>
        <w:tab/>
      </w:r>
      <w:r>
        <w:rPr>
          <w:rFonts w:hint="eastAsia"/>
          <w:szCs w:val="21"/>
        </w:rPr>
        <w:tab/>
      </w:r>
      <w:r>
        <w:rPr>
          <w:szCs w:val="21"/>
        </w:rPr>
        <w:t>C.ICMP</w:t>
      </w:r>
      <w:r>
        <w:rPr>
          <w:rFonts w:hint="eastAsia"/>
          <w:szCs w:val="21"/>
        </w:rPr>
        <w:tab/>
      </w:r>
      <w:r>
        <w:rPr>
          <w:rFonts w:hint="eastAsia"/>
          <w:szCs w:val="21"/>
        </w:rPr>
        <w:tab/>
      </w:r>
      <w:r>
        <w:rPr>
          <w:rFonts w:hint="eastAsia"/>
          <w:szCs w:val="21"/>
        </w:rPr>
        <w:tab/>
      </w:r>
      <w:r>
        <w:rPr>
          <w:rFonts w:hint="eastAsia"/>
          <w:szCs w:val="21"/>
        </w:rPr>
        <w:tab/>
      </w:r>
      <w:r>
        <w:rPr>
          <w:szCs w:val="21"/>
        </w:rPr>
        <w:t>D.SMTP</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u w:val="single"/>
        </w:rPr>
        <w:t>（69）</w:t>
      </w:r>
      <w:r>
        <w:rPr>
          <w:rFonts w:hint="eastAsia"/>
          <w:szCs w:val="21"/>
        </w:rPr>
        <w:t>是接收电子邮件的协议。</w:t>
      </w:r>
    </w:p>
    <w:p>
      <w:pPr>
        <w:spacing w:line="360" w:lineRule="auto"/>
        <w:ind w:firstLine="420"/>
        <w:rPr>
          <w:szCs w:val="21"/>
        </w:rPr>
      </w:pPr>
      <w:r>
        <w:rPr>
          <w:rFonts w:hint="eastAsia"/>
          <w:szCs w:val="21"/>
        </w:rPr>
        <w:t>（69）</w:t>
      </w:r>
      <w:r>
        <w:rPr>
          <w:szCs w:val="21"/>
        </w:rPr>
        <w:t>A.SMTP</w:t>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C.POP3</w:t>
      </w:r>
      <w:r>
        <w:rPr>
          <w:rFonts w:hint="eastAsia"/>
          <w:szCs w:val="21"/>
        </w:rPr>
        <w:tab/>
      </w:r>
      <w:r>
        <w:rPr>
          <w:rFonts w:hint="eastAsia"/>
          <w:szCs w:val="21"/>
        </w:rPr>
        <w:tab/>
      </w:r>
      <w:r>
        <w:rPr>
          <w:rFonts w:hint="eastAsia"/>
          <w:szCs w:val="21"/>
        </w:rPr>
        <w:tab/>
      </w:r>
      <w:r>
        <w:rPr>
          <w:rFonts w:hint="eastAsia"/>
          <w:szCs w:val="21"/>
        </w:rPr>
        <w:tab/>
      </w:r>
      <w:r>
        <w:rPr>
          <w:szCs w:val="21"/>
        </w:rPr>
        <w:t>D.TCP</w:t>
      </w:r>
    </w:p>
    <w:p>
      <w:pPr>
        <w:spacing w:line="360" w:lineRule="auto"/>
        <w:rPr>
          <w:b/>
          <w:bCs/>
          <w:color w:val="FF0000"/>
          <w:szCs w:val="21"/>
        </w:rPr>
      </w:pPr>
    </w:p>
    <w:p>
      <w:pPr>
        <w:spacing w:line="360" w:lineRule="auto"/>
        <w:ind w:firstLine="420"/>
        <w:rPr>
          <w:rFonts w:ascii="微软雅黑" w:hAnsi="微软雅黑" w:eastAsia="微软雅黑" w:cs="微软雅黑"/>
          <w:b/>
          <w:bCs/>
          <w:color w:val="FF0000"/>
          <w:sz w:val="32"/>
          <w:szCs w:val="32"/>
        </w:rPr>
      </w:pPr>
      <w:r>
        <w:rPr>
          <w:rFonts w:hint="eastAsia" w:ascii="宋体" w:hAnsi="宋体" w:eastAsia="宋体"/>
          <w:sz w:val="24"/>
          <w:szCs w:val="24"/>
        </w:rPr>
        <w:t>●</w:t>
      </w:r>
      <w:r>
        <w:rPr>
          <w:rFonts w:hint="eastAsia"/>
          <w:szCs w:val="21"/>
        </w:rPr>
        <w:t>在Web 浏览器地址栏中输入 ftp.ccc.com. 默认使用的协议是</w:t>
      </w:r>
      <w:r>
        <w:rPr>
          <w:rFonts w:hint="eastAsia"/>
          <w:szCs w:val="21"/>
          <w:u w:val="single"/>
        </w:rPr>
        <w:t>（70）</w:t>
      </w:r>
      <w:r>
        <w:rPr>
          <w:rFonts w:hint="eastAsia"/>
          <w:szCs w:val="21"/>
        </w:rPr>
        <w:t>。</w:t>
      </w:r>
    </w:p>
    <w:p>
      <w:pPr>
        <w:spacing w:line="360" w:lineRule="auto"/>
        <w:ind w:firstLine="420"/>
        <w:rPr>
          <w:szCs w:val="21"/>
        </w:rPr>
      </w:pPr>
      <w:r>
        <w:rPr>
          <w:rFonts w:hint="eastAsia"/>
          <w:szCs w:val="21"/>
        </w:rPr>
        <w:t>（70）</w:t>
      </w:r>
      <w:r>
        <w:rPr>
          <w:szCs w:val="21"/>
        </w:rPr>
        <w:t>A.FTP</w:t>
      </w:r>
      <w:r>
        <w:rPr>
          <w:rFonts w:hint="eastAsia"/>
          <w:szCs w:val="21"/>
        </w:rPr>
        <w:tab/>
      </w:r>
      <w:r>
        <w:rPr>
          <w:rFonts w:hint="eastAsia"/>
          <w:szCs w:val="21"/>
        </w:rPr>
        <w:tab/>
      </w:r>
      <w:r>
        <w:rPr>
          <w:rFonts w:hint="eastAsia"/>
          <w:szCs w:val="21"/>
        </w:rPr>
        <w:tab/>
      </w:r>
      <w:r>
        <w:rPr>
          <w:rFonts w:hint="eastAsia"/>
          <w:szCs w:val="21"/>
        </w:rPr>
        <w:tab/>
      </w:r>
      <w:r>
        <w:rPr>
          <w:szCs w:val="21"/>
        </w:rPr>
        <w:t>B.HTTP</w:t>
      </w:r>
      <w:r>
        <w:rPr>
          <w:rFonts w:hint="eastAsia"/>
          <w:szCs w:val="21"/>
        </w:rPr>
        <w:tab/>
      </w:r>
      <w:r>
        <w:rPr>
          <w:rFonts w:hint="eastAsia"/>
          <w:szCs w:val="21"/>
        </w:rPr>
        <w:tab/>
      </w:r>
      <w:r>
        <w:rPr>
          <w:rFonts w:hint="eastAsia"/>
          <w:szCs w:val="21"/>
        </w:rPr>
        <w:tab/>
      </w:r>
      <w:r>
        <w:rPr>
          <w:rFonts w:hint="eastAsia"/>
          <w:szCs w:val="21"/>
        </w:rPr>
        <w:tab/>
      </w:r>
      <w:r>
        <w:rPr>
          <w:szCs w:val="21"/>
        </w:rPr>
        <w:t>C.WWW</w:t>
      </w:r>
      <w:r>
        <w:rPr>
          <w:rFonts w:hint="eastAsia"/>
          <w:szCs w:val="21"/>
        </w:rPr>
        <w:tab/>
      </w:r>
      <w:r>
        <w:rPr>
          <w:rFonts w:hint="eastAsia"/>
          <w:szCs w:val="21"/>
        </w:rPr>
        <w:tab/>
      </w:r>
      <w:r>
        <w:rPr>
          <w:rFonts w:hint="eastAsia"/>
          <w:szCs w:val="21"/>
        </w:rPr>
        <w:tab/>
      </w:r>
      <w:r>
        <w:rPr>
          <w:rFonts w:hint="eastAsia"/>
          <w:szCs w:val="21"/>
        </w:rPr>
        <w:tab/>
      </w:r>
      <w:r>
        <w:rPr>
          <w:szCs w:val="21"/>
        </w:rPr>
        <w:t>D.SMTP</w:t>
      </w:r>
    </w:p>
    <w:p>
      <w:pPr>
        <w:spacing w:line="360" w:lineRule="auto"/>
        <w:rPr>
          <w:szCs w:val="21"/>
        </w:rPr>
      </w:pPr>
      <w:r>
        <w:rPr>
          <w:szCs w:val="21"/>
        </w:rPr>
        <w:t xml:space="preserve"> </w:t>
      </w:r>
    </w:p>
    <w:p>
      <w:pPr>
        <w:spacing w:line="360" w:lineRule="auto"/>
        <w:rPr>
          <w:szCs w:val="21"/>
        </w:rPr>
      </w:pPr>
      <w:r>
        <w:rPr>
          <w:rFonts w:hint="eastAsia"/>
          <w:szCs w:val="21"/>
        </w:rPr>
        <w:t xml:space="preserve"> </w:t>
      </w:r>
      <w:r>
        <w:rPr>
          <w:rFonts w:hint="eastAsia"/>
          <w:szCs w:val="21"/>
        </w:rPr>
        <w:tab/>
      </w:r>
      <w:r>
        <w:rPr>
          <w:rFonts w:hint="eastAsia" w:ascii="宋体" w:hAnsi="宋体" w:eastAsia="宋体"/>
          <w:sz w:val="24"/>
          <w:szCs w:val="24"/>
        </w:rPr>
        <w:t>●</w:t>
      </w:r>
      <w:r>
        <w:rPr>
          <w:rFonts w:hint="eastAsia"/>
          <w:szCs w:val="21"/>
          <w:u w:val="single"/>
        </w:rPr>
        <w:t>（71）</w:t>
      </w:r>
      <w:r>
        <w:rPr>
          <w:rFonts w:hint="eastAsia"/>
          <w:szCs w:val="21"/>
        </w:rPr>
        <w:t>is an intermediate repository of data.</w:t>
      </w:r>
    </w:p>
    <w:p>
      <w:pPr>
        <w:spacing w:line="360" w:lineRule="auto"/>
        <w:ind w:firstLine="420"/>
        <w:rPr>
          <w:szCs w:val="21"/>
        </w:rPr>
      </w:pPr>
      <w:r>
        <w:rPr>
          <w:rFonts w:hint="eastAsia"/>
          <w:szCs w:val="21"/>
        </w:rPr>
        <w:t>（71）</w:t>
      </w:r>
      <w:r>
        <w:rPr>
          <w:szCs w:val="21"/>
        </w:rPr>
        <w:t>A.Universal Serial Bus</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B.Buffer</w:t>
      </w:r>
    </w:p>
    <w:p>
      <w:pPr>
        <w:spacing w:line="360" w:lineRule="auto"/>
        <w:rPr>
          <w:szCs w:val="21"/>
        </w:rPr>
      </w:pPr>
      <w:r>
        <w:rPr>
          <w:szCs w:val="21"/>
        </w:rPr>
        <w:t xml:space="preserve"> </w:t>
      </w:r>
      <w:r>
        <w:rPr>
          <w:rFonts w:hint="eastAsia"/>
          <w:szCs w:val="21"/>
        </w:rPr>
        <w:tab/>
      </w:r>
      <w:r>
        <w:rPr>
          <w:rFonts w:hint="eastAsia"/>
          <w:szCs w:val="21"/>
        </w:rPr>
        <w:tab/>
      </w:r>
      <w:r>
        <w:rPr>
          <w:rFonts w:hint="eastAsia"/>
          <w:szCs w:val="21"/>
        </w:rPr>
        <w:t xml:space="preserve">  </w:t>
      </w:r>
      <w:r>
        <w:rPr>
          <w:szCs w:val="21"/>
        </w:rPr>
        <w:t>C.Data record</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D.Database</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Because objects</w:t>
      </w:r>
      <w:r>
        <w:rPr>
          <w:rFonts w:hint="eastAsia"/>
          <w:szCs w:val="21"/>
          <w:u w:val="single"/>
        </w:rPr>
        <w:t>（72）</w:t>
      </w:r>
      <w:r>
        <w:rPr>
          <w:rFonts w:hint="eastAsia"/>
          <w:szCs w:val="21"/>
        </w:rPr>
        <w:t xml:space="preserve"> data and implementation, the user of an object can view the object as a black box that provides services.</w:t>
      </w:r>
    </w:p>
    <w:p>
      <w:pPr>
        <w:spacing w:line="360" w:lineRule="auto"/>
        <w:ind w:firstLine="420"/>
        <w:rPr>
          <w:szCs w:val="21"/>
        </w:rPr>
      </w:pPr>
      <w:r>
        <w:rPr>
          <w:rFonts w:hint="eastAsia"/>
          <w:szCs w:val="21"/>
        </w:rPr>
        <w:t>（72）</w:t>
      </w:r>
      <w:r>
        <w:rPr>
          <w:szCs w:val="21"/>
        </w:rPr>
        <w:t>A.encapsulate</w:t>
      </w:r>
      <w:r>
        <w:rPr>
          <w:rFonts w:hint="eastAsia"/>
          <w:szCs w:val="21"/>
        </w:rPr>
        <w:tab/>
      </w:r>
      <w:r>
        <w:rPr>
          <w:rFonts w:hint="eastAsia"/>
          <w:szCs w:val="21"/>
        </w:rPr>
        <w:tab/>
      </w:r>
      <w:r>
        <w:rPr>
          <w:szCs w:val="21"/>
        </w:rPr>
        <w:t>B.inherit</w:t>
      </w:r>
      <w:r>
        <w:rPr>
          <w:rFonts w:hint="eastAsia"/>
          <w:szCs w:val="21"/>
        </w:rPr>
        <w:tab/>
      </w:r>
      <w:r>
        <w:rPr>
          <w:rFonts w:hint="eastAsia"/>
          <w:szCs w:val="21"/>
        </w:rPr>
        <w:tab/>
      </w:r>
      <w:r>
        <w:rPr>
          <w:rFonts w:hint="eastAsia"/>
          <w:szCs w:val="21"/>
        </w:rPr>
        <w:tab/>
      </w:r>
      <w:r>
        <w:rPr>
          <w:rFonts w:hint="eastAsia"/>
          <w:szCs w:val="21"/>
        </w:rPr>
        <w:tab/>
      </w:r>
      <w:r>
        <w:rPr>
          <w:szCs w:val="21"/>
        </w:rPr>
        <w:t>C.connect</w:t>
      </w:r>
      <w:r>
        <w:rPr>
          <w:rFonts w:hint="eastAsia"/>
          <w:szCs w:val="21"/>
        </w:rPr>
        <w:tab/>
      </w:r>
      <w:r>
        <w:rPr>
          <w:rFonts w:hint="eastAsia"/>
          <w:szCs w:val="21"/>
        </w:rPr>
        <w:tab/>
      </w:r>
      <w:r>
        <w:rPr>
          <w:rFonts w:hint="eastAsia"/>
          <w:szCs w:val="21"/>
        </w:rPr>
        <w:tab/>
      </w:r>
      <w:r>
        <w:rPr>
          <w:szCs w:val="21"/>
        </w:rPr>
        <w:t>D.refer</w:t>
      </w:r>
    </w:p>
    <w:p>
      <w:pPr>
        <w:spacing w:line="360" w:lineRule="auto"/>
        <w:rPr>
          <w:szCs w:val="21"/>
        </w:rPr>
      </w:pPr>
      <w:r>
        <w:rPr>
          <w:szCs w:val="21"/>
        </w:rPr>
        <w:t xml:space="preserve"> </w:t>
      </w:r>
    </w:p>
    <w:p>
      <w:pPr>
        <w:spacing w:line="360" w:lineRule="auto"/>
        <w:ind w:firstLine="420"/>
        <w:rPr>
          <w:szCs w:val="21"/>
        </w:rPr>
      </w:pPr>
      <w:r>
        <w:rPr>
          <w:rFonts w:hint="eastAsia" w:ascii="宋体" w:hAnsi="宋体" w:eastAsia="宋体"/>
          <w:sz w:val="24"/>
          <w:szCs w:val="24"/>
        </w:rPr>
        <w:t>●</w:t>
      </w:r>
      <w:r>
        <w:rPr>
          <w:rFonts w:hint="eastAsia"/>
          <w:szCs w:val="21"/>
          <w:u w:val="single"/>
        </w:rPr>
        <w:t>（73）</w:t>
      </w:r>
      <w:r>
        <w:rPr>
          <w:rFonts w:hint="eastAsia"/>
          <w:szCs w:val="21"/>
        </w:rPr>
        <w:t>is a standard way of specifying the location of an object, typically a web page on the Internet.</w:t>
      </w:r>
    </w:p>
    <w:p>
      <w:pPr>
        <w:spacing w:line="360" w:lineRule="auto"/>
        <w:ind w:firstLine="420"/>
        <w:rPr>
          <w:szCs w:val="21"/>
        </w:rPr>
      </w:pPr>
      <w:r>
        <w:rPr>
          <w:rFonts w:hint="eastAsia"/>
          <w:szCs w:val="21"/>
        </w:rPr>
        <w:t>（73）</w:t>
      </w:r>
      <w:r>
        <w:rPr>
          <w:szCs w:val="21"/>
        </w:rPr>
        <w:t>A.URL</w:t>
      </w:r>
      <w:r>
        <w:rPr>
          <w:rFonts w:hint="eastAsia"/>
          <w:szCs w:val="21"/>
        </w:rPr>
        <w:tab/>
      </w:r>
      <w:r>
        <w:rPr>
          <w:rFonts w:hint="eastAsia"/>
          <w:szCs w:val="21"/>
        </w:rPr>
        <w:tab/>
      </w:r>
      <w:r>
        <w:rPr>
          <w:rFonts w:hint="eastAsia"/>
          <w:szCs w:val="21"/>
        </w:rPr>
        <w:tab/>
      </w:r>
      <w:r>
        <w:rPr>
          <w:rFonts w:hint="eastAsia"/>
          <w:szCs w:val="21"/>
        </w:rPr>
        <w:tab/>
      </w:r>
      <w:r>
        <w:rPr>
          <w:szCs w:val="21"/>
        </w:rPr>
        <w:t>B.TCP/IP</w:t>
      </w:r>
      <w:r>
        <w:rPr>
          <w:rFonts w:hint="eastAsia"/>
          <w:szCs w:val="21"/>
        </w:rPr>
        <w:tab/>
      </w:r>
      <w:r>
        <w:rPr>
          <w:rFonts w:hint="eastAsia"/>
          <w:szCs w:val="21"/>
        </w:rPr>
        <w:tab/>
      </w:r>
      <w:r>
        <w:rPr>
          <w:rFonts w:hint="eastAsia"/>
          <w:szCs w:val="21"/>
        </w:rPr>
        <w:tab/>
      </w:r>
      <w:r>
        <w:rPr>
          <w:rFonts w:hint="eastAsia"/>
          <w:szCs w:val="21"/>
        </w:rPr>
        <w:tab/>
      </w:r>
      <w:r>
        <w:rPr>
          <w:szCs w:val="21"/>
        </w:rPr>
        <w:t>C.HTML</w:t>
      </w:r>
      <w:r>
        <w:rPr>
          <w:rFonts w:hint="eastAsia"/>
          <w:szCs w:val="21"/>
        </w:rPr>
        <w:tab/>
      </w:r>
      <w:r>
        <w:rPr>
          <w:rFonts w:hint="eastAsia"/>
          <w:szCs w:val="21"/>
        </w:rPr>
        <w:tab/>
      </w:r>
      <w:r>
        <w:rPr>
          <w:rFonts w:hint="eastAsia"/>
          <w:szCs w:val="21"/>
        </w:rPr>
        <w:tab/>
      </w:r>
      <w:r>
        <w:rPr>
          <w:rFonts w:hint="eastAsia"/>
          <w:szCs w:val="21"/>
        </w:rPr>
        <w:tab/>
      </w:r>
      <w:r>
        <w:rPr>
          <w:szCs w:val="21"/>
        </w:rPr>
        <w:t>D.www</w:t>
      </w:r>
    </w:p>
    <w:p>
      <w:pPr>
        <w:spacing w:line="360" w:lineRule="auto"/>
        <w:rPr>
          <w:szCs w:val="21"/>
        </w:rPr>
      </w:pPr>
    </w:p>
    <w:p>
      <w:pPr>
        <w:spacing w:line="360" w:lineRule="auto"/>
        <w:ind w:firstLine="420"/>
        <w:rPr>
          <w:szCs w:val="21"/>
        </w:rPr>
      </w:pPr>
      <w:r>
        <w:rPr>
          <w:rFonts w:hint="eastAsia" w:ascii="宋体" w:hAnsi="宋体" w:eastAsia="宋体"/>
          <w:sz w:val="24"/>
          <w:szCs w:val="24"/>
        </w:rPr>
        <w:t>●</w:t>
      </w:r>
      <w:r>
        <w:rPr>
          <w:rFonts w:hint="eastAsia"/>
          <w:szCs w:val="21"/>
        </w:rPr>
        <w:t>The term “softwar</w:t>
      </w:r>
      <w:r>
        <w:rPr>
          <w:rFonts w:hint="eastAsia"/>
          <w:szCs w:val="21"/>
          <w:u w:val="single"/>
        </w:rPr>
        <w:t>e（74）</w:t>
      </w:r>
      <w:r>
        <w:rPr>
          <w:rFonts w:hint="eastAsia"/>
          <w:szCs w:val="21"/>
        </w:rPr>
        <w:t>” is used to describe the software engineering activities that occur following delivery of a software product to the customer.</w:t>
      </w:r>
    </w:p>
    <w:p>
      <w:pPr>
        <w:spacing w:line="360" w:lineRule="auto"/>
        <w:ind w:firstLine="420"/>
        <w:rPr>
          <w:rFonts w:ascii="微软雅黑" w:hAnsi="微软雅黑" w:eastAsia="微软雅黑" w:cs="微软雅黑"/>
          <w:b/>
          <w:bCs/>
          <w:color w:val="00B050"/>
          <w:sz w:val="32"/>
          <w:szCs w:val="32"/>
        </w:rPr>
      </w:pPr>
      <w:r>
        <w:rPr>
          <w:rFonts w:hint="eastAsia"/>
          <w:szCs w:val="21"/>
        </w:rPr>
        <w:t>（74）</w:t>
      </w:r>
      <w:r>
        <w:rPr>
          <w:szCs w:val="21"/>
        </w:rPr>
        <w:t>A.analysis</w:t>
      </w:r>
      <w:r>
        <w:rPr>
          <w:rFonts w:hint="eastAsia"/>
          <w:szCs w:val="21"/>
        </w:rPr>
        <w:tab/>
      </w:r>
      <w:r>
        <w:rPr>
          <w:rFonts w:hint="eastAsia"/>
          <w:szCs w:val="21"/>
        </w:rPr>
        <w:tab/>
      </w:r>
      <w:r>
        <w:rPr>
          <w:rFonts w:hint="eastAsia"/>
          <w:szCs w:val="21"/>
        </w:rPr>
        <w:tab/>
      </w:r>
      <w:r>
        <w:rPr>
          <w:szCs w:val="21"/>
        </w:rPr>
        <w:t>B.design</w:t>
      </w:r>
      <w:r>
        <w:rPr>
          <w:rFonts w:hint="eastAsia"/>
          <w:szCs w:val="21"/>
        </w:rPr>
        <w:tab/>
      </w:r>
      <w:r>
        <w:rPr>
          <w:rFonts w:hint="eastAsia"/>
          <w:szCs w:val="21"/>
        </w:rPr>
        <w:tab/>
      </w:r>
      <w:r>
        <w:rPr>
          <w:rFonts w:hint="eastAsia"/>
          <w:szCs w:val="21"/>
        </w:rPr>
        <w:tab/>
      </w:r>
      <w:r>
        <w:rPr>
          <w:szCs w:val="21"/>
        </w:rPr>
        <w:t>C. implementation</w:t>
      </w:r>
      <w:r>
        <w:rPr>
          <w:rFonts w:hint="eastAsia"/>
          <w:szCs w:val="21"/>
        </w:rPr>
        <w:tab/>
      </w:r>
      <w:r>
        <w:rPr>
          <w:rFonts w:hint="eastAsia"/>
          <w:szCs w:val="21"/>
        </w:rPr>
        <w:t xml:space="preserve"> </w:t>
      </w:r>
      <w:r>
        <w:rPr>
          <w:rFonts w:hint="eastAsia"/>
          <w:szCs w:val="21"/>
        </w:rPr>
        <w:tab/>
      </w:r>
      <w:r>
        <w:rPr>
          <w:rFonts w:hint="eastAsia"/>
          <w:szCs w:val="21"/>
        </w:rPr>
        <w:t xml:space="preserve"> </w:t>
      </w:r>
      <w:r>
        <w:rPr>
          <w:szCs w:val="21"/>
        </w:rPr>
        <w:t>D.maintenance</w:t>
      </w:r>
    </w:p>
    <w:p>
      <w:pPr>
        <w:spacing w:line="360" w:lineRule="auto"/>
        <w:rPr>
          <w:rFonts w:ascii="微软雅黑" w:hAnsi="微软雅黑" w:eastAsia="微软雅黑" w:cs="微软雅黑"/>
          <w:b/>
          <w:bCs/>
          <w:color w:val="00B050"/>
          <w:sz w:val="32"/>
          <w:szCs w:val="32"/>
        </w:rPr>
      </w:pPr>
      <w:r>
        <w:rPr>
          <w:rFonts w:hint="eastAsia" w:ascii="微软雅黑" w:hAnsi="微软雅黑" w:eastAsia="微软雅黑" w:cs="微软雅黑"/>
          <w:b/>
          <w:bCs/>
          <w:color w:val="00B050"/>
          <w:sz w:val="32"/>
          <w:szCs w:val="32"/>
        </w:rPr>
        <w:t xml:space="preserve"> </w:t>
      </w:r>
    </w:p>
    <w:p>
      <w:pPr>
        <w:spacing w:line="360" w:lineRule="auto"/>
        <w:ind w:firstLine="420"/>
        <w:rPr>
          <w:szCs w:val="21"/>
        </w:rPr>
      </w:pPr>
      <w:r>
        <w:rPr>
          <w:rFonts w:hint="eastAsia" w:ascii="宋体" w:hAnsi="宋体" w:eastAsia="宋体"/>
          <w:sz w:val="24"/>
          <w:szCs w:val="24"/>
        </w:rPr>
        <w:t>●</w:t>
      </w:r>
      <w:r>
        <w:rPr>
          <w:rFonts w:hint="eastAsia"/>
          <w:szCs w:val="21"/>
        </w:rPr>
        <w:t>Information</w:t>
      </w:r>
      <w:r>
        <w:rPr>
          <w:rFonts w:hint="eastAsia"/>
          <w:szCs w:val="21"/>
          <w:u w:val="single"/>
        </w:rPr>
        <w:t>（75）</w:t>
      </w:r>
      <w:r>
        <w:rPr>
          <w:rFonts w:hint="eastAsia"/>
          <w:szCs w:val="21"/>
        </w:rPr>
        <w:t>means protecting information and information systems from unauthorized acces,use, disclosure, disruption, modification, or destruction.</w:t>
      </w:r>
    </w:p>
    <w:p>
      <w:pPr>
        <w:spacing w:line="360" w:lineRule="auto"/>
        <w:ind w:firstLine="420"/>
        <w:rPr>
          <w:szCs w:val="21"/>
        </w:rPr>
      </w:pPr>
      <w:r>
        <w:rPr>
          <w:rFonts w:hint="eastAsia"/>
          <w:szCs w:val="21"/>
        </w:rPr>
        <w:t>（75）</w:t>
      </w:r>
      <w:r>
        <w:rPr>
          <w:szCs w:val="21"/>
        </w:rPr>
        <w:t>A.integrity</w:t>
      </w:r>
      <w:r>
        <w:rPr>
          <w:rFonts w:hint="eastAsia"/>
          <w:szCs w:val="21"/>
        </w:rPr>
        <w:tab/>
      </w:r>
      <w:r>
        <w:rPr>
          <w:rFonts w:hint="eastAsia"/>
          <w:szCs w:val="21"/>
        </w:rPr>
        <w:tab/>
      </w:r>
      <w:r>
        <w:rPr>
          <w:rFonts w:hint="eastAsia"/>
          <w:szCs w:val="21"/>
        </w:rPr>
        <w:tab/>
      </w:r>
      <w:r>
        <w:rPr>
          <w:szCs w:val="21"/>
        </w:rPr>
        <w:t>B. availability</w:t>
      </w:r>
      <w:r>
        <w:rPr>
          <w:rFonts w:hint="eastAsia"/>
          <w:szCs w:val="21"/>
        </w:rPr>
        <w:tab/>
      </w:r>
      <w:r>
        <w:rPr>
          <w:rFonts w:hint="eastAsia"/>
          <w:szCs w:val="21"/>
        </w:rPr>
        <w:tab/>
      </w:r>
      <w:r>
        <w:rPr>
          <w:rFonts w:hint="eastAsia"/>
          <w:szCs w:val="21"/>
        </w:rPr>
        <w:tab/>
      </w:r>
      <w:r>
        <w:rPr>
          <w:szCs w:val="21"/>
        </w:rPr>
        <w:t>C.security</w:t>
      </w:r>
      <w:r>
        <w:rPr>
          <w:rFonts w:hint="eastAsia"/>
          <w:szCs w:val="21"/>
        </w:rPr>
        <w:tab/>
      </w:r>
      <w:r>
        <w:rPr>
          <w:rFonts w:hint="eastAsia"/>
          <w:szCs w:val="21"/>
        </w:rPr>
        <w:tab/>
      </w:r>
      <w:r>
        <w:rPr>
          <w:rFonts w:hint="eastAsia"/>
          <w:szCs w:val="21"/>
        </w:rPr>
        <w:tab/>
      </w:r>
      <w:r>
        <w:rPr>
          <w:szCs w:val="21"/>
        </w:rPr>
        <w:t>D. consistency</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1"/>
        <w:szCs w:val="21"/>
      </w:rPr>
      <w:id w:val="593978095"/>
    </w:sdtPr>
    <w:sdtEndPr>
      <w:rPr>
        <w:sz w:val="21"/>
        <w:szCs w:val="21"/>
      </w:rPr>
    </w:sdtEndPr>
    <w:sdtContent>
      <w:p>
        <w:pPr>
          <w:pStyle w:val="3"/>
          <w:jc w:val="center"/>
          <w:rPr>
            <w:sz w:val="21"/>
            <w:szCs w:val="21"/>
          </w:rPr>
        </w:pPr>
        <w:r>
          <w:rPr>
            <w:rFonts w:hint="eastAsia"/>
            <w:sz w:val="21"/>
            <w:szCs w:val="21"/>
          </w:rPr>
          <w:t>2018年下半年 程序员 上午试卷 第</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页 （共</w:t>
        </w:r>
        <w:r>
          <w:rPr>
            <w:sz w:val="21"/>
            <w:szCs w:val="21"/>
          </w:rPr>
          <w:fldChar w:fldCharType="begin"/>
        </w:r>
        <w:r>
          <w:rPr>
            <w:sz w:val="21"/>
            <w:szCs w:val="21"/>
          </w:rPr>
          <w:instrText xml:space="preserve"> </w:instrText>
        </w:r>
        <w:r>
          <w:rPr>
            <w:rFonts w:hint="eastAsia"/>
            <w:sz w:val="21"/>
            <w:szCs w:val="21"/>
          </w:rPr>
          <w:instrText xml:space="preserve">NUMPAGES   \* MERGEFORMAT</w:instrText>
        </w:r>
        <w:r>
          <w:rPr>
            <w:sz w:val="21"/>
            <w:szCs w:val="21"/>
          </w:rPr>
          <w:instrText xml:space="preserve"> </w:instrText>
        </w:r>
        <w:r>
          <w:rPr>
            <w:sz w:val="21"/>
            <w:szCs w:val="21"/>
          </w:rPr>
          <w:fldChar w:fldCharType="separate"/>
        </w:r>
        <w:r>
          <w:rPr>
            <w:sz w:val="21"/>
            <w:szCs w:val="21"/>
          </w:rPr>
          <w:t>14</w:t>
        </w:r>
        <w:r>
          <w:rPr>
            <w:sz w:val="21"/>
            <w:szCs w:val="21"/>
          </w:rPr>
          <w:fldChar w:fldCharType="end"/>
        </w:r>
        <w:r>
          <w:rPr>
            <w:rFonts w:hint="eastAsia"/>
            <w:sz w:val="21"/>
            <w:szCs w:val="21"/>
          </w:rPr>
          <w:t>页）</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7BE"/>
    <w:rsid w:val="000077A5"/>
    <w:rsid w:val="00013940"/>
    <w:rsid w:val="00014EFD"/>
    <w:rsid w:val="0002565A"/>
    <w:rsid w:val="00031197"/>
    <w:rsid w:val="00032301"/>
    <w:rsid w:val="00034FC7"/>
    <w:rsid w:val="0006068B"/>
    <w:rsid w:val="00063691"/>
    <w:rsid w:val="000705E5"/>
    <w:rsid w:val="00071FC3"/>
    <w:rsid w:val="000727D7"/>
    <w:rsid w:val="00075598"/>
    <w:rsid w:val="00077A3B"/>
    <w:rsid w:val="00083864"/>
    <w:rsid w:val="00095C6E"/>
    <w:rsid w:val="000A2630"/>
    <w:rsid w:val="000B01C4"/>
    <w:rsid w:val="000B3081"/>
    <w:rsid w:val="000B6197"/>
    <w:rsid w:val="000B6818"/>
    <w:rsid w:val="000C297D"/>
    <w:rsid w:val="000C338D"/>
    <w:rsid w:val="000C7BBD"/>
    <w:rsid w:val="000D026C"/>
    <w:rsid w:val="000E37AE"/>
    <w:rsid w:val="000F3D65"/>
    <w:rsid w:val="00106914"/>
    <w:rsid w:val="00111467"/>
    <w:rsid w:val="00111BCC"/>
    <w:rsid w:val="0011496F"/>
    <w:rsid w:val="0011709D"/>
    <w:rsid w:val="00136BF6"/>
    <w:rsid w:val="00140CC8"/>
    <w:rsid w:val="00146F71"/>
    <w:rsid w:val="00150A60"/>
    <w:rsid w:val="00151A3D"/>
    <w:rsid w:val="0015255A"/>
    <w:rsid w:val="001734C8"/>
    <w:rsid w:val="00176270"/>
    <w:rsid w:val="00195B23"/>
    <w:rsid w:val="00197AFB"/>
    <w:rsid w:val="001A434A"/>
    <w:rsid w:val="001A4C3E"/>
    <w:rsid w:val="001B0860"/>
    <w:rsid w:val="001D18C3"/>
    <w:rsid w:val="001E0F56"/>
    <w:rsid w:val="001E2FA2"/>
    <w:rsid w:val="001F1A4E"/>
    <w:rsid w:val="001F35DA"/>
    <w:rsid w:val="001F7B42"/>
    <w:rsid w:val="002031D2"/>
    <w:rsid w:val="002132D0"/>
    <w:rsid w:val="002132D4"/>
    <w:rsid w:val="002212B9"/>
    <w:rsid w:val="00230E4D"/>
    <w:rsid w:val="00232E4E"/>
    <w:rsid w:val="00235D29"/>
    <w:rsid w:val="0024049F"/>
    <w:rsid w:val="00240EBC"/>
    <w:rsid w:val="00252BF2"/>
    <w:rsid w:val="002553B7"/>
    <w:rsid w:val="002664FF"/>
    <w:rsid w:val="00267594"/>
    <w:rsid w:val="002767E0"/>
    <w:rsid w:val="00280B47"/>
    <w:rsid w:val="0028133D"/>
    <w:rsid w:val="00284DE0"/>
    <w:rsid w:val="00286A1F"/>
    <w:rsid w:val="00286E12"/>
    <w:rsid w:val="002919DD"/>
    <w:rsid w:val="00292327"/>
    <w:rsid w:val="002947E9"/>
    <w:rsid w:val="002B0E6F"/>
    <w:rsid w:val="002C10AC"/>
    <w:rsid w:val="002C3751"/>
    <w:rsid w:val="002D140D"/>
    <w:rsid w:val="002D6821"/>
    <w:rsid w:val="002E418D"/>
    <w:rsid w:val="002E6816"/>
    <w:rsid w:val="002F2305"/>
    <w:rsid w:val="002F34AF"/>
    <w:rsid w:val="002F43A6"/>
    <w:rsid w:val="00303C9D"/>
    <w:rsid w:val="003117A7"/>
    <w:rsid w:val="00325D40"/>
    <w:rsid w:val="0033053D"/>
    <w:rsid w:val="00332D21"/>
    <w:rsid w:val="003372EA"/>
    <w:rsid w:val="00340CD1"/>
    <w:rsid w:val="00345E57"/>
    <w:rsid w:val="00363A24"/>
    <w:rsid w:val="00366163"/>
    <w:rsid w:val="00371D7F"/>
    <w:rsid w:val="00375354"/>
    <w:rsid w:val="00377651"/>
    <w:rsid w:val="00380372"/>
    <w:rsid w:val="003824CE"/>
    <w:rsid w:val="003903CE"/>
    <w:rsid w:val="003933D0"/>
    <w:rsid w:val="00395D31"/>
    <w:rsid w:val="0039731F"/>
    <w:rsid w:val="003A3F18"/>
    <w:rsid w:val="003A4D04"/>
    <w:rsid w:val="003A4DAC"/>
    <w:rsid w:val="003A7AFD"/>
    <w:rsid w:val="003B5A4F"/>
    <w:rsid w:val="003C4880"/>
    <w:rsid w:val="003D3887"/>
    <w:rsid w:val="003F5E97"/>
    <w:rsid w:val="00404289"/>
    <w:rsid w:val="00404B17"/>
    <w:rsid w:val="00410EB5"/>
    <w:rsid w:val="00411B77"/>
    <w:rsid w:val="00414AC9"/>
    <w:rsid w:val="004166FF"/>
    <w:rsid w:val="0042040B"/>
    <w:rsid w:val="00420C23"/>
    <w:rsid w:val="00421E61"/>
    <w:rsid w:val="00424C08"/>
    <w:rsid w:val="004310C5"/>
    <w:rsid w:val="00431186"/>
    <w:rsid w:val="00445C8F"/>
    <w:rsid w:val="00446D43"/>
    <w:rsid w:val="00461AAA"/>
    <w:rsid w:val="00471617"/>
    <w:rsid w:val="0047369C"/>
    <w:rsid w:val="0047583B"/>
    <w:rsid w:val="00486378"/>
    <w:rsid w:val="00492122"/>
    <w:rsid w:val="004A2054"/>
    <w:rsid w:val="004A281A"/>
    <w:rsid w:val="004A734F"/>
    <w:rsid w:val="004B433B"/>
    <w:rsid w:val="004C552A"/>
    <w:rsid w:val="004C6BCD"/>
    <w:rsid w:val="004D08E2"/>
    <w:rsid w:val="004D6F8F"/>
    <w:rsid w:val="004D76A7"/>
    <w:rsid w:val="004F0FEB"/>
    <w:rsid w:val="004F1AD1"/>
    <w:rsid w:val="00502F08"/>
    <w:rsid w:val="00503DAC"/>
    <w:rsid w:val="00507115"/>
    <w:rsid w:val="005143BC"/>
    <w:rsid w:val="00515CE9"/>
    <w:rsid w:val="00516514"/>
    <w:rsid w:val="005230D6"/>
    <w:rsid w:val="00524161"/>
    <w:rsid w:val="005315DC"/>
    <w:rsid w:val="00536C70"/>
    <w:rsid w:val="00546A7A"/>
    <w:rsid w:val="00550A5D"/>
    <w:rsid w:val="00574264"/>
    <w:rsid w:val="00575C14"/>
    <w:rsid w:val="00582A21"/>
    <w:rsid w:val="00586B45"/>
    <w:rsid w:val="005B3BD6"/>
    <w:rsid w:val="005B563A"/>
    <w:rsid w:val="005B6109"/>
    <w:rsid w:val="005C14ED"/>
    <w:rsid w:val="005C4C90"/>
    <w:rsid w:val="005C566C"/>
    <w:rsid w:val="005D40D3"/>
    <w:rsid w:val="005D4CF0"/>
    <w:rsid w:val="005D5875"/>
    <w:rsid w:val="005D7F1E"/>
    <w:rsid w:val="005E1777"/>
    <w:rsid w:val="005E6159"/>
    <w:rsid w:val="005F27F0"/>
    <w:rsid w:val="00612FE9"/>
    <w:rsid w:val="00615F18"/>
    <w:rsid w:val="006408A2"/>
    <w:rsid w:val="00650EDA"/>
    <w:rsid w:val="006544F4"/>
    <w:rsid w:val="006613B4"/>
    <w:rsid w:val="00662D15"/>
    <w:rsid w:val="00670F97"/>
    <w:rsid w:val="00676B4A"/>
    <w:rsid w:val="00683E50"/>
    <w:rsid w:val="0069659E"/>
    <w:rsid w:val="00697F66"/>
    <w:rsid w:val="006A09EE"/>
    <w:rsid w:val="006D6500"/>
    <w:rsid w:val="006E1829"/>
    <w:rsid w:val="006E537B"/>
    <w:rsid w:val="006E725C"/>
    <w:rsid w:val="006F422F"/>
    <w:rsid w:val="0070571E"/>
    <w:rsid w:val="0071631E"/>
    <w:rsid w:val="00725701"/>
    <w:rsid w:val="007261B2"/>
    <w:rsid w:val="0073016F"/>
    <w:rsid w:val="00731556"/>
    <w:rsid w:val="007419EB"/>
    <w:rsid w:val="00744FA4"/>
    <w:rsid w:val="007502A8"/>
    <w:rsid w:val="00764AF7"/>
    <w:rsid w:val="0076677B"/>
    <w:rsid w:val="00767A34"/>
    <w:rsid w:val="00777ACF"/>
    <w:rsid w:val="00784D03"/>
    <w:rsid w:val="0078559F"/>
    <w:rsid w:val="00787E89"/>
    <w:rsid w:val="007A735A"/>
    <w:rsid w:val="007C2B6C"/>
    <w:rsid w:val="007C6D0E"/>
    <w:rsid w:val="007D2981"/>
    <w:rsid w:val="007E07D2"/>
    <w:rsid w:val="007E1A8D"/>
    <w:rsid w:val="007F2D91"/>
    <w:rsid w:val="007F4FA2"/>
    <w:rsid w:val="00804FCB"/>
    <w:rsid w:val="0080608B"/>
    <w:rsid w:val="00816CF4"/>
    <w:rsid w:val="00817AA3"/>
    <w:rsid w:val="00820AFD"/>
    <w:rsid w:val="00836E75"/>
    <w:rsid w:val="00851882"/>
    <w:rsid w:val="00862870"/>
    <w:rsid w:val="008651B7"/>
    <w:rsid w:val="008707CF"/>
    <w:rsid w:val="00880854"/>
    <w:rsid w:val="0088268C"/>
    <w:rsid w:val="008833A0"/>
    <w:rsid w:val="008838F9"/>
    <w:rsid w:val="00893C38"/>
    <w:rsid w:val="00894F69"/>
    <w:rsid w:val="008A529C"/>
    <w:rsid w:val="008B0460"/>
    <w:rsid w:val="008B1C11"/>
    <w:rsid w:val="008C0102"/>
    <w:rsid w:val="008C46C1"/>
    <w:rsid w:val="008C5159"/>
    <w:rsid w:val="008C74B6"/>
    <w:rsid w:val="008D2962"/>
    <w:rsid w:val="008D3CBF"/>
    <w:rsid w:val="008D5039"/>
    <w:rsid w:val="008E1DFF"/>
    <w:rsid w:val="008E7565"/>
    <w:rsid w:val="008F2BB0"/>
    <w:rsid w:val="008F537C"/>
    <w:rsid w:val="008F7781"/>
    <w:rsid w:val="00902F08"/>
    <w:rsid w:val="00904AC4"/>
    <w:rsid w:val="00905BF7"/>
    <w:rsid w:val="009079A1"/>
    <w:rsid w:val="00913D30"/>
    <w:rsid w:val="00920ADD"/>
    <w:rsid w:val="00923C9E"/>
    <w:rsid w:val="0092544C"/>
    <w:rsid w:val="009258D0"/>
    <w:rsid w:val="00925EF0"/>
    <w:rsid w:val="00934963"/>
    <w:rsid w:val="009403A5"/>
    <w:rsid w:val="00944AF8"/>
    <w:rsid w:val="00952121"/>
    <w:rsid w:val="00954956"/>
    <w:rsid w:val="00957EC3"/>
    <w:rsid w:val="0096620A"/>
    <w:rsid w:val="00981F16"/>
    <w:rsid w:val="0099152D"/>
    <w:rsid w:val="009916F7"/>
    <w:rsid w:val="009A0BB6"/>
    <w:rsid w:val="009A4064"/>
    <w:rsid w:val="009B08D0"/>
    <w:rsid w:val="009B285F"/>
    <w:rsid w:val="009B6FE3"/>
    <w:rsid w:val="009C6ADB"/>
    <w:rsid w:val="009D1C67"/>
    <w:rsid w:val="009E2F60"/>
    <w:rsid w:val="009E55B6"/>
    <w:rsid w:val="009F62BC"/>
    <w:rsid w:val="00A02858"/>
    <w:rsid w:val="00A0393A"/>
    <w:rsid w:val="00A0550A"/>
    <w:rsid w:val="00A05760"/>
    <w:rsid w:val="00A063A8"/>
    <w:rsid w:val="00A072EA"/>
    <w:rsid w:val="00A07925"/>
    <w:rsid w:val="00A11F52"/>
    <w:rsid w:val="00A159AA"/>
    <w:rsid w:val="00A2253C"/>
    <w:rsid w:val="00A23805"/>
    <w:rsid w:val="00A2638E"/>
    <w:rsid w:val="00A26F5F"/>
    <w:rsid w:val="00A319F2"/>
    <w:rsid w:val="00A34CE1"/>
    <w:rsid w:val="00A4090A"/>
    <w:rsid w:val="00A41533"/>
    <w:rsid w:val="00A44251"/>
    <w:rsid w:val="00A60871"/>
    <w:rsid w:val="00A71123"/>
    <w:rsid w:val="00A718BD"/>
    <w:rsid w:val="00A77568"/>
    <w:rsid w:val="00A80697"/>
    <w:rsid w:val="00A92842"/>
    <w:rsid w:val="00A97523"/>
    <w:rsid w:val="00AA0568"/>
    <w:rsid w:val="00AA51C1"/>
    <w:rsid w:val="00AA60B5"/>
    <w:rsid w:val="00AA7769"/>
    <w:rsid w:val="00AC7A79"/>
    <w:rsid w:val="00AD308B"/>
    <w:rsid w:val="00AD5724"/>
    <w:rsid w:val="00AD74E0"/>
    <w:rsid w:val="00AE00CF"/>
    <w:rsid w:val="00AE05A4"/>
    <w:rsid w:val="00AE6FF9"/>
    <w:rsid w:val="00AE781D"/>
    <w:rsid w:val="00B0149F"/>
    <w:rsid w:val="00B12E4B"/>
    <w:rsid w:val="00B2418C"/>
    <w:rsid w:val="00B26B28"/>
    <w:rsid w:val="00B41EF2"/>
    <w:rsid w:val="00B5417F"/>
    <w:rsid w:val="00B54481"/>
    <w:rsid w:val="00B557F0"/>
    <w:rsid w:val="00B616D8"/>
    <w:rsid w:val="00B675B9"/>
    <w:rsid w:val="00B82D04"/>
    <w:rsid w:val="00B82D22"/>
    <w:rsid w:val="00B87606"/>
    <w:rsid w:val="00B913C3"/>
    <w:rsid w:val="00B96C46"/>
    <w:rsid w:val="00B97F52"/>
    <w:rsid w:val="00BC0403"/>
    <w:rsid w:val="00BC1881"/>
    <w:rsid w:val="00BE03F3"/>
    <w:rsid w:val="00BE68AA"/>
    <w:rsid w:val="00C05BC5"/>
    <w:rsid w:val="00C11319"/>
    <w:rsid w:val="00C30CC6"/>
    <w:rsid w:val="00C364C2"/>
    <w:rsid w:val="00C42B41"/>
    <w:rsid w:val="00C43311"/>
    <w:rsid w:val="00C53729"/>
    <w:rsid w:val="00C57463"/>
    <w:rsid w:val="00C60FEC"/>
    <w:rsid w:val="00C63D55"/>
    <w:rsid w:val="00C66622"/>
    <w:rsid w:val="00C66736"/>
    <w:rsid w:val="00C71320"/>
    <w:rsid w:val="00C8129A"/>
    <w:rsid w:val="00C81399"/>
    <w:rsid w:val="00C851D0"/>
    <w:rsid w:val="00C91A2F"/>
    <w:rsid w:val="00C94DDB"/>
    <w:rsid w:val="00C9509B"/>
    <w:rsid w:val="00C97D05"/>
    <w:rsid w:val="00CA2537"/>
    <w:rsid w:val="00CA3DF4"/>
    <w:rsid w:val="00CB3E47"/>
    <w:rsid w:val="00CB4591"/>
    <w:rsid w:val="00CB492A"/>
    <w:rsid w:val="00CC1B18"/>
    <w:rsid w:val="00CD09E6"/>
    <w:rsid w:val="00D11C34"/>
    <w:rsid w:val="00D14820"/>
    <w:rsid w:val="00D15089"/>
    <w:rsid w:val="00D2047E"/>
    <w:rsid w:val="00D3370B"/>
    <w:rsid w:val="00D40678"/>
    <w:rsid w:val="00D575D2"/>
    <w:rsid w:val="00D60392"/>
    <w:rsid w:val="00D60D25"/>
    <w:rsid w:val="00D65AE7"/>
    <w:rsid w:val="00D81F71"/>
    <w:rsid w:val="00D83196"/>
    <w:rsid w:val="00D84348"/>
    <w:rsid w:val="00D8546E"/>
    <w:rsid w:val="00D92C1A"/>
    <w:rsid w:val="00D96B04"/>
    <w:rsid w:val="00DA1292"/>
    <w:rsid w:val="00DC17DD"/>
    <w:rsid w:val="00DC19C1"/>
    <w:rsid w:val="00DC6B87"/>
    <w:rsid w:val="00DD1F4A"/>
    <w:rsid w:val="00DD228E"/>
    <w:rsid w:val="00DD55AC"/>
    <w:rsid w:val="00DE7E3D"/>
    <w:rsid w:val="00DF1AAA"/>
    <w:rsid w:val="00E02C90"/>
    <w:rsid w:val="00E045CE"/>
    <w:rsid w:val="00E11482"/>
    <w:rsid w:val="00E20612"/>
    <w:rsid w:val="00E2105C"/>
    <w:rsid w:val="00E25ED1"/>
    <w:rsid w:val="00E25FD4"/>
    <w:rsid w:val="00E359DA"/>
    <w:rsid w:val="00E379F5"/>
    <w:rsid w:val="00E44DAA"/>
    <w:rsid w:val="00E44F8C"/>
    <w:rsid w:val="00E45907"/>
    <w:rsid w:val="00E55354"/>
    <w:rsid w:val="00E5587D"/>
    <w:rsid w:val="00E57233"/>
    <w:rsid w:val="00E67C98"/>
    <w:rsid w:val="00E8239A"/>
    <w:rsid w:val="00E8428D"/>
    <w:rsid w:val="00E977BE"/>
    <w:rsid w:val="00EA2DC3"/>
    <w:rsid w:val="00EA6A84"/>
    <w:rsid w:val="00EA73B6"/>
    <w:rsid w:val="00ED1D1F"/>
    <w:rsid w:val="00ED6E68"/>
    <w:rsid w:val="00ED7927"/>
    <w:rsid w:val="00EE3342"/>
    <w:rsid w:val="00EE3B1D"/>
    <w:rsid w:val="00EE6012"/>
    <w:rsid w:val="00EF4E5F"/>
    <w:rsid w:val="00F027EF"/>
    <w:rsid w:val="00F0748F"/>
    <w:rsid w:val="00F16555"/>
    <w:rsid w:val="00F369C4"/>
    <w:rsid w:val="00F60ABE"/>
    <w:rsid w:val="00F65646"/>
    <w:rsid w:val="00F6610E"/>
    <w:rsid w:val="00F7083A"/>
    <w:rsid w:val="00F73114"/>
    <w:rsid w:val="00F93F1A"/>
    <w:rsid w:val="00F9721C"/>
    <w:rsid w:val="00FA0C67"/>
    <w:rsid w:val="00FC69B5"/>
    <w:rsid w:val="00FD5333"/>
    <w:rsid w:val="00FD5883"/>
    <w:rsid w:val="00FD61E3"/>
    <w:rsid w:val="00FE2E66"/>
    <w:rsid w:val="00FE69F0"/>
    <w:rsid w:val="00FE7488"/>
    <w:rsid w:val="1FB55FB2"/>
    <w:rsid w:val="4FEA64FB"/>
    <w:rsid w:val="5BEC0300"/>
    <w:rsid w:val="69530D1F"/>
    <w:rsid w:val="7550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样式2"/>
    <w:basedOn w:val="1"/>
    <w:qFormat/>
    <w:uiPriority w:val="0"/>
  </w:style>
  <w:style w:type="character" w:customStyle="1" w:styleId="9">
    <w:name w:val="样式3"/>
    <w:basedOn w:val="5"/>
    <w:uiPriority w:val="0"/>
    <w:rPr>
      <w:rFonts w:ascii="Calibri" w:hAnsi="Calibri" w:eastAsia="微软雅黑"/>
      <w:color w:val="auto"/>
      <w:sz w:val="32"/>
      <w14:textFill>
        <w14:gradFill>
          <w14:gsLst>
            <w14:gs w14:pos="0">
              <w14:srgbClr w14:val="14CD68"/>
            </w14:gs>
            <w14:gs w14:pos="100000">
              <w14:srgbClr w14:val="035C7D"/>
            </w14:gs>
          </w14:gsLst>
          <w14:lin w14:ang="5400000" w14:scaled="0"/>
        </w14:gradFill>
      </w14:textFill>
    </w:rPr>
  </w:style>
  <w:style w:type="paragraph" w:customStyle="1" w:styleId="10">
    <w:name w:val="样式4"/>
    <w:basedOn w:val="1"/>
    <w:next w:val="8"/>
    <w:qFormat/>
    <w:uiPriority w:val="0"/>
    <w:rPr>
      <w14:textFill>
        <w14:gradFill>
          <w14:gsLst>
            <w14:gs w14:pos="0">
              <w14:srgbClr w14:val="14CD68"/>
            </w14:gs>
            <w14:gs w14:pos="100000">
              <w14:srgbClr w14:val="035C7D"/>
            </w14:gs>
          </w14:gsLst>
          <w14:lin w14:ang="5400000" w14:scaled="0"/>
        </w14:gradFill>
      </w14:textFill>
    </w:rPr>
  </w:style>
  <w:style w:type="character" w:customStyle="1" w:styleId="11">
    <w:name w:val="批注框文本 字符"/>
    <w:basedOn w:val="5"/>
    <w:link w:val="2"/>
    <w:semiHidden/>
    <w:qFormat/>
    <w:uiPriority w:val="99"/>
    <w:rPr>
      <w:sz w:val="18"/>
      <w:szCs w:val="18"/>
    </w:rPr>
  </w:style>
  <w:style w:type="character" w:customStyle="1" w:styleId="12">
    <w:name w:val="页眉 字符"/>
    <w:basedOn w:val="5"/>
    <w:link w:val="4"/>
    <w:uiPriority w:val="99"/>
    <w:rPr>
      <w:sz w:val="18"/>
      <w:szCs w:val="18"/>
    </w:rPr>
  </w:style>
  <w:style w:type="character" w:customStyle="1" w:styleId="13">
    <w:name w:val="页脚 字符"/>
    <w:basedOn w:val="5"/>
    <w:link w:val="3"/>
    <w:qFormat/>
    <w:uiPriority w:val="99"/>
    <w:rPr>
      <w:sz w:val="18"/>
      <w:szCs w:val="18"/>
    </w:rPr>
  </w:style>
  <w:style w:type="character" w:customStyle="1" w:styleId="14">
    <w:name w:val="样式1"/>
    <w:basedOn w:val="5"/>
    <w:qFormat/>
    <w:uiPriority w:val="0"/>
    <w:rPr>
      <w:rFonts w:ascii="Calibri" w:hAnsi="Calibri" w:eastAsia="微软雅黑"/>
      <w:color w:val="auto"/>
      <w:sz w:val="32"/>
      <w14:textFill>
        <w14:gradFill>
          <w14:gsLst>
            <w14:gs w14:pos="0">
              <w14:srgbClr w14:val="14CD68"/>
            </w14:gs>
            <w14:gs w14:pos="100000">
              <w14:srgbClr w14:val="0B6E38"/>
            </w14:gs>
          </w14:gsLst>
          <w14:lin w14:ang="5400000" w14:scaled="0"/>
        </w14:gra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BC1AE-7D8F-49B0-98D2-9BE37807E743}">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1335</Words>
  <Characters>7613</Characters>
  <Lines>63</Lines>
  <Paragraphs>17</Paragraphs>
  <TotalTime>257</TotalTime>
  <ScaleCrop>false</ScaleCrop>
  <LinksUpToDate>false</LinksUpToDate>
  <CharactersWithSpaces>8931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2018-11-21T02:15:00Z</dcterms:created>
  <dc:creator>Windows 用户</dc:creator>
  <cp:lastModifiedBy>Admin</cp:lastModifiedBy>
  <dcterms:modified xsi:type="dcterms:W3CDTF">2019-09-23T07:33:24Z</dcterms:modified>
  <cp:revision>665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