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93" w:rsidRDefault="00B02564">
      <w:r>
        <w:rPr>
          <w:rFonts w:hint="eastAsia"/>
        </w:rPr>
        <w:t>参考：</w:t>
      </w:r>
    </w:p>
    <w:p w:rsidR="00B02564" w:rsidRDefault="00B02564">
      <w:r>
        <w:rPr>
          <w:rFonts w:hint="eastAsia"/>
        </w:rPr>
        <w:t>论文：</w:t>
      </w:r>
      <w:hyperlink r:id="rId6" w:history="1">
        <w:r w:rsidRPr="00B02564">
          <w:rPr>
            <w:rStyle w:val="aa"/>
            <w:rFonts w:hint="eastAsia"/>
          </w:rPr>
          <w:t>W</w:t>
        </w:r>
        <w:r w:rsidRPr="00B02564">
          <w:rPr>
            <w:rStyle w:val="aa"/>
          </w:rPr>
          <w:t>asserstein GAN</w:t>
        </w:r>
      </w:hyperlink>
    </w:p>
    <w:p w:rsidR="00B02564" w:rsidRDefault="00B02564">
      <w:pPr>
        <w:rPr>
          <w:rFonts w:hint="eastAsia"/>
        </w:rPr>
      </w:pPr>
      <w:r>
        <w:rPr>
          <w:rFonts w:hint="eastAsia"/>
        </w:rPr>
        <w:t>代码：</w:t>
      </w:r>
      <w:r w:rsidRPr="00B02564">
        <w:t>https://github.com/martinarjovsky/WassersteinGAN</w:t>
      </w:r>
    </w:p>
    <w:p w:rsidR="00B02564" w:rsidRDefault="00B02564">
      <w:r>
        <w:rPr>
          <w:rFonts w:hint="eastAsia"/>
        </w:rPr>
        <w:t>网站：</w:t>
      </w:r>
      <w:hyperlink r:id="rId7" w:history="1">
        <w:r w:rsidR="00B12637" w:rsidRPr="00473A45">
          <w:rPr>
            <w:rStyle w:val="aa"/>
          </w:rPr>
          <w:t>https://zhuanlan.zhihu.com/p/25071913</w:t>
        </w:r>
      </w:hyperlink>
    </w:p>
    <w:p w:rsidR="003969DA" w:rsidRDefault="00B12637" w:rsidP="003969DA">
      <w:pPr>
        <w:spacing w:beforeLines="50" w:before="156"/>
      </w:pPr>
      <w:r>
        <w:rPr>
          <w:rFonts w:hint="eastAsia"/>
        </w:rPr>
        <w:t>W</w:t>
      </w:r>
      <w:r>
        <w:t>asserstein GAN</w:t>
      </w:r>
      <w:r>
        <w:rPr>
          <w:rFonts w:hint="eastAsia"/>
        </w:rPr>
        <w:t>的学习分成两部分，一部分是理论学习，一部分是实验还原，此文章为理论学习。</w:t>
      </w:r>
    </w:p>
    <w:p w:rsidR="003E216C" w:rsidRDefault="003E216C" w:rsidP="003969DA">
      <w:pPr>
        <w:pStyle w:val="ab"/>
        <w:numPr>
          <w:ilvl w:val="0"/>
          <w:numId w:val="6"/>
        </w:numPr>
        <w:spacing w:beforeLines="50" w:before="156"/>
        <w:ind w:firstLineChars="0"/>
      </w:pPr>
      <w:r>
        <w:rPr>
          <w:rFonts w:hint="eastAsia"/>
        </w:rPr>
        <w:t>Wasserstein GAN</w:t>
      </w:r>
      <w:r>
        <w:rPr>
          <w:rFonts w:hint="eastAsia"/>
        </w:rPr>
        <w:t>的贡献</w:t>
      </w:r>
    </w:p>
    <w:p w:rsidR="003E216C" w:rsidRDefault="003E216C" w:rsidP="003E216C">
      <w:pPr>
        <w:pStyle w:val="ab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彻底解决</w:t>
      </w:r>
      <w:r>
        <w:rPr>
          <w:rFonts w:hint="eastAsia"/>
        </w:rPr>
        <w:t>GAN</w:t>
      </w:r>
      <w:r>
        <w:rPr>
          <w:rFonts w:hint="eastAsia"/>
        </w:rPr>
        <w:t>训练不稳定的问题，</w:t>
      </w:r>
      <w:r w:rsidR="006E70C8">
        <w:rPr>
          <w:rFonts w:hint="eastAsia"/>
        </w:rPr>
        <w:t>不再需要平衡生成器和判别器的训练程度；</w:t>
      </w:r>
    </w:p>
    <w:p w:rsidR="006E70C8" w:rsidRDefault="006E70C8" w:rsidP="003E216C">
      <w:pPr>
        <w:pStyle w:val="ab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基本解决</w:t>
      </w:r>
      <w:r>
        <w:rPr>
          <w:rFonts w:hint="eastAsia"/>
        </w:rPr>
        <w:t>collapse mode</w:t>
      </w:r>
      <w:r>
        <w:rPr>
          <w:rFonts w:hint="eastAsia"/>
        </w:rPr>
        <w:t>的问题，确保生成样本多样性；</w:t>
      </w:r>
    </w:p>
    <w:p w:rsidR="006E70C8" w:rsidRDefault="008E41B2" w:rsidP="003E216C">
      <w:pPr>
        <w:pStyle w:val="ab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训练结果评估用一个类似于交叉熵或准确率这样的数值做评估，值越小说明</w:t>
      </w:r>
      <w:r>
        <w:rPr>
          <w:rFonts w:hint="eastAsia"/>
        </w:rPr>
        <w:t>GAN</w:t>
      </w:r>
      <w:r>
        <w:rPr>
          <w:rFonts w:hint="eastAsia"/>
        </w:rPr>
        <w:t>训练得越好生成器产生得图像质量越高。</w:t>
      </w:r>
    </w:p>
    <w:p w:rsidR="008E41B2" w:rsidRDefault="008E41B2" w:rsidP="007E3BB2">
      <w:pPr>
        <w:pStyle w:val="ab"/>
        <w:numPr>
          <w:ilvl w:val="0"/>
          <w:numId w:val="6"/>
        </w:numPr>
        <w:spacing w:beforeLines="50" w:before="156"/>
        <w:ind w:firstLineChars="0"/>
      </w:pPr>
      <w:r>
        <w:rPr>
          <w:rFonts w:hint="eastAsia"/>
        </w:rPr>
        <w:t>原始</w:t>
      </w:r>
      <w:r>
        <w:rPr>
          <w:rFonts w:hint="eastAsia"/>
        </w:rPr>
        <w:t>GAN</w:t>
      </w:r>
      <w:r>
        <w:rPr>
          <w:rFonts w:hint="eastAsia"/>
        </w:rPr>
        <w:t>问题剖析（刚好解决第一篇文章的疑问）</w:t>
      </w:r>
    </w:p>
    <w:p w:rsidR="008E41B2" w:rsidRDefault="00E027B1" w:rsidP="00E027B1">
      <w:pPr>
        <w:pStyle w:val="ab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判别器越好，生成器梯度消失得越严重，梯度消失意味着生成器无法进一步优化。</w:t>
      </w:r>
    </w:p>
    <w:p w:rsidR="00E027B1" w:rsidRDefault="003969DA" w:rsidP="00E027B1">
      <w:pPr>
        <w:spacing w:beforeLines="50" w:before="156"/>
        <w:rPr>
          <w:color w:val="ED7D31" w:themeColor="accent2"/>
        </w:rPr>
      </w:pPr>
      <w:r w:rsidRPr="00A43007">
        <w:rPr>
          <w:rFonts w:hint="eastAsia"/>
          <w:color w:val="ED7D31" w:themeColor="accent2"/>
        </w:rPr>
        <w:t>从生成器的</w:t>
      </w:r>
      <w:r w:rsidR="007E3BB2" w:rsidRPr="00A43007">
        <w:rPr>
          <w:rFonts w:hint="eastAsia"/>
          <w:color w:val="ED7D31" w:themeColor="accent2"/>
        </w:rPr>
        <w:t>等价损失函数切入</w:t>
      </w:r>
      <w:r w:rsidR="00A43007">
        <w:rPr>
          <w:rFonts w:hint="eastAsia"/>
          <w:color w:val="ED7D31" w:themeColor="accent2"/>
        </w:rPr>
        <w:t>：</w:t>
      </w:r>
    </w:p>
    <w:p w:rsidR="00A43007" w:rsidRDefault="00A43007" w:rsidP="00E027B1">
      <w:pPr>
        <w:spacing w:beforeLines="50" w:before="156"/>
      </w:pPr>
      <w:r>
        <w:rPr>
          <w:rFonts w:hint="eastAsia"/>
          <w:color w:val="000000" w:themeColor="text1"/>
        </w:rPr>
        <w:t>判别器</w:t>
      </w: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的损失函数可以表示为：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(1-D(G(z)))</m:t>
            </m:r>
          </m:e>
        </m:func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  </w:t>
      </w:r>
      <w:r w:rsidR="00FB7FB7">
        <w:t xml:space="preserve">    </w:t>
      </w:r>
      <w: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若固定</w:t>
      </w:r>
      <w:r>
        <w:rPr>
          <w:rFonts w:hint="eastAsia"/>
        </w:rPr>
        <w:t>G</w:t>
      </w:r>
      <w:r>
        <w:rPr>
          <w:rFonts w:hint="eastAsia"/>
        </w:rPr>
        <w:t>的参数不变，对于判别器的任意一个输入样本</w:t>
      </w:r>
      <w:r>
        <w:rPr>
          <w:rFonts w:hint="eastAsia"/>
        </w:rPr>
        <w:t>x(</w:t>
      </w:r>
      <w:r>
        <w:rPr>
          <w:rFonts w:hint="eastAsia"/>
        </w:rPr>
        <w:t>可能来自真实分布，也可能来自生成模型分布</w:t>
      </w:r>
      <w:r>
        <w:rPr>
          <w:rFonts w:hint="eastAsia"/>
        </w:rPr>
        <w:t>)</w:t>
      </w:r>
      <w:r>
        <w:rPr>
          <w:rFonts w:hint="eastAsia"/>
        </w:rPr>
        <w:t>，其对判别器的损失贡献为</w:t>
      </w:r>
      <m:oMath>
        <m:r>
          <m:rPr>
            <m:sty m:val="p"/>
          </m:rPr>
          <w:rPr>
            <w:rFonts w:ascii="Cambria Math" w:hAnsi="Cambria Math" w:hint="eastAsia"/>
          </w:rPr>
          <m:t>：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(x)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(1-D(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]</m:t>
        </m:r>
      </m:oMath>
      <w:r w:rsidR="00333E8B">
        <w:rPr>
          <w:rFonts w:hint="eastAsia"/>
        </w:rPr>
        <w:t>，最优判别器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85E8E">
        <w:rPr>
          <w:rFonts w:hint="eastAsia"/>
        </w:rPr>
        <w:t>表达式</w:t>
      </w:r>
      <w:r w:rsidR="00511F41">
        <w:rPr>
          <w:rFonts w:hint="eastAsia"/>
        </w:rPr>
        <w:t>为：</w:t>
      </w:r>
    </w:p>
    <w:p w:rsidR="00511F41" w:rsidRPr="00F841E3" w:rsidRDefault="00511F41" w:rsidP="00511F41">
      <w:pPr>
        <w:spacing w:beforeLines="50" w:before="156"/>
        <w:jc w:val="center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hint="eastAsia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(x)</m:t>
              </m:r>
            </m:den>
          </m:f>
        </m:oMath>
      </m:oMathPara>
    </w:p>
    <w:p w:rsidR="00511F41" w:rsidRDefault="00511F41" w:rsidP="00E027B1">
      <w:pPr>
        <w:spacing w:beforeLines="50" w:before="156"/>
        <w:rPr>
          <w:rFonts w:hint="eastAsia"/>
        </w:rPr>
      </w:pPr>
      <w:r>
        <w:rPr>
          <w:rFonts w:hint="eastAsia"/>
        </w:rPr>
        <w:t>既判断样本</w:t>
      </w:r>
      <w:r>
        <w:rPr>
          <w:rFonts w:hint="eastAsia"/>
        </w:rPr>
        <w:t>x</w:t>
      </w:r>
      <w:r>
        <w:rPr>
          <w:rFonts w:hint="eastAsia"/>
        </w:rPr>
        <w:t>来自真实数据分布或生成模型分布的可能性比例。</w:t>
      </w:r>
      <w:r w:rsidR="00054596">
        <w:rPr>
          <w:rFonts w:hint="eastAsia"/>
        </w:rPr>
        <w:t>对于任意一种状态的生成器，判别器的最优状态为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="00054596">
        <w:rPr>
          <w:rFonts w:hint="eastAsia"/>
        </w:rPr>
        <w:t>。</w:t>
      </w:r>
      <w:r w:rsidR="00D85E8E">
        <w:rPr>
          <w:rFonts w:hint="eastAsia"/>
        </w:rPr>
        <w:t>接下来关注生成模型的</w:t>
      </w:r>
      <w:r w:rsidR="00D85E8E">
        <w:rPr>
          <w:rFonts w:hint="eastAsia"/>
        </w:rPr>
        <w:t>loss</w:t>
      </w:r>
      <w:r w:rsidR="00D85E8E">
        <w:rPr>
          <w:rFonts w:hint="eastAsia"/>
        </w:rPr>
        <w:t>，正好是判别模型的反</w:t>
      </w:r>
      <w:r w:rsidR="00FB7FB7">
        <w:rPr>
          <w:rFonts w:hint="eastAsia"/>
        </w:rPr>
        <w:t>(</w:t>
      </w:r>
      <w:r w:rsidR="00FB7FB7">
        <w:rPr>
          <w:rFonts w:hint="eastAsia"/>
        </w:rPr>
        <w:t>将判别器的</w:t>
      </w:r>
      <w:r w:rsidR="00FB7FB7">
        <w:t>loss</w:t>
      </w:r>
      <w:r w:rsidR="00FB7FB7">
        <w:rPr>
          <w:rFonts w:hint="eastAsia"/>
        </w:rPr>
        <w:t>负号该正号</w:t>
      </w:r>
      <w:r w:rsidR="00FB7FB7">
        <w:rPr>
          <w:rFonts w:hint="eastAsia"/>
        </w:rPr>
        <w:t>)</w:t>
      </w:r>
      <w:r w:rsidR="00D85E8E">
        <w:rPr>
          <w:rFonts w:hint="eastAsia"/>
        </w:rPr>
        <w:t>，将最佳判别器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85E8E">
        <w:rPr>
          <w:rFonts w:hint="eastAsia"/>
        </w:rPr>
        <w:t>表达式带入后得到</w:t>
      </w:r>
      <w:r w:rsidR="00FB7FB7">
        <w:rPr>
          <w:rFonts w:hint="eastAsia"/>
        </w:rPr>
        <w:t>生成器的</w:t>
      </w:r>
      <w:r w:rsidR="00FB7FB7">
        <w:t>loss</w:t>
      </w:r>
      <w:r w:rsidR="00FB7FB7">
        <w:rPr>
          <w:rFonts w:hint="eastAsia"/>
        </w:rPr>
        <w:t>为</w:t>
      </w:r>
      <w:r w:rsidR="00FB7FB7">
        <w:rPr>
          <w:rFonts w:hint="eastAsia"/>
        </w:rPr>
        <w:t>:</w:t>
      </w:r>
    </w:p>
    <w:p w:rsidR="00FB7FB7" w:rsidRDefault="000B190D" w:rsidP="000B190D">
      <w:pPr>
        <w:spacing w:beforeLines="50" w:before="156"/>
        <w:ind w:firstLineChars="900" w:firstLine="189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(x)]</m:t>
                </m:r>
              </m:den>
            </m:f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(x)]</m:t>
                </m:r>
              </m:den>
            </m:f>
          </m:e>
        </m:func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rPr>
          <w:rFonts w:hint="eastAsia"/>
        </w:rPr>
        <w:t xml:space="preserve">            (</w:t>
      </w:r>
      <w:r>
        <w:t>2</w:t>
      </w:r>
      <w:r>
        <w:rPr>
          <w:rFonts w:hint="eastAsia"/>
        </w:rPr>
        <w:t>)</w:t>
      </w:r>
    </w:p>
    <w:p w:rsidR="000B190D" w:rsidRDefault="000B190D" w:rsidP="000B190D">
      <w:pPr>
        <w:spacing w:beforeLines="50" w:before="156"/>
      </w:pPr>
      <w:r>
        <w:rPr>
          <w:rFonts w:hint="eastAsia"/>
        </w:rPr>
        <w:t>上述公式是在前两项各加了一个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rPr>
          <w:rFonts w:hint="eastAsia"/>
        </w:rPr>
        <w:t>，所以在等式后边要减去两个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rPr>
          <w:rFonts w:hint="eastAsia"/>
        </w:rPr>
        <w:t>。</w:t>
      </w:r>
      <w:r w:rsidR="006704EE">
        <w:rPr>
          <w:rFonts w:hint="eastAsia"/>
        </w:rPr>
        <w:t>引入</w:t>
      </w:r>
      <w:r w:rsidR="006704EE">
        <w:rPr>
          <w:rFonts w:hint="eastAsia"/>
        </w:rPr>
        <w:t>KL</w:t>
      </w:r>
      <w:r w:rsidR="006704EE">
        <w:rPr>
          <w:rFonts w:hint="eastAsia"/>
        </w:rPr>
        <w:t>散度和</w:t>
      </w:r>
      <w:r w:rsidR="006704EE">
        <w:rPr>
          <w:rFonts w:hint="eastAsia"/>
        </w:rPr>
        <w:t>JS</w:t>
      </w:r>
      <w:r w:rsidR="006704EE">
        <w:rPr>
          <w:rFonts w:hint="eastAsia"/>
        </w:rPr>
        <w:t>散度，公式如下：</w:t>
      </w:r>
    </w:p>
    <w:p w:rsidR="006704EE" w:rsidRDefault="006704EE" w:rsidP="000B190D">
      <w:pPr>
        <w:spacing w:beforeLines="50" w:before="1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156210</wp:posOffset>
                </wp:positionV>
                <wp:extent cx="2349500" cy="81915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819150"/>
                          <a:chOff x="0" y="0"/>
                          <a:chExt cx="2349500" cy="81915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60960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752600" y="488950"/>
                            <a:ext cx="596900" cy="33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B8AD0" id="组合 4" o:spid="_x0000_s1026" style="position:absolute;left:0;text-align:left;margin-left:146.5pt;margin-top:12.3pt;width:185pt;height:64.5pt;z-index:251660288" coordsize="234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">
                <v:rect id="矩形 2" o:spid="_x0000_s1027" style="position:absolute;width:609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  <v:rect id="矩形 3" o:spid="_x0000_s1028" style="position:absolute;left:17526;top:4889;width:5969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FD542E8" wp14:editId="6AA628C9">
            <wp:extent cx="4279900" cy="96563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631" cy="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EE" w:rsidRPr="00A43007" w:rsidRDefault="006704EE" w:rsidP="000B190D">
      <w:pPr>
        <w:spacing w:beforeLines="50" w:before="156"/>
        <w:rPr>
          <w:rFonts w:hint="eastAsia"/>
        </w:rPr>
      </w:pPr>
      <w:r>
        <w:rPr>
          <w:rFonts w:hint="eastAsia"/>
        </w:rPr>
        <w:t>生成器的损失函数用</w:t>
      </w:r>
      <w:r>
        <w:rPr>
          <w:rFonts w:hint="eastAsia"/>
        </w:rPr>
        <w:t>JS</w:t>
      </w:r>
      <w:r>
        <w:rPr>
          <w:rFonts w:hint="eastAsia"/>
        </w:rPr>
        <w:t>散度表达为：</w:t>
      </w:r>
      <m:oMath>
        <m:r>
          <m:rPr>
            <m:sty m:val="p"/>
          </m:rPr>
          <w:rPr>
            <w:rFonts w:ascii="Cambria Math" w:hAnsi="Cambria Math" w:hint="eastAsia"/>
          </w:rPr>
          <m:t>2JS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)-2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rPr>
          <w:rFonts w:hint="eastAsia"/>
        </w:rPr>
        <w:t>，最小化生成器的损失函数就是要最小化真实分布和生成分布之间的</w:t>
      </w:r>
      <w:r w:rsidRPr="00882BE4">
        <w:rPr>
          <w:rFonts w:hint="eastAsia"/>
          <w:color w:val="FF0000"/>
        </w:rPr>
        <w:t>JS</w:t>
      </w:r>
      <w:r w:rsidRPr="00882BE4">
        <w:rPr>
          <w:rFonts w:hint="eastAsia"/>
          <w:color w:val="FF0000"/>
        </w:rPr>
        <w:t>散度</w:t>
      </w:r>
      <w:r>
        <w:rPr>
          <w:rFonts w:hint="eastAsia"/>
        </w:rPr>
        <w:t>。</w:t>
      </w:r>
      <w:bookmarkStart w:id="0" w:name="_GoBack"/>
      <w:bookmarkEnd w:id="0"/>
    </w:p>
    <w:sectPr w:rsidR="006704EE" w:rsidRPr="00A4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824"/>
    <w:multiLevelType w:val="hybridMultilevel"/>
    <w:tmpl w:val="DAFC8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54500"/>
    <w:multiLevelType w:val="hybridMultilevel"/>
    <w:tmpl w:val="8FEA8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D76EA"/>
    <w:multiLevelType w:val="hybridMultilevel"/>
    <w:tmpl w:val="5514582A"/>
    <w:lvl w:ilvl="0" w:tplc="BB44B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C6E03"/>
    <w:multiLevelType w:val="hybridMultilevel"/>
    <w:tmpl w:val="9ADEE26E"/>
    <w:lvl w:ilvl="0" w:tplc="20CC8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670A14"/>
    <w:multiLevelType w:val="hybridMultilevel"/>
    <w:tmpl w:val="A9C8EB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30410"/>
    <w:multiLevelType w:val="hybridMultilevel"/>
    <w:tmpl w:val="0F184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DF"/>
    <w:rsid w:val="000130DF"/>
    <w:rsid w:val="00054596"/>
    <w:rsid w:val="000B190D"/>
    <w:rsid w:val="00333E8B"/>
    <w:rsid w:val="003969DA"/>
    <w:rsid w:val="003E216C"/>
    <w:rsid w:val="00511F41"/>
    <w:rsid w:val="006704EE"/>
    <w:rsid w:val="006E70C8"/>
    <w:rsid w:val="007E3BB2"/>
    <w:rsid w:val="00882BE4"/>
    <w:rsid w:val="008E41B2"/>
    <w:rsid w:val="00A10483"/>
    <w:rsid w:val="00A43007"/>
    <w:rsid w:val="00B02564"/>
    <w:rsid w:val="00B12637"/>
    <w:rsid w:val="00D85E8E"/>
    <w:rsid w:val="00DB1693"/>
    <w:rsid w:val="00E027B1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D05B"/>
  <w15:chartTrackingRefBased/>
  <w15:docId w15:val="{3B827BB5-5505-421F-B1AA-5390DDB0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256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0256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02564"/>
  </w:style>
  <w:style w:type="paragraph" w:styleId="a6">
    <w:name w:val="annotation subject"/>
    <w:basedOn w:val="a4"/>
    <w:next w:val="a4"/>
    <w:link w:val="a7"/>
    <w:uiPriority w:val="99"/>
    <w:semiHidden/>
    <w:unhideWhenUsed/>
    <w:rsid w:val="00B0256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0256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025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2564"/>
    <w:rPr>
      <w:sz w:val="18"/>
      <w:szCs w:val="18"/>
    </w:rPr>
  </w:style>
  <w:style w:type="character" w:styleId="aa">
    <w:name w:val="Hyperlink"/>
    <w:basedOn w:val="a0"/>
    <w:uiPriority w:val="99"/>
    <w:unhideWhenUsed/>
    <w:rsid w:val="00B0256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E216C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511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zhuanlan.zhihu.com/p/250719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701.0787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B1530-0856-4F57-AFA8-5919D8BB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Duan</dc:creator>
  <cp:keywords/>
  <dc:description/>
  <cp:lastModifiedBy>Wenjing Duan</cp:lastModifiedBy>
  <cp:revision>14</cp:revision>
  <dcterms:created xsi:type="dcterms:W3CDTF">2017-02-16T03:18:00Z</dcterms:created>
  <dcterms:modified xsi:type="dcterms:W3CDTF">2017-02-16T08:57:00Z</dcterms:modified>
</cp:coreProperties>
</file>