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9BF941">
      <w:pPr>
        <w:spacing w:before="64"/>
        <w:ind w:left="1214" w:right="1364"/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Домашнее задание по уроку №3</w:t>
      </w:r>
    </w:p>
    <w:p w14:paraId="67645EC1">
      <w:pPr>
        <w:spacing w:before="64"/>
        <w:ind w:left="1214" w:right="1364"/>
        <w:jc w:val="center"/>
        <w:rPr>
          <w:b/>
          <w:sz w:val="28"/>
          <w:szCs w:val="28"/>
        </w:rPr>
      </w:pPr>
    </w:p>
    <w:p w14:paraId="4D269AB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Задание №1</w:t>
      </w:r>
    </w:p>
    <w:p w14:paraId="6EDAB5B4">
      <w:pPr>
        <w:spacing w:before="64"/>
        <w:ind w:left="-142" w:right="136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По теме: </w:t>
      </w:r>
      <w:r>
        <w:rPr>
          <w:sz w:val="24"/>
          <w:szCs w:val="24"/>
        </w:rPr>
        <w:t>Циклы и управляющие конструкции</w:t>
      </w:r>
    </w:p>
    <w:p w14:paraId="406B108E">
      <w:pPr>
        <w:spacing w:before="64"/>
        <w:ind w:left="1214" w:right="1364"/>
        <w:jc w:val="both"/>
        <w:rPr>
          <w:b/>
        </w:rPr>
      </w:pPr>
    </w:p>
    <w:p w14:paraId="44219D0D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</w:pPr>
      <w:r>
        <w:rPr>
          <w:b/>
          <w:i/>
          <w:u w:val="thick"/>
        </w:rPr>
        <w:t>Цель:</w:t>
      </w:r>
      <w:r>
        <w:rPr>
          <w:b/>
          <w:i/>
        </w:rPr>
        <w:t xml:space="preserve"> </w:t>
      </w:r>
      <w:r>
        <w:t>Приобрести навыки работы с циклами и управляющими конструкциями</w:t>
      </w:r>
    </w:p>
    <w:p w14:paraId="37843162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  <w:u w:val="thick"/>
        </w:rPr>
      </w:pPr>
    </w:p>
    <w:p w14:paraId="3FA9AD26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</w:rPr>
      </w:pPr>
      <w:r>
        <w:rPr>
          <w:b/>
          <w:i/>
          <w:u w:val="thick"/>
        </w:rPr>
        <w:t>Описание</w:t>
      </w:r>
      <w:r>
        <w:rPr>
          <w:b/>
          <w:i/>
          <w:spacing w:val="-9"/>
          <w:u w:val="thick"/>
        </w:rPr>
        <w:t xml:space="preserve"> </w:t>
      </w:r>
      <w:r>
        <w:rPr>
          <w:b/>
          <w:i/>
          <w:u w:val="thick"/>
        </w:rPr>
        <w:t>задания</w:t>
      </w:r>
    </w:p>
    <w:p w14:paraId="31163E8A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</w:rPr>
      </w:pPr>
    </w:p>
    <w:p w14:paraId="747E85DD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</w:pPr>
      <w:r>
        <w:t>Задача (задание):</w:t>
      </w:r>
      <w:r>
        <w:rPr>
          <w:spacing w:val="1"/>
        </w:rPr>
        <w:t xml:space="preserve"> Найти среднее арифметическое массива, состоящего из 10 случайных чисел. Вывести на страницу элементы массива, сумму элементов массива и среднее арифметическое массива.</w:t>
      </w:r>
    </w:p>
    <w:p w14:paraId="21650931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</w:rPr>
      </w:pPr>
    </w:p>
    <w:p w14:paraId="39E90519">
      <w:pPr>
        <w:pStyle w:val="4"/>
        <w:ind w:left="-142" w:right="373"/>
        <w:jc w:val="both"/>
      </w:pPr>
      <w:r>
        <w:rPr>
          <w:b/>
          <w:i/>
          <w:u w:val="thick"/>
        </w:rPr>
        <w:t>Результатом</w:t>
      </w:r>
      <w:r>
        <w:rPr>
          <w:b/>
          <w:i/>
        </w:rPr>
        <w:t xml:space="preserve"> </w:t>
      </w:r>
      <w:r>
        <w:t>выполнения практического задания является: программа, которая выводит информацию в нужном формате</w:t>
      </w:r>
    </w:p>
    <w:p w14:paraId="7DE63819">
      <w:pPr>
        <w:pStyle w:val="5"/>
        <w:jc w:val="both"/>
        <w:rPr>
          <w:sz w:val="24"/>
          <w:szCs w:val="24"/>
        </w:rPr>
      </w:pPr>
    </w:p>
    <w:p w14:paraId="63CCDE4B">
      <w:pPr>
        <w:pStyle w:val="5"/>
        <w:ind w:left="-142"/>
        <w:jc w:val="both"/>
        <w:rPr>
          <w:sz w:val="24"/>
          <w:szCs w:val="24"/>
        </w:rPr>
      </w:pPr>
      <w:r>
        <w:rPr>
          <w:b/>
          <w:i/>
          <w:sz w:val="24"/>
          <w:szCs w:val="24"/>
          <w:u w:val="thick"/>
        </w:rPr>
        <w:t>Инструменты: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IDE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Visual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code</w:t>
      </w:r>
    </w:p>
    <w:p w14:paraId="0E306A97">
      <w:pPr>
        <w:pStyle w:val="5"/>
        <w:ind w:left="-142"/>
        <w:jc w:val="both"/>
        <w:rPr>
          <w:sz w:val="24"/>
          <w:szCs w:val="24"/>
        </w:rPr>
      </w:pPr>
    </w:p>
    <w:p w14:paraId="11112618">
      <w:pPr>
        <w:pStyle w:val="5"/>
        <w:ind w:left="-142"/>
        <w:jc w:val="both"/>
        <w:rPr>
          <w:b/>
          <w:i/>
          <w:sz w:val="24"/>
          <w:szCs w:val="24"/>
          <w:u w:val="thick"/>
        </w:rPr>
      </w:pPr>
      <w:r>
        <w:rPr>
          <w:b/>
          <w:i/>
          <w:sz w:val="24"/>
          <w:szCs w:val="24"/>
          <w:u w:val="thick"/>
        </w:rPr>
        <w:t>Критерии и шкала оценивания</w:t>
      </w:r>
    </w:p>
    <w:p w14:paraId="78FB889E">
      <w:pPr>
        <w:pStyle w:val="5"/>
        <w:ind w:left="-142"/>
        <w:jc w:val="both"/>
        <w:rPr>
          <w:sz w:val="24"/>
          <w:szCs w:val="24"/>
        </w:rPr>
      </w:pPr>
    </w:p>
    <w:p w14:paraId="1979CA7F">
      <w:pPr>
        <w:pStyle w:val="5"/>
        <w:ind w:left="-142"/>
        <w:jc w:val="both"/>
        <w:rPr>
          <w:b/>
          <w:i/>
          <w:sz w:val="24"/>
          <w:szCs w:val="24"/>
          <w:u w:val="thick"/>
        </w:rPr>
      </w:pPr>
      <w:r>
        <w:rPr>
          <w:sz w:val="24"/>
          <w:szCs w:val="24"/>
        </w:rPr>
        <w:t>Практическое задание направлено на контроль знаний и приобретенных навыков.</w:t>
      </w:r>
    </w:p>
    <w:p w14:paraId="7D307EA4">
      <w:pPr>
        <w:ind w:left="-142"/>
        <w:jc w:val="both"/>
        <w:rPr>
          <w:spacing w:val="-7"/>
          <w:sz w:val="24"/>
          <w:szCs w:val="24"/>
        </w:rPr>
      </w:pPr>
      <w:r>
        <w:rPr>
          <w:sz w:val="24"/>
          <w:szCs w:val="24"/>
        </w:rPr>
        <w:t>Успешное выполнение практического задания будет корректно составленная программа по выводу результата в требуемом формате. Решение оценивается оценкой «зачтено», если выполнены все необходимые требования. В противном случае оценка «Не зачет»</w:t>
      </w:r>
    </w:p>
    <w:p w14:paraId="71A817DC">
      <w:pPr>
        <w:ind w:hanging="14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Задание №2</w:t>
      </w:r>
    </w:p>
    <w:p w14:paraId="0E668150">
      <w:pPr>
        <w:spacing w:before="64"/>
        <w:ind w:left="-142" w:right="1364" w:hanging="142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По теме: </w:t>
      </w:r>
      <w:r>
        <w:rPr>
          <w:sz w:val="24"/>
          <w:szCs w:val="24"/>
        </w:rPr>
        <w:t>Пользовательские функции</w:t>
      </w:r>
    </w:p>
    <w:p w14:paraId="6A5ED294">
      <w:pPr>
        <w:spacing w:before="64"/>
        <w:ind w:left="1214" w:right="1364" w:hanging="142"/>
        <w:jc w:val="both"/>
        <w:rPr>
          <w:b/>
        </w:rPr>
      </w:pPr>
    </w:p>
    <w:p w14:paraId="20885D67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284" w:right="294"/>
        <w:jc w:val="both"/>
        <w:rPr>
          <w:b/>
          <w:i/>
          <w:u w:val="thick"/>
        </w:rPr>
      </w:pPr>
      <w:r>
        <w:rPr>
          <w:b/>
          <w:i/>
          <w:u w:val="thick"/>
        </w:rPr>
        <w:t>Цель:</w:t>
      </w:r>
      <w:r>
        <w:rPr>
          <w:b/>
          <w:i/>
        </w:rPr>
        <w:t xml:space="preserve"> </w:t>
      </w:r>
      <w:r>
        <w:t>Приобрести навыки работы с циклами и управляющими конструкциями</w:t>
      </w:r>
    </w:p>
    <w:p w14:paraId="3CDC118B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 w:hanging="142"/>
        <w:jc w:val="both"/>
        <w:rPr>
          <w:b/>
          <w:i/>
        </w:rPr>
      </w:pPr>
      <w:r>
        <w:rPr>
          <w:b/>
          <w:i/>
          <w:u w:val="thick"/>
        </w:rPr>
        <w:t>Описание</w:t>
      </w:r>
      <w:r>
        <w:rPr>
          <w:b/>
          <w:i/>
          <w:spacing w:val="-9"/>
          <w:u w:val="thick"/>
        </w:rPr>
        <w:t xml:space="preserve"> </w:t>
      </w:r>
      <w:r>
        <w:rPr>
          <w:b/>
          <w:i/>
          <w:u w:val="thick"/>
        </w:rPr>
        <w:t>задания</w:t>
      </w:r>
    </w:p>
    <w:p w14:paraId="2C689232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 w:hanging="142"/>
        <w:jc w:val="both"/>
        <w:rPr>
          <w:b/>
          <w:i/>
        </w:rPr>
      </w:pPr>
    </w:p>
    <w:p w14:paraId="05093B8B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284" w:right="294"/>
        <w:jc w:val="both"/>
      </w:pPr>
      <w:r>
        <w:t>Задача (задание):</w:t>
      </w:r>
      <w:r>
        <w:rPr>
          <w:spacing w:val="1"/>
        </w:rPr>
        <w:t xml:space="preserve"> </w:t>
      </w:r>
      <w:r>
        <w:t>Подсчитать сумму четных чисел от 2 до 100, которые кратны трем. Вывести числа, удовлетворяющие требованиям и сумму чисел.</w:t>
      </w:r>
    </w:p>
    <w:p w14:paraId="3D368C6A">
      <w:pPr>
        <w:ind w:left="-284"/>
        <w:rPr>
          <w:sz w:val="24"/>
          <w:szCs w:val="24"/>
        </w:rPr>
      </w:pPr>
    </w:p>
    <w:p w14:paraId="7C73455D">
      <w:pPr>
        <w:pStyle w:val="4"/>
        <w:ind w:left="-142" w:right="373" w:hanging="142"/>
        <w:jc w:val="both"/>
      </w:pPr>
      <w:r>
        <w:rPr>
          <w:b/>
          <w:i/>
          <w:u w:val="thick"/>
        </w:rPr>
        <w:t>Результатом</w:t>
      </w:r>
      <w:r>
        <w:rPr>
          <w:b/>
          <w:i/>
        </w:rPr>
        <w:t xml:space="preserve"> </w:t>
      </w:r>
      <w:r>
        <w:t>выполнения практического задания является: программа, которая выводит информацию с результатом вычисления</w:t>
      </w:r>
    </w:p>
    <w:p w14:paraId="0D077DFF">
      <w:pPr>
        <w:pStyle w:val="5"/>
        <w:ind w:hanging="142"/>
        <w:jc w:val="both"/>
        <w:rPr>
          <w:sz w:val="24"/>
          <w:szCs w:val="24"/>
        </w:rPr>
      </w:pPr>
    </w:p>
    <w:p w14:paraId="7FCB1C02">
      <w:pPr>
        <w:pStyle w:val="5"/>
        <w:ind w:left="-142" w:hanging="142"/>
        <w:jc w:val="both"/>
        <w:rPr>
          <w:sz w:val="24"/>
          <w:szCs w:val="24"/>
        </w:rPr>
      </w:pPr>
      <w:r>
        <w:rPr>
          <w:b/>
          <w:i/>
          <w:sz w:val="24"/>
          <w:szCs w:val="24"/>
          <w:u w:val="thick"/>
        </w:rPr>
        <w:t>Инструменты: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IDE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Visual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code</w:t>
      </w:r>
    </w:p>
    <w:p w14:paraId="52E1183F">
      <w:pPr>
        <w:pStyle w:val="5"/>
        <w:ind w:left="-142" w:hanging="142"/>
        <w:jc w:val="both"/>
        <w:rPr>
          <w:sz w:val="24"/>
          <w:szCs w:val="24"/>
        </w:rPr>
      </w:pPr>
    </w:p>
    <w:p w14:paraId="74282A13">
      <w:pPr>
        <w:pStyle w:val="5"/>
        <w:ind w:left="-142" w:hanging="142"/>
        <w:jc w:val="both"/>
        <w:rPr>
          <w:b/>
          <w:i/>
          <w:sz w:val="24"/>
          <w:szCs w:val="24"/>
          <w:u w:val="thick"/>
        </w:rPr>
      </w:pPr>
      <w:r>
        <w:rPr>
          <w:b/>
          <w:i/>
          <w:sz w:val="24"/>
          <w:szCs w:val="24"/>
          <w:u w:val="thick"/>
        </w:rPr>
        <w:t>Критерии и шкала оценивания</w:t>
      </w:r>
    </w:p>
    <w:p w14:paraId="128128BA">
      <w:pPr>
        <w:pStyle w:val="5"/>
        <w:ind w:left="-142" w:hanging="142"/>
        <w:jc w:val="both"/>
        <w:rPr>
          <w:sz w:val="24"/>
          <w:szCs w:val="24"/>
        </w:rPr>
      </w:pPr>
    </w:p>
    <w:p w14:paraId="34C4F0CA">
      <w:pPr>
        <w:pStyle w:val="5"/>
        <w:ind w:left="-284"/>
        <w:jc w:val="both"/>
        <w:rPr>
          <w:b/>
          <w:i/>
          <w:sz w:val="24"/>
          <w:szCs w:val="24"/>
          <w:u w:val="thick"/>
        </w:rPr>
      </w:pPr>
      <w:r>
        <w:rPr>
          <w:sz w:val="24"/>
          <w:szCs w:val="24"/>
        </w:rPr>
        <w:t>Практическое задания направлено на контроль знаний и приобретенных навыков.</w:t>
      </w:r>
    </w:p>
    <w:p w14:paraId="17B91288">
      <w:pPr>
        <w:ind w:left="-284"/>
        <w:jc w:val="both"/>
      </w:pPr>
      <w:r>
        <w:rPr>
          <w:sz w:val="24"/>
          <w:szCs w:val="24"/>
        </w:rPr>
        <w:t>Успешное выполнение практического задания будет корректно составленная программа по выводу результата. Должна быть создана страница на которой изображены числа кратные 3 и 2, а также сумма этих чисел. Решение оценивается оценкой «зачтено», если выполнены все необходимые требования. В противном случае оценка «Не зачет»</w:t>
      </w:r>
    </w:p>
    <w:p w14:paraId="65E6B023"/>
    <w:p w14:paraId="750CE041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AD132B"/>
    <w:rsid w:val="52AD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38"/>
    </w:pPr>
    <w:rPr>
      <w:sz w:val="24"/>
      <w:szCs w:val="24"/>
    </w:rPr>
  </w:style>
  <w:style w:type="paragraph" w:customStyle="1" w:styleId="5">
    <w:name w:val="Table Paragraph"/>
    <w:basedOn w:val="1"/>
    <w:qFormat/>
    <w:uiPriority w:val="0"/>
    <w:pPr>
      <w:spacing w:line="253" w:lineRule="exact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2024-09-23T08:57:00Z</dcterms:created>
  <dc:creator>Ксения Горбылева</dc:creator>
  <cp:lastModifiedBy>Ксения Горбылева</cp:lastModifiedBy>
  <dcterms:modified xsi:type="dcterms:W3CDTF">2024-09-23T08:57:52Z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7793224C468C4E908B4F5BB5E3B3EDB9_11</vt:lpwstr>
  </property>
</Properties>
</file>