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B8889" w14:textId="4A8D243C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A77D89">
        <w:rPr>
          <w:rFonts w:ascii="Arial" w:hAnsi="Arial" w:hint="eastAsia"/>
        </w:rPr>
        <w:t>&lt;</w:t>
      </w:r>
      <w:r w:rsidR="00677101">
        <w:rPr>
          <w:rFonts w:ascii="Arial" w:hAnsi="Arial" w:hint="eastAsia"/>
        </w:rPr>
        <w:t>公历转农历工具</w:t>
      </w:r>
      <w:r w:rsidR="00A77D89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D61D18C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77D89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5CB0E9A2" w14:textId="77777777" w:rsidR="00F10521" w:rsidRDefault="00F10521">
      <w:pPr>
        <w:pStyle w:val="a4"/>
        <w:jc w:val="right"/>
      </w:pPr>
    </w:p>
    <w:p w14:paraId="09FFDCC6" w14:textId="77777777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7C54124" w14:textId="77777777" w:rsidR="00F10521" w:rsidRDefault="00F10521">
      <w:pPr>
        <w:pStyle w:val="a4"/>
        <w:rPr>
          <w:sz w:val="28"/>
        </w:rPr>
      </w:pPr>
    </w:p>
    <w:p w14:paraId="2560D82C" w14:textId="77777777" w:rsidR="00F10521" w:rsidRDefault="00F10521"/>
    <w:p w14:paraId="5EAA750D" w14:textId="77777777"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C59561A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26685C71" w14:textId="77777777">
        <w:tc>
          <w:tcPr>
            <w:tcW w:w="2304" w:type="dxa"/>
          </w:tcPr>
          <w:p w14:paraId="1A49103E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000EA7A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E2FF687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1117954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6DC18462" w14:textId="77777777">
        <w:tc>
          <w:tcPr>
            <w:tcW w:w="2304" w:type="dxa"/>
          </w:tcPr>
          <w:p w14:paraId="0CAF1520" w14:textId="77777777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3CA1756" w14:textId="77777777" w:rsidR="00F10521" w:rsidRDefault="00F10521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14:paraId="6AEE063F" w14:textId="77777777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48728E15" w14:textId="77777777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10521" w14:paraId="3E6C7ED6" w14:textId="77777777">
        <w:tc>
          <w:tcPr>
            <w:tcW w:w="2304" w:type="dxa"/>
          </w:tcPr>
          <w:p w14:paraId="34008BC1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13FE312D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19B13875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ECFA151" w14:textId="77777777" w:rsidR="00F10521" w:rsidRDefault="00F10521">
            <w:pPr>
              <w:pStyle w:val="Tabletext"/>
            </w:pPr>
          </w:p>
        </w:tc>
      </w:tr>
      <w:tr w:rsidR="00F10521" w14:paraId="7029073F" w14:textId="77777777">
        <w:tc>
          <w:tcPr>
            <w:tcW w:w="2304" w:type="dxa"/>
          </w:tcPr>
          <w:p w14:paraId="634AAC7C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42C7FB98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0D0BDB4D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1AE8CDBA" w14:textId="77777777" w:rsidR="00F10521" w:rsidRDefault="00F10521">
            <w:pPr>
              <w:pStyle w:val="Tabletext"/>
            </w:pPr>
          </w:p>
        </w:tc>
      </w:tr>
      <w:tr w:rsidR="00F10521" w14:paraId="6FAB3C65" w14:textId="77777777">
        <w:tc>
          <w:tcPr>
            <w:tcW w:w="2304" w:type="dxa"/>
          </w:tcPr>
          <w:p w14:paraId="7108024E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5B4D6571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43398AAD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1189D489" w14:textId="77777777" w:rsidR="00F10521" w:rsidRDefault="00F10521">
            <w:pPr>
              <w:pStyle w:val="Tabletext"/>
            </w:pPr>
          </w:p>
        </w:tc>
      </w:tr>
    </w:tbl>
    <w:p w14:paraId="1738EA7A" w14:textId="77777777" w:rsidR="00F10521" w:rsidRDefault="00F10521"/>
    <w:p w14:paraId="65CF0042" w14:textId="77777777" w:rsidR="00F53169" w:rsidRDefault="00F10521" w:rsidP="00F53169">
      <w:pPr>
        <w:pStyle w:val="a4"/>
      </w:pPr>
      <w:r>
        <w:br w:type="page"/>
      </w:r>
    </w:p>
    <w:sdt>
      <w:sdtPr>
        <w:rPr>
          <w:rFonts w:ascii="宋体" w:eastAsia="宋体" w:hAnsi="Times New Roman" w:cs="Times New Roman"/>
          <w:snapToGrid w:val="0"/>
          <w:color w:val="auto"/>
          <w:sz w:val="20"/>
          <w:szCs w:val="20"/>
          <w:lang w:val="zh-CN"/>
        </w:rPr>
        <w:id w:val="-1170863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49DCAF" w14:textId="3F228629" w:rsidR="00F53169" w:rsidRDefault="00F53169">
          <w:pPr>
            <w:pStyle w:val="TOC"/>
          </w:pPr>
          <w:r>
            <w:rPr>
              <w:lang w:val="zh-CN"/>
            </w:rPr>
            <w:t>目录</w:t>
          </w:r>
        </w:p>
        <w:p w14:paraId="05AB45B8" w14:textId="5EEBE916" w:rsidR="00F53169" w:rsidRDefault="00F53169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37166" w:history="1">
            <w:r w:rsidRPr="002D6088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D6088">
              <w:rPr>
                <w:rStyle w:val="ae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E5B38" w14:textId="79192DC9" w:rsidR="00F53169" w:rsidRDefault="00010B0D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637167" w:history="1">
            <w:r w:rsidR="00F53169" w:rsidRPr="002D6088">
              <w:rPr>
                <w:rStyle w:val="ae"/>
                <w:noProof/>
              </w:rPr>
              <w:t>1.1</w:t>
            </w:r>
            <w:r w:rsidR="00F53169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F53169" w:rsidRPr="002D6088">
              <w:rPr>
                <w:rStyle w:val="ae"/>
                <w:noProof/>
              </w:rPr>
              <w:t>目的</w:t>
            </w:r>
            <w:r w:rsidR="00F53169">
              <w:rPr>
                <w:noProof/>
                <w:webHidden/>
              </w:rPr>
              <w:tab/>
            </w:r>
            <w:r w:rsidR="00F53169">
              <w:rPr>
                <w:noProof/>
                <w:webHidden/>
              </w:rPr>
              <w:fldChar w:fldCharType="begin"/>
            </w:r>
            <w:r w:rsidR="00F53169">
              <w:rPr>
                <w:noProof/>
                <w:webHidden/>
              </w:rPr>
              <w:instrText xml:space="preserve"> PAGEREF _Toc40637167 \h </w:instrText>
            </w:r>
            <w:r w:rsidR="00F53169">
              <w:rPr>
                <w:noProof/>
                <w:webHidden/>
              </w:rPr>
            </w:r>
            <w:r w:rsidR="00F53169">
              <w:rPr>
                <w:noProof/>
                <w:webHidden/>
              </w:rPr>
              <w:fldChar w:fldCharType="separate"/>
            </w:r>
            <w:r w:rsidR="00F53169">
              <w:rPr>
                <w:noProof/>
                <w:webHidden/>
              </w:rPr>
              <w:t>4</w:t>
            </w:r>
            <w:r w:rsidR="00F53169">
              <w:rPr>
                <w:noProof/>
                <w:webHidden/>
              </w:rPr>
              <w:fldChar w:fldCharType="end"/>
            </w:r>
          </w:hyperlink>
        </w:p>
        <w:p w14:paraId="541E2FBC" w14:textId="4062F200" w:rsidR="00F53169" w:rsidRDefault="00010B0D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637168" w:history="1">
            <w:r w:rsidR="00F53169" w:rsidRPr="002D6088">
              <w:rPr>
                <w:rStyle w:val="ae"/>
                <w:noProof/>
              </w:rPr>
              <w:t>1.2</w:t>
            </w:r>
            <w:r w:rsidR="00F53169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F53169" w:rsidRPr="002D6088">
              <w:rPr>
                <w:rStyle w:val="ae"/>
                <w:noProof/>
              </w:rPr>
              <w:t>范围</w:t>
            </w:r>
            <w:r w:rsidR="00F53169">
              <w:rPr>
                <w:noProof/>
                <w:webHidden/>
              </w:rPr>
              <w:tab/>
            </w:r>
            <w:r w:rsidR="00F53169">
              <w:rPr>
                <w:noProof/>
                <w:webHidden/>
              </w:rPr>
              <w:fldChar w:fldCharType="begin"/>
            </w:r>
            <w:r w:rsidR="00F53169">
              <w:rPr>
                <w:noProof/>
                <w:webHidden/>
              </w:rPr>
              <w:instrText xml:space="preserve"> PAGEREF _Toc40637168 \h </w:instrText>
            </w:r>
            <w:r w:rsidR="00F53169">
              <w:rPr>
                <w:noProof/>
                <w:webHidden/>
              </w:rPr>
            </w:r>
            <w:r w:rsidR="00F53169">
              <w:rPr>
                <w:noProof/>
                <w:webHidden/>
              </w:rPr>
              <w:fldChar w:fldCharType="separate"/>
            </w:r>
            <w:r w:rsidR="00F53169">
              <w:rPr>
                <w:noProof/>
                <w:webHidden/>
              </w:rPr>
              <w:t>4</w:t>
            </w:r>
            <w:r w:rsidR="00F53169">
              <w:rPr>
                <w:noProof/>
                <w:webHidden/>
              </w:rPr>
              <w:fldChar w:fldCharType="end"/>
            </w:r>
          </w:hyperlink>
        </w:p>
        <w:p w14:paraId="251A2893" w14:textId="3B444057" w:rsidR="00F53169" w:rsidRDefault="00010B0D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637169" w:history="1">
            <w:r w:rsidR="00F53169" w:rsidRPr="002D6088">
              <w:rPr>
                <w:rStyle w:val="ae"/>
                <w:noProof/>
              </w:rPr>
              <w:t>1.3</w:t>
            </w:r>
            <w:r w:rsidR="00F53169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F53169" w:rsidRPr="002D6088">
              <w:rPr>
                <w:rStyle w:val="ae"/>
                <w:noProof/>
              </w:rPr>
              <w:t>定义、首字母缩写词和缩略语</w:t>
            </w:r>
            <w:r w:rsidR="00F53169">
              <w:rPr>
                <w:noProof/>
                <w:webHidden/>
              </w:rPr>
              <w:tab/>
            </w:r>
            <w:r w:rsidR="00F53169">
              <w:rPr>
                <w:noProof/>
                <w:webHidden/>
              </w:rPr>
              <w:fldChar w:fldCharType="begin"/>
            </w:r>
            <w:r w:rsidR="00F53169">
              <w:rPr>
                <w:noProof/>
                <w:webHidden/>
              </w:rPr>
              <w:instrText xml:space="preserve"> PAGEREF _Toc40637169 \h </w:instrText>
            </w:r>
            <w:r w:rsidR="00F53169">
              <w:rPr>
                <w:noProof/>
                <w:webHidden/>
              </w:rPr>
            </w:r>
            <w:r w:rsidR="00F53169">
              <w:rPr>
                <w:noProof/>
                <w:webHidden/>
              </w:rPr>
              <w:fldChar w:fldCharType="separate"/>
            </w:r>
            <w:r w:rsidR="00F53169">
              <w:rPr>
                <w:noProof/>
                <w:webHidden/>
              </w:rPr>
              <w:t>4</w:t>
            </w:r>
            <w:r w:rsidR="00F53169">
              <w:rPr>
                <w:noProof/>
                <w:webHidden/>
              </w:rPr>
              <w:fldChar w:fldCharType="end"/>
            </w:r>
          </w:hyperlink>
        </w:p>
        <w:p w14:paraId="77934ABE" w14:textId="422531BB" w:rsidR="00F53169" w:rsidRDefault="00010B0D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637170" w:history="1">
            <w:r w:rsidR="00F53169" w:rsidRPr="002D6088">
              <w:rPr>
                <w:rStyle w:val="ae"/>
                <w:noProof/>
              </w:rPr>
              <w:t>1.4</w:t>
            </w:r>
            <w:r w:rsidR="00F53169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F53169" w:rsidRPr="002D6088">
              <w:rPr>
                <w:rStyle w:val="ae"/>
                <w:noProof/>
              </w:rPr>
              <w:t>参考资料</w:t>
            </w:r>
            <w:r w:rsidR="00F53169">
              <w:rPr>
                <w:noProof/>
                <w:webHidden/>
              </w:rPr>
              <w:tab/>
            </w:r>
            <w:r w:rsidR="00F53169">
              <w:rPr>
                <w:noProof/>
                <w:webHidden/>
              </w:rPr>
              <w:fldChar w:fldCharType="begin"/>
            </w:r>
            <w:r w:rsidR="00F53169">
              <w:rPr>
                <w:noProof/>
                <w:webHidden/>
              </w:rPr>
              <w:instrText xml:space="preserve"> PAGEREF _Toc40637170 \h </w:instrText>
            </w:r>
            <w:r w:rsidR="00F53169">
              <w:rPr>
                <w:noProof/>
                <w:webHidden/>
              </w:rPr>
            </w:r>
            <w:r w:rsidR="00F53169">
              <w:rPr>
                <w:noProof/>
                <w:webHidden/>
              </w:rPr>
              <w:fldChar w:fldCharType="separate"/>
            </w:r>
            <w:r w:rsidR="00F53169">
              <w:rPr>
                <w:noProof/>
                <w:webHidden/>
              </w:rPr>
              <w:t>4</w:t>
            </w:r>
            <w:r w:rsidR="00F53169">
              <w:rPr>
                <w:noProof/>
                <w:webHidden/>
              </w:rPr>
              <w:fldChar w:fldCharType="end"/>
            </w:r>
          </w:hyperlink>
        </w:p>
        <w:p w14:paraId="68A755D4" w14:textId="1F6C43B2" w:rsidR="00F53169" w:rsidRDefault="00010B0D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637171" w:history="1">
            <w:r w:rsidR="00F53169" w:rsidRPr="002D6088">
              <w:rPr>
                <w:rStyle w:val="ae"/>
                <w:noProof/>
              </w:rPr>
              <w:t>1.5</w:t>
            </w:r>
            <w:r w:rsidR="00F53169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F53169" w:rsidRPr="002D6088">
              <w:rPr>
                <w:rStyle w:val="ae"/>
                <w:noProof/>
              </w:rPr>
              <w:t>概述</w:t>
            </w:r>
            <w:r w:rsidR="00F53169">
              <w:rPr>
                <w:noProof/>
                <w:webHidden/>
              </w:rPr>
              <w:tab/>
            </w:r>
            <w:r w:rsidR="00F53169">
              <w:rPr>
                <w:noProof/>
                <w:webHidden/>
              </w:rPr>
              <w:fldChar w:fldCharType="begin"/>
            </w:r>
            <w:r w:rsidR="00F53169">
              <w:rPr>
                <w:noProof/>
                <w:webHidden/>
              </w:rPr>
              <w:instrText xml:space="preserve"> PAGEREF _Toc40637171 \h </w:instrText>
            </w:r>
            <w:r w:rsidR="00F53169">
              <w:rPr>
                <w:noProof/>
                <w:webHidden/>
              </w:rPr>
            </w:r>
            <w:r w:rsidR="00F53169">
              <w:rPr>
                <w:noProof/>
                <w:webHidden/>
              </w:rPr>
              <w:fldChar w:fldCharType="separate"/>
            </w:r>
            <w:r w:rsidR="00F53169">
              <w:rPr>
                <w:noProof/>
                <w:webHidden/>
              </w:rPr>
              <w:t>4</w:t>
            </w:r>
            <w:r w:rsidR="00F53169">
              <w:rPr>
                <w:noProof/>
                <w:webHidden/>
              </w:rPr>
              <w:fldChar w:fldCharType="end"/>
            </w:r>
          </w:hyperlink>
        </w:p>
        <w:p w14:paraId="76949B20" w14:textId="4F3B336A" w:rsidR="00F53169" w:rsidRDefault="00010B0D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637172" w:history="1">
            <w:r w:rsidR="00F53169" w:rsidRPr="002D6088">
              <w:rPr>
                <w:rStyle w:val="ae"/>
                <w:noProof/>
              </w:rPr>
              <w:t>2.</w:t>
            </w:r>
            <w:r w:rsidR="00F53169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F53169" w:rsidRPr="002D6088">
              <w:rPr>
                <w:rStyle w:val="ae"/>
                <w:noProof/>
              </w:rPr>
              <w:t>测试结果摘要</w:t>
            </w:r>
            <w:r w:rsidR="00F53169">
              <w:rPr>
                <w:noProof/>
                <w:webHidden/>
              </w:rPr>
              <w:tab/>
            </w:r>
            <w:r w:rsidR="00F53169">
              <w:rPr>
                <w:noProof/>
                <w:webHidden/>
              </w:rPr>
              <w:fldChar w:fldCharType="begin"/>
            </w:r>
            <w:r w:rsidR="00F53169">
              <w:rPr>
                <w:noProof/>
                <w:webHidden/>
              </w:rPr>
              <w:instrText xml:space="preserve"> PAGEREF _Toc40637172 \h </w:instrText>
            </w:r>
            <w:r w:rsidR="00F53169">
              <w:rPr>
                <w:noProof/>
                <w:webHidden/>
              </w:rPr>
            </w:r>
            <w:r w:rsidR="00F53169">
              <w:rPr>
                <w:noProof/>
                <w:webHidden/>
              </w:rPr>
              <w:fldChar w:fldCharType="separate"/>
            </w:r>
            <w:r w:rsidR="00F53169">
              <w:rPr>
                <w:noProof/>
                <w:webHidden/>
              </w:rPr>
              <w:t>4</w:t>
            </w:r>
            <w:r w:rsidR="00F53169">
              <w:rPr>
                <w:noProof/>
                <w:webHidden/>
              </w:rPr>
              <w:fldChar w:fldCharType="end"/>
            </w:r>
          </w:hyperlink>
        </w:p>
        <w:p w14:paraId="3E101728" w14:textId="2D0DA97A" w:rsidR="00F53169" w:rsidRDefault="00010B0D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637173" w:history="1">
            <w:r w:rsidR="00F53169" w:rsidRPr="002D6088">
              <w:rPr>
                <w:rStyle w:val="ae"/>
                <w:noProof/>
              </w:rPr>
              <w:t>3.</w:t>
            </w:r>
            <w:r w:rsidR="00F53169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F53169" w:rsidRPr="002D6088">
              <w:rPr>
                <w:rStyle w:val="ae"/>
                <w:noProof/>
              </w:rPr>
              <w:t>测试环境</w:t>
            </w:r>
            <w:r w:rsidR="00F53169">
              <w:rPr>
                <w:noProof/>
                <w:webHidden/>
              </w:rPr>
              <w:tab/>
            </w:r>
            <w:r w:rsidR="00F53169">
              <w:rPr>
                <w:noProof/>
                <w:webHidden/>
              </w:rPr>
              <w:fldChar w:fldCharType="begin"/>
            </w:r>
            <w:r w:rsidR="00F53169">
              <w:rPr>
                <w:noProof/>
                <w:webHidden/>
              </w:rPr>
              <w:instrText xml:space="preserve"> PAGEREF _Toc40637173 \h </w:instrText>
            </w:r>
            <w:r w:rsidR="00F53169">
              <w:rPr>
                <w:noProof/>
                <w:webHidden/>
              </w:rPr>
            </w:r>
            <w:r w:rsidR="00F53169">
              <w:rPr>
                <w:noProof/>
                <w:webHidden/>
              </w:rPr>
              <w:fldChar w:fldCharType="separate"/>
            </w:r>
            <w:r w:rsidR="00F53169">
              <w:rPr>
                <w:noProof/>
                <w:webHidden/>
              </w:rPr>
              <w:t>4</w:t>
            </w:r>
            <w:r w:rsidR="00F53169">
              <w:rPr>
                <w:noProof/>
                <w:webHidden/>
              </w:rPr>
              <w:fldChar w:fldCharType="end"/>
            </w:r>
          </w:hyperlink>
        </w:p>
        <w:p w14:paraId="0A552F2E" w14:textId="5619DF3D" w:rsidR="00F53169" w:rsidRDefault="00010B0D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637174" w:history="1">
            <w:r w:rsidR="00F53169" w:rsidRPr="002D6088">
              <w:rPr>
                <w:rStyle w:val="ae"/>
                <w:noProof/>
              </w:rPr>
              <w:t>4.</w:t>
            </w:r>
            <w:r w:rsidR="00F53169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F53169" w:rsidRPr="002D6088">
              <w:rPr>
                <w:rStyle w:val="ae"/>
                <w:noProof/>
              </w:rPr>
              <w:t>测试结果及分析</w:t>
            </w:r>
            <w:r w:rsidR="00F53169">
              <w:rPr>
                <w:noProof/>
                <w:webHidden/>
              </w:rPr>
              <w:tab/>
            </w:r>
            <w:r w:rsidR="00F53169">
              <w:rPr>
                <w:noProof/>
                <w:webHidden/>
              </w:rPr>
              <w:fldChar w:fldCharType="begin"/>
            </w:r>
            <w:r w:rsidR="00F53169">
              <w:rPr>
                <w:noProof/>
                <w:webHidden/>
              </w:rPr>
              <w:instrText xml:space="preserve"> PAGEREF _Toc40637174 \h </w:instrText>
            </w:r>
            <w:r w:rsidR="00F53169">
              <w:rPr>
                <w:noProof/>
                <w:webHidden/>
              </w:rPr>
            </w:r>
            <w:r w:rsidR="00F53169">
              <w:rPr>
                <w:noProof/>
                <w:webHidden/>
              </w:rPr>
              <w:fldChar w:fldCharType="separate"/>
            </w:r>
            <w:r w:rsidR="00F53169">
              <w:rPr>
                <w:noProof/>
                <w:webHidden/>
              </w:rPr>
              <w:t>4</w:t>
            </w:r>
            <w:r w:rsidR="00F53169">
              <w:rPr>
                <w:noProof/>
                <w:webHidden/>
              </w:rPr>
              <w:fldChar w:fldCharType="end"/>
            </w:r>
          </w:hyperlink>
        </w:p>
        <w:p w14:paraId="00FF9C6E" w14:textId="1452D73B" w:rsidR="00F53169" w:rsidRDefault="00010B0D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637175" w:history="1">
            <w:r w:rsidR="00F53169" w:rsidRPr="002D6088">
              <w:rPr>
                <w:rStyle w:val="ae"/>
                <w:rFonts w:ascii="Arial" w:hAnsi="Arial"/>
                <w:noProof/>
              </w:rPr>
              <w:t>4.1</w:t>
            </w:r>
            <w:r w:rsidR="00F53169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F53169" w:rsidRPr="002D6088">
              <w:rPr>
                <w:rStyle w:val="ae"/>
                <w:rFonts w:ascii="Arial" w:hAnsi="Arial"/>
                <w:noProof/>
              </w:rPr>
              <w:t>覆盖率及缺陷分布</w:t>
            </w:r>
            <w:r w:rsidR="00F53169">
              <w:rPr>
                <w:noProof/>
                <w:webHidden/>
              </w:rPr>
              <w:tab/>
            </w:r>
            <w:r w:rsidR="00F53169">
              <w:rPr>
                <w:noProof/>
                <w:webHidden/>
              </w:rPr>
              <w:fldChar w:fldCharType="begin"/>
            </w:r>
            <w:r w:rsidR="00F53169">
              <w:rPr>
                <w:noProof/>
                <w:webHidden/>
              </w:rPr>
              <w:instrText xml:space="preserve"> PAGEREF _Toc40637175 \h </w:instrText>
            </w:r>
            <w:r w:rsidR="00F53169">
              <w:rPr>
                <w:noProof/>
                <w:webHidden/>
              </w:rPr>
            </w:r>
            <w:r w:rsidR="00F53169">
              <w:rPr>
                <w:noProof/>
                <w:webHidden/>
              </w:rPr>
              <w:fldChar w:fldCharType="separate"/>
            </w:r>
            <w:r w:rsidR="00F53169">
              <w:rPr>
                <w:noProof/>
                <w:webHidden/>
              </w:rPr>
              <w:t>4</w:t>
            </w:r>
            <w:r w:rsidR="00F53169">
              <w:rPr>
                <w:noProof/>
                <w:webHidden/>
              </w:rPr>
              <w:fldChar w:fldCharType="end"/>
            </w:r>
          </w:hyperlink>
        </w:p>
        <w:p w14:paraId="6920DB96" w14:textId="655920B0" w:rsidR="00F53169" w:rsidRDefault="00010B0D">
          <w:pPr>
            <w:pStyle w:val="TOC2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637176" w:history="1">
            <w:r w:rsidR="00F53169" w:rsidRPr="002D6088">
              <w:rPr>
                <w:rStyle w:val="ae"/>
                <w:rFonts w:ascii="Arial" w:hAnsi="Arial"/>
                <w:noProof/>
              </w:rPr>
              <w:t>4.2</w:t>
            </w:r>
            <w:r w:rsidR="00F53169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F53169" w:rsidRPr="002D6088">
              <w:rPr>
                <w:rStyle w:val="ae"/>
                <w:rFonts w:ascii="Arial" w:hAnsi="Arial"/>
                <w:noProof/>
              </w:rPr>
              <w:t>缺陷严重程度</w:t>
            </w:r>
            <w:r w:rsidR="00F53169">
              <w:rPr>
                <w:noProof/>
                <w:webHidden/>
              </w:rPr>
              <w:tab/>
            </w:r>
            <w:r w:rsidR="00F53169">
              <w:rPr>
                <w:noProof/>
                <w:webHidden/>
              </w:rPr>
              <w:fldChar w:fldCharType="begin"/>
            </w:r>
            <w:r w:rsidR="00F53169">
              <w:rPr>
                <w:noProof/>
                <w:webHidden/>
              </w:rPr>
              <w:instrText xml:space="preserve"> PAGEREF _Toc40637176 \h </w:instrText>
            </w:r>
            <w:r w:rsidR="00F53169">
              <w:rPr>
                <w:noProof/>
                <w:webHidden/>
              </w:rPr>
            </w:r>
            <w:r w:rsidR="00F53169">
              <w:rPr>
                <w:noProof/>
                <w:webHidden/>
              </w:rPr>
              <w:fldChar w:fldCharType="separate"/>
            </w:r>
            <w:r w:rsidR="00F53169">
              <w:rPr>
                <w:noProof/>
                <w:webHidden/>
              </w:rPr>
              <w:t>5</w:t>
            </w:r>
            <w:r w:rsidR="00F53169">
              <w:rPr>
                <w:noProof/>
                <w:webHidden/>
              </w:rPr>
              <w:fldChar w:fldCharType="end"/>
            </w:r>
          </w:hyperlink>
        </w:p>
        <w:p w14:paraId="2C94E91A" w14:textId="13454455" w:rsidR="00F53169" w:rsidRDefault="00010B0D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637177" w:history="1">
            <w:r w:rsidR="00F53169" w:rsidRPr="002D6088">
              <w:rPr>
                <w:rStyle w:val="ae"/>
                <w:noProof/>
              </w:rPr>
              <w:t>5.</w:t>
            </w:r>
            <w:r w:rsidR="00F53169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F53169" w:rsidRPr="002D6088">
              <w:rPr>
                <w:rStyle w:val="ae"/>
                <w:noProof/>
              </w:rPr>
              <w:t>缺陷清单</w:t>
            </w:r>
            <w:r w:rsidR="00F53169">
              <w:rPr>
                <w:noProof/>
                <w:webHidden/>
              </w:rPr>
              <w:tab/>
            </w:r>
            <w:r w:rsidR="00F53169">
              <w:rPr>
                <w:noProof/>
                <w:webHidden/>
              </w:rPr>
              <w:fldChar w:fldCharType="begin"/>
            </w:r>
            <w:r w:rsidR="00F53169">
              <w:rPr>
                <w:noProof/>
                <w:webHidden/>
              </w:rPr>
              <w:instrText xml:space="preserve"> PAGEREF _Toc40637177 \h </w:instrText>
            </w:r>
            <w:r w:rsidR="00F53169">
              <w:rPr>
                <w:noProof/>
                <w:webHidden/>
              </w:rPr>
            </w:r>
            <w:r w:rsidR="00F53169">
              <w:rPr>
                <w:noProof/>
                <w:webHidden/>
              </w:rPr>
              <w:fldChar w:fldCharType="separate"/>
            </w:r>
            <w:r w:rsidR="00F53169">
              <w:rPr>
                <w:noProof/>
                <w:webHidden/>
              </w:rPr>
              <w:t>5</w:t>
            </w:r>
            <w:r w:rsidR="00F53169">
              <w:rPr>
                <w:noProof/>
                <w:webHidden/>
              </w:rPr>
              <w:fldChar w:fldCharType="end"/>
            </w:r>
          </w:hyperlink>
        </w:p>
        <w:p w14:paraId="67BF670E" w14:textId="2CE25E67" w:rsidR="00F53169" w:rsidRDefault="00010B0D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637178" w:history="1">
            <w:r w:rsidR="00F53169" w:rsidRPr="002D6088">
              <w:rPr>
                <w:rStyle w:val="ae"/>
                <w:noProof/>
              </w:rPr>
              <w:t>6.</w:t>
            </w:r>
            <w:r w:rsidR="00F53169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F53169" w:rsidRPr="002D6088">
              <w:rPr>
                <w:rStyle w:val="ae"/>
                <w:noProof/>
              </w:rPr>
              <w:t>测试结论与建议</w:t>
            </w:r>
            <w:r w:rsidR="00F53169">
              <w:rPr>
                <w:noProof/>
                <w:webHidden/>
              </w:rPr>
              <w:tab/>
            </w:r>
            <w:r w:rsidR="00F53169">
              <w:rPr>
                <w:noProof/>
                <w:webHidden/>
              </w:rPr>
              <w:fldChar w:fldCharType="begin"/>
            </w:r>
            <w:r w:rsidR="00F53169">
              <w:rPr>
                <w:noProof/>
                <w:webHidden/>
              </w:rPr>
              <w:instrText xml:space="preserve"> PAGEREF _Toc40637178 \h </w:instrText>
            </w:r>
            <w:r w:rsidR="00F53169">
              <w:rPr>
                <w:noProof/>
                <w:webHidden/>
              </w:rPr>
            </w:r>
            <w:r w:rsidR="00F53169">
              <w:rPr>
                <w:noProof/>
                <w:webHidden/>
              </w:rPr>
              <w:fldChar w:fldCharType="separate"/>
            </w:r>
            <w:r w:rsidR="00F53169">
              <w:rPr>
                <w:noProof/>
                <w:webHidden/>
              </w:rPr>
              <w:t>5</w:t>
            </w:r>
            <w:r w:rsidR="00F53169">
              <w:rPr>
                <w:noProof/>
                <w:webHidden/>
              </w:rPr>
              <w:fldChar w:fldCharType="end"/>
            </w:r>
          </w:hyperlink>
        </w:p>
        <w:p w14:paraId="7D88007D" w14:textId="34E17168" w:rsidR="00F53169" w:rsidRDefault="00F53169" w:rsidP="00F53169">
          <w:r>
            <w:rPr>
              <w:b/>
              <w:bCs/>
              <w:lang w:val="zh-CN"/>
            </w:rPr>
            <w:fldChar w:fldCharType="end"/>
          </w:r>
        </w:p>
      </w:sdtContent>
    </w:sdt>
    <w:p w14:paraId="5E15D2B4" w14:textId="7E7ADD0A" w:rsidR="00F10521" w:rsidRDefault="00F10521">
      <w:pPr>
        <w:pStyle w:val="a4"/>
        <w:rPr>
          <w:rFonts w:ascii="Arial" w:hAnsi="Arial"/>
        </w:rPr>
      </w:pP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77D89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33980ED6" w14:textId="1D9D54A6" w:rsidR="009767C8" w:rsidRPr="009767C8" w:rsidRDefault="00F10521" w:rsidP="009767C8">
      <w:pPr>
        <w:pStyle w:val="1"/>
      </w:pPr>
      <w:bookmarkStart w:id="0" w:name="_Toc498922163"/>
      <w:bookmarkStart w:id="1" w:name="_Toc40637166"/>
      <w:r>
        <w:rPr>
          <w:rFonts w:hint="eastAsia"/>
        </w:rPr>
        <w:t>简介</w:t>
      </w:r>
      <w:bookmarkEnd w:id="0"/>
      <w:bookmarkEnd w:id="1"/>
    </w:p>
    <w:p w14:paraId="05DFEE87" w14:textId="77777777" w:rsidR="00F10521" w:rsidRDefault="00F10521">
      <w:pPr>
        <w:pStyle w:val="2"/>
      </w:pPr>
      <w:bookmarkStart w:id="2" w:name="_Toc498922164"/>
      <w:bookmarkStart w:id="3" w:name="_Toc40637167"/>
      <w:r>
        <w:rPr>
          <w:rFonts w:hint="eastAsia"/>
        </w:rPr>
        <w:t>目的</w:t>
      </w:r>
      <w:bookmarkEnd w:id="2"/>
      <w:bookmarkEnd w:id="3"/>
    </w:p>
    <w:p w14:paraId="20D26CCC" w14:textId="77777777" w:rsidR="00EE06A2" w:rsidRDefault="00EE06A2" w:rsidP="00EE06A2">
      <w:pPr>
        <w:ind w:firstLine="720"/>
        <w:rPr>
          <w:snapToGrid/>
        </w:rPr>
      </w:pPr>
      <w:r>
        <w:rPr>
          <w:rFonts w:hint="eastAsia"/>
        </w:rPr>
        <w:t xml:space="preserve">该“测试计划”文档有助于实现以下目标:  </w:t>
      </w:r>
    </w:p>
    <w:p w14:paraId="43A48E9F" w14:textId="77777777" w:rsidR="00EE06A2" w:rsidRDefault="00EE06A2" w:rsidP="00EE06A2">
      <w:pPr>
        <w:ind w:firstLine="720"/>
      </w:pPr>
      <w:r>
        <w:rPr>
          <w:rFonts w:hint="eastAsia"/>
        </w:rPr>
        <w:t xml:space="preserve">（1) 为软件可靠性与安全性的评估提供依据 </w:t>
      </w:r>
    </w:p>
    <w:p w14:paraId="1B0052AA" w14:textId="29BFBA9D" w:rsidR="00EE06A2" w:rsidRDefault="00EE06A2" w:rsidP="00EE06A2">
      <w:pPr>
        <w:ind w:firstLine="720"/>
      </w:pPr>
      <w:r>
        <w:rPr>
          <w:rFonts w:hint="eastAsia"/>
        </w:rPr>
        <w:t xml:space="preserve">（2) 提供系统化、规范化、工程化、实用化的测试技术规范，尽早发现故障 </w:t>
      </w:r>
    </w:p>
    <w:p w14:paraId="7670029F" w14:textId="77777777" w:rsidR="00EE06A2" w:rsidRDefault="00EE06A2" w:rsidP="00EE06A2">
      <w:pPr>
        <w:ind w:firstLine="720"/>
      </w:pPr>
      <w:r>
        <w:rPr>
          <w:rFonts w:hint="eastAsia"/>
        </w:rPr>
        <w:t xml:space="preserve">（3) 检查软件对误操作的处理能力 </w:t>
      </w:r>
    </w:p>
    <w:p w14:paraId="7E9E1D80" w14:textId="78F5DABE" w:rsidR="00EE06A2" w:rsidRPr="00EE06A2" w:rsidRDefault="00EE06A2" w:rsidP="00EE06A2">
      <w:pPr>
        <w:ind w:firstLine="720"/>
      </w:pPr>
      <w:r>
        <w:rPr>
          <w:rFonts w:hint="eastAsia"/>
        </w:rPr>
        <w:t>（</w:t>
      </w:r>
      <w:r w:rsidR="00D55A8D">
        <w:rPr>
          <w:rFonts w:hint="eastAsia"/>
        </w:rPr>
        <w:t>4</w:t>
      </w:r>
      <w:r>
        <w:rPr>
          <w:rFonts w:hint="eastAsia"/>
        </w:rPr>
        <w:t>) 验证软件是否满足软件设计所规定的技术要求</w:t>
      </w:r>
    </w:p>
    <w:p w14:paraId="5CD8DE21" w14:textId="77777777" w:rsidR="00F10521" w:rsidRDefault="00F10521">
      <w:pPr>
        <w:pStyle w:val="2"/>
      </w:pPr>
      <w:bookmarkStart w:id="4" w:name="_Toc498922165"/>
      <w:bookmarkStart w:id="5" w:name="_Toc40637168"/>
      <w:r>
        <w:rPr>
          <w:rFonts w:hint="eastAsia"/>
        </w:rPr>
        <w:t>范围</w:t>
      </w:r>
      <w:bookmarkEnd w:id="4"/>
      <w:bookmarkEnd w:id="5"/>
    </w:p>
    <w:p w14:paraId="2B8E27C3" w14:textId="77777777" w:rsidR="00405014" w:rsidRDefault="00405014" w:rsidP="00405014">
      <w:pPr>
        <w:ind w:firstLine="720"/>
        <w:rPr>
          <w:snapToGrid/>
        </w:rPr>
      </w:pPr>
      <w:r>
        <w:rPr>
          <w:rFonts w:hint="eastAsia"/>
        </w:rPr>
        <w:t xml:space="preserve">测试工作包括： </w:t>
      </w:r>
    </w:p>
    <w:p w14:paraId="312FC5F7" w14:textId="2E1C914C" w:rsidR="00405014" w:rsidRPr="00405014" w:rsidRDefault="00405014" w:rsidP="00405014">
      <w:pPr>
        <w:ind w:firstLine="720"/>
      </w:pPr>
      <w:r>
        <w:rPr>
          <w:rFonts w:hint="eastAsia"/>
        </w:rPr>
        <w:t>（1) 白盒测试</w:t>
      </w:r>
    </w:p>
    <w:p w14:paraId="3DBFEC56" w14:textId="77777777" w:rsidR="00F10521" w:rsidRDefault="00F10521">
      <w:pPr>
        <w:pStyle w:val="2"/>
      </w:pPr>
      <w:bookmarkStart w:id="6" w:name="_Toc498922166"/>
      <w:bookmarkStart w:id="7" w:name="_Toc40637169"/>
      <w:r>
        <w:rPr>
          <w:rFonts w:hint="eastAsia"/>
        </w:rPr>
        <w:t>定义、首字母缩写词和缩略语</w:t>
      </w:r>
      <w:bookmarkEnd w:id="6"/>
      <w:bookmarkEnd w:id="7"/>
    </w:p>
    <w:p w14:paraId="06752B87" w14:textId="77777777" w:rsidR="00F10521" w:rsidRDefault="00F10521">
      <w:pPr>
        <w:pStyle w:val="2"/>
      </w:pPr>
      <w:bookmarkStart w:id="8" w:name="_Toc498922167"/>
      <w:bookmarkStart w:id="9" w:name="_Toc40637170"/>
      <w:r>
        <w:rPr>
          <w:rFonts w:hint="eastAsia"/>
        </w:rPr>
        <w:t>参考资料</w:t>
      </w:r>
      <w:bookmarkEnd w:id="8"/>
      <w:bookmarkEnd w:id="9"/>
    </w:p>
    <w:p w14:paraId="35A92B79" w14:textId="77777777" w:rsidR="006D45E2" w:rsidRPr="006D45E2" w:rsidRDefault="006D45E2" w:rsidP="00ED1766">
      <w:pPr>
        <w:pStyle w:val="a9"/>
        <w:ind w:left="0" w:firstLine="720"/>
      </w:pPr>
      <w:r>
        <w:rPr>
          <w:rFonts w:hint="eastAsia"/>
        </w:rPr>
        <w:t>《测试计划》</w:t>
      </w:r>
    </w:p>
    <w:p w14:paraId="0322E23B" w14:textId="77777777" w:rsidR="00F10521" w:rsidRDefault="00F10521">
      <w:pPr>
        <w:pStyle w:val="2"/>
      </w:pPr>
      <w:bookmarkStart w:id="10" w:name="_Toc498922168"/>
      <w:bookmarkStart w:id="11" w:name="_Toc40637171"/>
      <w:r>
        <w:rPr>
          <w:rFonts w:hint="eastAsia"/>
        </w:rPr>
        <w:t>概述</w:t>
      </w:r>
      <w:bookmarkEnd w:id="10"/>
      <w:bookmarkEnd w:id="11"/>
    </w:p>
    <w:p w14:paraId="21BBC18D" w14:textId="0BC9B986" w:rsidR="00A80477" w:rsidRPr="00A80477" w:rsidRDefault="00A80477" w:rsidP="00A80477">
      <w:pPr>
        <w:ind w:left="720"/>
        <w:rPr>
          <w:snapToGrid/>
        </w:rPr>
      </w:pPr>
      <w:r>
        <w:rPr>
          <w:rFonts w:hint="eastAsia"/>
        </w:rPr>
        <w:t>本测试文档以测试为核心，从测试概要开始，接着列出测试的环境，然后较详细的列出了测试的结果，之后罗列出测试中发现的缺陷，最后得出了本次测试的结论与建议。</w:t>
      </w:r>
    </w:p>
    <w:p w14:paraId="55EFF702" w14:textId="21D73579" w:rsidR="00640E6A" w:rsidRDefault="00F10521" w:rsidP="00640E6A">
      <w:pPr>
        <w:pStyle w:val="1"/>
      </w:pPr>
      <w:bookmarkStart w:id="12" w:name="_Toc40637172"/>
      <w:bookmarkStart w:id="13" w:name="_Toc498922169"/>
      <w:r>
        <w:rPr>
          <w:rFonts w:hint="eastAsia"/>
        </w:rPr>
        <w:t>测试结果摘</w:t>
      </w:r>
      <w:r w:rsidR="00640E6A">
        <w:rPr>
          <w:rFonts w:hint="eastAsia"/>
        </w:rPr>
        <w:t>要</w:t>
      </w:r>
      <w:bookmarkEnd w:id="12"/>
    </w:p>
    <w:p w14:paraId="19D2D2DF" w14:textId="04AB1DCA" w:rsidR="00640E6A" w:rsidRPr="00640E6A" w:rsidRDefault="00640E6A" w:rsidP="00640E6A">
      <w:pPr>
        <w:pStyle w:val="af0"/>
        <w:ind w:left="720" w:firstLineChars="0" w:firstLine="0"/>
      </w:pPr>
      <w:r>
        <w:rPr>
          <w:rFonts w:hint="eastAsia"/>
        </w:rPr>
        <w:t>本次测试覆盖率到达了</w:t>
      </w:r>
      <w:r w:rsidR="00D25085">
        <w:rPr>
          <w:rFonts w:hint="eastAsia"/>
        </w:rPr>
        <w:t>99%</w:t>
      </w:r>
      <w:r>
        <w:rPr>
          <w:rFonts w:hint="eastAsia"/>
        </w:rPr>
        <w:t>，测试用例数共有</w:t>
      </w:r>
      <w:r w:rsidR="00B600CA">
        <w:rPr>
          <w:rFonts w:hint="eastAsia"/>
        </w:rPr>
        <w:t>149</w:t>
      </w:r>
      <w:r>
        <w:rPr>
          <w:rFonts w:hint="eastAsia"/>
        </w:rPr>
        <w:t>个，通过测试</w:t>
      </w:r>
      <w:r w:rsidR="00B600CA">
        <w:rPr>
          <w:rFonts w:hint="eastAsia"/>
        </w:rPr>
        <w:t>149</w:t>
      </w:r>
      <w:r>
        <w:rPr>
          <w:rFonts w:hint="eastAsia"/>
        </w:rPr>
        <w:t>个，未通过测试</w:t>
      </w:r>
      <w:r w:rsidR="00EF0A55">
        <w:rPr>
          <w:rFonts w:hint="eastAsia"/>
        </w:rPr>
        <w:t>0</w:t>
      </w:r>
      <w:r>
        <w:rPr>
          <w:rFonts w:hint="eastAsia"/>
        </w:rPr>
        <w:t>个，通过率为</w:t>
      </w:r>
      <w:r w:rsidR="00D25085">
        <w:rPr>
          <w:rFonts w:hint="eastAsia"/>
        </w:rPr>
        <w:t>100%</w:t>
      </w:r>
      <w:r>
        <w:rPr>
          <w:rFonts w:hint="eastAsia"/>
        </w:rPr>
        <w:t>。</w:t>
      </w:r>
      <w:r w:rsidR="00FC4ADE">
        <w:rPr>
          <w:rFonts w:hint="eastAsia"/>
        </w:rPr>
        <w:t>（参数化测试的每一个参数都算作一个测试用例）</w:t>
      </w:r>
    </w:p>
    <w:p w14:paraId="16129E4A" w14:textId="021935D6" w:rsidR="00640E6A" w:rsidRDefault="00640E6A" w:rsidP="00640E6A">
      <w:pPr>
        <w:pStyle w:val="1"/>
      </w:pPr>
      <w:bookmarkStart w:id="14" w:name="_Toc40637173"/>
      <w:bookmarkEnd w:id="13"/>
      <w:r>
        <w:rPr>
          <w:rFonts w:hint="eastAsia"/>
        </w:rPr>
        <w:t>测试环境</w:t>
      </w:r>
      <w:bookmarkEnd w:id="14"/>
    </w:p>
    <w:p w14:paraId="1C330B04" w14:textId="77777777" w:rsidR="00640E6A" w:rsidRPr="00640E6A" w:rsidRDefault="00640E6A" w:rsidP="00640E6A">
      <w:pPr>
        <w:ind w:left="720"/>
      </w:pPr>
    </w:p>
    <w:p w14:paraId="6EB490F7" w14:textId="2268725A" w:rsidR="00640E6A" w:rsidRDefault="00640E6A" w:rsidP="00640E6A">
      <w:pPr>
        <w:pStyle w:val="1"/>
      </w:pPr>
      <w:bookmarkStart w:id="15" w:name="_Toc40637174"/>
      <w:r>
        <w:rPr>
          <w:rFonts w:hint="eastAsia"/>
        </w:rPr>
        <w:t>测试结果及分析</w:t>
      </w:r>
      <w:bookmarkEnd w:id="15"/>
    </w:p>
    <w:p w14:paraId="1BF7B55F" w14:textId="6110C0C9" w:rsidR="00820332" w:rsidRPr="00820332" w:rsidRDefault="00820332" w:rsidP="00820332">
      <w:r>
        <w:fldChar w:fldCharType="begin"/>
      </w:r>
      <w:r>
        <w:instrText xml:space="preserve"> INCLUDEPICTURE "D:\\TencentDocument\\1271569621\\Image\\Group2\\T9\\N5\\T9N5K(]EEIRC(5984P4`)LU.jpg" \* MERGEFORMATINET </w:instrText>
      </w:r>
      <w:r>
        <w:fldChar w:fldCharType="separate"/>
      </w:r>
      <w:r w:rsidR="00010B0D">
        <w:fldChar w:fldCharType="begin"/>
      </w:r>
      <w:r w:rsidR="00010B0D">
        <w:instrText xml:space="preserve"> </w:instrText>
      </w:r>
      <w:r w:rsidR="00010B0D">
        <w:instrText>INCLUDEPICTURE  "D:\\TencentDocument\\1271569621\\Image\\Group2\\T9\\N5\\T9N5K(]EEIRC(5984P4`)LU.jpg" \* MERGEFORMATINET</w:instrText>
      </w:r>
      <w:r w:rsidR="00010B0D">
        <w:instrText xml:space="preserve"> </w:instrText>
      </w:r>
      <w:r w:rsidR="00010B0D">
        <w:fldChar w:fldCharType="separate"/>
      </w:r>
      <w:r w:rsidR="00E56D93">
        <w:pict w14:anchorId="223DF0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4.25pt;height:222pt">
            <v:imagedata r:id="rId9" r:href="rId10"/>
          </v:shape>
        </w:pict>
      </w:r>
      <w:r w:rsidR="00010B0D">
        <w:fldChar w:fldCharType="end"/>
      </w:r>
      <w:r>
        <w:fldChar w:fldCharType="end"/>
      </w:r>
    </w:p>
    <w:p w14:paraId="64D7FF3C" w14:textId="3735932E" w:rsidR="00A56695" w:rsidRDefault="00A56695" w:rsidP="00A56695">
      <w:pPr>
        <w:pStyle w:val="2"/>
        <w:numPr>
          <w:ilvl w:val="1"/>
          <w:numId w:val="22"/>
        </w:numPr>
        <w:snapToGrid w:val="0"/>
        <w:ind w:left="0" w:firstLine="0"/>
        <w:rPr>
          <w:rFonts w:ascii="Arial" w:hAnsi="Arial"/>
        </w:rPr>
      </w:pPr>
      <w:bookmarkStart w:id="16" w:name="_Toc393891307"/>
      <w:bookmarkStart w:id="17" w:name="_Toc40637175"/>
      <w:r>
        <w:rPr>
          <w:rFonts w:ascii="Arial" w:hAnsi="Arial" w:hint="eastAsia"/>
        </w:rPr>
        <w:lastRenderedPageBreak/>
        <w:t>覆盖率及缺陷分布</w:t>
      </w:r>
      <w:bookmarkEnd w:id="16"/>
      <w:bookmarkEnd w:id="17"/>
    </w:p>
    <w:p w14:paraId="381BFFDB" w14:textId="247DDD00" w:rsidR="00A525FB" w:rsidRPr="00A525FB" w:rsidRDefault="00A525FB" w:rsidP="00A525FB">
      <w:pPr>
        <w:pStyle w:val="af0"/>
        <w:spacing w:after="120"/>
        <w:ind w:left="420" w:firstLineChars="0" w:firstLine="0"/>
        <w:jc w:val="center"/>
        <w:rPr>
          <w:rFonts w:ascii="Times New Roman"/>
          <w:b/>
          <w:snapToGrid/>
          <w:sz w:val="21"/>
          <w:szCs w:val="21"/>
        </w:rPr>
      </w:pPr>
      <w:r w:rsidRPr="00A525FB">
        <w:rPr>
          <w:rFonts w:ascii="Times New Roman" w:hint="eastAsia"/>
          <w:b/>
          <w:sz w:val="21"/>
          <w:szCs w:val="21"/>
        </w:rPr>
        <w:t>表</w:t>
      </w:r>
      <w:r w:rsidRPr="00A525FB">
        <w:rPr>
          <w:rFonts w:ascii="Times New Roman"/>
          <w:b/>
          <w:sz w:val="21"/>
          <w:szCs w:val="21"/>
        </w:rPr>
        <w:t xml:space="preserve">1  </w:t>
      </w:r>
      <w:r w:rsidRPr="00A525FB">
        <w:rPr>
          <w:rFonts w:ascii="Times New Roman" w:hint="eastAsia"/>
          <w:b/>
          <w:sz w:val="21"/>
          <w:szCs w:val="21"/>
        </w:rPr>
        <w:t>覆盖率及缺陷分布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427"/>
        <w:gridCol w:w="3489"/>
        <w:gridCol w:w="979"/>
        <w:gridCol w:w="1112"/>
        <w:gridCol w:w="1116"/>
        <w:gridCol w:w="1116"/>
      </w:tblGrid>
      <w:tr w:rsidR="00680B11" w14:paraId="77888D2B" w14:textId="77777777" w:rsidTr="00A525FB">
        <w:tc>
          <w:tcPr>
            <w:tcW w:w="3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334782" w14:textId="77777777" w:rsidR="00680B11" w:rsidRDefault="00680B11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B4AFCA0" w14:textId="77777777" w:rsidR="00680B11" w:rsidRDefault="00680B11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测试</w:t>
            </w:r>
          </w:p>
          <w:p w14:paraId="46CA5B05" w14:textId="77777777" w:rsidR="00680B11" w:rsidRDefault="00680B11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用例数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02660B" w14:textId="77777777" w:rsidR="00680B11" w:rsidRDefault="00680B11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缺陷数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1181FF" w14:textId="77777777" w:rsidR="00680B11" w:rsidRDefault="00680B11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缺陷率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BB4F0D9" w14:textId="77777777" w:rsidR="00680B11" w:rsidRDefault="00680B11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备注</w:t>
            </w:r>
          </w:p>
        </w:tc>
      </w:tr>
      <w:tr w:rsidR="00680B11" w14:paraId="50012B19" w14:textId="77777777" w:rsidTr="007A3BFA">
        <w:tc>
          <w:tcPr>
            <w:tcW w:w="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C9CB0BE" w14:textId="0F89E670" w:rsidR="00680B11" w:rsidRDefault="00680B11">
            <w:pPr>
              <w:spacing w:after="120"/>
              <w:jc w:val="center"/>
              <w:rPr>
                <w:rFonts w:ascii="Times New Roman"/>
                <w:b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方法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4842" w14:textId="43F497F9" w:rsidR="00680B11" w:rsidRDefault="00680B11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8E7FD6">
              <w:rPr>
                <w:rFonts w:ascii="Times New Roman"/>
                <w:b/>
                <w:sz w:val="21"/>
                <w:szCs w:val="21"/>
              </w:rPr>
              <w:t>LunarCalendar.addDays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E0A5" w14:textId="47A7FB18" w:rsidR="00680B11" w:rsidRDefault="00E56D93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C084" w14:textId="7EB7D006" w:rsidR="00680B11" w:rsidRDefault="001D7CF1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2B0" w14:textId="4C8D46E9" w:rsidR="00680B11" w:rsidRDefault="001D7CF1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DF8DD" w14:textId="4D2B6265" w:rsidR="00680B11" w:rsidRDefault="00680B11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680B11" w14:paraId="62140FC4" w14:textId="77777777" w:rsidTr="007A3BFA">
        <w:tc>
          <w:tcPr>
            <w:tcW w:w="4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DF3EBD" w14:textId="77777777" w:rsidR="00680B11" w:rsidRDefault="00680B11">
            <w:pPr>
              <w:widowControl/>
              <w:spacing w:line="240" w:lineRule="auto"/>
              <w:rPr>
                <w:rFonts w:ascii="Times New Roman"/>
                <w:b/>
                <w:color w:val="0000FF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BEA4" w14:textId="6BF194E2" w:rsidR="00680B11" w:rsidRDefault="00680B11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E666B7">
              <w:rPr>
                <w:rFonts w:ascii="Times New Roman"/>
                <w:b/>
                <w:sz w:val="21"/>
                <w:szCs w:val="21"/>
              </w:rPr>
              <w:t>LunarCalendar.isLeapYear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5539" w14:textId="6FD59E9D" w:rsidR="00680B11" w:rsidRDefault="00E56D93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78F3" w14:textId="6CB473FB" w:rsidR="00680B11" w:rsidRPr="009D0AF6" w:rsidRDefault="001D7CF1" w:rsidP="009D0AF6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D2F9" w14:textId="2807217F" w:rsidR="00680B11" w:rsidRDefault="001D7CF1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8C58" w14:textId="146AA31F" w:rsidR="00680B11" w:rsidRDefault="00680B11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680B11" w14:paraId="14E36CE2" w14:textId="77777777" w:rsidTr="007A3BFA">
        <w:tc>
          <w:tcPr>
            <w:tcW w:w="4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C131FA" w14:textId="77777777" w:rsidR="00680B11" w:rsidRDefault="00680B11">
            <w:pPr>
              <w:widowControl/>
              <w:spacing w:line="240" w:lineRule="auto"/>
              <w:rPr>
                <w:rFonts w:ascii="Times New Roman"/>
                <w:b/>
                <w:color w:val="0000FF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3509" w14:textId="303368FC" w:rsidR="00680B11" w:rsidRDefault="00680B11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E666B7">
              <w:rPr>
                <w:rFonts w:ascii="Times New Roman"/>
                <w:b/>
                <w:sz w:val="21"/>
                <w:szCs w:val="21"/>
              </w:rPr>
              <w:t>LunarCalendar.getDays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85B7" w14:textId="4A25CA82" w:rsidR="00680B11" w:rsidRDefault="00E56D93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56FB" w14:textId="61D2637C" w:rsidR="00680B11" w:rsidRPr="009D0AF6" w:rsidRDefault="001D7CF1" w:rsidP="009D0AF6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B373" w14:textId="24AED671" w:rsidR="00680B11" w:rsidRDefault="001D7CF1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1B91" w14:textId="77777777" w:rsidR="00680B11" w:rsidRDefault="00680B11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680B11" w14:paraId="3F256A89" w14:textId="77777777" w:rsidTr="007A3BFA">
        <w:tc>
          <w:tcPr>
            <w:tcW w:w="4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56DEDF" w14:textId="77777777" w:rsidR="00680B11" w:rsidRDefault="00680B11">
            <w:pPr>
              <w:widowControl/>
              <w:spacing w:line="240" w:lineRule="auto"/>
              <w:rPr>
                <w:rFonts w:ascii="Times New Roman"/>
                <w:b/>
                <w:color w:val="0000FF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F412" w14:textId="7EB3CDE0" w:rsidR="00680B11" w:rsidRDefault="00680B11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FA4E7E">
              <w:rPr>
                <w:rFonts w:ascii="Times New Roman"/>
                <w:b/>
                <w:sz w:val="21"/>
                <w:szCs w:val="21"/>
              </w:rPr>
              <w:t>LunarCalendar.formatYear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0EF5" w14:textId="19367673" w:rsidR="00680B11" w:rsidRDefault="00E56D93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AACC" w14:textId="5F3F7D43" w:rsidR="00680B11" w:rsidRPr="009D0AF6" w:rsidRDefault="001D7CF1" w:rsidP="009D0AF6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93B11" w14:textId="0D6B1920" w:rsidR="00680B11" w:rsidRDefault="001D7CF1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9E51" w14:textId="6873FF3E" w:rsidR="00680B11" w:rsidRDefault="00680B11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680B11" w14:paraId="3DA21EC8" w14:textId="77777777" w:rsidTr="007A3BFA">
        <w:tc>
          <w:tcPr>
            <w:tcW w:w="4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DDB7D3" w14:textId="77777777" w:rsidR="00680B11" w:rsidRDefault="00680B11">
            <w:pPr>
              <w:widowControl/>
              <w:spacing w:line="240" w:lineRule="auto"/>
              <w:rPr>
                <w:rFonts w:ascii="Times New Roman"/>
                <w:b/>
                <w:color w:val="0000FF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D4ED" w14:textId="23A7503C" w:rsidR="00680B11" w:rsidRPr="00FA4E7E" w:rsidRDefault="00680B11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FA4E7E">
              <w:rPr>
                <w:rFonts w:ascii="Times New Roman"/>
                <w:b/>
                <w:sz w:val="21"/>
                <w:szCs w:val="21"/>
              </w:rPr>
              <w:t>LunarCalendar.formatMonth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2F36" w14:textId="596ADD23" w:rsidR="00680B11" w:rsidRDefault="00680B11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</w:t>
            </w:r>
            <w:r w:rsidR="00E56D93">
              <w:rPr>
                <w:rFonts w:ascii="Times New Roman" w:hint="eastAsia"/>
              </w:rPr>
              <w:t>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B156" w14:textId="21B55ECA" w:rsidR="00680B11" w:rsidRPr="009D0AF6" w:rsidRDefault="001D7CF1" w:rsidP="009D0AF6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0450" w14:textId="5E381106" w:rsidR="00680B11" w:rsidRDefault="001D7CF1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4342" w14:textId="77777777" w:rsidR="00680B11" w:rsidRDefault="00680B11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680B11" w14:paraId="2099E560" w14:textId="77777777" w:rsidTr="007A3BFA">
        <w:tc>
          <w:tcPr>
            <w:tcW w:w="4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0FC58" w14:textId="77777777" w:rsidR="00680B11" w:rsidRDefault="00680B11">
            <w:pPr>
              <w:widowControl/>
              <w:spacing w:line="240" w:lineRule="auto"/>
              <w:rPr>
                <w:rFonts w:ascii="Times New Roman"/>
                <w:b/>
                <w:color w:val="0000FF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8BFE" w14:textId="3F7B1E27" w:rsidR="00680B11" w:rsidRPr="00FA4E7E" w:rsidRDefault="00680B11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FA4E7E">
              <w:rPr>
                <w:rFonts w:ascii="Times New Roman"/>
                <w:b/>
                <w:sz w:val="21"/>
                <w:szCs w:val="21"/>
              </w:rPr>
              <w:t>LunarCalendar.formatDay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68CF" w14:textId="73B26CDD" w:rsidR="00680B11" w:rsidRDefault="00E56D93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 w:rsidR="00680B11">
              <w:rPr>
                <w:rFonts w:ascii="Times New Roman" w:hint="eastAsia"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D63A" w14:textId="460230FE" w:rsidR="00680B11" w:rsidRPr="009D0AF6" w:rsidRDefault="001D7CF1" w:rsidP="009D0AF6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701A" w14:textId="5BFF9C9D" w:rsidR="00680B11" w:rsidRDefault="001D7CF1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40D4" w14:textId="77777777" w:rsidR="00680B11" w:rsidRDefault="00680B11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680B11" w14:paraId="0C735383" w14:textId="77777777" w:rsidTr="007A3BFA">
        <w:tc>
          <w:tcPr>
            <w:tcW w:w="4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A30E19" w14:textId="77777777" w:rsidR="00680B11" w:rsidRDefault="00680B11">
            <w:pPr>
              <w:widowControl/>
              <w:spacing w:line="240" w:lineRule="auto"/>
              <w:rPr>
                <w:rFonts w:ascii="Times New Roman"/>
                <w:b/>
                <w:color w:val="0000FF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C939" w14:textId="22469E50" w:rsidR="00680B11" w:rsidRPr="00FA4E7E" w:rsidRDefault="00680B11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FA4E7E">
              <w:rPr>
                <w:rFonts w:ascii="Times New Roman"/>
                <w:b/>
                <w:sz w:val="21"/>
                <w:szCs w:val="21"/>
              </w:rPr>
              <w:t>LunarCalendar.cast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5804" w14:textId="796370EE" w:rsidR="00680B11" w:rsidRDefault="00E56D93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FD62" w14:textId="5D1E504C" w:rsidR="00680B11" w:rsidRPr="009D0AF6" w:rsidRDefault="001D7CF1" w:rsidP="009D0AF6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5BE3" w14:textId="08C748D7" w:rsidR="00680B11" w:rsidRDefault="001D7CF1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F1A6" w14:textId="77777777" w:rsidR="00680B11" w:rsidRDefault="00680B11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680B11" w14:paraId="289230D6" w14:textId="77777777" w:rsidTr="007A3BFA">
        <w:tc>
          <w:tcPr>
            <w:tcW w:w="4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69C90F" w14:textId="77777777" w:rsidR="00680B11" w:rsidRDefault="00680B11"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08A2" w14:textId="56FA8BB6" w:rsidR="00680B11" w:rsidRDefault="00680B11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FA4E7E">
              <w:rPr>
                <w:rFonts w:ascii="Times New Roman"/>
                <w:b/>
                <w:sz w:val="21"/>
                <w:szCs w:val="21"/>
              </w:rPr>
              <w:t>LunarCalendar.addZero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13EF" w14:textId="5A405640" w:rsidR="00680B11" w:rsidRDefault="00E56D93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1873" w14:textId="650CB140" w:rsidR="00680B11" w:rsidRDefault="001D7CF1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  <w:r>
              <w:rPr>
                <w:rFonts w:ascii="Times New Roman"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AD7A" w14:textId="197850BB" w:rsidR="00680B11" w:rsidRDefault="001D7CF1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  <w:r>
              <w:rPr>
                <w:rFonts w:ascii="Times New Roman" w:hint="eastAsia"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CF8E" w14:textId="6B567BA3" w:rsidR="00680B11" w:rsidRDefault="00680B11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</w:p>
        </w:tc>
      </w:tr>
      <w:tr w:rsidR="00680B11" w14:paraId="704D7725" w14:textId="77777777" w:rsidTr="00784B44">
        <w:tc>
          <w:tcPr>
            <w:tcW w:w="4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5DE331" w14:textId="77777777" w:rsidR="00680B11" w:rsidRDefault="00680B11"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A438" w14:textId="6743DACF" w:rsidR="00680B11" w:rsidRPr="00FA4E7E" w:rsidRDefault="00680B11" w:rsidP="00630B01">
            <w:pPr>
              <w:tabs>
                <w:tab w:val="center" w:pos="1353"/>
              </w:tabs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FA4E7E">
              <w:rPr>
                <w:rFonts w:ascii="Times New Roman"/>
                <w:b/>
                <w:sz w:val="21"/>
                <w:szCs w:val="21"/>
              </w:rPr>
              <w:t>LunarCalendar.getDate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4E2" w14:textId="090C59EA" w:rsidR="00680B11" w:rsidRDefault="00BE3467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  <w:r>
              <w:rPr>
                <w:rFonts w:ascii="Times New Roman" w:hint="eastAsia"/>
              </w:rPr>
              <w:t>1</w:t>
            </w:r>
            <w:r w:rsidR="00680B11">
              <w:rPr>
                <w:rFonts w:ascii="Times New Roman" w:hint="eastAsia"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2AD7" w14:textId="1534C406" w:rsidR="00680B11" w:rsidRDefault="001D7CF1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  <w:r>
              <w:rPr>
                <w:rFonts w:ascii="Times New Roman"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55D2" w14:textId="396CE3C1" w:rsidR="00680B11" w:rsidRDefault="001D7CF1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  <w:r>
              <w:rPr>
                <w:rFonts w:ascii="Times New Roman" w:hint="eastAsia"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195B" w14:textId="77777777" w:rsidR="00680B11" w:rsidRDefault="00680B11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</w:p>
        </w:tc>
      </w:tr>
      <w:tr w:rsidR="00680B11" w14:paraId="28FC341B" w14:textId="77777777" w:rsidTr="00784B44">
        <w:tc>
          <w:tcPr>
            <w:tcW w:w="4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404D0A" w14:textId="77777777" w:rsidR="00680B11" w:rsidRDefault="00680B11"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516C" w14:textId="32654130" w:rsidR="00680B11" w:rsidRDefault="00680B11" w:rsidP="00FB246E">
            <w:pPr>
              <w:tabs>
                <w:tab w:val="center" w:pos="1353"/>
              </w:tabs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FA4E7E">
              <w:rPr>
                <w:rFonts w:ascii="Times New Roman"/>
                <w:b/>
                <w:sz w:val="21"/>
                <w:szCs w:val="21"/>
              </w:rPr>
              <w:t>LunarCalendar.</w:t>
            </w:r>
            <w:r>
              <w:t xml:space="preserve"> </w:t>
            </w:r>
            <w:r w:rsidRPr="00210E59">
              <w:rPr>
                <w:rFonts w:ascii="Times New Roman"/>
                <w:b/>
                <w:sz w:val="21"/>
                <w:szCs w:val="21"/>
              </w:rPr>
              <w:t>judge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7F70" w14:textId="2CA802D0" w:rsidR="00680B11" w:rsidRDefault="00BE3467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  <w:r>
              <w:rPr>
                <w:rFonts w:ascii="Times New Roman"/>
              </w:rPr>
              <w:t>45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FD34" w14:textId="4A91125B" w:rsidR="00680B11" w:rsidRDefault="001D7CF1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  <w:r>
              <w:rPr>
                <w:rFonts w:ascii="Times New Roman"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6B30" w14:textId="2652BD69" w:rsidR="00680B11" w:rsidRDefault="001D7CF1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  <w:r>
              <w:rPr>
                <w:rFonts w:ascii="Times New Roman" w:hint="eastAsia"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EC3A" w14:textId="77777777" w:rsidR="00680B11" w:rsidRDefault="00680B11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</w:p>
        </w:tc>
      </w:tr>
      <w:tr w:rsidR="00680B11" w14:paraId="60226AC8" w14:textId="77777777" w:rsidTr="007A3BFA">
        <w:tc>
          <w:tcPr>
            <w:tcW w:w="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A461" w14:textId="77777777" w:rsidR="00680B11" w:rsidRDefault="00680B11"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05C3" w14:textId="4A6C7572" w:rsidR="00680B11" w:rsidRPr="00FA4E7E" w:rsidRDefault="00680B11" w:rsidP="00FB246E">
            <w:pPr>
              <w:tabs>
                <w:tab w:val="center" w:pos="1353"/>
              </w:tabs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630B01">
              <w:rPr>
                <w:rFonts w:ascii="Times New Roman"/>
                <w:b/>
                <w:sz w:val="21"/>
                <w:szCs w:val="21"/>
              </w:rPr>
              <w:t>LunarCalendar.read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F2A9" w14:textId="66B6CAA1" w:rsidR="00680B11" w:rsidRDefault="00152B0F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  <w:r>
              <w:rPr>
                <w:rFonts w:ascii="Times New Roman" w:hint="eastAsia"/>
              </w:rPr>
              <w:t>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80C7" w14:textId="0BF9003C" w:rsidR="00680B11" w:rsidRDefault="001D7CF1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  <w:r>
              <w:rPr>
                <w:rFonts w:ascii="Times New Roman"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064C" w14:textId="0A93A66A" w:rsidR="00680B11" w:rsidRDefault="001D7CF1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  <w:r>
              <w:rPr>
                <w:rFonts w:ascii="Times New Roman" w:hint="eastAsia"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4756" w14:textId="77777777" w:rsidR="00680B11" w:rsidRDefault="00680B11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</w:p>
        </w:tc>
      </w:tr>
      <w:tr w:rsidR="00680B11" w14:paraId="7A5559C4" w14:textId="77777777" w:rsidTr="007A3BFA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07DE" w14:textId="77777777" w:rsidR="00680B11" w:rsidRDefault="00680B11"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B84C5" w14:textId="77777777" w:rsidR="00680B11" w:rsidRDefault="00680B11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总计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7174" w14:textId="19171EE8" w:rsidR="00680B11" w:rsidRDefault="00082FE6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  <w:r>
              <w:rPr>
                <w:rFonts w:ascii="Times New Roman" w:hint="eastAsia"/>
              </w:rPr>
              <w:t>149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AFB0" w14:textId="5D3C2056" w:rsidR="00680B11" w:rsidRDefault="001D7CF1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  <w:r>
              <w:rPr>
                <w:rFonts w:ascii="Times New Roman"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BDF2" w14:textId="7872D12C" w:rsidR="00680B11" w:rsidRDefault="001D7CF1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  <w:r>
              <w:rPr>
                <w:rFonts w:ascii="Times New Roman" w:hint="eastAsia"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9992" w14:textId="77777777" w:rsidR="00680B11" w:rsidRDefault="00680B11"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</w:p>
        </w:tc>
      </w:tr>
    </w:tbl>
    <w:p w14:paraId="1D5C1C43" w14:textId="404BAC87" w:rsidR="00A525FB" w:rsidRPr="00A525FB" w:rsidRDefault="00A525FB" w:rsidP="00A525FB"/>
    <w:p w14:paraId="261CA9A1" w14:textId="0E900793" w:rsidR="00A56695" w:rsidRDefault="00A56695" w:rsidP="00A56695">
      <w:pPr>
        <w:pStyle w:val="2"/>
        <w:numPr>
          <w:ilvl w:val="1"/>
          <w:numId w:val="22"/>
        </w:numPr>
        <w:snapToGrid w:val="0"/>
        <w:ind w:left="0" w:firstLine="0"/>
        <w:rPr>
          <w:rFonts w:ascii="Arial" w:hAnsi="Arial"/>
        </w:rPr>
      </w:pPr>
      <w:bookmarkStart w:id="18" w:name="_Toc40637176"/>
      <w:r>
        <w:rPr>
          <w:rFonts w:ascii="Arial" w:hAnsi="Arial" w:hint="eastAsia"/>
        </w:rPr>
        <w:t>缺陷严重程度</w:t>
      </w:r>
      <w:bookmarkEnd w:id="18"/>
    </w:p>
    <w:p w14:paraId="510F4304" w14:textId="77777777" w:rsidR="00A56695" w:rsidRPr="00A56695" w:rsidRDefault="00A56695" w:rsidP="00A56695">
      <w:pPr>
        <w:pStyle w:val="af0"/>
        <w:spacing w:after="120"/>
        <w:ind w:left="420" w:firstLineChars="0" w:firstLine="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56695">
        <w:rPr>
          <w:rFonts w:asciiTheme="minorEastAsia" w:eastAsiaTheme="minorEastAsia" w:hAnsiTheme="minorEastAsia" w:hint="eastAsia"/>
          <w:b/>
          <w:sz w:val="21"/>
          <w:szCs w:val="21"/>
        </w:rPr>
        <w:t>表2 缺陷严重程度</w:t>
      </w:r>
    </w:p>
    <w:tbl>
      <w:tblPr>
        <w:tblStyle w:val="af1"/>
        <w:tblW w:w="0" w:type="auto"/>
        <w:tblInd w:w="280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A56695" w14:paraId="3054E948" w14:textId="77777777" w:rsidTr="00FB246E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8AE33F" w14:textId="77777777" w:rsidR="00A56695" w:rsidRDefault="00A56695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83CBCDB" w14:textId="77777777" w:rsidR="00A56695" w:rsidRDefault="00A56695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致命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25F6A6" w14:textId="77777777" w:rsidR="00A56695" w:rsidRDefault="00A56695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严重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741706" w14:textId="77777777" w:rsidR="00A56695" w:rsidRDefault="00A56695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一般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A3F70E" w14:textId="77777777" w:rsidR="00A56695" w:rsidRDefault="00A56695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细微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1499E90" w14:textId="77777777" w:rsidR="00A56695" w:rsidRDefault="00A56695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总数</w:t>
            </w:r>
          </w:p>
        </w:tc>
      </w:tr>
      <w:tr w:rsidR="00A56695" w14:paraId="7E832A46" w14:textId="77777777" w:rsidTr="00FB246E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4972" w14:textId="77777777" w:rsidR="00A56695" w:rsidRDefault="00A56695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缺陷个数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C6F88" w14:textId="77777777" w:rsidR="00A56695" w:rsidRDefault="00A56695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F9B6F" w14:textId="77777777" w:rsidR="00A56695" w:rsidRDefault="00A56695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C1DF" w14:textId="68BCBE99" w:rsidR="00A56695" w:rsidRDefault="00D01EE8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6BF7" w14:textId="77777777" w:rsidR="00A56695" w:rsidRDefault="00A56695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C868" w14:textId="27F17ED3" w:rsidR="00A56695" w:rsidRDefault="00D01EE8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0</w:t>
            </w:r>
          </w:p>
        </w:tc>
      </w:tr>
      <w:tr w:rsidR="00A56695" w14:paraId="46B9439D" w14:textId="77777777" w:rsidTr="00FB246E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C03C" w14:textId="77777777" w:rsidR="00A56695" w:rsidRDefault="00A56695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7A90" w14:textId="77777777" w:rsidR="00A56695" w:rsidRDefault="00A56695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ACC10" w14:textId="77777777" w:rsidR="00A56695" w:rsidRDefault="00A56695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3756E" w14:textId="2BE8E1E1" w:rsidR="00A56695" w:rsidRDefault="00D01EE8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BADB" w14:textId="77777777" w:rsidR="00A56695" w:rsidRDefault="00A56695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1863" w14:textId="202E369A" w:rsidR="00A56695" w:rsidRDefault="00D01EE8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0</w:t>
            </w:r>
          </w:p>
        </w:tc>
      </w:tr>
    </w:tbl>
    <w:p w14:paraId="467F552A" w14:textId="77777777" w:rsidR="00A56695" w:rsidRPr="00A56695" w:rsidRDefault="00A56695" w:rsidP="00A56695"/>
    <w:p w14:paraId="4803F823" w14:textId="5B531EF2" w:rsidR="00A56695" w:rsidRDefault="00A56695" w:rsidP="00A56695">
      <w:pPr>
        <w:pStyle w:val="1"/>
      </w:pPr>
      <w:bookmarkStart w:id="19" w:name="_Toc40637177"/>
      <w:r>
        <w:rPr>
          <w:rFonts w:hint="eastAsia"/>
        </w:rPr>
        <w:t>缺陷清单</w:t>
      </w:r>
      <w:bookmarkEnd w:id="19"/>
    </w:p>
    <w:p w14:paraId="1650630A" w14:textId="6A714F1C" w:rsidR="00A56695" w:rsidRPr="00A56695" w:rsidRDefault="00A56695" w:rsidP="00A56695">
      <w:pPr>
        <w:pStyle w:val="af0"/>
        <w:widowControl/>
        <w:spacing w:line="300" w:lineRule="auto"/>
        <w:ind w:left="420" w:firstLineChars="0" w:firstLine="0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56695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</w:rPr>
        <w:t>表3 缺陷列表</w:t>
      </w:r>
    </w:p>
    <w:tbl>
      <w:tblPr>
        <w:tblW w:w="8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7"/>
        <w:gridCol w:w="709"/>
        <w:gridCol w:w="709"/>
        <w:gridCol w:w="1129"/>
        <w:gridCol w:w="5238"/>
      </w:tblGrid>
      <w:tr w:rsidR="00FB246E" w14:paraId="4AD32F1A" w14:textId="77777777" w:rsidTr="00FB246E">
        <w:trPr>
          <w:trHeight w:val="760"/>
          <w:jc w:val="center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4F42863" w14:textId="77777777" w:rsidR="00FB246E" w:rsidRDefault="00FB246E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序</w:t>
            </w:r>
          </w:p>
          <w:p w14:paraId="45BE28D1" w14:textId="77777777" w:rsidR="00FB246E" w:rsidRDefault="00FB246E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B30C560" w14:textId="77777777" w:rsidR="00FB246E" w:rsidRDefault="00FB246E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</w:t>
            </w:r>
          </w:p>
          <w:p w14:paraId="0910B97D" w14:textId="77777777" w:rsidR="00FB246E" w:rsidRDefault="00FB246E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1A89A12" w14:textId="77777777" w:rsidR="00FB246E" w:rsidRDefault="00FB246E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C2B7E15" w14:textId="77777777" w:rsidR="00FB246E" w:rsidRDefault="00FB246E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4B90A16D" w14:textId="746CD764" w:rsidR="00FB246E" w:rsidRDefault="00FB246E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方法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6843AB0" w14:textId="77777777" w:rsidR="00FB246E" w:rsidRDefault="00FB246E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19CC256A" w14:textId="77777777" w:rsidR="00FB246E" w:rsidRDefault="00FB246E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缺陷描述</w:t>
            </w:r>
          </w:p>
        </w:tc>
      </w:tr>
      <w:tr w:rsidR="00FB246E" w14:paraId="6289A7A3" w14:textId="77777777" w:rsidTr="00FB246E">
        <w:trPr>
          <w:jc w:val="center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2C6AC" w14:textId="77777777" w:rsidR="00FB246E" w:rsidRDefault="00FB246E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C803D" w14:textId="565CA9EE" w:rsidR="00FB246E" w:rsidRDefault="00FB246E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07024" w14:textId="3BEFE93A" w:rsidR="00FB246E" w:rsidRDefault="00FB246E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CF98" w14:textId="60BB3A62" w:rsidR="00FB246E" w:rsidRDefault="00FB246E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D32B" w14:textId="16087928" w:rsidR="00FB246E" w:rsidRDefault="00FB24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61B43DA5" w14:textId="77777777" w:rsidR="004651F1" w:rsidRDefault="004651F1" w:rsidP="004651F1">
      <w:pPr>
        <w:rPr>
          <w:rFonts w:ascii="Times New Roman"/>
          <w:snapToGrid/>
        </w:rPr>
      </w:pPr>
      <w:r>
        <w:rPr>
          <w:rFonts w:ascii="Times New Roman" w:hint="eastAsia"/>
        </w:rPr>
        <w:t>表中相关项说明：</w:t>
      </w:r>
    </w:p>
    <w:p w14:paraId="5AADDD73" w14:textId="77777777" w:rsidR="004651F1" w:rsidRDefault="004651F1" w:rsidP="004651F1">
      <w:pPr>
        <w:numPr>
          <w:ilvl w:val="0"/>
          <w:numId w:val="24"/>
        </w:numPr>
        <w:snapToGrid w:val="0"/>
        <w:rPr>
          <w:rFonts w:ascii="Times New Roman"/>
        </w:rPr>
      </w:pPr>
      <w:r>
        <w:rPr>
          <w:rFonts w:ascii="Times New Roman" w:hint="eastAsia"/>
        </w:rPr>
        <w:t>缺陷编号：为每个缺陷赋予一个唯一的编号，可以通过此编号对缺陷进行跟踪。例如：</w:t>
      </w:r>
      <w:r>
        <w:rPr>
          <w:rFonts w:ascii="Times New Roman"/>
        </w:rPr>
        <w:t>Bug001</w:t>
      </w:r>
      <w:r>
        <w:rPr>
          <w:rFonts w:ascii="Times New Roman" w:hint="eastAsia"/>
        </w:rPr>
        <w:t>。</w:t>
      </w:r>
      <w:r>
        <w:rPr>
          <w:rFonts w:ascii="Times New Roman"/>
        </w:rPr>
        <w:t xml:space="preserve"> </w:t>
      </w:r>
    </w:p>
    <w:p w14:paraId="5B155DF1" w14:textId="77777777" w:rsidR="004651F1" w:rsidRDefault="004651F1" w:rsidP="004651F1">
      <w:pPr>
        <w:numPr>
          <w:ilvl w:val="0"/>
          <w:numId w:val="24"/>
        </w:numPr>
        <w:snapToGrid w:val="0"/>
        <w:rPr>
          <w:rFonts w:ascii="Times New Roman"/>
        </w:rPr>
      </w:pPr>
      <w:r>
        <w:rPr>
          <w:rFonts w:ascii="Times New Roman" w:hint="eastAsia"/>
        </w:rPr>
        <w:t>缺陷严重程度：缺陷可以根据严重程度分为以下几种情况。</w:t>
      </w:r>
    </w:p>
    <w:p w14:paraId="5DC1C63C" w14:textId="77777777" w:rsidR="004651F1" w:rsidRDefault="004651F1" w:rsidP="004651F1">
      <w:pPr>
        <w:numPr>
          <w:ilvl w:val="0"/>
          <w:numId w:val="25"/>
        </w:numPr>
        <w:snapToGrid w:val="0"/>
        <w:rPr>
          <w:rFonts w:ascii="Times New Roman"/>
        </w:rPr>
      </w:pPr>
      <w:r>
        <w:rPr>
          <w:rFonts w:ascii="Times New Roman" w:hint="eastAsia"/>
        </w:rPr>
        <w:t>致命（</w:t>
      </w:r>
      <w:r>
        <w:rPr>
          <w:rFonts w:ascii="Times New Roman"/>
        </w:rPr>
        <w:t>fatal</w:t>
      </w:r>
      <w:r>
        <w:rPr>
          <w:rFonts w:ascii="Times New Roman" w:hint="eastAsia"/>
        </w:rPr>
        <w:t>）：致命的错误，测试执行直接导致系统死机、蓝屏、挂起、或是程序非法退出；系统的主要功能或需求没有实现。</w:t>
      </w:r>
    </w:p>
    <w:p w14:paraId="6DDEC3E9" w14:textId="77777777" w:rsidR="004651F1" w:rsidRDefault="004651F1" w:rsidP="004651F1">
      <w:pPr>
        <w:numPr>
          <w:ilvl w:val="0"/>
          <w:numId w:val="25"/>
        </w:numPr>
        <w:snapToGrid w:val="0"/>
        <w:rPr>
          <w:rFonts w:ascii="Times New Roman"/>
        </w:rPr>
      </w:pPr>
      <w:r>
        <w:rPr>
          <w:rFonts w:ascii="Times New Roman" w:hint="eastAsia"/>
        </w:rPr>
        <w:t>严重（</w:t>
      </w:r>
      <w:r>
        <w:rPr>
          <w:rFonts w:ascii="Times New Roman"/>
        </w:rPr>
        <w:t>critical</w:t>
      </w:r>
      <w:r>
        <w:rPr>
          <w:rFonts w:ascii="Times New Roman" w:hint="eastAsia"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160EB2DD" w14:textId="77777777" w:rsidR="004651F1" w:rsidRDefault="004651F1" w:rsidP="004651F1">
      <w:pPr>
        <w:numPr>
          <w:ilvl w:val="0"/>
          <w:numId w:val="25"/>
        </w:numPr>
        <w:snapToGrid w:val="0"/>
        <w:rPr>
          <w:rFonts w:ascii="Times New Roman"/>
        </w:rPr>
      </w:pPr>
      <w:r>
        <w:rPr>
          <w:rFonts w:ascii="Times New Roman" w:hint="eastAsia"/>
        </w:rPr>
        <w:t>一般（</w:t>
      </w:r>
      <w:r>
        <w:rPr>
          <w:rFonts w:ascii="Times New Roman"/>
        </w:rPr>
        <w:t>major</w:t>
      </w:r>
      <w:r>
        <w:rPr>
          <w:rFonts w:ascii="Times New Roman" w:hint="eastAsia"/>
        </w:rPr>
        <w:t>）：不太严重的错误，这样的缺陷虽然不影响系统的基本使用，但没有很好地实现功</w:t>
      </w:r>
      <w:r>
        <w:rPr>
          <w:rFonts w:ascii="Times New Roman" w:hint="eastAsia"/>
        </w:rPr>
        <w:lastRenderedPageBreak/>
        <w:t>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4CF08D72" w14:textId="77777777" w:rsidR="004651F1" w:rsidRDefault="004651F1" w:rsidP="004651F1">
      <w:pPr>
        <w:numPr>
          <w:ilvl w:val="0"/>
          <w:numId w:val="25"/>
        </w:numPr>
        <w:snapToGrid w:val="0"/>
        <w:rPr>
          <w:rFonts w:ascii="Times New Roman"/>
        </w:rPr>
      </w:pPr>
      <w:r>
        <w:rPr>
          <w:rFonts w:ascii="Times New Roman" w:hint="eastAsia"/>
        </w:rPr>
        <w:t>细微（</w:t>
      </w:r>
      <w:r>
        <w:rPr>
          <w:rFonts w:ascii="Times New Roman"/>
        </w:rPr>
        <w:t>minor</w:t>
      </w:r>
      <w:r>
        <w:rPr>
          <w:rFonts w:ascii="Times New Roman" w:hint="eastAsia"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436F1AFE" w14:textId="77777777" w:rsidR="004651F1" w:rsidRDefault="004651F1" w:rsidP="004651F1">
      <w:pPr>
        <w:ind w:left="360"/>
        <w:rPr>
          <w:rFonts w:ascii="Times New Roman"/>
        </w:rPr>
      </w:pPr>
    </w:p>
    <w:p w14:paraId="186B4E2E" w14:textId="7E8DC2BD" w:rsidR="004651F1" w:rsidRDefault="004651F1" w:rsidP="004651F1">
      <w:pPr>
        <w:numPr>
          <w:ilvl w:val="0"/>
          <w:numId w:val="24"/>
        </w:numPr>
        <w:snapToGrid w:val="0"/>
        <w:rPr>
          <w:rFonts w:ascii="Times New Roman"/>
        </w:rPr>
      </w:pPr>
      <w:r>
        <w:rPr>
          <w:rFonts w:ascii="Times New Roman" w:hint="eastAsia"/>
        </w:rPr>
        <w:t>方法：所测试并出现该缺陷的方法名称。</w:t>
      </w:r>
    </w:p>
    <w:p w14:paraId="1ED707A7" w14:textId="26F69BBB" w:rsidR="00A56695" w:rsidRPr="004651F1" w:rsidRDefault="004A60D3" w:rsidP="00EC7813">
      <w:pPr>
        <w:numPr>
          <w:ilvl w:val="0"/>
          <w:numId w:val="24"/>
        </w:numPr>
        <w:snapToGrid w:val="0"/>
      </w:pPr>
      <w:r w:rsidRPr="004A60D3">
        <w:rPr>
          <w:rFonts w:ascii="Times New Roman" w:hint="eastAsia"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19B65B04" w14:textId="53CF051C" w:rsidR="00A56695" w:rsidRPr="00A56695" w:rsidRDefault="00A56695" w:rsidP="00A56695">
      <w:pPr>
        <w:pStyle w:val="1"/>
      </w:pPr>
      <w:bookmarkStart w:id="20" w:name="_Toc40637178"/>
      <w:r>
        <w:rPr>
          <w:rFonts w:hint="eastAsia"/>
        </w:rPr>
        <w:t>测试结论与建议</w:t>
      </w:r>
      <w:bookmarkEnd w:id="20"/>
    </w:p>
    <w:p w14:paraId="2A5F19EA" w14:textId="18742809" w:rsidR="00640E6A" w:rsidRDefault="00D64810" w:rsidP="00D64810">
      <w:pPr>
        <w:pStyle w:val="2"/>
        <w:rPr>
          <w:snapToGrid/>
        </w:rPr>
      </w:pPr>
      <w:r>
        <w:rPr>
          <w:rFonts w:hint="eastAsia"/>
          <w:snapToGrid/>
        </w:rPr>
        <w:t>结论</w:t>
      </w:r>
    </w:p>
    <w:p w14:paraId="3B30B172" w14:textId="1A703D25" w:rsidR="00D64810" w:rsidRDefault="00D64810" w:rsidP="00D64810">
      <w:pPr>
        <w:ind w:left="720"/>
      </w:pPr>
      <w:r>
        <w:rPr>
          <w:rFonts w:hint="eastAsia"/>
        </w:rPr>
        <w:t>在测试过程中，公历转农历工具的各个方法都没有表现出缺陷来，因此软件整体可能出现错误的概率是比较小的，该软件的</w:t>
      </w:r>
      <w:r>
        <w:t>条件处理设计的非常好</w:t>
      </w:r>
      <w:r>
        <w:rPr>
          <w:rFonts w:hint="eastAsia"/>
        </w:rPr>
        <w:t>。</w:t>
      </w:r>
    </w:p>
    <w:p w14:paraId="5EE67DA5" w14:textId="3C75C21B" w:rsidR="000942E2" w:rsidRDefault="000942E2" w:rsidP="000942E2">
      <w:pPr>
        <w:pStyle w:val="2"/>
      </w:pPr>
      <w:r>
        <w:rPr>
          <w:rFonts w:hint="eastAsia"/>
        </w:rPr>
        <w:t>建议</w:t>
      </w:r>
    </w:p>
    <w:p w14:paraId="0CA44F51" w14:textId="73C6BACE" w:rsidR="000942E2" w:rsidRPr="000942E2" w:rsidRDefault="000942E2" w:rsidP="000942E2">
      <w:pPr>
        <w:ind w:left="720"/>
      </w:pPr>
      <w:r>
        <w:rPr>
          <w:rFonts w:hint="eastAsia"/>
        </w:rPr>
        <w:t>在本次测试过程中，</w:t>
      </w:r>
      <w:r>
        <w:t>我们由于技术限制无法对IOException类进行单元测试</w:t>
      </w:r>
      <w:r>
        <w:rPr>
          <w:rFonts w:hint="eastAsia"/>
        </w:rPr>
        <w:t>，对于这方面还需要加强学习。</w:t>
      </w:r>
    </w:p>
    <w:sectPr w:rsidR="000942E2" w:rsidRPr="000942E2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95465" w14:textId="77777777" w:rsidR="00010B0D" w:rsidRDefault="00010B0D">
      <w:r>
        <w:separator/>
      </w:r>
    </w:p>
  </w:endnote>
  <w:endnote w:type="continuationSeparator" w:id="0">
    <w:p w14:paraId="6C2476F5" w14:textId="77777777" w:rsidR="00010B0D" w:rsidRDefault="0001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58EE953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3D229D" w14:textId="1F8CDE02" w:rsidR="00F10521" w:rsidRDefault="00F1052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65CAFC" w14:textId="55224A65" w:rsidR="00F10521" w:rsidRDefault="00F1052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28F93D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 w:rsidRPr="00854ACA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3E03D92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7EA27" w14:textId="77777777" w:rsidR="00010B0D" w:rsidRDefault="00010B0D">
      <w:r>
        <w:separator/>
      </w:r>
    </w:p>
  </w:footnote>
  <w:footnote w:type="continuationSeparator" w:id="0">
    <w:p w14:paraId="496EFC98" w14:textId="77777777" w:rsidR="00010B0D" w:rsidRDefault="00010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FC4E7" w14:textId="77777777" w:rsidR="00F10521" w:rsidRDefault="00F10521">
    <w:pPr>
      <w:rPr>
        <w:sz w:val="24"/>
      </w:rPr>
    </w:pPr>
  </w:p>
  <w:p w14:paraId="0151CEE7" w14:textId="77777777" w:rsidR="00F10521" w:rsidRDefault="00F10521">
    <w:pPr>
      <w:pBdr>
        <w:top w:val="single" w:sz="6" w:space="1" w:color="auto"/>
      </w:pBdr>
      <w:rPr>
        <w:sz w:val="24"/>
      </w:rPr>
    </w:pPr>
  </w:p>
  <w:p w14:paraId="3A7B267F" w14:textId="25409A82" w:rsidR="00F10521" w:rsidRDefault="00F105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77D89">
      <w:rPr>
        <w:rFonts w:ascii="Arial" w:hAnsi="Arial" w:hint="eastAsia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180A0EB" w14:textId="77777777" w:rsidR="00F10521" w:rsidRDefault="00F10521">
    <w:pPr>
      <w:pBdr>
        <w:bottom w:val="single" w:sz="6" w:space="1" w:color="auto"/>
      </w:pBdr>
      <w:jc w:val="right"/>
      <w:rPr>
        <w:sz w:val="24"/>
      </w:rPr>
    </w:pPr>
  </w:p>
  <w:p w14:paraId="184D5A91" w14:textId="77777777" w:rsidR="00A77D89" w:rsidRDefault="00A77D8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D7739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9314824"/>
    <w:multiLevelType w:val="multilevel"/>
    <w:tmpl w:val="BF0E1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89"/>
    <w:rsid w:val="00010B0D"/>
    <w:rsid w:val="00082FE6"/>
    <w:rsid w:val="000942E2"/>
    <w:rsid w:val="000C31AA"/>
    <w:rsid w:val="00152B0F"/>
    <w:rsid w:val="001D7CF1"/>
    <w:rsid w:val="00210E59"/>
    <w:rsid w:val="00224587"/>
    <w:rsid w:val="00405014"/>
    <w:rsid w:val="004651F1"/>
    <w:rsid w:val="004A60D3"/>
    <w:rsid w:val="00626692"/>
    <w:rsid w:val="00630B01"/>
    <w:rsid w:val="00640E6A"/>
    <w:rsid w:val="00677101"/>
    <w:rsid w:val="00680B11"/>
    <w:rsid w:val="006D45E2"/>
    <w:rsid w:val="00757AFF"/>
    <w:rsid w:val="007A3BFA"/>
    <w:rsid w:val="00820332"/>
    <w:rsid w:val="00833B8A"/>
    <w:rsid w:val="00842111"/>
    <w:rsid w:val="00854ACA"/>
    <w:rsid w:val="008C37D5"/>
    <w:rsid w:val="008E7FD6"/>
    <w:rsid w:val="009767C8"/>
    <w:rsid w:val="009D0AF6"/>
    <w:rsid w:val="009E02AB"/>
    <w:rsid w:val="00A525FB"/>
    <w:rsid w:val="00A56695"/>
    <w:rsid w:val="00A77D89"/>
    <w:rsid w:val="00A80477"/>
    <w:rsid w:val="00AE6DEC"/>
    <w:rsid w:val="00B15B1E"/>
    <w:rsid w:val="00B600CA"/>
    <w:rsid w:val="00B66BCF"/>
    <w:rsid w:val="00BB72E0"/>
    <w:rsid w:val="00BD5694"/>
    <w:rsid w:val="00BE3467"/>
    <w:rsid w:val="00D01EE8"/>
    <w:rsid w:val="00D25085"/>
    <w:rsid w:val="00D55A8D"/>
    <w:rsid w:val="00D64810"/>
    <w:rsid w:val="00DD2C4E"/>
    <w:rsid w:val="00E56D93"/>
    <w:rsid w:val="00E666B7"/>
    <w:rsid w:val="00ED1766"/>
    <w:rsid w:val="00EE06A2"/>
    <w:rsid w:val="00EF0A55"/>
    <w:rsid w:val="00F10521"/>
    <w:rsid w:val="00F53169"/>
    <w:rsid w:val="00FA4E7E"/>
    <w:rsid w:val="00FB246E"/>
    <w:rsid w:val="00FC4ADE"/>
    <w:rsid w:val="00FC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1DDC40"/>
  <w15:chartTrackingRefBased/>
  <w15:docId w15:val="{11F1397E-DD99-4E0F-B709-44163563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640E6A"/>
    <w:pPr>
      <w:ind w:firstLineChars="200" w:firstLine="420"/>
    </w:pPr>
  </w:style>
  <w:style w:type="table" w:styleId="af1">
    <w:name w:val="Table Grid"/>
    <w:basedOn w:val="a1"/>
    <w:rsid w:val="00A5669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316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F53169"/>
  </w:style>
  <w:style w:type="paragraph" w:styleId="TOC2">
    <w:name w:val="toc 2"/>
    <w:basedOn w:val="a"/>
    <w:next w:val="a"/>
    <w:autoRedefine/>
    <w:uiPriority w:val="39"/>
    <w:rsid w:val="00F5316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file:///D:\TencentDocument\1271569621\Image\Group2\T9\N5\T9N5K(%5dEEIRC(5984P4%60)LU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dergraduate\2020Spring\SE213-ST\bigwork\BW01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52688-4142-4D98-BDB9-820D1799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92</TotalTime>
  <Pages>6</Pages>
  <Words>460</Words>
  <Characters>2625</Characters>
  <Application>Microsoft Office Word</Application>
  <DocSecurity>0</DocSecurity>
  <Lines>21</Lines>
  <Paragraphs>6</Paragraphs>
  <ScaleCrop>false</ScaleCrop>
  <Company>&lt;公司名称&gt;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高鹏成</dc:creator>
  <cp:keywords/>
  <cp:lastModifiedBy>鹏成 高</cp:lastModifiedBy>
  <cp:revision>40</cp:revision>
  <dcterms:created xsi:type="dcterms:W3CDTF">2020-05-17T10:25:00Z</dcterms:created>
  <dcterms:modified xsi:type="dcterms:W3CDTF">2020-05-17T12:30:00Z</dcterms:modified>
</cp:coreProperties>
</file>