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64D" w:rsidRPr="009A064D" w:rsidRDefault="009A064D" w:rsidP="009A064D">
      <w:pPr>
        <w:widowControl/>
        <w:jc w:val="left"/>
        <w:rPr>
          <w:rFonts w:ascii="微软雅黑" w:eastAsia="微软雅黑" w:hAnsi="微软雅黑" w:cs="Calibri"/>
          <w:kern w:val="0"/>
          <w:sz w:val="22"/>
        </w:rPr>
      </w:pPr>
      <w:r w:rsidRPr="009A064D">
        <w:rPr>
          <w:rFonts w:ascii="微软雅黑" w:eastAsia="微软雅黑" w:hAnsi="微软雅黑" w:cs="Calibri" w:hint="eastAsia"/>
          <w:kern w:val="0"/>
          <w:sz w:val="22"/>
        </w:rPr>
        <w:t>HCI研究内容</w:t>
      </w:r>
    </w:p>
    <w:p w:rsidR="009A064D" w:rsidRPr="009A064D" w:rsidRDefault="009A064D" w:rsidP="009A064D">
      <w:pPr>
        <w:widowControl/>
        <w:numPr>
          <w:ilvl w:val="0"/>
          <w:numId w:val="1"/>
        </w:numPr>
        <w:ind w:left="540"/>
        <w:jc w:val="left"/>
        <w:textAlignment w:val="center"/>
        <w:rPr>
          <w:rFonts w:ascii="Calibri" w:eastAsia="宋体" w:hAnsi="Calibri" w:cs="Calibri" w:hint="eastAsia"/>
          <w:kern w:val="0"/>
          <w:sz w:val="22"/>
        </w:rPr>
      </w:pPr>
      <w:r w:rsidRPr="009A064D">
        <w:rPr>
          <w:rFonts w:ascii="微软雅黑" w:eastAsia="微软雅黑" w:hAnsi="微软雅黑" w:cs="Calibri" w:hint="eastAsia"/>
          <w:kern w:val="0"/>
          <w:sz w:val="22"/>
        </w:rPr>
        <w:t>认知心理学</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利用心理学提高人接受信息的效率和舒适程度</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研究人类接受知识的心理过程</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 xml:space="preserve">衍生出软件心理学 </w:t>
      </w:r>
    </w:p>
    <w:p w:rsidR="009A064D" w:rsidRPr="009A064D" w:rsidRDefault="009A064D" w:rsidP="009A064D">
      <w:pPr>
        <w:widowControl/>
        <w:numPr>
          <w:ilvl w:val="0"/>
          <w:numId w:val="1"/>
        </w:numPr>
        <w:ind w:left="54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人机工程学</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硬件、软件、认知</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提高效率、保证安全健康舒适</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硬件</w:t>
      </w:r>
      <w:r w:rsidRPr="009A064D">
        <w:rPr>
          <w:rFonts w:ascii="Calibri" w:eastAsia="宋体" w:hAnsi="Calibri" w:cs="Calibri"/>
          <w:kern w:val="0"/>
          <w:sz w:val="22"/>
        </w:rPr>
        <w:t>&lt;-&gt;</w:t>
      </w:r>
      <w:r w:rsidRPr="009A064D">
        <w:rPr>
          <w:rFonts w:ascii="微软雅黑" w:eastAsia="微软雅黑" w:hAnsi="微软雅黑" w:cs="Calibri" w:hint="eastAsia"/>
          <w:kern w:val="0"/>
          <w:sz w:val="22"/>
        </w:rPr>
        <w:t>身体与设备交互</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软件</w:t>
      </w:r>
      <w:r w:rsidRPr="009A064D">
        <w:rPr>
          <w:rFonts w:ascii="Calibri" w:eastAsia="宋体" w:hAnsi="Calibri" w:cs="Calibri"/>
          <w:kern w:val="0"/>
          <w:sz w:val="22"/>
        </w:rPr>
        <w:t>&lt;</w:t>
      </w:r>
      <w:r w:rsidRPr="009A064D">
        <w:rPr>
          <w:rFonts w:ascii="微软雅黑" w:eastAsia="微软雅黑" w:hAnsi="微软雅黑" w:cs="Calibri" w:hint="eastAsia"/>
          <w:kern w:val="0"/>
          <w:sz w:val="22"/>
        </w:rPr>
        <w:t>-</w:t>
      </w:r>
      <w:r w:rsidRPr="009A064D">
        <w:rPr>
          <w:rFonts w:ascii="Calibri" w:eastAsia="宋体" w:hAnsi="Calibri" w:cs="Calibri"/>
          <w:kern w:val="0"/>
          <w:sz w:val="22"/>
        </w:rPr>
        <w:t>&gt;</w:t>
      </w:r>
      <w:r w:rsidRPr="009A064D">
        <w:rPr>
          <w:rFonts w:ascii="微软雅黑" w:eastAsia="微软雅黑" w:hAnsi="微软雅黑" w:cs="Calibri" w:hint="eastAsia"/>
          <w:kern w:val="0"/>
          <w:sz w:val="22"/>
        </w:rPr>
        <w:t>人从机器接收信息</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认知</w:t>
      </w:r>
      <w:r w:rsidRPr="009A064D">
        <w:rPr>
          <w:rFonts w:ascii="Calibri" w:eastAsia="宋体" w:hAnsi="Calibri" w:cs="Calibri"/>
          <w:kern w:val="0"/>
          <w:sz w:val="22"/>
        </w:rPr>
        <w:t>&lt;-&gt;</w:t>
      </w:r>
      <w:r w:rsidRPr="009A064D">
        <w:rPr>
          <w:rFonts w:ascii="微软雅黑" w:eastAsia="微软雅黑" w:hAnsi="微软雅黑" w:cs="Calibri" w:hint="eastAsia"/>
          <w:kern w:val="0"/>
          <w:sz w:val="22"/>
        </w:rPr>
        <w:t>人接受信息</w:t>
      </w:r>
    </w:p>
    <w:p w:rsidR="009A064D" w:rsidRPr="009A064D" w:rsidRDefault="009A064D" w:rsidP="009A064D">
      <w:pPr>
        <w:widowControl/>
        <w:numPr>
          <w:ilvl w:val="0"/>
          <w:numId w:val="1"/>
        </w:numPr>
        <w:ind w:left="54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计算机语言学</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命令、菜单、填表、图形、自然语言</w:t>
      </w:r>
    </w:p>
    <w:p w:rsidR="009A064D" w:rsidRPr="009A064D" w:rsidRDefault="009A064D" w:rsidP="009A064D">
      <w:pPr>
        <w:widowControl/>
        <w:numPr>
          <w:ilvl w:val="0"/>
          <w:numId w:val="1"/>
        </w:numPr>
        <w:ind w:left="54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计算机图形学</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模拟现实世界给人以真实感</w:t>
      </w:r>
    </w:p>
    <w:p w:rsidR="009A064D" w:rsidRPr="009A064D" w:rsidRDefault="009A064D" w:rsidP="009A064D">
      <w:pPr>
        <w:widowControl/>
        <w:numPr>
          <w:ilvl w:val="0"/>
          <w:numId w:val="1"/>
        </w:numPr>
        <w:ind w:left="54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信号处理与模式识别</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图像处理</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视频处理</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计算机视觉，可以进行模式识别</w:t>
      </w:r>
    </w:p>
    <w:p w:rsidR="009A064D" w:rsidRPr="009A064D" w:rsidRDefault="009A064D" w:rsidP="009A064D">
      <w:pPr>
        <w:widowControl/>
        <w:numPr>
          <w:ilvl w:val="1"/>
          <w:numId w:val="1"/>
        </w:numPr>
        <w:ind w:left="108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音频处理</w:t>
      </w:r>
    </w:p>
    <w:p w:rsidR="009A064D" w:rsidRPr="009A064D" w:rsidRDefault="009A064D" w:rsidP="009A064D">
      <w:pPr>
        <w:widowControl/>
        <w:numPr>
          <w:ilvl w:val="0"/>
          <w:numId w:val="1"/>
        </w:numPr>
        <w:ind w:left="54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人工智能</w:t>
      </w:r>
    </w:p>
    <w:p w:rsidR="009A064D" w:rsidRPr="009A064D" w:rsidRDefault="009A064D" w:rsidP="009A064D">
      <w:pPr>
        <w:widowControl/>
        <w:numPr>
          <w:ilvl w:val="0"/>
          <w:numId w:val="1"/>
        </w:numPr>
        <w:ind w:left="540"/>
        <w:jc w:val="left"/>
        <w:textAlignment w:val="center"/>
        <w:rPr>
          <w:rFonts w:ascii="Calibri" w:eastAsia="宋体" w:hAnsi="Calibri" w:cs="Calibri"/>
          <w:kern w:val="0"/>
          <w:sz w:val="22"/>
        </w:rPr>
      </w:pPr>
      <w:r w:rsidRPr="009A064D">
        <w:rPr>
          <w:rFonts w:ascii="微软雅黑" w:eastAsia="微软雅黑" w:hAnsi="微软雅黑" w:cs="Calibri" w:hint="eastAsia"/>
          <w:kern w:val="0"/>
          <w:sz w:val="22"/>
        </w:rPr>
        <w:t>硬件、艺术设计、社会学、人类学</w:t>
      </w:r>
    </w:p>
    <w:p w:rsidR="009A064D" w:rsidRPr="009A064D" w:rsidRDefault="009A064D" w:rsidP="009A064D">
      <w:pPr>
        <w:pStyle w:val="a4"/>
        <w:widowControl/>
        <w:numPr>
          <w:ilvl w:val="0"/>
          <w:numId w:val="1"/>
        </w:numPr>
        <w:ind w:firstLineChars="0"/>
        <w:jc w:val="left"/>
        <w:rPr>
          <w:rFonts w:ascii="微软雅黑" w:eastAsia="微软雅黑" w:hAnsi="微软雅黑" w:cs="Calibri"/>
          <w:kern w:val="0"/>
          <w:sz w:val="22"/>
        </w:rPr>
      </w:pPr>
      <w:r w:rsidRPr="009A064D">
        <w:rPr>
          <w:rFonts w:ascii="微软雅黑" w:eastAsia="微软雅黑" w:hAnsi="微软雅黑" w:cs="Calibri" w:hint="eastAsia"/>
          <w:kern w:val="0"/>
          <w:sz w:val="22"/>
        </w:rPr>
        <w:lastRenderedPageBreak/>
        <w:t>问题1：有没有什么关于认知心理学交互的研究</w:t>
      </w:r>
    </w:p>
    <w:p w:rsidR="009A064D" w:rsidRPr="009A064D" w:rsidRDefault="009A064D" w:rsidP="009A064D">
      <w:pPr>
        <w:pStyle w:val="a4"/>
        <w:widowControl/>
        <w:numPr>
          <w:ilvl w:val="0"/>
          <w:numId w:val="1"/>
        </w:numPr>
        <w:ind w:firstLineChars="0"/>
        <w:jc w:val="left"/>
        <w:rPr>
          <w:rFonts w:ascii="微软雅黑" w:eastAsia="微软雅黑" w:hAnsi="微软雅黑" w:cs="Calibri" w:hint="eastAsia"/>
          <w:kern w:val="0"/>
          <w:sz w:val="22"/>
        </w:rPr>
      </w:pPr>
      <w:r w:rsidRPr="009A064D">
        <w:rPr>
          <w:rFonts w:ascii="微软雅黑" w:eastAsia="微软雅黑" w:hAnsi="微软雅黑" w:cs="Calibri" w:hint="eastAsia"/>
          <w:kern w:val="0"/>
          <w:sz w:val="22"/>
        </w:rPr>
        <w:t>我在网上查到</w:t>
      </w:r>
      <w:proofErr w:type="gramStart"/>
      <w:r w:rsidRPr="009A064D">
        <w:rPr>
          <w:rFonts w:ascii="微软雅黑" w:eastAsia="微软雅黑" w:hAnsi="微软雅黑" w:cs="Calibri" w:hint="eastAsia"/>
          <w:kern w:val="0"/>
          <w:sz w:val="22"/>
        </w:rPr>
        <w:t>到</w:t>
      </w:r>
      <w:proofErr w:type="gramEnd"/>
      <w:r w:rsidRPr="009A064D">
        <w:rPr>
          <w:rFonts w:ascii="微软雅黑" w:eastAsia="微软雅黑" w:hAnsi="微软雅黑" w:cs="Calibri" w:hint="eastAsia"/>
          <w:kern w:val="0"/>
          <w:sz w:val="22"/>
        </w:rPr>
        <w:t>了大量基于认知心理学进行交互设计的资料。</w:t>
      </w:r>
    </w:p>
    <w:p w:rsidR="009A064D" w:rsidRPr="009A064D" w:rsidRDefault="009A064D" w:rsidP="009A064D">
      <w:pPr>
        <w:pStyle w:val="a4"/>
        <w:widowControl/>
        <w:numPr>
          <w:ilvl w:val="0"/>
          <w:numId w:val="1"/>
        </w:numPr>
        <w:ind w:firstLineChars="0"/>
        <w:jc w:val="left"/>
        <w:rPr>
          <w:rFonts w:ascii="Calibri" w:eastAsia="宋体" w:hAnsi="Calibri" w:cs="Calibri" w:hint="eastAsia"/>
          <w:kern w:val="0"/>
          <w:sz w:val="22"/>
        </w:rPr>
      </w:pPr>
      <w:r w:rsidRPr="009A064D">
        <w:rPr>
          <w:noProof/>
        </w:rPr>
        <w:drawing>
          <wp:inline distT="0" distB="0" distL="0" distR="0">
            <wp:extent cx="5274310" cy="1993900"/>
            <wp:effectExtent l="0" t="0" r="2540" b="6350"/>
            <wp:docPr id="1" name="图片 1" descr="计算机生成了可选文字:&#10;囗基于认知心逕字的穆动揣网站交互谩计研壳&#10;囗基于认知心逕字的几醺玩旱交互包装谩计&#10;囗基于消心字的电子商务网站交互谩计与开发&#10;囚基于心逕字认知方的哿产品谩计探讠寸&#10;囗基于认知字习睚论的工程类网爍惺谩计原贝刂探&#10;囚基于几醺认知心的交互界面设计&#10;囗基于交互谩计的高校门户网站谩计&#10;囗基于认知的金融在线教字交互谩计探&#10;囚认知心逕字在包装的交互谩计中的应甲研壳&#10;囚交互设计的宙姜心逕与认知心逕研壳&#10;囗基于心理字的页交互设计研&#10;囗基于用户认知的购物站与航系统交互设计准则&#10;囗基于心理字的村公路交通安金设施设计探讨&#10;因基于字生心理的高中生物黴课设计原则探听&#10;囗基于心理字的机电产品人机界面设计原则&#10;囚基于认知心理和人机界面的教字站设计&#10;囗基于用户体验的页设计交互设计原则探&#10;囚基于认知心理字的产品设计创新探索&#10;囗基于发就的丿L交互设计研&#10;囚探究基于用户体验的互动层示站的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囗基于认知心逕字的穆动揣网站交互谩计研壳&#10;囗基于认知心逕字的几醺玩旱交互包装谩计&#10;囗基于消心字的电子商务网站交互谩计与开发&#10;囚基于心逕字认知方的哿产品谩计探讠寸&#10;囗基于认知字习睚论的工程类网爍惺谩计原贝刂探&#10;囚基于几醺认知心的交互界面设计&#10;囗基于交互谩计的高校门户网站谩计&#10;囗基于认知的金融在线教字交互谩计探&#10;囚认知心逕字在包装的交互谩计中的应甲研壳&#10;囚交互设计的宙姜心逕与认知心逕研壳&#10;囗基于心理字的页交互设计研&#10;囗基于用户认知的购物站与航系统交互设计准则&#10;囗基于心理字的村公路交通安金设施设计探讨&#10;因基于字生心理的高中生物黴课设计原则探听&#10;囗基于心理字的机电产品人机界面设计原则&#10;囚基于认知心理和人机界面的教字站设计&#10;囗基于用户体验的页设计交互设计原则探&#10;囚基于认知心理字的产品设计创新探索&#10;囗基于发就的丿L交互设计研&#10;囚探究基于用户体验的互动层示站的交互设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3900"/>
                    </a:xfrm>
                    <a:prstGeom prst="rect">
                      <a:avLst/>
                    </a:prstGeom>
                    <a:noFill/>
                    <a:ln>
                      <a:noFill/>
                    </a:ln>
                  </pic:spPr>
                </pic:pic>
              </a:graphicData>
            </a:graphic>
          </wp:inline>
        </w:drawing>
      </w:r>
    </w:p>
    <w:p w:rsidR="009A064D" w:rsidRPr="009A064D" w:rsidRDefault="009A064D" w:rsidP="009A064D">
      <w:pPr>
        <w:pStyle w:val="a4"/>
        <w:widowControl/>
        <w:numPr>
          <w:ilvl w:val="0"/>
          <w:numId w:val="1"/>
        </w:numPr>
        <w:ind w:firstLineChars="0"/>
        <w:jc w:val="left"/>
        <w:rPr>
          <w:rFonts w:ascii="微软雅黑" w:eastAsia="微软雅黑" w:hAnsi="微软雅黑" w:cs="Calibri"/>
          <w:kern w:val="0"/>
          <w:sz w:val="22"/>
        </w:rPr>
      </w:pPr>
      <w:r w:rsidRPr="009A064D">
        <w:rPr>
          <w:rFonts w:ascii="微软雅黑" w:eastAsia="微软雅黑" w:hAnsi="微软雅黑" w:cs="Calibri" w:hint="eastAsia"/>
          <w:kern w:val="0"/>
          <w:sz w:val="22"/>
        </w:rPr>
        <w:t>在网站交互设计中应该使用户不必分心在寻找网站的菜单或理解网站结构、图</w:t>
      </w:r>
      <w:bookmarkStart w:id="0" w:name="_GoBack"/>
      <w:r w:rsidRPr="009A064D">
        <w:rPr>
          <w:rFonts w:ascii="微软雅黑" w:eastAsia="微软雅黑" w:hAnsi="微软雅黑" w:cs="Calibri" w:hint="eastAsia"/>
          <w:kern w:val="0"/>
          <w:sz w:val="22"/>
        </w:rPr>
        <w:t>标含义等网站元素上，而是把知觉和思维集中在自己的任务上，可以按照自己</w:t>
      </w:r>
      <w:bookmarkEnd w:id="0"/>
      <w:r w:rsidRPr="009A064D">
        <w:rPr>
          <w:rFonts w:ascii="微软雅黑" w:eastAsia="微软雅黑" w:hAnsi="微软雅黑" w:cs="Calibri" w:hint="eastAsia"/>
          <w:kern w:val="0"/>
          <w:sz w:val="22"/>
        </w:rPr>
        <w:t>的行动过程进行操作，提高网站的操作效率，提高用户的使用兴趣，从而有更好的网站使用体验。</w:t>
      </w:r>
    </w:p>
    <w:p w:rsidR="009A064D" w:rsidRPr="009A064D" w:rsidRDefault="009A064D" w:rsidP="009A064D">
      <w:pPr>
        <w:pStyle w:val="a4"/>
        <w:widowControl/>
        <w:numPr>
          <w:ilvl w:val="0"/>
          <w:numId w:val="1"/>
        </w:numPr>
        <w:ind w:firstLineChars="0"/>
        <w:jc w:val="left"/>
        <w:rPr>
          <w:rFonts w:ascii="微软雅黑" w:eastAsia="微软雅黑" w:hAnsi="微软雅黑" w:cs="Calibri" w:hint="eastAsia"/>
          <w:kern w:val="0"/>
          <w:sz w:val="22"/>
        </w:rPr>
      </w:pPr>
      <w:r w:rsidRPr="009A064D">
        <w:rPr>
          <w:rFonts w:ascii="微软雅黑" w:eastAsia="微软雅黑" w:hAnsi="微软雅黑" w:cs="Calibri" w:hint="eastAsia"/>
          <w:kern w:val="0"/>
          <w:sz w:val="22"/>
        </w:rPr>
        <w:t> </w:t>
      </w:r>
    </w:p>
    <w:p w:rsidR="009A064D" w:rsidRPr="009A064D" w:rsidRDefault="009A064D" w:rsidP="009A064D">
      <w:pPr>
        <w:pStyle w:val="a4"/>
        <w:widowControl/>
        <w:numPr>
          <w:ilvl w:val="0"/>
          <w:numId w:val="1"/>
        </w:numPr>
        <w:ind w:firstLineChars="0"/>
        <w:jc w:val="left"/>
        <w:rPr>
          <w:rFonts w:ascii="微软雅黑" w:eastAsia="微软雅黑" w:hAnsi="微软雅黑" w:cs="Calibri" w:hint="eastAsia"/>
          <w:kern w:val="0"/>
          <w:sz w:val="22"/>
        </w:rPr>
      </w:pPr>
      <w:r w:rsidRPr="009A064D">
        <w:rPr>
          <w:rFonts w:ascii="微软雅黑" w:eastAsia="微软雅黑" w:hAnsi="微软雅黑" w:cs="Calibri" w:hint="eastAsia"/>
          <w:kern w:val="0"/>
          <w:sz w:val="22"/>
        </w:rPr>
        <w:t>问题2：单目与多目</w:t>
      </w:r>
    </w:p>
    <w:p w:rsidR="009A064D" w:rsidRPr="009A064D" w:rsidRDefault="009A064D" w:rsidP="009A064D">
      <w:pPr>
        <w:pStyle w:val="a4"/>
        <w:widowControl/>
        <w:numPr>
          <w:ilvl w:val="0"/>
          <w:numId w:val="1"/>
        </w:numPr>
        <w:ind w:firstLineChars="0"/>
        <w:jc w:val="left"/>
        <w:rPr>
          <w:rFonts w:ascii="微软雅黑" w:eastAsia="微软雅黑" w:hAnsi="微软雅黑" w:cs="Calibri" w:hint="eastAsia"/>
          <w:kern w:val="0"/>
          <w:sz w:val="22"/>
        </w:rPr>
      </w:pPr>
      <w:r w:rsidRPr="009A064D">
        <w:rPr>
          <w:rFonts w:ascii="微软雅黑" w:eastAsia="微软雅黑" w:hAnsi="微软雅黑" w:cs="Calibri" w:hint="eastAsia"/>
          <w:kern w:val="0"/>
          <w:sz w:val="22"/>
        </w:rPr>
        <w:t>通过查找资料，目指的是摄像机，根据摄像机的数量进行民命名，而且只要用在汽车自动驾驶领域。单</w:t>
      </w:r>
      <w:proofErr w:type="gramStart"/>
      <w:r w:rsidRPr="009A064D">
        <w:rPr>
          <w:rFonts w:ascii="微软雅黑" w:eastAsia="微软雅黑" w:hAnsi="微软雅黑" w:cs="Calibri" w:hint="eastAsia"/>
          <w:kern w:val="0"/>
          <w:sz w:val="22"/>
        </w:rPr>
        <w:t>目问题</w:t>
      </w:r>
      <w:proofErr w:type="gramEnd"/>
      <w:r w:rsidRPr="009A064D">
        <w:rPr>
          <w:rFonts w:ascii="微软雅黑" w:eastAsia="微软雅黑" w:hAnsi="微软雅黑" w:cs="Calibri" w:hint="eastAsia"/>
          <w:kern w:val="0"/>
          <w:sz w:val="22"/>
        </w:rPr>
        <w:t>在于无法变焦，观察的距离和范围固定；多</w:t>
      </w:r>
      <w:proofErr w:type="gramStart"/>
      <w:r w:rsidRPr="009A064D">
        <w:rPr>
          <w:rFonts w:ascii="微软雅黑" w:eastAsia="微软雅黑" w:hAnsi="微软雅黑" w:cs="Calibri" w:hint="eastAsia"/>
          <w:kern w:val="0"/>
          <w:sz w:val="22"/>
        </w:rPr>
        <w:t>目一定</w:t>
      </w:r>
      <w:proofErr w:type="gramEnd"/>
      <w:r w:rsidRPr="009A064D">
        <w:rPr>
          <w:rFonts w:ascii="微软雅黑" w:eastAsia="微软雅黑" w:hAnsi="微软雅黑" w:cs="Calibri" w:hint="eastAsia"/>
          <w:kern w:val="0"/>
          <w:sz w:val="22"/>
        </w:rPr>
        <w:t>程度上解决了</w:t>
      </w:r>
      <w:proofErr w:type="gramStart"/>
      <w:r w:rsidRPr="009A064D">
        <w:rPr>
          <w:rFonts w:ascii="微软雅黑" w:eastAsia="微软雅黑" w:hAnsi="微软雅黑" w:cs="Calibri" w:hint="eastAsia"/>
          <w:kern w:val="0"/>
          <w:sz w:val="22"/>
        </w:rPr>
        <w:t>单目的</w:t>
      </w:r>
      <w:proofErr w:type="gramEnd"/>
      <w:r w:rsidRPr="009A064D">
        <w:rPr>
          <w:rFonts w:ascii="微软雅黑" w:eastAsia="微软雅黑" w:hAnsi="微软雅黑" w:cs="Calibri" w:hint="eastAsia"/>
          <w:kern w:val="0"/>
          <w:sz w:val="22"/>
        </w:rPr>
        <w:t>问题，但又产生了空间不足，成本增加，数据处理难度增加等问题。</w:t>
      </w:r>
    </w:p>
    <w:p w:rsidR="001A32C5" w:rsidRPr="009A064D" w:rsidRDefault="009A064D" w:rsidP="009A064D"/>
    <w:sectPr w:rsidR="001A32C5" w:rsidRPr="009A0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61E36"/>
    <w:multiLevelType w:val="multilevel"/>
    <w:tmpl w:val="6A92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4D"/>
    <w:rsid w:val="000F7FE2"/>
    <w:rsid w:val="009A064D"/>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47B07-99BB-4668-9631-2FF1B28F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064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A06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52473">
      <w:bodyDiv w:val="1"/>
      <w:marLeft w:val="0"/>
      <w:marRight w:val="0"/>
      <w:marTop w:val="0"/>
      <w:marBottom w:val="0"/>
      <w:divBdr>
        <w:top w:val="none" w:sz="0" w:space="0" w:color="auto"/>
        <w:left w:val="none" w:sz="0" w:space="0" w:color="auto"/>
        <w:bottom w:val="none" w:sz="0" w:space="0" w:color="auto"/>
        <w:right w:val="none" w:sz="0" w:space="0" w:color="auto"/>
      </w:divBdr>
    </w:div>
    <w:div w:id="190116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2020-03-09T04:30:00Z</dcterms:created>
  <dcterms:modified xsi:type="dcterms:W3CDTF">2020-03-09T04:31:00Z</dcterms:modified>
</cp:coreProperties>
</file>