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9871D" w14:textId="6BF0AA4A" w:rsidR="00C63577" w:rsidRPr="00C63577" w:rsidRDefault="00C63577">
      <w:pPr>
        <w:rPr>
          <w:b/>
          <w:bCs/>
        </w:rPr>
      </w:pPr>
      <w:r w:rsidRPr="00C63577">
        <w:rPr>
          <w:b/>
          <w:bCs/>
        </w:rPr>
        <w:t>EEG Data Augmentation for Emotion Recognition Using a Conditional Wasserstein GAN</w:t>
      </w:r>
    </w:p>
    <w:p w14:paraId="01A4F6A2" w14:textId="3304C0E2" w:rsidR="00C63577" w:rsidRDefault="00C63577">
      <w:r>
        <w:t>They</w:t>
      </w:r>
      <w:r>
        <w:t xml:space="preserve"> </w:t>
      </w:r>
      <w:r w:rsidR="006D73C9">
        <w:t>propose</w:t>
      </w:r>
      <w:r>
        <w:t xml:space="preserve"> CWGAN framework for EEG data augmentation. </w:t>
      </w:r>
      <w:r>
        <w:t xml:space="preserve">Also, </w:t>
      </w:r>
      <w:r>
        <w:t xml:space="preserve">qualities of the generated data are evaluated by the three indicators </w:t>
      </w:r>
      <w:r>
        <w:t xml:space="preserve">such as discriminator loss, maximum mean discrepancy, two-dimensional mapping. They use two public EEG datasets, namely SEED and DEAP. </w:t>
      </w:r>
      <w:r>
        <w:t>The emotion recognition models achieve 2.97%, 9.15% and 20.13% improvements on SEED dataset and DEAP dataset for arousal and valence classifications, respectively.</w:t>
      </w:r>
    </w:p>
    <w:p w14:paraId="110F93FB" w14:textId="77777777" w:rsidR="00C63577" w:rsidRPr="006D73C9" w:rsidRDefault="00C63577">
      <w:pPr>
        <w:rPr>
          <w:b/>
          <w:bCs/>
        </w:rPr>
      </w:pPr>
    </w:p>
    <w:p w14:paraId="632C0E56" w14:textId="77777777" w:rsidR="00C63577" w:rsidRDefault="00C63577">
      <w:r w:rsidRPr="00C63577">
        <w:rPr>
          <w:b/>
          <w:bCs/>
        </w:rPr>
        <w:t xml:space="preserve">EEG-GAN: Generative adversarial networks for </w:t>
      </w:r>
      <w:proofErr w:type="spellStart"/>
      <w:r w:rsidRPr="00C63577">
        <w:rPr>
          <w:b/>
          <w:bCs/>
        </w:rPr>
        <w:t>electroencephalograhic</w:t>
      </w:r>
      <w:proofErr w:type="spellEnd"/>
      <w:r w:rsidRPr="00C63577">
        <w:rPr>
          <w:b/>
          <w:bCs/>
        </w:rPr>
        <w:t xml:space="preserve"> (EEG) brain signals </w:t>
      </w:r>
      <w:r>
        <w:t xml:space="preserve"> </w:t>
      </w:r>
    </w:p>
    <w:p w14:paraId="73FF013D" w14:textId="77777777" w:rsidR="00A8130C" w:rsidRDefault="00C63577">
      <w:r>
        <w:t>They</w:t>
      </w:r>
      <w:r>
        <w:t xml:space="preserve"> propose an improvement to the Wasserstein GAN training showing increased training stability. </w:t>
      </w:r>
      <w:r>
        <w:t>Also</w:t>
      </w:r>
      <w:r>
        <w:t xml:space="preserve">, </w:t>
      </w:r>
      <w:r>
        <w:t>they</w:t>
      </w:r>
      <w:r>
        <w:t xml:space="preserve"> compare different evaluation metrics </w:t>
      </w:r>
      <w:r>
        <w:t xml:space="preserve">such as Inception score, </w:t>
      </w:r>
      <w:proofErr w:type="spellStart"/>
      <w:r>
        <w:t>Frechet</w:t>
      </w:r>
      <w:proofErr w:type="spellEnd"/>
      <w:r>
        <w:t xml:space="preserve"> Inception Distance, Euclidean Distance, and Sliced Wasserstein distance.</w:t>
      </w:r>
      <w:r w:rsidR="00A8130C">
        <w:t xml:space="preserve"> </w:t>
      </w:r>
      <w:r w:rsidR="00A8130C">
        <w:t xml:space="preserve">The EEG </w:t>
      </w:r>
      <w:r w:rsidR="00A8130C">
        <w:t>datasets</w:t>
      </w:r>
      <w:r w:rsidR="00A8130C">
        <w:t xml:space="preserve"> </w:t>
      </w:r>
      <w:r w:rsidR="00A8130C">
        <w:t xml:space="preserve">they </w:t>
      </w:r>
      <w:r w:rsidR="00A8130C">
        <w:t>use for training stem from a simple motor task in which the subjects were instructed to either rest or move the left hand.</w:t>
      </w:r>
      <w:r w:rsidR="00A8130C">
        <w:t xml:space="preserve"> The result shows the models trained with their methods performed best for every evaluation metrics.</w:t>
      </w:r>
    </w:p>
    <w:p w14:paraId="4D1D1074" w14:textId="77777777" w:rsidR="00A8130C" w:rsidRDefault="00A8130C"/>
    <w:p w14:paraId="09CF1AA7" w14:textId="294A0223" w:rsidR="00A8130C" w:rsidRDefault="00A8130C">
      <w:pPr>
        <w:rPr>
          <w:b/>
          <w:bCs/>
        </w:rPr>
      </w:pPr>
      <w:r w:rsidRPr="00A8130C">
        <w:rPr>
          <w:b/>
          <w:bCs/>
        </w:rPr>
        <w:t xml:space="preserve">EEG Signal Reconstruction Using a Generative Adversarial Network </w:t>
      </w:r>
      <w:proofErr w:type="gramStart"/>
      <w:r w:rsidRPr="00A8130C">
        <w:rPr>
          <w:b/>
          <w:bCs/>
        </w:rPr>
        <w:t>With</w:t>
      </w:r>
      <w:proofErr w:type="gramEnd"/>
      <w:r w:rsidRPr="00A8130C">
        <w:rPr>
          <w:b/>
          <w:bCs/>
        </w:rPr>
        <w:t xml:space="preserve"> Wasserstein Distance and Temporal-Spatial-Frequency Loss</w:t>
      </w:r>
    </w:p>
    <w:p w14:paraId="1740AEE4" w14:textId="0692358F" w:rsidR="00A4775E" w:rsidRPr="00A4775E" w:rsidRDefault="00A4775E">
      <w:pPr>
        <w:rPr>
          <w:rFonts w:hint="eastAsia"/>
        </w:rPr>
      </w:pPr>
      <w:r>
        <w:t>They propose a</w:t>
      </w:r>
      <w:r>
        <w:t xml:space="preserve"> contemporary deep neural network that uses a GAN/WGAN framework with a TSFMSE-based loss function for LSS-EEG signal reconstruction.</w:t>
      </w:r>
      <w:r>
        <w:t xml:space="preserve"> They use </w:t>
      </w:r>
      <w:r>
        <w:t>three EEG signal datasets with different sampling rates</w:t>
      </w:r>
      <w:r>
        <w:t xml:space="preserve"> </w:t>
      </w:r>
      <w:r>
        <w:t>and sensitivities</w:t>
      </w:r>
      <w:r w:rsidR="006D73C9">
        <w:t xml:space="preserve">. Their </w:t>
      </w:r>
      <w:r w:rsidR="006D73C9">
        <w:t>experimental results suggest that the GAN/WGAN frameworks give a significant improvement on the classification performance of EEG signals reconstruction with the same sensitivity, but the classification performance improvements of EEG signal reconstructions with different sensitivity were not significant.</w:t>
      </w:r>
    </w:p>
    <w:p w14:paraId="52665368" w14:textId="77777777" w:rsidR="006D73C9" w:rsidRDefault="006D73C9">
      <w:pPr>
        <w:rPr>
          <w:b/>
          <w:bCs/>
        </w:rPr>
      </w:pPr>
    </w:p>
    <w:p w14:paraId="0AC1BABE" w14:textId="14A328F1" w:rsidR="00C63577" w:rsidRDefault="00A8130C">
      <w:pPr>
        <w:rPr>
          <w:b/>
          <w:bCs/>
        </w:rPr>
      </w:pPr>
      <w:r w:rsidRPr="00A8130C">
        <w:rPr>
          <w:b/>
          <w:bCs/>
        </w:rPr>
        <w:t>On the Generation and Evaluation of Tabular Data using GANs</w:t>
      </w:r>
    </w:p>
    <w:p w14:paraId="739AF6D1" w14:textId="7169CF1D" w:rsidR="00A8130C" w:rsidRPr="00A8130C" w:rsidRDefault="00A8130C">
      <w:pPr>
        <w:rPr>
          <w:rFonts w:hint="eastAsia"/>
        </w:rPr>
      </w:pPr>
      <w:r>
        <w:t xml:space="preserve">They propose </w:t>
      </w:r>
      <w:r w:rsidR="003D2F1C">
        <w:t xml:space="preserve">adding skip connections to TGAN to increase gradient flow and information </w:t>
      </w:r>
      <w:proofErr w:type="gramStart"/>
      <w:r w:rsidR="003D2F1C">
        <w:t>retention, and</w:t>
      </w:r>
      <w:proofErr w:type="gramEnd"/>
      <w:r w:rsidR="003D2F1C">
        <w:t xml:space="preserve"> adding WGAN-GP architecture to TGAN.  Also, they propose </w:t>
      </w:r>
      <w:r w:rsidR="003D2F1C">
        <w:t>a metric to evaluate</w:t>
      </w:r>
      <w:r w:rsidR="006D73C9">
        <w:t xml:space="preserve"> similarity score.</w:t>
      </w:r>
      <w:r w:rsidR="003D2F1C">
        <w:t xml:space="preserve"> They use three datasets </w:t>
      </w:r>
      <w:r w:rsidR="006D73C9">
        <w:t>such as</w:t>
      </w:r>
      <w:r w:rsidR="003D2F1C">
        <w:t xml:space="preserve"> the Census dataset, the </w:t>
      </w:r>
      <w:proofErr w:type="spellStart"/>
      <w:r w:rsidR="003D2F1C">
        <w:t>Berka</w:t>
      </w:r>
      <w:proofErr w:type="spellEnd"/>
      <w:r w:rsidR="003D2F1C">
        <w:t xml:space="preserve"> Czech Financial dataset, and </w:t>
      </w:r>
      <w:proofErr w:type="spellStart"/>
      <w:r w:rsidR="003D2F1C">
        <w:t>Creditcard</w:t>
      </w:r>
      <w:proofErr w:type="spellEnd"/>
      <w:r w:rsidR="003D2F1C">
        <w:t xml:space="preserve"> </w:t>
      </w:r>
      <w:proofErr w:type="spellStart"/>
      <w:r w:rsidR="003D2F1C">
        <w:t>Farud</w:t>
      </w:r>
      <w:proofErr w:type="spellEnd"/>
      <w:r w:rsidR="003D2F1C">
        <w:t xml:space="preserve"> dataset. </w:t>
      </w:r>
      <w:r w:rsidR="003D2F1C">
        <w:t xml:space="preserve">The census dataset is mostly categorical values, the </w:t>
      </w:r>
      <w:proofErr w:type="spellStart"/>
      <w:r w:rsidR="003D2F1C">
        <w:t>creditcard</w:t>
      </w:r>
      <w:proofErr w:type="spellEnd"/>
      <w:r w:rsidR="003D2F1C">
        <w:t xml:space="preserve"> dataset is mostly continuous values and the </w:t>
      </w:r>
      <w:proofErr w:type="spellStart"/>
      <w:r w:rsidR="003D2F1C">
        <w:t>Berka</w:t>
      </w:r>
      <w:proofErr w:type="spellEnd"/>
      <w:r w:rsidR="003D2F1C">
        <w:t xml:space="preserve"> dataset is a nice mix of both.</w:t>
      </w:r>
      <w:r w:rsidR="003D2F1C">
        <w:t xml:space="preserve"> As a result, </w:t>
      </w:r>
      <w:r w:rsidR="003D2F1C">
        <w:t>TGAN-skip and T</w:t>
      </w:r>
      <w:r w:rsidR="003D2F1C">
        <w:t>GAN-WGAN-GP</w:t>
      </w:r>
      <w:r w:rsidR="003D2F1C">
        <w:t xml:space="preserve"> outperform TGAN</w:t>
      </w:r>
      <w:r w:rsidR="003D2F1C">
        <w:t xml:space="preserve"> in the similarity scores</w:t>
      </w:r>
      <w:r w:rsidR="003D2F1C">
        <w:t xml:space="preserve"> in the census and </w:t>
      </w:r>
      <w:proofErr w:type="spellStart"/>
      <w:r w:rsidR="003D2F1C">
        <w:t>creditcard</w:t>
      </w:r>
      <w:proofErr w:type="spellEnd"/>
      <w:r w:rsidR="003D2F1C">
        <w:t xml:space="preserve"> dataset.</w:t>
      </w:r>
    </w:p>
    <w:sectPr w:rsidR="00A8130C" w:rsidRPr="00A813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77"/>
    <w:rsid w:val="001102D8"/>
    <w:rsid w:val="003D2F1C"/>
    <w:rsid w:val="004305F7"/>
    <w:rsid w:val="006D73C9"/>
    <w:rsid w:val="00A4775E"/>
    <w:rsid w:val="00A8130C"/>
    <w:rsid w:val="00C6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81EE"/>
  <w15:chartTrackingRefBased/>
  <w15:docId w15:val="{F4B103BD-B42E-4727-B3DD-B29D3ECB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준석</dc:creator>
  <cp:keywords/>
  <dc:description/>
  <cp:lastModifiedBy>이 준석</cp:lastModifiedBy>
  <cp:revision>1</cp:revision>
  <dcterms:created xsi:type="dcterms:W3CDTF">2021-01-26T08:42:00Z</dcterms:created>
  <dcterms:modified xsi:type="dcterms:W3CDTF">2021-01-26T09:28:00Z</dcterms:modified>
</cp:coreProperties>
</file>