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pPr w:leftFromText="141" w:rightFromText="141" w:vertAnchor="text" w:horzAnchor="margin" w:tblpX="-283" w:tblpY="-42"/>
        <w:tblW w:w="10773" w:type="dxa"/>
        <w:tblLayout w:type="fixed"/>
        <w:tblLook w:val="04A0" w:firstRow="1" w:lastRow="0" w:firstColumn="1" w:lastColumn="0" w:noHBand="0" w:noVBand="1"/>
      </w:tblPr>
      <w:tblGrid>
        <w:gridCol w:w="1985"/>
        <w:gridCol w:w="2881"/>
        <w:gridCol w:w="4632"/>
        <w:gridCol w:w="1275"/>
      </w:tblGrid>
      <w:tr w:rsidR="0053501F" w:rsidRPr="0053501F" w14:paraId="0ECE9F23" w14:textId="77777777" w:rsidTr="00914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  <w:tcBorders>
              <w:bottom w:val="single" w:sz="4" w:space="0" w:color="auto"/>
              <w:right w:val="none" w:sz="0" w:space="0" w:color="auto"/>
            </w:tcBorders>
          </w:tcPr>
          <w:p w14:paraId="44AE36CB" w14:textId="77777777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Dimension</w:t>
            </w:r>
          </w:p>
        </w:tc>
        <w:tc>
          <w:tcPr>
            <w:tcW w:w="2881" w:type="dxa"/>
            <w:tcBorders>
              <w:bottom w:val="single" w:sz="4" w:space="0" w:color="auto"/>
            </w:tcBorders>
          </w:tcPr>
          <w:p w14:paraId="6A78DE43" w14:textId="77777777" w:rsidR="0053501F" w:rsidRPr="0053501F" w:rsidRDefault="0053501F" w:rsidP="00914BB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Label</w:t>
            </w:r>
          </w:p>
        </w:tc>
        <w:tc>
          <w:tcPr>
            <w:tcW w:w="4632" w:type="dxa"/>
            <w:tcBorders>
              <w:bottom w:val="single" w:sz="4" w:space="0" w:color="auto"/>
            </w:tcBorders>
          </w:tcPr>
          <w:p w14:paraId="39F3AC59" w14:textId="77777777" w:rsidR="0053501F" w:rsidRPr="0053501F" w:rsidRDefault="0053501F" w:rsidP="00914BB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Indicator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4279D69" w14:textId="77777777" w:rsidR="0053501F" w:rsidRPr="0053501F" w:rsidRDefault="0053501F" w:rsidP="00914BB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</w:tr>
      <w:tr w:rsidR="0053501F" w:rsidRPr="0053501F" w14:paraId="5E45AF08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tcBorders>
              <w:top w:val="single" w:sz="4" w:space="0" w:color="auto"/>
              <w:right w:val="none" w:sz="0" w:space="0" w:color="auto"/>
            </w:tcBorders>
            <w:shd w:val="clear" w:color="auto" w:fill="auto"/>
          </w:tcPr>
          <w:p w14:paraId="627A2BBF" w14:textId="7503E83B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  <w:r w:rsidRPr="00914BBF">
              <w:rPr>
                <w:rFonts w:ascii="Arial" w:hAnsi="Arial" w:cs="Arial"/>
                <w:caps w:val="0"/>
                <w:sz w:val="20"/>
                <w:szCs w:val="20"/>
              </w:rPr>
              <w:t>D</w:t>
            </w:r>
            <w:r w:rsidR="00914BBF" w:rsidRPr="00914BBF">
              <w:rPr>
                <w:rFonts w:ascii="Arial" w:hAnsi="Arial" w:cs="Arial"/>
                <w:caps w:val="0"/>
                <w:sz w:val="20"/>
                <w:szCs w:val="20"/>
              </w:rPr>
              <w:t>emographic</w:t>
            </w:r>
          </w:p>
          <w:p w14:paraId="68004083" w14:textId="12557C06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B7D6ED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Population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BD2D2B" w14:textId="1FFF57AC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 xml:space="preserve">Total </w:t>
            </w:r>
            <w:r>
              <w:rPr>
                <w:rFonts w:ascii="Arial" w:hAnsi="Arial" w:cs="Arial"/>
                <w:sz w:val="20"/>
                <w:szCs w:val="20"/>
              </w:rPr>
              <w:t>resident population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7ABA30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C81F8C9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11C37CB6" w14:textId="14478F55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1394060C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Households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30B8A91E" w14:textId="2EE1C2E4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 xml:space="preserve">Total </w:t>
            </w:r>
            <w:r>
              <w:rPr>
                <w:rFonts w:ascii="Arial" w:hAnsi="Arial" w:cs="Arial"/>
                <w:sz w:val="20"/>
                <w:szCs w:val="20"/>
              </w:rPr>
              <w:t>households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73CA490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3F661ABF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  <w:shd w:val="clear" w:color="auto" w:fill="auto"/>
          </w:tcPr>
          <w:p w14:paraId="49365429" w14:textId="77E2E03F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479504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2C986B" w14:textId="736E8742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female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DFEBCF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F3BAE79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30D1D239" w14:textId="269A1B72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7C7AB24A" w14:textId="0A8440E4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age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0A16BC12" w14:textId="2CA0DE6E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resident age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539A355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639A9ECE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  <w:shd w:val="clear" w:color="auto" w:fill="auto"/>
          </w:tcPr>
          <w:p w14:paraId="063F6DF1" w14:textId="28E01A95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695BA4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Population 0-14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ED790C" w14:textId="6271F68B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residentes </w:t>
            </w:r>
            <w:r>
              <w:rPr>
                <w:rFonts w:ascii="Arial" w:hAnsi="Arial" w:cs="Arial"/>
                <w:sz w:val="20"/>
                <w:szCs w:val="20"/>
              </w:rPr>
              <w:t>aged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3501F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498C5D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583EE6D0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35E01373" w14:textId="0CC83B19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7056F545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Population 15-39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530C57BE" w14:textId="03AE2761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residentes </w:t>
            </w:r>
            <w:r>
              <w:rPr>
                <w:rFonts w:ascii="Arial" w:hAnsi="Arial" w:cs="Arial"/>
                <w:sz w:val="20"/>
                <w:szCs w:val="20"/>
              </w:rPr>
              <w:t>aged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B8F01A5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88AA23E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  <w:shd w:val="clear" w:color="auto" w:fill="auto"/>
          </w:tcPr>
          <w:p w14:paraId="59A63E72" w14:textId="66983DFD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B6848A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 xml:space="preserve">Population 65+ 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07844A" w14:textId="38E55BBA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residentes </w:t>
            </w:r>
            <w:r>
              <w:rPr>
                <w:rFonts w:ascii="Arial" w:hAnsi="Arial" w:cs="Arial"/>
                <w:sz w:val="20"/>
                <w:szCs w:val="20"/>
              </w:rPr>
              <w:t>aged</w:t>
            </w:r>
            <w:r>
              <w:rPr>
                <w:rFonts w:ascii="Arial" w:hAnsi="Arial" w:cs="Arial"/>
                <w:sz w:val="20"/>
                <w:szCs w:val="20"/>
              </w:rPr>
              <w:t xml:space="preserve"> 65+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6AE2C7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1E327795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46AF15F1" w14:textId="78678033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45E99924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Migrants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2DA4C4B5" w14:textId="0676C093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international immigrants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51B2A4C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73D46404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  <w:shd w:val="clear" w:color="auto" w:fill="auto"/>
          </w:tcPr>
          <w:p w14:paraId="6E7E16A5" w14:textId="242D3A65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37AB8E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Afrodescendants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BD4AEA" w14:textId="5F3CFA65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afrodescendants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EFD53E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0CF70F7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4F23DA9F" w14:textId="430200BC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2D86F40F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Disability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2D4DA550" w14:textId="599D5DAF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with disabilities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6CBBAF1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544000A8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  <w:shd w:val="clear" w:color="auto" w:fill="auto"/>
          </w:tcPr>
          <w:p w14:paraId="59276808" w14:textId="6954F350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CEE873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Indigenous language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B8730C" w14:textId="6C31EF21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that speak an indigenous langugage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226315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07E34DFC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bottom w:val="single" w:sz="4" w:space="0" w:color="auto"/>
              <w:right w:val="none" w:sz="0" w:space="0" w:color="auto"/>
            </w:tcBorders>
          </w:tcPr>
          <w:p w14:paraId="776544FE" w14:textId="69E7A247" w:rsidR="0053501F" w:rsidRPr="0053501F" w:rsidRDefault="0053501F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0314AEAD" w14:textId="0D80E49C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</w:t>
            </w:r>
            <w:r w:rsidRPr="0053501F">
              <w:rPr>
                <w:rFonts w:ascii="Arial" w:hAnsi="Arial" w:cs="Arial"/>
                <w:sz w:val="20"/>
                <w:szCs w:val="20"/>
              </w:rPr>
              <w:t xml:space="preserve"> occupants 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4B7DD3A0" w14:textId="38C4E03B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number of occupiers per household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52C847C" w14:textId="12867972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6DB48EEA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auto"/>
              <w:right w:val="none" w:sz="0" w:space="0" w:color="auto"/>
            </w:tcBorders>
            <w:shd w:val="clear" w:color="auto" w:fill="auto"/>
          </w:tcPr>
          <w:p w14:paraId="05F3EA3A" w14:textId="32D437A9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  <w:r w:rsidRPr="00914BBF">
              <w:rPr>
                <w:rFonts w:ascii="Arial" w:hAnsi="Arial" w:cs="Arial"/>
                <w:caps w:val="0"/>
                <w:sz w:val="20"/>
                <w:szCs w:val="20"/>
              </w:rPr>
              <w:t>Socioeconomic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6D6784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University degree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2938D9" w14:textId="43639E0A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with University studies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76CD73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02BE564C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</w:tcPr>
          <w:p w14:paraId="7CDED47D" w14:textId="7A711E06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0B8AB580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Literacy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6361AD2A" w14:textId="304351B3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who can read and write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53D10E8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4BD767B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  <w:shd w:val="clear" w:color="auto" w:fill="auto"/>
          </w:tcPr>
          <w:p w14:paraId="5D4F5CFC" w14:textId="2BF8FCC9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AF10BB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Electricity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219FF6" w14:textId="1FEEBF88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households with access to electricity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028BE4" w14:textId="7777777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4AE2B8C3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</w:tcPr>
          <w:p w14:paraId="5C026061" w14:textId="3E3CD58F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62384240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Car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2352895D" w14:textId="24C6314B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households with access to a car or van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06C6EC8" w14:textId="7777777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29217C6B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  <w:shd w:val="clear" w:color="auto" w:fill="auto"/>
          </w:tcPr>
          <w:p w14:paraId="2BE7DE8D" w14:textId="21B379B0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  <w:lang w:val="en-GB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519392" w14:textId="20D40936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Working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974BC3" w14:textId="44D6F26D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% households with at least </w:t>
            </w:r>
            <w:r w:rsidR="00914BBF">
              <w:rPr>
                <w:rFonts w:ascii="Arial" w:hAnsi="Arial" w:cs="Arial"/>
                <w:sz w:val="20"/>
                <w:szCs w:val="20"/>
              </w:rPr>
              <w:t>an employed</w:t>
            </w:r>
            <w:r>
              <w:rPr>
                <w:rFonts w:ascii="Arial" w:hAnsi="Arial" w:cs="Arial"/>
                <w:sz w:val="20"/>
                <w:szCs w:val="20"/>
              </w:rPr>
              <w:t xml:space="preserve"> member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425E1E" w14:textId="150A7EE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73BFB3E9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</w:tcPr>
          <w:p w14:paraId="412EC5A8" w14:textId="6F0F2F24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3A61A702" w14:textId="4AE274D8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Income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4F50BD8F" w14:textId="58595C16" w:rsidR="0053501F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Termly income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784FBE0" w14:textId="2A84EB3F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53501F" w:rsidRPr="0053501F" w14:paraId="08D713F8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  <w:shd w:val="clear" w:color="auto" w:fill="auto"/>
          </w:tcPr>
          <w:p w14:paraId="0E801DA2" w14:textId="6D4277CD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FD8C18" w14:textId="177E3440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Poverty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F4500F" w14:textId="2532B0A2" w:rsidR="0053501F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living in poverty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B0130A" w14:textId="748A0BE7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CONEVAL</w:t>
            </w:r>
          </w:p>
        </w:tc>
      </w:tr>
      <w:tr w:rsidR="0053501F" w:rsidRPr="0053501F" w14:paraId="41F1C851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</w:tcPr>
          <w:p w14:paraId="4954CDD3" w14:textId="2A7020E1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5568ED85" w14:textId="2B7EC995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Extreme poverty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356CE74D" w14:textId="630F27F9" w:rsidR="0053501F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living in extreme poverty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DF2429A" w14:textId="366AFF33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CONEVAL</w:t>
            </w:r>
          </w:p>
        </w:tc>
      </w:tr>
      <w:tr w:rsidR="0053501F" w:rsidRPr="0053501F" w14:paraId="55740A34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  <w:shd w:val="clear" w:color="auto" w:fill="auto"/>
          </w:tcPr>
          <w:p w14:paraId="2554349D" w14:textId="5BDE7824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733571" w14:textId="752FA8B2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Vulnerable income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D5F1B1" w14:textId="65F621C9" w:rsidR="0053501F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vulnerable due to low income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A5CB46" w14:textId="6AF373B9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CONEVAL</w:t>
            </w:r>
          </w:p>
        </w:tc>
      </w:tr>
      <w:tr w:rsidR="0053501F" w:rsidRPr="0053501F" w14:paraId="7C0D6C1D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</w:tcPr>
          <w:p w14:paraId="3E9D61A7" w14:textId="6E97F26C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36B8224E" w14:textId="43CA53D1" w:rsidR="0053501F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Delayed e</w:t>
            </w:r>
            <w:r w:rsidR="0053501F" w:rsidRPr="0053501F">
              <w:rPr>
                <w:rFonts w:ascii="Arial" w:hAnsi="Arial" w:cs="Arial"/>
                <w:sz w:val="20"/>
                <w:szCs w:val="20"/>
              </w:rPr>
              <w:t xml:space="preserve">ducation </w:t>
            </w:r>
            <w:r>
              <w:rPr>
                <w:rFonts w:ascii="Arial" w:hAnsi="Arial" w:cs="Arial"/>
                <w:sz w:val="20"/>
                <w:szCs w:val="20"/>
              </w:rPr>
              <w:t>attainment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5108CD9F" w14:textId="6183C8A4" w:rsidR="0053501F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with delayed educational attainment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9C52AF2" w14:textId="47469E37" w:rsidR="0053501F" w:rsidRPr="0053501F" w:rsidRDefault="0053501F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CONEVAL</w:t>
            </w:r>
          </w:p>
        </w:tc>
      </w:tr>
      <w:tr w:rsidR="0053501F" w:rsidRPr="0053501F" w14:paraId="0D33E2F3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14:paraId="65677871" w14:textId="7BA28990" w:rsidR="0053501F" w:rsidRPr="00914BBF" w:rsidRDefault="0053501F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8473B2" w14:textId="109F38B6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  <w:lang w:val="en-GB"/>
              </w:rPr>
              <w:t>Poor housing conditions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575C09" w14:textId="00C98D5A" w:rsidR="0053501F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residents living in poor housing conditions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72C672" w14:textId="48C606A1" w:rsidR="0053501F" w:rsidRPr="0053501F" w:rsidRDefault="0053501F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CONEVAL</w:t>
            </w:r>
          </w:p>
        </w:tc>
      </w:tr>
      <w:tr w:rsidR="00197B90" w:rsidRPr="0053501F" w14:paraId="62968DB7" w14:textId="77777777" w:rsidTr="00914B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 w:val="restart"/>
            <w:tcBorders>
              <w:top w:val="single" w:sz="4" w:space="0" w:color="auto"/>
              <w:right w:val="none" w:sz="0" w:space="0" w:color="auto"/>
            </w:tcBorders>
          </w:tcPr>
          <w:p w14:paraId="6B401858" w14:textId="77777777" w:rsidR="00197B90" w:rsidRPr="00914BBF" w:rsidRDefault="00197B90" w:rsidP="00914BBF">
            <w:pPr>
              <w:spacing w:after="0" w:line="240" w:lineRule="auto"/>
              <w:rPr>
                <w:rFonts w:ascii="Arial" w:hAnsi="Arial" w:cs="Arial"/>
                <w:b w:val="0"/>
                <w:bCs w:val="0"/>
                <w:caps w:val="0"/>
                <w:sz w:val="20"/>
                <w:szCs w:val="20"/>
              </w:rPr>
            </w:pPr>
            <w:r w:rsidRPr="00914BBF">
              <w:rPr>
                <w:rFonts w:ascii="Arial" w:hAnsi="Arial" w:cs="Arial"/>
                <w:caps w:val="0"/>
                <w:sz w:val="20"/>
                <w:szCs w:val="20"/>
                <w:lang w:val="en-GB"/>
              </w:rPr>
              <w:t>Access to technology</w:t>
            </w:r>
          </w:p>
          <w:p w14:paraId="134CB19A" w14:textId="44D37EA6" w:rsidR="00197B90" w:rsidRPr="00914BBF" w:rsidRDefault="00197B90" w:rsidP="00914BBF">
            <w:pPr>
              <w:spacing w:after="0" w:line="240" w:lineRule="auto"/>
              <w:rPr>
                <w:rFonts w:ascii="Arial" w:hAnsi="Arial" w:cs="Arial"/>
                <w:caps w:val="0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0462549" w14:textId="40072064" w:rsidR="00197B90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 phone access</w:t>
            </w:r>
          </w:p>
        </w:tc>
        <w:tc>
          <w:tcPr>
            <w:tcW w:w="4632" w:type="dxa"/>
            <w:tcBorders>
              <w:top w:val="single" w:sz="4" w:space="0" w:color="auto"/>
              <w:bottom w:val="single" w:sz="4" w:space="0" w:color="auto"/>
            </w:tcBorders>
          </w:tcPr>
          <w:p w14:paraId="1E1107CF" w14:textId="656F1F47" w:rsidR="00197B90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housholds with access to mobile phone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E656313" w14:textId="4E888095" w:rsidR="00197B90" w:rsidRPr="0053501F" w:rsidRDefault="00197B90" w:rsidP="00914BB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  <w:tr w:rsidR="00197B90" w:rsidRPr="0053501F" w14:paraId="7DDC21FA" w14:textId="77777777" w:rsidTr="00914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Merge/>
            <w:tcBorders>
              <w:right w:val="none" w:sz="0" w:space="0" w:color="auto"/>
            </w:tcBorders>
          </w:tcPr>
          <w:p w14:paraId="395465F2" w14:textId="0AEC7CFF" w:rsidR="00197B90" w:rsidRPr="0053501F" w:rsidRDefault="00197B90" w:rsidP="00914B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1" w:type="dxa"/>
            <w:tcBorders>
              <w:top w:val="single" w:sz="4" w:space="0" w:color="auto"/>
              <w:left w:val="nil"/>
            </w:tcBorders>
            <w:shd w:val="clear" w:color="auto" w:fill="auto"/>
          </w:tcPr>
          <w:p w14:paraId="75D7D079" w14:textId="1F7557E5" w:rsidR="00197B90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Internet</w:t>
            </w:r>
            <w:r>
              <w:rPr>
                <w:rFonts w:ascii="Arial" w:hAnsi="Arial" w:cs="Arial"/>
                <w:sz w:val="20"/>
                <w:szCs w:val="20"/>
              </w:rPr>
              <w:t xml:space="preserve"> penetration</w:t>
            </w:r>
          </w:p>
        </w:tc>
        <w:tc>
          <w:tcPr>
            <w:tcW w:w="4632" w:type="dxa"/>
            <w:tcBorders>
              <w:top w:val="single" w:sz="4" w:space="0" w:color="auto"/>
            </w:tcBorders>
            <w:shd w:val="clear" w:color="auto" w:fill="auto"/>
          </w:tcPr>
          <w:p w14:paraId="7365B0CF" w14:textId="59B24171" w:rsidR="00197B90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housholds with access to the Internet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</w:tcPr>
          <w:p w14:paraId="1F3CE2F9" w14:textId="5619C620" w:rsidR="00197B90" w:rsidRPr="0053501F" w:rsidRDefault="00197B90" w:rsidP="00914BB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3501F">
              <w:rPr>
                <w:rFonts w:ascii="Arial" w:hAnsi="Arial" w:cs="Arial"/>
                <w:sz w:val="20"/>
                <w:szCs w:val="20"/>
              </w:rPr>
              <w:t>INEGI</w:t>
            </w:r>
          </w:p>
        </w:tc>
      </w:tr>
    </w:tbl>
    <w:p w14:paraId="4CA2194D" w14:textId="77777777" w:rsidR="00435D87" w:rsidRDefault="00435D87" w:rsidP="00197B90">
      <w:pPr>
        <w:ind w:left="-567"/>
      </w:pPr>
    </w:p>
    <w:p w14:paraId="4C5A8564" w14:textId="77777777" w:rsidR="00914BBF" w:rsidRDefault="00914BBF" w:rsidP="00197B90">
      <w:pPr>
        <w:ind w:left="-567"/>
      </w:pPr>
    </w:p>
    <w:p w14:paraId="1790B5CC" w14:textId="77777777" w:rsidR="00914BBF" w:rsidRDefault="00914BBF" w:rsidP="00197B90">
      <w:pPr>
        <w:ind w:left="-567"/>
      </w:pPr>
    </w:p>
    <w:sectPr w:rsidR="00914BBF" w:rsidSect="00197B90">
      <w:pgSz w:w="11906" w:h="16838"/>
      <w:pgMar w:top="1440" w:right="827" w:bottom="1440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1F"/>
    <w:rsid w:val="00197B90"/>
    <w:rsid w:val="00435D87"/>
    <w:rsid w:val="0053501F"/>
    <w:rsid w:val="008E14DE"/>
    <w:rsid w:val="00914BBF"/>
    <w:rsid w:val="00B36032"/>
    <w:rsid w:val="00B5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2FC6B"/>
  <w15:chartTrackingRefBased/>
  <w15:docId w15:val="{883DC064-3BDA-6747-8C1E-D87AF2BB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01F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01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1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1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53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1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53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1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53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1F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535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1F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53501F"/>
    <w:rPr>
      <w:sz w:val="22"/>
      <w:szCs w:val="22"/>
      <w:lang w:val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209</Words>
  <Characters>1249</Characters>
  <Application>Microsoft Office Word</Application>
  <DocSecurity>0</DocSecurity>
  <Lines>113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Arnau, Carmen</dc:creator>
  <cp:keywords/>
  <dc:description/>
  <cp:lastModifiedBy>Cabrera Arnau, Carmen</cp:lastModifiedBy>
  <cp:revision>1</cp:revision>
  <dcterms:created xsi:type="dcterms:W3CDTF">2026-01-19T16:50:00Z</dcterms:created>
  <dcterms:modified xsi:type="dcterms:W3CDTF">2026-01-19T17:17:00Z</dcterms:modified>
</cp:coreProperties>
</file>