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AA744" w14:textId="1404354B" w:rsidR="004078C1" w:rsidRPr="004E1112" w:rsidRDefault="004078C1" w:rsidP="004E1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112">
        <w:rPr>
          <w:rFonts w:ascii="Times New Roman" w:hAnsi="Times New Roman" w:cs="Times New Roman"/>
          <w:sz w:val="24"/>
          <w:szCs w:val="24"/>
        </w:rPr>
        <w:t>Alexandra Delarosa</w:t>
      </w:r>
    </w:p>
    <w:p w14:paraId="6075DA85" w14:textId="0B20FF70" w:rsidR="004078C1" w:rsidRPr="004E1112" w:rsidRDefault="004078C1" w:rsidP="004E11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112">
        <w:rPr>
          <w:rFonts w:ascii="Times New Roman" w:hAnsi="Times New Roman" w:cs="Times New Roman"/>
          <w:sz w:val="24"/>
          <w:szCs w:val="24"/>
        </w:rPr>
        <w:t xml:space="preserve">CS 499 </w:t>
      </w:r>
      <w:r w:rsidR="004E1112" w:rsidRPr="004E1112">
        <w:rPr>
          <w:rFonts w:ascii="Times New Roman" w:hAnsi="Times New Roman" w:cs="Times New Roman"/>
          <w:sz w:val="24"/>
          <w:szCs w:val="24"/>
        </w:rPr>
        <w:t>Milestone Two</w:t>
      </w:r>
    </w:p>
    <w:p w14:paraId="66D60236" w14:textId="623ECE41" w:rsidR="009B6E6A" w:rsidRPr="004E1112" w:rsidRDefault="004078C1" w:rsidP="004E11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1112">
        <w:rPr>
          <w:rFonts w:ascii="Times New Roman" w:hAnsi="Times New Roman" w:cs="Times New Roman"/>
          <w:sz w:val="24"/>
          <w:szCs w:val="24"/>
        </w:rPr>
        <w:t xml:space="preserve">The artifact I have chosen to </w:t>
      </w:r>
      <w:r w:rsidR="004E1112" w:rsidRPr="004E1112">
        <w:rPr>
          <w:rFonts w:ascii="Times New Roman" w:hAnsi="Times New Roman" w:cs="Times New Roman"/>
          <w:sz w:val="24"/>
          <w:szCs w:val="24"/>
        </w:rPr>
        <w:t>enhance</w:t>
      </w:r>
      <w:r w:rsidRPr="004E1112">
        <w:rPr>
          <w:rFonts w:ascii="Times New Roman" w:hAnsi="Times New Roman" w:cs="Times New Roman"/>
          <w:sz w:val="24"/>
          <w:szCs w:val="24"/>
        </w:rPr>
        <w:t xml:space="preserve"> for the Software </w:t>
      </w:r>
      <w:r w:rsidR="004E1112" w:rsidRPr="004E1112">
        <w:rPr>
          <w:rFonts w:ascii="Times New Roman" w:hAnsi="Times New Roman" w:cs="Times New Roman"/>
          <w:sz w:val="24"/>
          <w:szCs w:val="24"/>
        </w:rPr>
        <w:t>Design</w:t>
      </w:r>
      <w:r w:rsidRPr="004E1112">
        <w:rPr>
          <w:rFonts w:ascii="Times New Roman" w:hAnsi="Times New Roman" w:cs="Times New Roman"/>
          <w:sz w:val="24"/>
          <w:szCs w:val="24"/>
        </w:rPr>
        <w:t xml:space="preserve"> and Engineering category of the e-portfolio is my final project for CS 320 Software Test, </w:t>
      </w:r>
      <w:r w:rsidR="004E1112" w:rsidRPr="004E1112">
        <w:rPr>
          <w:rFonts w:ascii="Times New Roman" w:hAnsi="Times New Roman" w:cs="Times New Roman"/>
          <w:sz w:val="24"/>
          <w:szCs w:val="24"/>
        </w:rPr>
        <w:t>Automation &amp;</w:t>
      </w:r>
      <w:r w:rsidRPr="004E1112">
        <w:rPr>
          <w:rFonts w:ascii="Times New Roman" w:hAnsi="Times New Roman" w:cs="Times New Roman"/>
          <w:sz w:val="24"/>
          <w:szCs w:val="24"/>
        </w:rPr>
        <w:t xml:space="preserve"> QA. The project is a contact </w:t>
      </w:r>
      <w:r w:rsidR="004E1112" w:rsidRPr="004E1112">
        <w:rPr>
          <w:rFonts w:ascii="Times New Roman" w:hAnsi="Times New Roman" w:cs="Times New Roman"/>
          <w:sz w:val="24"/>
          <w:szCs w:val="24"/>
        </w:rPr>
        <w:t>management</w:t>
      </w:r>
      <w:r w:rsidRPr="004E1112">
        <w:rPr>
          <w:rFonts w:ascii="Times New Roman" w:hAnsi="Times New Roman" w:cs="Times New Roman"/>
          <w:sz w:val="24"/>
          <w:szCs w:val="24"/>
        </w:rPr>
        <w:t xml:space="preserve"> system, which delivers functionalities such </w:t>
      </w:r>
      <w:r w:rsidR="004E1112" w:rsidRPr="004E1112">
        <w:rPr>
          <w:rFonts w:ascii="Times New Roman" w:hAnsi="Times New Roman" w:cs="Times New Roman"/>
          <w:sz w:val="24"/>
          <w:szCs w:val="24"/>
        </w:rPr>
        <w:t>as</w:t>
      </w:r>
      <w:r w:rsidRPr="004E1112">
        <w:rPr>
          <w:rFonts w:ascii="Times New Roman" w:hAnsi="Times New Roman" w:cs="Times New Roman"/>
          <w:sz w:val="24"/>
          <w:szCs w:val="24"/>
        </w:rPr>
        <w:t xml:space="preserve"> storing, updating, and deleting contact information. The functionalities are validated by comprehensive JUnit tests. I created the artifact earlier this year during the March-April term. I chose this artifact to showcase my skills and abilities in software development </w:t>
      </w:r>
      <w:r w:rsidR="004E1112" w:rsidRPr="004E1112">
        <w:rPr>
          <w:rFonts w:ascii="Times New Roman" w:hAnsi="Times New Roman" w:cs="Times New Roman"/>
          <w:sz w:val="24"/>
          <w:szCs w:val="24"/>
        </w:rPr>
        <w:t>principles</w:t>
      </w:r>
      <w:r w:rsidRPr="004E1112">
        <w:rPr>
          <w:rFonts w:ascii="Times New Roman" w:hAnsi="Times New Roman" w:cs="Times New Roman"/>
          <w:sz w:val="24"/>
          <w:szCs w:val="24"/>
        </w:rPr>
        <w:t xml:space="preserve"> such as object-oriented programming and software testing. JUnit tests are </w:t>
      </w:r>
      <w:r w:rsidR="004E1112" w:rsidRPr="004E1112">
        <w:rPr>
          <w:rFonts w:ascii="Times New Roman" w:hAnsi="Times New Roman" w:cs="Times New Roman"/>
          <w:sz w:val="24"/>
          <w:szCs w:val="24"/>
        </w:rPr>
        <w:t>performed</w:t>
      </w:r>
      <w:r w:rsidRPr="004E1112">
        <w:rPr>
          <w:rFonts w:ascii="Times New Roman" w:hAnsi="Times New Roman" w:cs="Times New Roman"/>
          <w:sz w:val="24"/>
          <w:szCs w:val="24"/>
        </w:rPr>
        <w:t xml:space="preserve"> on the Contact and </w:t>
      </w:r>
      <w:proofErr w:type="spellStart"/>
      <w:r w:rsidRPr="004E1112">
        <w:rPr>
          <w:rFonts w:ascii="Times New Roman" w:hAnsi="Times New Roman" w:cs="Times New Roman"/>
          <w:sz w:val="24"/>
          <w:szCs w:val="24"/>
        </w:rPr>
        <w:t>ContactSerivce</w:t>
      </w:r>
      <w:proofErr w:type="spellEnd"/>
      <w:r w:rsidRPr="004E1112">
        <w:rPr>
          <w:rFonts w:ascii="Times New Roman" w:hAnsi="Times New Roman" w:cs="Times New Roman"/>
          <w:sz w:val="24"/>
          <w:szCs w:val="24"/>
        </w:rPr>
        <w:t xml:space="preserve"> class which includes, boundary conditions, error </w:t>
      </w:r>
      <w:r w:rsidR="004E1112" w:rsidRPr="004E1112">
        <w:rPr>
          <w:rFonts w:ascii="Times New Roman" w:hAnsi="Times New Roman" w:cs="Times New Roman"/>
          <w:sz w:val="24"/>
          <w:szCs w:val="24"/>
        </w:rPr>
        <w:t>scenarios</w:t>
      </w:r>
      <w:r w:rsidRPr="004E1112">
        <w:rPr>
          <w:rFonts w:ascii="Times New Roman" w:hAnsi="Times New Roman" w:cs="Times New Roman"/>
          <w:sz w:val="24"/>
          <w:szCs w:val="24"/>
        </w:rPr>
        <w:t xml:space="preserve">, and positive cases. The Contact class encapsulates contact information which </w:t>
      </w:r>
      <w:r w:rsidR="004E1112" w:rsidRPr="004E1112">
        <w:rPr>
          <w:rFonts w:ascii="Times New Roman" w:hAnsi="Times New Roman" w:cs="Times New Roman"/>
          <w:sz w:val="24"/>
          <w:szCs w:val="24"/>
        </w:rPr>
        <w:t>is</w:t>
      </w:r>
      <w:r w:rsidRPr="004E1112">
        <w:rPr>
          <w:rFonts w:ascii="Times New Roman" w:hAnsi="Times New Roman" w:cs="Times New Roman"/>
          <w:sz w:val="24"/>
          <w:szCs w:val="24"/>
        </w:rPr>
        <w:t xml:space="preserve"> </w:t>
      </w:r>
      <w:r w:rsidR="004E1112" w:rsidRPr="004E1112">
        <w:rPr>
          <w:rFonts w:ascii="Times New Roman" w:hAnsi="Times New Roman" w:cs="Times New Roman"/>
          <w:sz w:val="24"/>
          <w:szCs w:val="24"/>
        </w:rPr>
        <w:t>accessed</w:t>
      </w:r>
      <w:r w:rsidRPr="004E1112">
        <w:rPr>
          <w:rFonts w:ascii="Times New Roman" w:hAnsi="Times New Roman" w:cs="Times New Roman"/>
          <w:sz w:val="24"/>
          <w:szCs w:val="24"/>
        </w:rPr>
        <w:t xml:space="preserve"> </w:t>
      </w:r>
      <w:r w:rsidR="004E1112" w:rsidRPr="004E1112">
        <w:rPr>
          <w:rFonts w:ascii="Times New Roman" w:hAnsi="Times New Roman" w:cs="Times New Roman"/>
          <w:sz w:val="24"/>
          <w:szCs w:val="24"/>
        </w:rPr>
        <w:t>through</w:t>
      </w:r>
      <w:r w:rsidRPr="004E1112">
        <w:rPr>
          <w:rFonts w:ascii="Times New Roman" w:hAnsi="Times New Roman" w:cs="Times New Roman"/>
          <w:sz w:val="24"/>
          <w:szCs w:val="24"/>
        </w:rPr>
        <w:t xml:space="preserve"> getter and setter methods. I improved the artifact by </w:t>
      </w:r>
      <w:r w:rsidR="004E1112" w:rsidRPr="004E1112">
        <w:rPr>
          <w:rFonts w:ascii="Times New Roman" w:hAnsi="Times New Roman" w:cs="Times New Roman"/>
          <w:sz w:val="24"/>
          <w:szCs w:val="24"/>
        </w:rPr>
        <w:t>enhancing</w:t>
      </w:r>
      <w:r w:rsidRPr="004E1112">
        <w:rPr>
          <w:rFonts w:ascii="Times New Roman" w:hAnsi="Times New Roman" w:cs="Times New Roman"/>
          <w:sz w:val="24"/>
          <w:szCs w:val="24"/>
        </w:rPr>
        <w:t xml:space="preserve"> test coverage such testing </w:t>
      </w:r>
      <w:r w:rsidR="004E1112" w:rsidRPr="004E1112">
        <w:rPr>
          <w:rFonts w:ascii="Times New Roman" w:hAnsi="Times New Roman" w:cs="Times New Roman"/>
          <w:sz w:val="24"/>
          <w:szCs w:val="24"/>
        </w:rPr>
        <w:t>scenarios</w:t>
      </w:r>
      <w:r w:rsidRPr="004E1112">
        <w:rPr>
          <w:rFonts w:ascii="Times New Roman" w:hAnsi="Times New Roman" w:cs="Times New Roman"/>
          <w:sz w:val="24"/>
          <w:szCs w:val="24"/>
        </w:rPr>
        <w:t xml:space="preserve"> will null values, adding </w:t>
      </w:r>
      <w:proofErr w:type="gramStart"/>
      <w:r w:rsidRPr="004E1112">
        <w:rPr>
          <w:rFonts w:ascii="Times New Roman" w:hAnsi="Times New Roman" w:cs="Times New Roman"/>
          <w:sz w:val="24"/>
          <w:szCs w:val="24"/>
        </w:rPr>
        <w:t xml:space="preserve">an </w:t>
      </w:r>
      <w:r w:rsidR="004E1112" w:rsidRPr="004E1112">
        <w:rPr>
          <w:rFonts w:ascii="Times New Roman" w:hAnsi="Times New Roman" w:cs="Times New Roman"/>
          <w:sz w:val="24"/>
          <w:szCs w:val="24"/>
        </w:rPr>
        <w:t>invalid</w:t>
      </w:r>
      <w:proofErr w:type="gramEnd"/>
      <w:r w:rsidR="004E1112" w:rsidRPr="004E1112">
        <w:rPr>
          <w:rFonts w:ascii="Times New Roman" w:hAnsi="Times New Roman" w:cs="Times New Roman"/>
          <w:sz w:val="24"/>
          <w:szCs w:val="24"/>
        </w:rPr>
        <w:t xml:space="preserve"> contact</w:t>
      </w:r>
      <w:r w:rsidRPr="004E1112">
        <w:rPr>
          <w:rFonts w:ascii="Times New Roman" w:hAnsi="Times New Roman" w:cs="Times New Roman"/>
          <w:sz w:val="24"/>
          <w:szCs w:val="24"/>
        </w:rPr>
        <w:t xml:space="preserve">, and more. I implemented a Singleton design to ensure only one </w:t>
      </w:r>
      <w:r w:rsidR="004E1112" w:rsidRPr="004E1112">
        <w:rPr>
          <w:rFonts w:ascii="Times New Roman" w:hAnsi="Times New Roman" w:cs="Times New Roman"/>
          <w:sz w:val="24"/>
          <w:szCs w:val="24"/>
        </w:rPr>
        <w:t>instance</w:t>
      </w:r>
      <w:r w:rsidRPr="004E111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4E1112">
        <w:rPr>
          <w:rFonts w:ascii="Times New Roman" w:hAnsi="Times New Roman" w:cs="Times New Roman"/>
          <w:sz w:val="24"/>
          <w:szCs w:val="24"/>
        </w:rPr>
        <w:t>ContactSerivce</w:t>
      </w:r>
      <w:proofErr w:type="spellEnd"/>
      <w:r w:rsidRPr="004E1112">
        <w:rPr>
          <w:rFonts w:ascii="Times New Roman" w:hAnsi="Times New Roman" w:cs="Times New Roman"/>
          <w:sz w:val="24"/>
          <w:szCs w:val="24"/>
        </w:rPr>
        <w:t xml:space="preserve"> is created in the application. I also implemented custom </w:t>
      </w:r>
      <w:r w:rsidR="004E1112" w:rsidRPr="004E1112">
        <w:rPr>
          <w:rFonts w:ascii="Times New Roman" w:hAnsi="Times New Roman" w:cs="Times New Roman"/>
          <w:sz w:val="24"/>
          <w:szCs w:val="24"/>
        </w:rPr>
        <w:t>exceptions</w:t>
      </w:r>
      <w:r w:rsidRPr="004E1112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4E1112">
        <w:rPr>
          <w:rFonts w:ascii="Times New Roman" w:hAnsi="Times New Roman" w:cs="Times New Roman"/>
          <w:sz w:val="24"/>
          <w:szCs w:val="24"/>
        </w:rPr>
        <w:t>InvalidContactIdException</w:t>
      </w:r>
      <w:proofErr w:type="spellEnd"/>
      <w:r w:rsidRPr="004E11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E1112">
        <w:rPr>
          <w:rFonts w:ascii="Times New Roman" w:hAnsi="Times New Roman" w:cs="Times New Roman"/>
          <w:sz w:val="24"/>
          <w:szCs w:val="24"/>
        </w:rPr>
        <w:t>InvalidPhoneNumberException</w:t>
      </w:r>
      <w:proofErr w:type="spellEnd"/>
      <w:r w:rsidRPr="004E1112">
        <w:rPr>
          <w:rFonts w:ascii="Times New Roman" w:hAnsi="Times New Roman" w:cs="Times New Roman"/>
          <w:sz w:val="24"/>
          <w:szCs w:val="24"/>
        </w:rPr>
        <w:t xml:space="preserve"> to handle specific validation </w:t>
      </w:r>
      <w:r w:rsidR="004E1112" w:rsidRPr="004E1112">
        <w:rPr>
          <w:rFonts w:ascii="Times New Roman" w:hAnsi="Times New Roman" w:cs="Times New Roman"/>
          <w:sz w:val="24"/>
          <w:szCs w:val="24"/>
        </w:rPr>
        <w:t>errors</w:t>
      </w:r>
      <w:r w:rsidRPr="004E1112">
        <w:rPr>
          <w:rFonts w:ascii="Times New Roman" w:hAnsi="Times New Roman" w:cs="Times New Roman"/>
          <w:sz w:val="24"/>
          <w:szCs w:val="24"/>
        </w:rPr>
        <w:t xml:space="preserve">. I also improved documentation by adding comments to the code. The enhancement meets the course outcome "Demonstrate an ability to use well-founded and innovative techniques, skills, and tools in computing practices for the purpose of implementing computer solutions that deliver value and accomplish industry-specific goals." I utilized </w:t>
      </w:r>
      <w:r w:rsidR="004E1112" w:rsidRPr="004E1112">
        <w:rPr>
          <w:rFonts w:ascii="Times New Roman" w:hAnsi="Times New Roman" w:cs="Times New Roman"/>
          <w:sz w:val="24"/>
          <w:szCs w:val="24"/>
        </w:rPr>
        <w:t>techniques</w:t>
      </w:r>
      <w:r w:rsidRPr="004E1112">
        <w:rPr>
          <w:rFonts w:ascii="Times New Roman" w:hAnsi="Times New Roman" w:cs="Times New Roman"/>
          <w:sz w:val="24"/>
          <w:szCs w:val="24"/>
        </w:rPr>
        <w:t xml:space="preserve"> and tools such as the Singleton Design pattern and the JUnit testing frameworks. I demonstrated skills such as software validation and </w:t>
      </w:r>
      <w:r w:rsidR="004E1112" w:rsidRPr="004E1112">
        <w:rPr>
          <w:rFonts w:ascii="Times New Roman" w:hAnsi="Times New Roman" w:cs="Times New Roman"/>
          <w:sz w:val="24"/>
          <w:szCs w:val="24"/>
        </w:rPr>
        <w:t>testing.</w:t>
      </w:r>
    </w:p>
    <w:sectPr w:rsidR="009B6E6A" w:rsidRPr="004E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1"/>
    <w:rsid w:val="0008201E"/>
    <w:rsid w:val="004078C1"/>
    <w:rsid w:val="004E1112"/>
    <w:rsid w:val="00910625"/>
    <w:rsid w:val="009B6E6A"/>
    <w:rsid w:val="00A46D9D"/>
    <w:rsid w:val="00B30051"/>
    <w:rsid w:val="00D103A7"/>
    <w:rsid w:val="00E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2D39"/>
  <w15:chartTrackingRefBased/>
  <w15:docId w15:val="{13A0AF51-FBE1-422B-916F-4550276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Delarosa</dc:creator>
  <cp:keywords/>
  <dc:description/>
  <cp:lastModifiedBy>Alexandra Delarosa</cp:lastModifiedBy>
  <cp:revision>1</cp:revision>
  <dcterms:created xsi:type="dcterms:W3CDTF">2024-11-22T00:43:00Z</dcterms:created>
  <dcterms:modified xsi:type="dcterms:W3CDTF">2024-11-22T00:58:00Z</dcterms:modified>
</cp:coreProperties>
</file>