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wtdz2bi502" w:id="0"/>
      <w:bookmarkEnd w:id="0"/>
      <w:r w:rsidDel="00000000" w:rsidR="00000000" w:rsidRPr="00000000">
        <w:rPr>
          <w:rtl w:val="0"/>
        </w:rPr>
        <w:t xml:space="preserve">LenderPosition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sdk.positions.strategy.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55"/>
        <w:gridCol w:w="2205"/>
        <w:tblGridChange w:id="0">
          <w:tblGrid>
            <w:gridCol w:w="715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PositionName</w:t>
            </w:r>
            <w:r w:rsidDel="00000000" w:rsidR="00000000" w:rsidRPr="00000000">
              <w:rPr>
                <w:rtl w:val="0"/>
              </w:rPr>
              <w:t xml:space="preserve">                                             [ queuedUpdates ]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Addr: cm Curator :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StrategyDetailsInfo: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apy ] [ tvl ]  [ LTV ]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totalEarned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ETH 0.4 + 1200 points + 450 GEAR ( $200)</w:t>
            </w:r>
            <w:r w:rsidDel="00000000" w:rsidR="00000000" w:rsidRPr="00000000">
              <w:rPr>
                <w:rtl w:val="0"/>
              </w:rPr>
              <w:br w:type="textWrapping"/>
              <w:t xml:space="preserve">- averageAPY (historiucal)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[Deposit]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Amount ]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[Withdraw]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Position info: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Token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Deposit + USD value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Position APR: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netAPR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baseAPR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rewardAPR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PnL: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Organic yield  + USD value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Token rewards + USD value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Reward token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Claimed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Claimable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Points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Total USD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(?) </w:t>
      </w:r>
      <w:r w:rsidDel="00000000" w:rsidR="00000000" w:rsidRPr="00000000">
        <w:rPr>
          <w:shd w:fill="fce5cd" w:val="clear"/>
          <w:rtl w:val="0"/>
        </w:rPr>
        <w:t xml:space="preserve">deposits / withdrawals</w:t>
      </w:r>
      <w:r w:rsidDel="00000000" w:rsidR="00000000" w:rsidRPr="00000000">
        <w:rPr>
          <w:rtl w:val="0"/>
        </w:rPr>
        <w:t xml:space="preserve"> - may be show these ops on chart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