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wtdz2bi502" w:id="0"/>
      <w:bookmarkEnd w:id="0"/>
      <w:r w:rsidDel="00000000" w:rsidR="00000000" w:rsidRPr="00000000">
        <w:rPr>
          <w:rtl w:val="0"/>
        </w:rPr>
        <w:t xml:space="preserve">StrategyPosition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sdk.positions.strategy.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2205"/>
        <w:tblGridChange w:id="0">
          <w:tblGrid>
            <w:gridCol w:w="715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PositionName</w:t>
            </w:r>
            <w:r w:rsidDel="00000000" w:rsidR="00000000" w:rsidRPr="00000000">
              <w:rPr>
                <w:rtl w:val="0"/>
              </w:rPr>
              <w:t xml:space="preserve">                                             [ queuedUpdates ]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Addr: cm Curator :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hd w:fill="fce5cd" w:val="clear"/>
              </w:rPr>
            </w:pPr>
            <w:r w:rsidDel="00000000" w:rsidR="00000000" w:rsidRPr="00000000">
              <w:rPr>
                <w:rtl w:val="0"/>
              </w:rPr>
              <w:t xml:space="preserve">StrategyDetailsInfo: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apy ] [ tvl ]  [ LTV ]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[Deposit]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Amount ]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Leverage ]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[Withdraw]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—-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Pendle only</w:t>
              <w:br w:type="textWrapping"/>
              <w:br w:type="textWrapping"/>
              <w:t xml:space="preserve">PT_PYSD_APR26 -&gt; PT_PYSD_JUL26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Position info: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Health factor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Leverage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Total Debt + USD value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Principal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Interest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Quota Interest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Quota fee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  <w:t xml:space="preserve">Position APR: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netAPR + Breakdown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Collateral APR</w:t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Base APR</w:t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Reward APR</w:t>
      </w:r>
    </w:p>
    <w:p w:rsidR="00000000" w:rsidDel="00000000" w:rsidP="00000000" w:rsidRDefault="00000000" w:rsidRPr="00000000" w14:paraId="0000002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Weight x APR 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 APR</w:t>
      </w:r>
    </w:p>
    <w:p w:rsidR="00000000" w:rsidDel="00000000" w:rsidP="00000000" w:rsidRDefault="00000000" w:rsidRPr="00000000" w14:paraId="0000002D">
      <w:pPr>
        <w:numPr>
          <w:ilvl w:val="2"/>
          <w:numId w:val="6"/>
        </w:numPr>
        <w:ind w:left="216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(?) leveraged APR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PnL: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Organic yield  + USD value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Token rewards + USD value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Reward token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Claimed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Claimable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Points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USD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(?) </w:t>
      </w:r>
      <w:r w:rsidDel="00000000" w:rsidR="00000000" w:rsidRPr="00000000">
        <w:rPr>
          <w:shd w:fill="fce5cd" w:val="clear"/>
          <w:rtl w:val="0"/>
        </w:rPr>
        <w:t xml:space="preserve">deposits / withdrawals </w:t>
      </w:r>
      <w:r w:rsidDel="00000000" w:rsidR="00000000" w:rsidRPr="00000000">
        <w:rPr>
          <w:rtl w:val="0"/>
        </w:rPr>
        <w:t xml:space="preserve">- may be show these ops on chart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Collaterals: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Token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Balance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Quota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Quota Rate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APR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Reward APR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Points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History: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Total Value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Total Debt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_________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Debt: 100K, leverage x4 -&gt; debt 80K, leverage x5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sdk.positions.filter({ type: “strategy }).update({ newDebt, newLeverage, quotas? }) -&gt; [ RawTx 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sdk.positions.filter({ type: “strategy }).capabilities()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sdk.tx</w:t>
        </w:r>
      </w:hyperlink>
      <w:r w:rsidDel="00000000" w:rsidR="00000000" w:rsidRPr="00000000">
        <w:rPr>
          <w:rtl w:val="0"/>
        </w:rPr>
        <w:t xml:space="preserve">.preview() -&gt; TransactionPreviewReport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45"/>
        <w:gridCol w:w="3915"/>
        <w:tblGridChange w:id="0">
          <w:tblGrid>
            <w:gridCol w:w="5445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StrategyPosition extend 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CreditAccount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Enrich Credit Account with 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Onchain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quotedTokenMask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TopLevel: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StrategyPosition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StrategyDetail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market.getHistoricalData(“”);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dk.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