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Царев Михаил Вадимович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-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de1phin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course_project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курсового проекта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1. Приобретение практических навыков в использовании знаний, полученных в течении курса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2. Проведение исследования в выбранной предметной области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на удовлетворительно (может быть выбран студентом по собственному усмотрению):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А сообщение о том, что строка получена. До тех пор,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  <w:lang w:val="en-US"/>
        </w:rPr>
        <w:t>Три программы представлены тремя исходными файлами – a.c, b.c и c.c, использующими модуль zmqx (небольшая обертка над zmq, для более короткого кода самих программ) и ports.h (константы портов подключения по zmq для их согласования между программами) из папки common.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репозитории.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6800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Реализовал распределенную систему программ, основанную на асинхронной передаче данных посредством ZeroMQ.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LibreOffice/7.3.7.2$Linux_X86_64 LibreOffice_project/30$Build-2</Application>
  <AppVersion>15.0000</AppVersion>
  <Pages>4</Pages>
  <Words>280</Words>
  <Characters>1908</Characters>
  <CharactersWithSpaces>2150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2022-09-23T06:15:00Z</dcterms:created>
  <dc:creator>sindchess@gmail.com</dc:creator>
  <dc:description/>
  <dc:language>en-US</dc:language>
  <cp:lastModifiedBy/>
  <dcterms:modified xsi:type="dcterms:W3CDTF">2023-03-06T13:16:06Z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