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3A4C92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110443" w:history="1">
            <w:r w:rsidR="003A4C92" w:rsidRPr="00B077FC">
              <w:rPr>
                <w:rStyle w:val="a4"/>
                <w:b/>
                <w:noProof/>
              </w:rPr>
              <w:t>Введение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_Toc89110443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4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3A4C92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4" w:history="1">
            <w:r w:rsidRPr="00B077FC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92" w:rsidRDefault="003A4C92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5" w:history="1">
            <w:r w:rsidRPr="00B077FC">
              <w:rPr>
                <w:rStyle w:val="a4"/>
                <w:noProof/>
              </w:rPr>
              <w:t>1.1.Основные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92" w:rsidRDefault="003A4C9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6" w:history="1">
            <w:r w:rsidRPr="00B077FC">
              <w:rPr>
                <w:rStyle w:val="a4"/>
                <w:noProof/>
                <w:lang w:val="en-US"/>
              </w:rPr>
              <w:t>1</w:t>
            </w:r>
            <w:r w:rsidRPr="00B077FC">
              <w:rPr>
                <w:rStyle w:val="a4"/>
                <w:noProof/>
              </w:rPr>
              <w:t>.2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92" w:rsidRDefault="003A4C9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7" w:history="1">
            <w:r w:rsidRPr="00B077FC">
              <w:rPr>
                <w:rStyle w:val="a4"/>
                <w:noProof/>
              </w:rPr>
              <w:t>1.3 Достаточные признаки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92" w:rsidRDefault="003A4C9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8" w:history="1">
            <w:r w:rsidRPr="00B077FC">
              <w:rPr>
                <w:rStyle w:val="a4"/>
                <w:noProof/>
                <w:lang w:val="en-US"/>
              </w:rPr>
              <w:t xml:space="preserve">1.4 </w:t>
            </w:r>
            <w:r w:rsidRPr="00B077FC">
              <w:rPr>
                <w:rStyle w:val="a4"/>
                <w:noProof/>
              </w:rPr>
              <w:t>Сходимость знакопеременных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92" w:rsidRDefault="003A4C92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9" w:history="1">
            <w:r w:rsidRPr="00B077FC">
              <w:rPr>
                <w:rStyle w:val="a4"/>
                <w:noProof/>
              </w:rPr>
              <w:t>1.5 Свойс</w:t>
            </w:r>
            <w:r w:rsidRPr="00B077FC">
              <w:rPr>
                <w:rStyle w:val="a4"/>
                <w:noProof/>
              </w:rPr>
              <w:t>т</w:t>
            </w:r>
            <w:r w:rsidRPr="00B077FC">
              <w:rPr>
                <w:rStyle w:val="a4"/>
                <w:noProof/>
              </w:rPr>
              <w:t>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C92" w:rsidRDefault="003A4C92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50" w:history="1">
            <w:r w:rsidRPr="00B077FC">
              <w:rPr>
                <w:rStyle w:val="a4"/>
                <w:noProof/>
              </w:rPr>
              <w:t>Глава 2. Функциональные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1" w:name="_Toc87791716"/>
      <w:bookmarkStart w:id="2" w:name="_Toc89110443"/>
      <w:r w:rsidRPr="00C8763C">
        <w:rPr>
          <w:b/>
          <w:color w:val="auto"/>
        </w:rPr>
        <w:lastRenderedPageBreak/>
        <w:t>Введение</w:t>
      </w:r>
      <w:bookmarkEnd w:id="1"/>
      <w:bookmarkEnd w:id="2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3" w:name="_Toc87791717"/>
      <w:bookmarkStart w:id="4" w:name="_Toc89110444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3"/>
      <w:bookmarkEnd w:id="4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5" w:name="_Toc89110445"/>
      <w:r w:rsidRPr="001C1AF3">
        <w:rPr>
          <w:rFonts w:ascii="a_OldTyperNr" w:hAnsi="a_OldTyperNr"/>
          <w:sz w:val="24"/>
        </w:rPr>
        <w:t>Основные Понятия</w:t>
      </w:r>
      <w:bookmarkEnd w:id="5"/>
    </w:p>
    <w:p w:rsidR="004658C9" w:rsidRPr="001C1AF3" w:rsidRDefault="00FA30AE" w:rsidP="001C17D9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1C17D9" w:rsidP="007C4171">
      <w:pPr>
        <w:pStyle w:val="ac"/>
        <w:jc w:val="center"/>
      </w:pPr>
      <w:r w:rsidRPr="001C1AF3">
        <w:br/>
        <w:t xml:space="preserve"> </w:t>
      </w:r>
      <w:r w:rsidRPr="001C1AF3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7C4171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C4171">
        <w:t xml:space="preserve"> + ..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4171">
        <w:t xml:space="preserve">  + …</w:t>
      </w:r>
      <w:r w:rsidR="004658C9" w:rsidRPr="007C4171">
        <w:t xml:space="preserve"> </w:t>
      </w:r>
      <w:r w:rsidR="009B3B34" w:rsidRPr="007C4171">
        <w:t xml:space="preserve"> (ряд 1)</w:t>
      </w:r>
    </w:p>
    <w:p w:rsidR="00AA1A09" w:rsidRPr="007C4171" w:rsidRDefault="0031443B" w:rsidP="007C4171">
      <w:pPr>
        <w:pStyle w:val="ac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N</m:t>
        </m:r>
      </m:oMath>
      <w:r w:rsidR="009B3B34" w:rsidRPr="007C4171">
        <w:t xml:space="preserve">    (1)</w:t>
      </w:r>
    </w:p>
    <w:p w:rsidR="0024349D" w:rsidRDefault="00FA30AE" w:rsidP="0024349D">
      <w:pPr>
        <w:pStyle w:val="ac"/>
        <w:rPr>
          <w:rFonts w:eastAsiaTheme="minorEastAsia"/>
        </w:rPr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суммы: </w:t>
      </w:r>
      <w:r w:rsidR="00EB4315" w:rsidRPr="001C1AF3">
        <w:rPr>
          <w:u w:val="single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4315" w:rsidRPr="001C1AF3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4315" w:rsidRPr="001C1AF3">
        <w:t xml:space="preserve">  …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B4315" w:rsidRPr="001C1AF3">
        <w:t xml:space="preserve"> </w:t>
      </w:r>
      <w:r w:rsidR="001C1AF3" w:rsidRPr="001C1AF3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nary>
        </m:oMath>
      </m:oMathPara>
      <w:r w:rsidR="00EB4315" w:rsidRPr="001C1AF3">
        <w:t xml:space="preserve"> 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</m:t>
            </m:r>
          </m:e>
        </m:func>
      </m:oMath>
      <w:r w:rsidR="004658C9" w:rsidRPr="001C1AF3">
        <w:t xml:space="preserve"> ,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Тогда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4658C9" w:rsidRPr="001C1AF3">
        <w:t>=</w:t>
      </w:r>
      <w:r w:rsidR="004658C9" w:rsidRPr="001C1AF3">
        <w:rPr>
          <w:lang w:val="en-US"/>
        </w:rPr>
        <w:t>S</w: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действительным числом, то есть 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где   </w:t>
      </w:r>
      <w:r w:rsidR="004658C9" w:rsidRPr="001C1AF3">
        <w:rPr>
          <w:lang w:val="en-US"/>
        </w:rPr>
        <w:t>S</w:t>
      </w:r>
      <w:r w:rsidR="004658C9" w:rsidRPr="001C1AF3">
        <w:t xml:space="preserve"> </w:t>
      </w:r>
      <m:oMath>
        <m:r>
          <w:rPr>
            <w:rFonts w:ascii="Cambria Math" w:hAnsi="Cambria Math"/>
          </w:rPr>
          <m:t>∈</m:t>
        </m:r>
      </m:oMath>
      <w:r w:rsidR="004658C9" w:rsidRPr="001C1AF3">
        <w:t xml:space="preserve"> </w:t>
      </w:r>
      <w:r w:rsidR="004658C9" w:rsidRPr="001C1AF3">
        <w:rPr>
          <w:lang w:val="en-US"/>
        </w:rPr>
        <w:t>R</w:t>
      </w:r>
      <w:r w:rsidR="004658C9" w:rsidRPr="001C1AF3">
        <w:t xml:space="preserve"> 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= </w:t>
      </w:r>
      <m:oMath>
        <m:r>
          <w:rPr>
            <w:rFonts w:ascii="Cambria Math" w:hAnsi="Cambria Math"/>
          </w:rPr>
          <m:t>±∞</m:t>
        </m:r>
      </m:oMath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>, либо 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Исследование вопроса о сходимости числового ряда связано с исследованием сходимости последовательности его частичных сумм. С другой </w:t>
      </w:r>
      <w:r w:rsidR="009B3B34">
        <w:lastRenderedPageBreak/>
        <w:t>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того, чтобы сформировать ряд соответствующий этой последовательности, достаточно составить ряд вида: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..</m:t>
        </m:r>
      </m:oMath>
      <w:r w:rsidR="009B3B34">
        <w:t xml:space="preserve">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  <w:r w:rsidR="009B3B34" w:rsidRPr="00FA30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  <w:r w:rsidR="009B3B34" w:rsidRPr="00FA30A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</w:t>
      </w:r>
      <w:r w:rsidR="009B3B34" w:rsidRPr="00FA30AE">
        <w:br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+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30AE">
        <w:br/>
        <w:t xml:space="preserve">   Если ряд сойдётся , то и последовательность сойдётся тоже.</w:t>
      </w:r>
      <w:r w:rsidRPr="00FA30AE">
        <w:br/>
      </w:r>
      <w:r w:rsidRPr="00FA30AE">
        <w:rPr>
          <w:b/>
        </w:rPr>
        <w:t>Пример 1</w:t>
      </w:r>
      <w:r w:rsidRPr="00FA30AE">
        <w:t>.</w:t>
      </w:r>
      <w:r>
        <w:t xml:space="preserve"> Рассмотрим ряд, который мы называем рядом , составленным из членов геометрической прогрессии. </w:t>
      </w:r>
      <w:r>
        <w:br/>
      </w:r>
      <w:r w:rsidR="0024349D" w:rsidRPr="0024349D">
        <w:rPr>
          <w:rFonts w:asciiTheme="minorHAnsi" w:hAnsiTheme="minorHAnsi"/>
        </w:rPr>
        <w:t xml:space="preserve"> </w:t>
      </w:r>
      <w:r w:rsidR="0024349D" w:rsidRP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 xml:space="preserve"> ,   q ≠0</m:t>
            </m:r>
          </m:e>
        </m:nary>
      </m:oMath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последовательности частичных сумм. </w:t>
      </w:r>
      <w:r w:rsidR="0024349D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(1-q)(1+q+...+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24349D" w:rsidRPr="0024349D">
        <w:rPr>
          <w:rFonts w:asciiTheme="minorHAnsi" w:eastAsiaTheme="minorEastAsia" w:hAnsiTheme="minorHAnsi"/>
        </w:rPr>
        <w:t xml:space="preserve">,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24349D" w:rsidRPr="00946270" w:rsidRDefault="0031443B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не существует,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∞,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eqArr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m:oMath>
        <m:r>
          <w:rPr>
            <w:rFonts w:ascii="Cambria Math" w:eastAsiaTheme="minorEastAsia" w:hAnsi="Cambria Math"/>
          </w:rPr>
          <m:t>q=-1</m:t>
        </m:r>
      </m:oMath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lastRenderedPageBreak/>
        <w:t xml:space="preserve">График 1.3 </w:t>
      </w:r>
      <w:r>
        <w:rPr>
          <w:rFonts w:asciiTheme="minorHAnsi" w:eastAsiaTheme="minorEastAsia" w:hAnsiTheme="minorHAnsi"/>
          <w:lang w:val="en-GB"/>
        </w:rPr>
        <w:t>q = 2</w: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31443B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если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br/>
          </m:r>
        </m:oMath>
      </m:oMathPara>
      <w:r w:rsidR="00946270" w:rsidRPr="00946270">
        <w:rPr>
          <w:rFonts w:asciiTheme="minorHAnsi" w:hAnsiTheme="minorHAnsi"/>
        </w:rPr>
        <w:t xml:space="preserve">   </w:t>
      </w:r>
      <w:r w:rsidR="00946270">
        <w:t>При q = 1 =</w:t>
      </w:r>
      <w:r w:rsidR="00946270" w:rsidRPr="00946270">
        <w:rPr>
          <w:rFonts w:asciiTheme="minorHAnsi" w:hAnsiTheme="minorHAnsi"/>
        </w:rPr>
        <w:t xml:space="preserve">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=1+1+1+.. </m:t>
        </m:r>
      </m:oMath>
      <w:r w:rsidR="00946270" w:rsidRPr="00946270">
        <w:rPr>
          <w:rFonts w:asciiTheme="minorHAnsi" w:hAnsiTheme="minorHAnsi"/>
        </w:rPr>
        <w:t xml:space="preserve">= </w:t>
      </w:r>
      <w:r w:rsidR="00946270">
        <w:rPr>
          <w:rFonts w:asciiTheme="minorHAnsi" w:hAnsiTheme="minorHAnsi"/>
          <w:lang w:val="en-US"/>
        </w:rPr>
        <w:t>n</w: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 2</w:t>
      </w:r>
      <w:r w:rsidR="00946270">
        <w:t>.</w:t>
      </w:r>
      <w:r w:rsidR="00AE1FC6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t>Все члены последовательности убывают.</w:t>
      </w:r>
    </w:p>
    <w:p w:rsidR="00A015F9" w:rsidRDefault="00A015F9" w:rsidP="00A015F9">
      <w:pPr>
        <w:pStyle w:val="ac"/>
        <w:rPr>
          <w:rFonts w:asciiTheme="minorHAnsi" w:hAnsiTheme="minorHAnsi"/>
          <w:b/>
        </w:rPr>
      </w:pPr>
      <w:r>
        <w:t>Составим общий член последовательности частичных сумм:</w:t>
      </w:r>
      <w:r>
        <w:br/>
      </w:r>
      <w:r w:rsidRPr="00FB40FF">
        <w:rPr>
          <w:rFonts w:asciiTheme="minorHAnsi" w:hAnsiTheme="minorHAnsi"/>
        </w:rPr>
        <w:t xml:space="preserve"> </w:t>
      </w:r>
      <w:r w:rsidRPr="00FB40F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 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+ 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</w:t>
      </w:r>
      <w:r>
        <w:br/>
        <w:t xml:space="preserve">   Найдём нижнюю оценку для этой конечной суммы, для этого посчитаем, сколько здесь слагаемых и заменим на меньшее. </w:t>
      </w:r>
      <w:r>
        <w:br/>
      </w:r>
      <w:r>
        <w:lastRenderedPageBreak/>
        <w:t>Таким образом:</w:t>
      </w:r>
      <w:r w:rsidRPr="00780603">
        <w:rPr>
          <w:rFonts w:asciiTheme="minorHAnsi" w:hAnsiTheme="minorHAnsi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&gt;n*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+∞</m:t>
            </m:r>
          </m:e>
        </m:func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85403" cy="228540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528" cy="23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C6" w:rsidRDefault="00AE1FC6" w:rsidP="00946270">
      <w:pPr>
        <w:pStyle w:val="ac"/>
      </w:pPr>
      <w:r>
        <w:t xml:space="preserve"> </w:t>
      </w:r>
      <w:r>
        <w:br/>
      </w:r>
      <w:r w:rsidRPr="00AE1FC6">
        <w:rPr>
          <w:b/>
        </w:rPr>
        <w:t>Пример 3.</w:t>
      </w:r>
      <w:r w:rsidR="00FB40FF">
        <w:rPr>
          <w:b/>
        </w:rPr>
        <w:t xml:space="preserve"> </w:t>
      </w:r>
      <w:r w:rsidR="00FB40FF">
        <w:rPr>
          <w:b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-70n-24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Default="0031443B" w:rsidP="00D4260E">
      <w:pPr>
        <w:pStyle w:val="a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-70k-24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FB40FF" w:rsidRPr="00FB40FF">
        <w:rPr>
          <w:rFonts w:asciiTheme="minorHAnsi" w:eastAsiaTheme="minorEastAsia" w:hAnsiTheme="minorHAnsi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1E4A52" w:rsidRDefault="001E4A52" w:rsidP="00D4260E">
      <w:pPr>
        <w:pStyle w:val="ac"/>
      </w:pPr>
      <w:r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</w:p>
    <w:p w:rsidR="00D72307" w:rsidRDefault="0031443B" w:rsidP="00D4260E">
      <w:pPr>
        <w:pStyle w:val="ac"/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k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0"/>
                      </w:rPr>
                      <m:t>-12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0"/>
                      </w:rPr>
                      <m:t>+2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</w:rPr>
              <m:t xml:space="preserve">= </m:t>
            </m:r>
          </m:e>
        </m:nary>
      </m:oMath>
      <w:r w:rsidR="000014EB">
        <w:t xml:space="preserve">   </w:t>
      </w:r>
    </w:p>
    <w:p w:rsidR="00D948E0" w:rsidRDefault="00D72307" w:rsidP="00D4260E">
      <w:pPr>
        <w:pStyle w:val="ac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23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7n-26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-12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7n-19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7n-12</m:t>
              </m:r>
            </m:den>
          </m:f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+2</m:t>
              </m:r>
            </m:den>
          </m:f>
          <m:r>
            <w:rPr>
              <w:rFonts w:ascii="Cambria Math" w:hAnsi="Cambria Math"/>
              <w:sz w:val="20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Pr="00780603" w:rsidRDefault="0031443B" w:rsidP="00D4260E">
      <w:pPr>
        <w:pStyle w:val="ac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-5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7n-5</m:t>
            </m:r>
          </m:den>
        </m:f>
      </m:oMath>
      <w:r w:rsidR="00D948E0" w:rsidRPr="00780603">
        <w:rPr>
          <w:rFonts w:eastAsiaTheme="minorEastAsia"/>
          <w:sz w:val="20"/>
        </w:rPr>
        <w:t>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7n+2</m:t>
            </m:r>
          </m:den>
        </m:f>
      </m:oMath>
    </w:p>
    <w:p w:rsidR="00D948E0" w:rsidRPr="00A015F9" w:rsidRDefault="0031443B" w:rsidP="00D4260E">
      <w:pPr>
        <w:pStyle w:val="ac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n</m:t>
                </m:r>
              </m:sub>
            </m:sSub>
          </m:e>
        </m:func>
      </m:oMath>
      <w:r w:rsidR="00D948E0" w:rsidRPr="00D948E0">
        <w:rPr>
          <w:rFonts w:asciiTheme="minorHAnsi" w:eastAsiaTheme="minorEastAsia" w:hAnsiTheme="minorHAnsi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0"/>
              </w:rPr>
              <m:t>0.3=0.3</m:t>
            </m:r>
          </m:e>
        </m:func>
      </m:oMath>
      <w:r w:rsidR="00AE1FC6">
        <w:br/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Pr="00A015F9" w:rsidRDefault="0031443B" w:rsidP="00D4260E">
      <w:pPr>
        <w:pStyle w:val="ac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n(n+1)(n+2)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AE1FC6" w:rsidRDefault="0031443B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  <w:r w:rsidR="00AE1FC6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nary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AE1FC6" w:rsidRDefault="0031443B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0"/>
                  <w:lang w:val="en-US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n+2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D4064B" w:rsidRDefault="0031443B" w:rsidP="00D4064B">
      <w:pPr>
        <w:pStyle w:val="ac"/>
        <w:rPr>
          <w:rFonts w:asciiTheme="minorHAnsi" w:eastAsiaTheme="minorEastAsia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>=4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</m:e>
        </m:nary>
        <m:r>
          <w:rPr>
            <w:rFonts w:ascii="Cambria Math" w:hAnsi="Cambria Math"/>
            <w:sz w:val="20"/>
          </w:rPr>
          <m:t xml:space="preserve"> -5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</m:den>
                </m:f>
              </m:e>
            </m:nary>
          </m:e>
        </m:nary>
      </m:oMath>
      <w:r w:rsidR="00D4064B" w:rsidRPr="00D4064B">
        <w:rPr>
          <w:rFonts w:asciiTheme="minorHAnsi" w:eastAsiaTheme="minorEastAsia" w:hAnsiTheme="minorHAnsi"/>
          <w:sz w:val="20"/>
        </w:rPr>
        <w:t xml:space="preserve"> + 4 + 2 + (-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>) + (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-5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  <m:r>
          <w:rPr>
            <w:rFonts w:ascii="Cambria Math" w:hAnsi="Cambria Math"/>
            <w:sz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 </w:t>
      </w:r>
    </w:p>
    <w:p w:rsidR="00D4064B" w:rsidRPr="00730BAA" w:rsidRDefault="0031443B" w:rsidP="00D4064B">
      <w:pPr>
        <w:pStyle w:val="ac"/>
        <w:rPr>
          <w:rFonts w:asciiTheme="minorHAnsi" w:eastAsiaTheme="minorEastAsia" w:hAnsiTheme="min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func>
        </m:oMath>
      </m:oMathPara>
    </w:p>
    <w:p w:rsidR="00730BAA" w:rsidRDefault="0031443B" w:rsidP="00730BAA">
      <w:pPr>
        <w:pStyle w:val="ab"/>
        <w:jc w:val="center"/>
      </w:pPr>
      <w:bookmarkStart w:id="6" w:name="_Toc89110446"/>
      <w:proofErr w:type="gramStart"/>
      <w:r>
        <w:rPr>
          <w:lang w:val="en-US"/>
        </w:rPr>
        <w:t>1</w:t>
      </w:r>
      <w:r>
        <w:t>.2</w:t>
      </w:r>
      <w:proofErr w:type="gramEnd"/>
      <w:r w:rsidR="00730BAA">
        <w:t xml:space="preserve"> Простейшие свойства сходящихся рядов</w:t>
      </w:r>
      <w:bookmarkEnd w:id="6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730BAA" w:rsidRPr="000F5910" w:rsidRDefault="0031443B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t xml:space="preserve">   Дано, что ряд сходится</w:t>
      </w:r>
      <w:r w:rsidR="00730BAA">
        <w:t xml:space="preserve">,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=S</m:t>
        </m:r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R </m:t>
        </m:r>
      </m:oMath>
      <w:r w:rsidRPr="000F5910">
        <w:rPr>
          <w:rFonts w:asciiTheme="minorHAnsi" w:eastAsiaTheme="minorEastAsia" w:hAnsiTheme="minorHAnsi"/>
          <w:b/>
        </w:rPr>
        <w:t xml:space="preserve">            </w: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E10FC4" w:rsidRDefault="00730BAA" w:rsidP="00730BAA">
      <w:pPr>
        <w:pStyle w:val="ac"/>
        <w:rPr>
          <w:rFonts w:asciiTheme="minorHAnsi" w:eastAsiaTheme="minorEastAsia" w:hAnsiTheme="minorHAnsi"/>
        </w:rPr>
      </w:pPr>
      <w:r>
        <w:t xml:space="preserve">   Нужно найти предел последовательности, состоящей из элементов ряда. Ясно,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F5910" w:rsidRPr="000F5910">
        <w:rPr>
          <w:rFonts w:asciiTheme="minorHAnsi" w:eastAsiaTheme="minorEastAsia" w:hAnsiTheme="minorHAnsi"/>
        </w:rPr>
        <w:t xml:space="preserve">  </w:t>
      </w:r>
      <w:proofErr w:type="gramStart"/>
      <w:r w:rsidR="000F5910" w:rsidRPr="000F5910">
        <w:rPr>
          <w:rFonts w:eastAsiaTheme="minorEastAsia"/>
        </w:rPr>
        <w:t>где</w:t>
      </w:r>
      <w:r w:rsidR="000F5910" w:rsidRPr="000F5910">
        <w:rPr>
          <w:rFonts w:asciiTheme="minorHAnsi" w:eastAsiaTheme="minorEastAsia" w:hAnsi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="000F5910">
        <w:rPr>
          <w:rFonts w:asciiTheme="minorHAnsi" w:eastAsiaTheme="minorEastAsia" w:hAnsiTheme="minorHAnsi"/>
        </w:rPr>
        <w:t>,</w:t>
      </w:r>
      <w:proofErr w:type="gramEnd"/>
      <w:r w:rsidR="000F5910">
        <w:rPr>
          <w:rFonts w:asciiTheme="minorHAnsi" w:eastAsiaTheme="minorEastAsia" w:hAnsiTheme="minorHAnsi"/>
        </w:rPr>
        <w:t xml:space="preserve"> тогда,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E7727" w:rsidRPr="003E7727">
        <w:rPr>
          <w:rFonts w:asciiTheme="minorHAnsi" w:eastAsiaTheme="minorEastAsia" w:hAnsiTheme="minorHAnsi"/>
        </w:rPr>
        <w:t>.</w:t>
      </w:r>
    </w:p>
    <w:p w:rsidR="00730BAA" w:rsidRDefault="00730BAA" w:rsidP="00730BAA">
      <w:pPr>
        <w:pStyle w:val="ac"/>
      </w:pPr>
      <w:r>
        <w:t xml:space="preserve">   Значит,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func>
                  </m:e>
                </m:func>
              </m:e>
            </m:func>
          </m:e>
        </m:func>
      </m:oMath>
    </w:p>
    <w:p w:rsidR="00730BAA" w:rsidRDefault="00E10FC4" w:rsidP="00730BAA">
      <w:pPr>
        <w:pStyle w:val="ac"/>
      </w:pPr>
      <w:r>
        <w:t xml:space="preserve">   Поскольку 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730BAA" w:rsidRPr="00E10FC4" w:rsidRDefault="0031443B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=S-S=0</m:t>
              </m:r>
            </m:e>
          </m:func>
        </m:oMath>
      </m:oMathPara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</w:t>
      </w:r>
      <w:r w:rsidR="00E10FC4" w:rsidRPr="00CB4A9F">
        <w:rPr>
          <w:i/>
        </w:rPr>
        <w:lastRenderedPageBreak/>
        <w:t xml:space="preserve">при выполнении </w:t>
      </w:r>
      <w:proofErr w:type="gramStart"/>
      <w:r w:rsidR="00E10FC4" w:rsidRPr="00CB4A9F">
        <w:rPr>
          <w:i/>
        </w:rPr>
        <w:t>условия</w:t>
      </w:r>
      <w:r w:rsidR="00497C50" w:rsidRPr="00CB4A9F">
        <w:rPr>
          <w:rFonts w:asciiTheme="minorHAnsi" w:hAnsiTheme="minorHAnsi"/>
          <w:i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func>
      </m:oMath>
      <w:r w:rsidR="00E10FC4" w:rsidRPr="00CB4A9F">
        <w:rPr>
          <w:i/>
        </w:rPr>
        <w:t xml:space="preserve"> </w:t>
      </w:r>
      <w:r w:rsidR="0031443B">
        <w:rPr>
          <w:i/>
        </w:rPr>
        <w:t>–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Это ряд: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497C50" w:rsidRPr="000576F6">
        <w:rPr>
          <w:rFonts w:asciiTheme="minorHAnsi" w:eastAsiaTheme="minorEastAsia" w:hAnsiTheme="minorHAnsi"/>
        </w:rPr>
        <w:t xml:space="preserve">. </w:t>
      </w:r>
      <w:r w:rsidR="000576F6" w:rsidRPr="000576F6">
        <w:rPr>
          <w:rFonts w:asciiTheme="minorHAnsi" w:eastAsiaTheme="minorEastAsia" w:hAnsiTheme="minorHAnsi"/>
        </w:rPr>
        <w:t xml:space="preserve">  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=∞</m:t>
            </m:r>
          </m:e>
        </m:nary>
      </m:oMath>
      <w:r w:rsidR="002400B2">
        <w:rPr>
          <w:rFonts w:asciiTheme="minorHAnsi" w:eastAsiaTheme="minorEastAsia" w:hAnsiTheme="minorHAnsi"/>
        </w:rPr>
        <w:t xml:space="preserve">.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последовательность </w:t>
      </w:r>
      <w:r w:rsidRPr="000576F6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0576F6">
        <w:rPr>
          <w:b/>
        </w:rPr>
        <w:t xml:space="preserve"> </w:t>
      </w:r>
      <w:r>
        <w:t xml:space="preserve"> ,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</w:t>
      </w:r>
      <w:r>
        <w:lastRenderedPageBreak/>
        <w:t>заключается в том, что она монотонно возрастает и ограничена сверху 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</w:p>
    <w:p w:rsidR="00B3242C" w:rsidRDefault="00B3242C" w:rsidP="00730BAA">
      <w:pPr>
        <w:pStyle w:val="ac"/>
      </w:pPr>
      <w:r>
        <w:t xml:space="preserve">   Для неё верно:</w:t>
      </w:r>
      <w:r w:rsidR="000576F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&lt;e</m:t>
        </m:r>
      </m:oMath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B3242C" w:rsidRPr="000576F6" w:rsidRDefault="0031443B" w:rsidP="00730BAA">
      <w:pPr>
        <w:pStyle w:val="ac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</m:e>
          </m:func>
        </m:oMath>
      </m:oMathPara>
    </w:p>
    <w:p w:rsidR="000576F6" w:rsidRPr="000576F6" w:rsidRDefault="000576F6" w:rsidP="00730BAA">
      <w:pPr>
        <w:pStyle w:val="ac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func>
        </m:oMath>
      </m:oMathPara>
    </w:p>
    <w:p w:rsidR="00B3242C" w:rsidRPr="000576F6" w:rsidRDefault="0031443B" w:rsidP="00730BAA">
      <w:pPr>
        <w:pStyle w:val="ac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</m:oMath>
      </m:oMathPara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B3242C" w:rsidRDefault="0031443B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func>
        </m:oMath>
      </m:oMathPara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3A5AC9" w:rsidRDefault="0031443B" w:rsidP="00730BAA">
      <w:pPr>
        <w:pStyle w:val="ac"/>
        <w:rPr>
          <w:i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</w:rPr>
            <m:t>+</m:t>
          </m:r>
          <m:r>
            <w:rPr>
              <w:rFonts w:ascii="Cambria Math" w:hAnsi="Cambria Math"/>
              <w:sz w:val="16"/>
            </w:rPr>
            <m:t>…</m:t>
          </m:r>
          <m:r>
            <w:rPr>
              <w:rFonts w:ascii="Cambria Math" w:hAnsi="Cambria Math"/>
              <w:sz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n</m:t>
              </m:r>
            </m:den>
          </m:f>
          <m:r>
            <w:rPr>
              <w:rFonts w:ascii="Cambria Math" w:hAnsi="Cambria Math"/>
              <w:sz w:val="16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</m:func>
          <m:r>
            <w:rPr>
              <w:rFonts w:ascii="Cambria Math" w:hAnsi="Cambria Math"/>
              <w:sz w:val="1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1</m:t>
              </m:r>
            </m:e>
          </m:func>
          <m:r>
            <w:rPr>
              <w:rFonts w:ascii="Cambria Math" w:hAnsi="Cambria Math"/>
              <w:sz w:val="1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3</m:t>
              </m:r>
            </m:e>
          </m:func>
          <m:r>
            <w:rPr>
              <w:rFonts w:ascii="Cambria Math" w:hAnsi="Cambria Math"/>
              <w:sz w:val="1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</m:func>
          <m:r>
            <w:rPr>
              <w:rFonts w:ascii="Cambria Math" w:hAnsi="Cambria Math"/>
              <w:sz w:val="16"/>
            </w:rPr>
            <m:t>+</m:t>
          </m:r>
          <m:r>
            <w:rPr>
              <w:rFonts w:ascii="Cambria Math" w:hAnsi="Cambria Math"/>
              <w:sz w:val="16"/>
            </w:rPr>
            <m:t>…</m:t>
          </m:r>
          <m:r>
            <w:rPr>
              <w:rFonts w:ascii="Cambria Math" w:hAnsi="Cambria Math"/>
              <w:sz w:val="1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16"/>
                    </w:rPr>
                    <m:t>n=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(n+1)</m:t>
                      </m:r>
                    </m:e>
                  </m:func>
                </m:e>
              </m:func>
            </m:e>
          </m:func>
        </m:oMath>
      </m:oMathPara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=+</m:t>
            </m:r>
          </m:e>
        </m:func>
        <m:r>
          <w:rPr>
            <w:rFonts w:ascii="Cambria Math" w:eastAsiaTheme="minorEastAsia" w:hAnsi="Cambria Math"/>
          </w:rPr>
          <m:t>∞</m:t>
        </m:r>
      </m:oMath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lastRenderedPageBreak/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B3242C" w:rsidRPr="003A5AC9" w:rsidRDefault="0031443B" w:rsidP="00730BAA">
      <w:pPr>
        <w:pStyle w:val="ac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B3242C" w:rsidRDefault="0031443B" w:rsidP="00730BAA">
      <w:pPr>
        <w:pStyle w:val="ac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=2≠0</m:t>
            </m:r>
          </m:e>
        </m:func>
      </m:oMath>
      <w:r w:rsidR="003A5AC9">
        <w:rPr>
          <w:rFonts w:eastAsiaTheme="minorEastAsia"/>
        </w:rPr>
        <w:t xml:space="preserve"> 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FB11E5" w:rsidRDefault="0031443B" w:rsidP="00FB11E5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FB11E5" w:rsidRDefault="0031443B" w:rsidP="00FB11E5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nary>
        </m:oMath>
      </m:oMathPara>
    </w:p>
    <w:p w:rsidR="00FB11E5" w:rsidRDefault="00325915" w:rsidP="00FB11E5">
      <w:pPr>
        <w:pStyle w:val="ac"/>
      </w:pPr>
      <w:proofErr w:type="gramStart"/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proofErr w:type="gramEnd"/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31443B" w:rsidP="00FB11E5">
      <w:pPr>
        <w:pStyle w:val="ac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25915" w:rsidRPr="00325915">
        <w:rPr>
          <w:rFonts w:eastAsiaTheme="minorEastAsia"/>
        </w:rPr>
        <w:t xml:space="preserve"> 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767473" w:rsidRDefault="0031443B" w:rsidP="00FB11E5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=S, 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e>
          </m:nary>
        </m:oMath>
      </m:oMathPara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proofErr w:type="gramStart"/>
      <w:r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</m:oMath>
      <w:r w:rsidR="00325915">
        <w:rPr>
          <w:rFonts w:asciiTheme="minorHAnsi" w:eastAsiaTheme="minorEastAsia" w:hAnsiTheme="minorHAnsi"/>
        </w:rPr>
        <w:t xml:space="preserve"> ,</w:t>
      </w:r>
      <w:proofErr w:type="gramEnd"/>
      <w:r w:rsidR="00325915">
        <w:rPr>
          <w:rFonts w:asciiTheme="minorHAnsi" w:eastAsiaTheme="minorEastAsia" w:hAnsiTheme="minorHAnsi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325915" w:rsidRPr="00325915">
        <w:rPr>
          <w:rFonts w:asciiTheme="minorHAnsi" w:eastAsiaTheme="minorEastAsia" w:hAnsi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</m:oMath>
    </w:p>
    <w:p w:rsidR="00767473" w:rsidRDefault="00767473" w:rsidP="00FB11E5">
      <w:pPr>
        <w:pStyle w:val="ac"/>
        <w:rPr>
          <w:rFonts w:eastAsiaTheme="minorEastAsia"/>
        </w:rPr>
      </w:pPr>
      <w:r>
        <w:t xml:space="preserve">   Тогда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</w:p>
    <w:p w:rsidR="00767473" w:rsidRDefault="0031443B" w:rsidP="00FB11E5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n0+m→∞</m:t>
                          </m:r>
                        </m:e>
                      </m:eqAr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</m:e>
              </m:func>
            </m:e>
          </m:func>
        </m:oMath>
      </m:oMathPara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 xml:space="preserve">.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 xml:space="preserve">начиная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lastRenderedPageBreak/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C14B57" w:rsidRPr="00D72307" w:rsidRDefault="00C14B57" w:rsidP="00767473">
      <w:pPr>
        <w:pStyle w:val="ac"/>
        <w:rPr>
          <w:rFonts w:asciiTheme="minorHAnsi" w:hAnsiTheme="minorHAnsi"/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ε</m:t>
          </m:r>
          <m:r>
            <m:rPr>
              <m:sty m:val="b"/>
            </m:rPr>
            <w:rPr>
              <w:rFonts w:ascii="Cambria Math" w:hAnsi="Cambria Math" w:cs="Cambria"/>
              <w:color w:val="202124"/>
              <w:shd w:val="clear" w:color="auto" w:fill="FFFFFF"/>
            </w:rPr>
            <m:t xml:space="preserve"> </m:t>
          </m:r>
          <m:r>
            <m:rPr>
              <m:sty m:val="bi"/>
            </m:rPr>
            <w:rPr>
              <w:rFonts w:ascii="Cambria Math" w:hAnsi="Cambria" w:cs="Cambria"/>
              <w:color w:val="202124"/>
              <w:shd w:val="clear" w:color="auto" w:fill="FFFFFF"/>
            </w:rPr>
            <m:t xml:space="preserve">~ </m:t>
          </m:r>
          <m:d>
            <m:dPr>
              <m:begChr m:val="|"/>
              <m:endChr m:val="|"/>
              <m:ctrlPr>
                <w:rPr>
                  <w:rFonts w:ascii="Cambria Math" w:hAnsi="Cambria" w:cs="Cambria"/>
                  <w:b/>
                  <w:i/>
                  <w:color w:val="202124"/>
                  <w:shd w:val="clear" w:color="auto" w:fill="FFFFFF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" w:cs="Cambria"/>
                      <w:i/>
                      <w:color w:val="202124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n</m:t>
                  </m:r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</w:rPr>
                    <m:t>+</m:t>
                  </m:r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" w:cs="Cambria"/>
                  <w:color w:val="2021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  <w:lang w:val="en-GB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" w:cs="Cambria"/>
              <w:color w:val="202124"/>
              <w:shd w:val="clear" w:color="auto" w:fill="FFFFFF"/>
            </w:rPr>
            <m:t>&lt;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ε</m:t>
          </m:r>
        </m:oMath>
      </m:oMathPara>
    </w:p>
    <w:p w:rsidR="00C14B57" w:rsidRDefault="00402799" w:rsidP="00767473">
      <w:pPr>
        <w:pStyle w:val="ac"/>
      </w:pPr>
      <w:r>
        <w:t xml:space="preserve">     </w:t>
      </w:r>
      <w:r w:rsidR="00C14B57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</m:oMath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455FD3" w:rsidRPr="00455FD3" w:rsidRDefault="0031443B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}+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}+…+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Получаем новый ряд:</w:t>
      </w:r>
    </w:p>
    <w:p w:rsidR="00C14B57" w:rsidRPr="00455FD3" w:rsidRDefault="0031443B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>Поскольку для исходного 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 xml:space="preserve">,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31443B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31443B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31443B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lastRenderedPageBreak/>
        <w:t xml:space="preserve">   У нас была 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 xml:space="preserve">и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>. То есть произошло выделение из исходной последовательности 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31443B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31443B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lastRenderedPageBreak/>
        <w:t xml:space="preserve">   Получим ряд такого же вида.</w:t>
      </w:r>
    </w:p>
    <w:p w:rsidR="00122F2F" w:rsidRDefault="00C14B57" w:rsidP="00C14B57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122F2F" w:rsidP="00122F2F">
      <w:pPr>
        <w:pStyle w:val="ab"/>
        <w:jc w:val="center"/>
      </w:pPr>
    </w:p>
    <w:p w:rsidR="00122F2F" w:rsidRDefault="0031443B" w:rsidP="0031443B">
      <w:pPr>
        <w:pStyle w:val="ab"/>
        <w:jc w:val="center"/>
      </w:pPr>
      <w:bookmarkStart w:id="7" w:name="_Toc89110447"/>
      <w:r w:rsidRPr="0031443B">
        <w:t xml:space="preserve">1.3 </w:t>
      </w:r>
      <w:r w:rsidR="00122F2F">
        <w:t>Достаточные признаки сходимости положительных рядов</w:t>
      </w:r>
      <w:bookmarkEnd w:id="7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lastRenderedPageBreak/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lastRenderedPageBreak/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lastRenderedPageBreak/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lastRenderedPageBreak/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lastRenderedPageBreak/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lastRenderedPageBreak/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lastRenderedPageBreak/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lastRenderedPageBreak/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8" w:name="_Toc89110448"/>
      <w:proofErr w:type="gramStart"/>
      <w:r w:rsidRPr="0031443B">
        <w:rPr>
          <w:rFonts w:ascii="a_OldTyperNr" w:hAnsi="a_OldTyperNr"/>
          <w:lang w:val="en-US"/>
        </w:rPr>
        <w:lastRenderedPageBreak/>
        <w:t>1.4</w:t>
      </w:r>
      <w:proofErr w:type="gramEnd"/>
      <w:r w:rsidRPr="0031443B">
        <w:rPr>
          <w:rFonts w:ascii="a_OldTyperNr" w:hAnsi="a_OldTyperNr"/>
          <w:lang w:val="en-US"/>
        </w:rPr>
        <w:t xml:space="preserve"> </w:t>
      </w:r>
      <w:r>
        <w:rPr>
          <w:rFonts w:ascii="a_OldTyperNr" w:hAnsi="a_OldTyperNr"/>
        </w:rPr>
        <w:t>Сходимость знакопеременных рядов</w:t>
      </w:r>
      <w:bookmarkEnd w:id="8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</w:t>
      </w:r>
      <w:proofErr w:type="gramStart"/>
      <w:r>
        <w:t>знака ,</w:t>
      </w:r>
      <w:proofErr w:type="gramEnd"/>
      <w:r>
        <w:t xml:space="preserve"> причём и тех и других – бесконечно много.</w:t>
      </w:r>
    </w:p>
    <w:p w:rsidR="0031443B" w:rsidRDefault="0031443B" w:rsidP="0031443B">
      <w:pPr>
        <w:pStyle w:val="ac"/>
      </w:pPr>
      <w:r>
        <w:t xml:space="preserve">   В отличии от рядов </w:t>
      </w:r>
      <w:proofErr w:type="spellStart"/>
      <w:r>
        <w:t>знакопостоянных</w:t>
      </w:r>
      <w:proofErr w:type="spellEnd"/>
      <w:r>
        <w:t xml:space="preserve">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 xml:space="preserve">Знакопеременный ряд называется абсолютно </w:t>
      </w:r>
      <w:proofErr w:type="gramStart"/>
      <w:r w:rsidR="00FD7D83">
        <w:rPr>
          <w:i/>
        </w:rPr>
        <w:t>сходящимся ,</w:t>
      </w:r>
      <w:proofErr w:type="gramEnd"/>
      <w:r w:rsidR="00FD7D83">
        <w:rPr>
          <w:i/>
        </w:rPr>
        <w:t xml:space="preserve">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Если     - </w:t>
      </w:r>
      <w:proofErr w:type="gramStart"/>
      <w:r>
        <w:rPr>
          <w:i/>
        </w:rPr>
        <w:t>сходится ,</w:t>
      </w:r>
      <w:proofErr w:type="gramEnd"/>
      <w:r>
        <w:rPr>
          <w:i/>
        </w:rPr>
        <w:t xml:space="preserve">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lastRenderedPageBreak/>
        <w:t xml:space="preserve">При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</w:t>
      </w:r>
      <w:proofErr w:type="gramStart"/>
      <w:r>
        <w:t>( при</w:t>
      </w:r>
      <w:proofErr w:type="gramEnd"/>
      <w:r>
        <w:t xml:space="preserve">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proofErr w:type="spellStart"/>
      <w:r>
        <w:rPr>
          <w:b/>
        </w:rPr>
        <w:t>Лейбницевский</w:t>
      </w:r>
      <w:proofErr w:type="spellEnd"/>
      <w:r>
        <w:rPr>
          <w:b/>
        </w:rPr>
        <w:t xml:space="preserve">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</w:t>
      </w:r>
      <w:proofErr w:type="gramStart"/>
      <w:r>
        <w:t xml:space="preserve">  .</w:t>
      </w:r>
      <w:proofErr w:type="gramEnd"/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</w:t>
      </w:r>
      <w:proofErr w:type="gramStart"/>
      <w:r>
        <w:t xml:space="preserve">  ,</w:t>
      </w:r>
      <w:proofErr w:type="gramEnd"/>
      <w:r>
        <w:t xml:space="preserve">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 xml:space="preserve">Здесь эти если то можно расписать через скобку </w:t>
      </w:r>
      <w:proofErr w:type="spellStart"/>
      <w:r w:rsidRPr="00695681">
        <w:rPr>
          <w:b/>
        </w:rPr>
        <w:t>квадратну</w:t>
      </w:r>
      <w:proofErr w:type="spellEnd"/>
      <w:r w:rsidRPr="00695681">
        <w:rPr>
          <w:b/>
        </w:rPr>
        <w:t>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lastRenderedPageBreak/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 xml:space="preserve">Зная, что    - расходится </w:t>
      </w:r>
      <w:proofErr w:type="gramStart"/>
      <w:r>
        <w:t>( гармонический</w:t>
      </w:r>
      <w:proofErr w:type="gramEnd"/>
      <w:r>
        <w:t xml:space="preserve"> ряд) , проверим условия теоремы Лейбница:</w:t>
      </w:r>
    </w:p>
    <w:p w:rsidR="00695681" w:rsidRDefault="00695681" w:rsidP="0031443B">
      <w:pPr>
        <w:pStyle w:val="ac"/>
      </w:pPr>
      <w:r>
        <w:t xml:space="preserve">   В исходном ряду есть </w:t>
      </w:r>
      <w:proofErr w:type="spellStart"/>
      <w:r>
        <w:t>знакочередование</w:t>
      </w:r>
      <w:proofErr w:type="spellEnd"/>
      <w:r>
        <w:t>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</w:t>
      </w:r>
      <w:proofErr w:type="gramStart"/>
      <w:r>
        <w:t>Ясно ,</w:t>
      </w:r>
      <w:proofErr w:type="gramEnd"/>
      <w:r>
        <w:t xml:space="preserve">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</w:t>
      </w:r>
      <w:proofErr w:type="gramStart"/>
      <w:r>
        <w:t xml:space="preserve">  :</w:t>
      </w:r>
      <w:proofErr w:type="gramEnd"/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</w:t>
      </w:r>
      <w:proofErr w:type="gramStart"/>
      <w:r>
        <w:t xml:space="preserve">  .</w:t>
      </w:r>
      <w:proofErr w:type="gramEnd"/>
      <w:r>
        <w:t xml:space="preserve">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9" w:name="_Toc89110449"/>
      <w:r>
        <w:rPr>
          <w:rFonts w:ascii="a_OldTyperNr" w:hAnsi="a_OldTyperNr"/>
        </w:rPr>
        <w:t>1.5 Свойства сходящихся рядов</w:t>
      </w:r>
      <w:bookmarkEnd w:id="9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</w:t>
      </w:r>
      <w:proofErr w:type="spellStart"/>
      <w:r>
        <w:rPr>
          <w:i/>
        </w:rPr>
        <w:t>знакопостоянные</w:t>
      </w:r>
      <w:proofErr w:type="spellEnd"/>
      <w:r>
        <w:rPr>
          <w:i/>
        </w:rPr>
        <w:t xml:space="preserve">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</w:t>
      </w:r>
      <w:proofErr w:type="gramStart"/>
      <w:r>
        <w:t xml:space="preserve">  .</w:t>
      </w:r>
      <w:proofErr w:type="gramEnd"/>
      <w:r>
        <w:t xml:space="preserve"> Если ряд сходится абсолютно, то на основании теоремы сравнения будут сходится ряды, составленные </w:t>
      </w:r>
      <w:r>
        <w:lastRenderedPageBreak/>
        <w:t>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Сходится ряд </w:t>
      </w:r>
      <w:proofErr w:type="gramStart"/>
      <w:r>
        <w:t xml:space="preserve">   (</w:t>
      </w:r>
      <w:proofErr w:type="gramEnd"/>
      <w:r>
        <w:t>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</w:t>
      </w:r>
      <w:proofErr w:type="gramStart"/>
      <w:r>
        <w:t>сходятся(</w:t>
      </w:r>
      <w:proofErr w:type="gramEnd"/>
      <w:r>
        <w:t xml:space="preserve">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b/>
          <w:i/>
          <w:color w:val="70AD47" w:themeColor="accent6"/>
        </w:rPr>
        <w:t xml:space="preserve">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 xml:space="preserve">Рассмотрим ряд, состоящий из положительных </w:t>
      </w:r>
      <w:proofErr w:type="gramStart"/>
      <w:r>
        <w:t>членов:</w:t>
      </w:r>
      <w:r>
        <w:br/>
      </w:r>
      <w:r>
        <w:br/>
      </w:r>
      <w:r>
        <w:br/>
        <w:t>Составим</w:t>
      </w:r>
      <w:proofErr w:type="gramEnd"/>
      <w:r>
        <w:t xml:space="preserve"> сумму, </w:t>
      </w:r>
      <w:proofErr w:type="spellStart"/>
      <w:r>
        <w:t>состоязую</w:t>
      </w:r>
      <w:proofErr w:type="spellEnd"/>
      <w:r>
        <w:t xml:space="preserve">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 xml:space="preserve">Где     - сходящийся ряд ,      - сумма этого </w:t>
      </w:r>
      <w:r>
        <w:lastRenderedPageBreak/>
        <w:t>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 xml:space="preserve">На основании критерия абсолютной сходимости можно ряд    </w:t>
      </w:r>
      <w:proofErr w:type="gramStart"/>
      <w:r>
        <w:t xml:space="preserve">  ,</w:t>
      </w:r>
      <w:proofErr w:type="gramEnd"/>
      <w:r>
        <w:t xml:space="preserve">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</w:t>
      </w:r>
      <w:proofErr w:type="gramStart"/>
      <w:r>
        <w:rPr>
          <w:i/>
        </w:rPr>
        <w:t xml:space="preserve">  .</w:t>
      </w:r>
      <w:proofErr w:type="gramEnd"/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lastRenderedPageBreak/>
        <w:t xml:space="preserve">   Пусть знакопеременный ряд условно сходится, тогда для любого действительного числа    можно подобрать такую </w:t>
      </w:r>
      <w:proofErr w:type="gramStart"/>
      <w:r>
        <w:t>перестановку ,</w:t>
      </w:r>
      <w:proofErr w:type="gramEnd"/>
      <w:r>
        <w:t xml:space="preserve">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t xml:space="preserve">   Это означает, что берётся минимальное значение слагаемых для превышения суммы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</w:t>
      </w:r>
      <w:proofErr w:type="gramStart"/>
      <w:r>
        <w:t xml:space="preserve">  ,</w:t>
      </w:r>
      <w:proofErr w:type="gramEnd"/>
      <w:r>
        <w:t xml:space="preserve">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  <w:r>
        <w:t xml:space="preserve">   Предел равен </w:t>
      </w:r>
      <w:proofErr w:type="gramStart"/>
      <w:r>
        <w:t xml:space="preserve">  ,</w:t>
      </w:r>
      <w:proofErr w:type="gramEnd"/>
      <w:r>
        <w:t xml:space="preserve">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lastRenderedPageBreak/>
        <w:t xml:space="preserve">   Если данный ряд – ряд Лейбница, то его остаток не превосходит </w:t>
      </w:r>
      <w:proofErr w:type="gramStart"/>
      <w:r>
        <w:t xml:space="preserve">  ,</w:t>
      </w:r>
      <w:proofErr w:type="gramEnd"/>
      <w:r>
        <w:t xml:space="preserve">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 xml:space="preserve">Произведением двух рядов называется ряд с общим членом  </w:t>
      </w:r>
      <w:proofErr w:type="gramStart"/>
      <w:r>
        <w:t xml:space="preserve">  ,</w:t>
      </w:r>
      <w:proofErr w:type="gramEnd"/>
      <w:r>
        <w:t xml:space="preserve">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 xml:space="preserve">Если ряды с общими членами    и     соответственно являются абсолютно сходящимися с суммами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lastRenderedPageBreak/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Составить для общего члена </w:t>
      </w:r>
      <w:proofErr w:type="gramStart"/>
      <w:r w:rsidRPr="008D52B9">
        <w:rPr>
          <w:color w:val="FF0000"/>
        </w:rPr>
        <w:t>ряда ,</w:t>
      </w:r>
      <w:proofErr w:type="gramEnd"/>
      <w:r w:rsidRPr="008D52B9">
        <w:rPr>
          <w:color w:val="FF0000"/>
        </w:rPr>
        <w:t xml:space="preserve">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Доказать, что предел данной суммы равен </w:t>
      </w:r>
      <w:proofErr w:type="gramStart"/>
      <w:r w:rsidRPr="008D52B9">
        <w:rPr>
          <w:color w:val="FF0000"/>
        </w:rPr>
        <w:t xml:space="preserve">  .</w:t>
      </w:r>
      <w:proofErr w:type="gramEnd"/>
      <w:r w:rsidRPr="008D52B9">
        <w:rPr>
          <w:color w:val="FF0000"/>
        </w:rPr>
        <w:t xml:space="preserve">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8D52B9" w:rsidRDefault="008D52B9" w:rsidP="008D52B9">
      <w:pPr>
        <w:pStyle w:val="a9"/>
      </w:pPr>
      <w:bookmarkStart w:id="10" w:name="_Toc89110450"/>
      <w:r>
        <w:lastRenderedPageBreak/>
        <w:t>Глава 2. Функциональные ряды</w:t>
      </w:r>
      <w:bookmarkEnd w:id="10"/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4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FE8" w:rsidRDefault="00A40FE8" w:rsidP="00C8763C">
      <w:pPr>
        <w:spacing w:after="0" w:line="240" w:lineRule="auto"/>
      </w:pPr>
      <w:r>
        <w:separator/>
      </w:r>
    </w:p>
  </w:endnote>
  <w:endnote w:type="continuationSeparator" w:id="0">
    <w:p w:rsidR="00A40FE8" w:rsidRDefault="00A40FE8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31443B" w:rsidRDefault="003144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C92">
          <w:rPr>
            <w:noProof/>
          </w:rPr>
          <w:t>2</w:t>
        </w:r>
        <w:r>
          <w:fldChar w:fldCharType="end"/>
        </w:r>
      </w:p>
    </w:sdtContent>
  </w:sdt>
  <w:p w:rsidR="0031443B" w:rsidRDefault="003144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FE8" w:rsidRDefault="00A40FE8" w:rsidP="00C8763C">
      <w:pPr>
        <w:spacing w:after="0" w:line="240" w:lineRule="auto"/>
      </w:pPr>
      <w:r>
        <w:separator/>
      </w:r>
    </w:p>
  </w:footnote>
  <w:footnote w:type="continuationSeparator" w:id="0">
    <w:p w:rsidR="00A40FE8" w:rsidRDefault="00A40FE8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hybridMultilevel"/>
    <w:tmpl w:val="2C3A1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0032"/>
    <w:multiLevelType w:val="hybridMultilevel"/>
    <w:tmpl w:val="F7F41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87D"/>
    <w:multiLevelType w:val="hybridMultilevel"/>
    <w:tmpl w:val="D8247F4E"/>
    <w:lvl w:ilvl="0" w:tplc="232A48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576F6"/>
    <w:rsid w:val="00083134"/>
    <w:rsid w:val="000F5910"/>
    <w:rsid w:val="00122F2F"/>
    <w:rsid w:val="00162934"/>
    <w:rsid w:val="00164526"/>
    <w:rsid w:val="001C17D9"/>
    <w:rsid w:val="001C1AF3"/>
    <w:rsid w:val="001E4A52"/>
    <w:rsid w:val="001F2F0E"/>
    <w:rsid w:val="002400B2"/>
    <w:rsid w:val="0024349D"/>
    <w:rsid w:val="002533CA"/>
    <w:rsid w:val="002E6EF4"/>
    <w:rsid w:val="0031443B"/>
    <w:rsid w:val="003237FC"/>
    <w:rsid w:val="00325915"/>
    <w:rsid w:val="00326FF8"/>
    <w:rsid w:val="00357FFD"/>
    <w:rsid w:val="003740F0"/>
    <w:rsid w:val="003A16F8"/>
    <w:rsid w:val="003A4C92"/>
    <w:rsid w:val="003A5AC9"/>
    <w:rsid w:val="003E7727"/>
    <w:rsid w:val="00402799"/>
    <w:rsid w:val="0041771C"/>
    <w:rsid w:val="00455FD3"/>
    <w:rsid w:val="004658C9"/>
    <w:rsid w:val="00497C50"/>
    <w:rsid w:val="004A0E65"/>
    <w:rsid w:val="005C26CA"/>
    <w:rsid w:val="005F00AD"/>
    <w:rsid w:val="005F771C"/>
    <w:rsid w:val="00695681"/>
    <w:rsid w:val="00730BAA"/>
    <w:rsid w:val="00767473"/>
    <w:rsid w:val="00780603"/>
    <w:rsid w:val="00782557"/>
    <w:rsid w:val="007B3318"/>
    <w:rsid w:val="007C1752"/>
    <w:rsid w:val="007C3072"/>
    <w:rsid w:val="007C4171"/>
    <w:rsid w:val="008A0107"/>
    <w:rsid w:val="008B1B8F"/>
    <w:rsid w:val="008D52B9"/>
    <w:rsid w:val="008E533F"/>
    <w:rsid w:val="00946270"/>
    <w:rsid w:val="009B3B34"/>
    <w:rsid w:val="00A015F9"/>
    <w:rsid w:val="00A40FE8"/>
    <w:rsid w:val="00A806FE"/>
    <w:rsid w:val="00AA1A09"/>
    <w:rsid w:val="00AA4125"/>
    <w:rsid w:val="00AC7C31"/>
    <w:rsid w:val="00AE1FC6"/>
    <w:rsid w:val="00B3242C"/>
    <w:rsid w:val="00B419C7"/>
    <w:rsid w:val="00C14B57"/>
    <w:rsid w:val="00C8763C"/>
    <w:rsid w:val="00CB4A9F"/>
    <w:rsid w:val="00D4064B"/>
    <w:rsid w:val="00D4260E"/>
    <w:rsid w:val="00D66A46"/>
    <w:rsid w:val="00D72307"/>
    <w:rsid w:val="00D948E0"/>
    <w:rsid w:val="00E10FC4"/>
    <w:rsid w:val="00E21B70"/>
    <w:rsid w:val="00E75DC9"/>
    <w:rsid w:val="00EB4315"/>
    <w:rsid w:val="00F12015"/>
    <w:rsid w:val="00F76FBB"/>
    <w:rsid w:val="00FA30AE"/>
    <w:rsid w:val="00FB11E5"/>
    <w:rsid w:val="00FB40FF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18ED3-F8AD-4883-99E0-381E549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AA1A09"/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7AFBD-1B46-41E0-B57E-5A1A864E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43</Pages>
  <Words>3831</Words>
  <Characters>21839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cp:lastPrinted>2021-11-14T21:30:00Z</cp:lastPrinted>
  <dcterms:created xsi:type="dcterms:W3CDTF">2021-11-14T10:49:00Z</dcterms:created>
  <dcterms:modified xsi:type="dcterms:W3CDTF">2021-11-29T17:34:00Z</dcterms:modified>
</cp:coreProperties>
</file>