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Default="00B171EA">
      <w:pPr>
        <w:pStyle w:val="Standard"/>
      </w:pPr>
    </w:p>
    <w:p w:rsidR="00B171EA" w:rsidRDefault="00B171EA">
      <w:pPr>
        <w:pStyle w:val="Standard"/>
      </w:pPr>
    </w:p>
    <w:p w:rsidR="00B171EA" w:rsidRDefault="00B171EA">
      <w:pPr>
        <w:pStyle w:val="Standard"/>
      </w:pPr>
    </w:p>
    <w:p w:rsidR="00B171EA" w:rsidRDefault="00B171EA">
      <w:pPr>
        <w:pStyle w:val="Standard"/>
      </w:pPr>
    </w:p>
    <w:p w:rsidR="00B171EA" w:rsidRDefault="00B171EA">
      <w:pPr>
        <w:pStyle w:val="Standard"/>
      </w:pPr>
    </w:p>
    <w:p w:rsidR="00B171EA" w:rsidRDefault="00820E67">
      <w:pPr>
        <w:pStyle w:val="Titre"/>
      </w:pPr>
      <w:r>
        <w:t>Projet Logiciel Transversal</w:t>
      </w:r>
    </w:p>
    <w:p w:rsidR="00B171EA" w:rsidRDefault="00B171EA">
      <w:pPr>
        <w:pStyle w:val="Textbody"/>
      </w:pPr>
    </w:p>
    <w:p w:rsidR="00B171EA" w:rsidRDefault="00B171EA">
      <w:pPr>
        <w:pStyle w:val="Textbody"/>
      </w:pPr>
    </w:p>
    <w:p w:rsidR="00B171EA" w:rsidRDefault="00820E67">
      <w:pPr>
        <w:pStyle w:val="Textbody"/>
        <w:jc w:val="center"/>
        <w:rPr>
          <w:b/>
          <w:sz w:val="52"/>
          <w:szCs w:val="52"/>
        </w:rPr>
      </w:pPr>
      <w:r>
        <w:rPr>
          <w:b/>
          <w:sz w:val="52"/>
          <w:szCs w:val="52"/>
        </w:rPr>
        <w:t xml:space="preserve">Projet </w:t>
      </w:r>
      <w:proofErr w:type="spellStart"/>
      <w:r>
        <w:rPr>
          <w:b/>
          <w:sz w:val="52"/>
          <w:szCs w:val="52"/>
        </w:rPr>
        <w:t>worms</w:t>
      </w:r>
      <w:proofErr w:type="spellEnd"/>
    </w:p>
    <w:p w:rsidR="00B171EA" w:rsidRDefault="00B171EA">
      <w:pPr>
        <w:pStyle w:val="Textbody"/>
      </w:pPr>
    </w:p>
    <w:p w:rsidR="00B171EA" w:rsidRDefault="00B171EA">
      <w:pPr>
        <w:pStyle w:val="Textbody"/>
      </w:pPr>
    </w:p>
    <w:p w:rsidR="00B171EA" w:rsidRDefault="00820E67">
      <w:pPr>
        <w:pStyle w:val="Sous-titre"/>
      </w:pPr>
      <w:r>
        <w:t xml:space="preserve">Grégoire de </w:t>
      </w:r>
      <w:proofErr w:type="spellStart"/>
      <w:r>
        <w:t>Faup</w:t>
      </w:r>
      <w:proofErr w:type="spellEnd"/>
      <w:r>
        <w:t xml:space="preserve"> – Antoine </w:t>
      </w:r>
      <w:proofErr w:type="spellStart"/>
      <w:r>
        <w:t>Delavoypierre</w:t>
      </w:r>
      <w:proofErr w:type="spellEnd"/>
    </w:p>
    <w:p w:rsidR="00B171EA" w:rsidRDefault="00B171EA">
      <w:pPr>
        <w:pStyle w:val="Textbody"/>
      </w:pPr>
    </w:p>
    <w:p w:rsidR="00B171EA" w:rsidRDefault="00B171EA">
      <w:pPr>
        <w:pStyle w:val="Textbody"/>
      </w:pPr>
    </w:p>
    <w:p w:rsidR="00B171EA" w:rsidRDefault="00820E67">
      <w:pPr>
        <w:pStyle w:val="Textbody"/>
        <w:spacing w:line="276" w:lineRule="auto"/>
      </w:pPr>
      <w:r>
        <w:rPr>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956AE6" w:rsidRDefault="00956AE6" w:rsidP="00956AE6">
      <w:pPr>
        <w:pStyle w:val="Lgende"/>
        <w:spacing w:after="0"/>
        <w:jc w:val="center"/>
        <w:rPr>
          <w:sz w:val="22"/>
          <w:szCs w:val="22"/>
          <w:lang w:val="en-US"/>
        </w:rPr>
      </w:pPr>
      <w:bookmarkStart w:id="0" w:name="_Toc525723655"/>
      <w:r w:rsidRPr="00F13DFE">
        <w:rPr>
          <w:sz w:val="22"/>
          <w:szCs w:val="22"/>
          <w:lang w:val="en-US"/>
        </w:rPr>
        <w:t xml:space="preserve">Figure </w:t>
      </w:r>
      <w:r w:rsidR="00CE1B97" w:rsidRPr="00956AE6">
        <w:rPr>
          <w:sz w:val="22"/>
          <w:szCs w:val="22"/>
        </w:rPr>
        <w:fldChar w:fldCharType="begin"/>
      </w:r>
      <w:r w:rsidRPr="00F13DFE">
        <w:rPr>
          <w:sz w:val="22"/>
          <w:szCs w:val="22"/>
          <w:lang w:val="en-US"/>
        </w:rPr>
        <w:instrText xml:space="preserve"> SEQ Figure \* ARABIC </w:instrText>
      </w:r>
      <w:r w:rsidR="00CE1B97" w:rsidRPr="00956AE6">
        <w:rPr>
          <w:sz w:val="22"/>
          <w:szCs w:val="22"/>
        </w:rPr>
        <w:fldChar w:fldCharType="separate"/>
      </w:r>
      <w:r w:rsidR="00F13DFE" w:rsidRPr="00F13DFE">
        <w:rPr>
          <w:noProof/>
          <w:sz w:val="22"/>
          <w:szCs w:val="22"/>
          <w:lang w:val="en-US"/>
        </w:rPr>
        <w:t>1</w:t>
      </w:r>
      <w:r w:rsidR="00CE1B97" w:rsidRPr="00956AE6">
        <w:rPr>
          <w:sz w:val="22"/>
          <w:szCs w:val="22"/>
        </w:rPr>
        <w:fldChar w:fldCharType="end"/>
      </w:r>
      <w:r w:rsidRPr="00F13DFE">
        <w:rPr>
          <w:sz w:val="22"/>
          <w:szCs w:val="22"/>
          <w:lang w:val="en-US"/>
        </w:rPr>
        <w:t xml:space="preserve"> - Worms Armageddon</w:t>
      </w:r>
      <w:bookmarkEnd w:id="0"/>
    </w:p>
    <w:p w:rsidR="00B171EA" w:rsidRDefault="00820E67">
      <w:pPr>
        <w:pStyle w:val="Standard"/>
        <w:jc w:val="center"/>
        <w:rPr>
          <w:lang w:val="en-US"/>
        </w:rPr>
      </w:pPr>
      <w:r>
        <w:rPr>
          <w:lang w:val="en-US"/>
        </w:rPr>
        <w:t>© Steam</w:t>
      </w:r>
    </w:p>
    <w:p w:rsidR="00B171EA" w:rsidRDefault="00B171EA">
      <w:pPr>
        <w:pStyle w:val="Standard"/>
        <w:rPr>
          <w:lang w:val="en-US"/>
        </w:rPr>
      </w:pPr>
    </w:p>
    <w:p w:rsidR="00B171EA" w:rsidRDefault="00B171EA">
      <w:pPr>
        <w:pStyle w:val="Standard"/>
        <w:rPr>
          <w:lang w:val="en-US"/>
        </w:rPr>
      </w:pPr>
    </w:p>
    <w:p w:rsidR="00B171EA" w:rsidRDefault="00B171EA">
      <w:pPr>
        <w:pStyle w:val="Text"/>
        <w:rPr>
          <w:lang w:val="en-US"/>
        </w:rPr>
      </w:pPr>
    </w:p>
    <w:p w:rsidR="00B171EA" w:rsidRDefault="00B171EA">
      <w:pPr>
        <w:pStyle w:val="Standard"/>
        <w:rPr>
          <w:lang w:val="en-US"/>
        </w:rPr>
      </w:pPr>
    </w:p>
    <w:p w:rsidR="00B171EA" w:rsidRDefault="00B171EA">
      <w:pPr>
        <w:pStyle w:val="Standard"/>
        <w:rPr>
          <w:lang w:val="en-US"/>
        </w:rPr>
      </w:pPr>
    </w:p>
    <w:p w:rsidR="00B171EA" w:rsidRDefault="00B171EA">
      <w:pPr>
        <w:pStyle w:val="Standard"/>
        <w:rPr>
          <w:lang w:val="en-US"/>
        </w:rPr>
      </w:pPr>
    </w:p>
    <w:p w:rsidR="00B171EA" w:rsidRDefault="00B171EA">
      <w:pPr>
        <w:pStyle w:val="Standard"/>
        <w:rPr>
          <w:lang w:val="en-US"/>
        </w:rPr>
      </w:pPr>
    </w:p>
    <w:p w:rsidR="00A76B2F" w:rsidRDefault="00A76B2F">
      <w:pPr>
        <w:pStyle w:val="Standard"/>
        <w:rPr>
          <w:lang w:val="en-US"/>
        </w:rPr>
      </w:pPr>
    </w:p>
    <w:p w:rsidR="00A76B2F" w:rsidRDefault="00A76B2F">
      <w:pPr>
        <w:pStyle w:val="Standard"/>
        <w:rPr>
          <w:lang w:val="en-US"/>
        </w:rPr>
      </w:pPr>
    </w:p>
    <w:p w:rsidR="00A76B2F" w:rsidRDefault="00A76B2F">
      <w:pPr>
        <w:pStyle w:val="Standard"/>
        <w:rPr>
          <w:lang w:val="en-US"/>
        </w:rPr>
      </w:pPr>
    </w:p>
    <w:p w:rsidR="00A76B2F" w:rsidRPr="00D94E95" w:rsidRDefault="00D94E95" w:rsidP="00D94E95">
      <w:pPr>
        <w:widowControl/>
        <w:pBdr>
          <w:bottom w:val="single" w:sz="8" w:space="4" w:color="4F81BD" w:themeColor="accent1"/>
        </w:pBdr>
        <w:suppressAutoHyphens w:val="0"/>
        <w:autoSpaceDN/>
        <w:spacing w:after="300"/>
        <w:contextualSpacing/>
        <w:textAlignment w:val="auto"/>
        <w:rPr>
          <w:rFonts w:asciiTheme="majorHAnsi" w:eastAsiaTheme="majorEastAsia" w:hAnsiTheme="majorHAnsi" w:cstheme="majorBidi"/>
          <w:color w:val="17365D" w:themeColor="text2" w:themeShade="BF"/>
          <w:spacing w:val="5"/>
          <w:kern w:val="28"/>
          <w:sz w:val="52"/>
          <w:szCs w:val="52"/>
          <w:lang w:bidi="ar-SA"/>
        </w:rPr>
      </w:pPr>
      <w:r w:rsidRPr="00D94E95">
        <w:rPr>
          <w:rFonts w:asciiTheme="majorHAnsi" w:eastAsiaTheme="majorEastAsia" w:hAnsiTheme="majorHAnsi" w:cstheme="majorBidi"/>
          <w:color w:val="17365D" w:themeColor="text2" w:themeShade="BF"/>
          <w:spacing w:val="5"/>
          <w:kern w:val="28"/>
          <w:sz w:val="52"/>
          <w:szCs w:val="52"/>
          <w:lang w:bidi="ar-SA"/>
        </w:rPr>
        <w:lastRenderedPageBreak/>
        <w:t>Sommaire</w:t>
      </w:r>
    </w:p>
    <w:p w:rsidR="00D94E95" w:rsidRDefault="00CE1B97">
      <w:pPr>
        <w:pStyle w:val="TM1"/>
        <w:tabs>
          <w:tab w:val="left" w:pos="440"/>
          <w:tab w:val="right" w:leader="dot" w:pos="9628"/>
        </w:tabs>
        <w:rPr>
          <w:rFonts w:asciiTheme="minorHAnsi" w:eastAsiaTheme="minorEastAsia" w:hAnsiTheme="minorHAnsi" w:cstheme="minorBidi"/>
          <w:noProof/>
          <w:kern w:val="0"/>
          <w:sz w:val="22"/>
          <w:szCs w:val="22"/>
          <w:lang w:bidi="ar-SA"/>
        </w:rPr>
      </w:pPr>
      <w:r w:rsidRPr="00CE1B97">
        <w:rPr>
          <w:b/>
          <w:bCs/>
          <w:szCs w:val="24"/>
        </w:rPr>
        <w:fldChar w:fldCharType="begin"/>
      </w:r>
      <w:r w:rsidR="00820E67" w:rsidRPr="00E34564">
        <w:rPr>
          <w:lang w:val="en-US"/>
        </w:rPr>
        <w:instrText xml:space="preserve"> TOC \o "1-9" \l 1-9 \h </w:instrText>
      </w:r>
      <w:r w:rsidRPr="00CE1B97">
        <w:rPr>
          <w:rFonts w:ascii="Liberation Sans" w:hAnsi="Liberation Sans"/>
          <w:b/>
          <w:bCs/>
          <w:sz w:val="32"/>
          <w:szCs w:val="32"/>
        </w:rPr>
        <w:fldChar w:fldCharType="separate"/>
      </w:r>
      <w:hyperlink w:anchor="_Toc525723548" w:history="1">
        <w:r w:rsidR="00D94E95" w:rsidRPr="007D2486">
          <w:rPr>
            <w:rStyle w:val="Lienhypertexte"/>
            <w:noProof/>
          </w:rPr>
          <w:t>1</w:t>
        </w:r>
        <w:r w:rsidR="00D94E95">
          <w:rPr>
            <w:rFonts w:asciiTheme="minorHAnsi" w:eastAsiaTheme="minorEastAsia" w:hAnsiTheme="minorHAnsi" w:cstheme="minorBidi"/>
            <w:noProof/>
            <w:kern w:val="0"/>
            <w:sz w:val="22"/>
            <w:szCs w:val="22"/>
            <w:lang w:bidi="ar-SA"/>
          </w:rPr>
          <w:tab/>
        </w:r>
        <w:r w:rsidR="00D94E95" w:rsidRPr="007D2486">
          <w:rPr>
            <w:rStyle w:val="Lienhypertexte"/>
            <w:noProof/>
          </w:rPr>
          <w:t>Présentation générale</w:t>
        </w:r>
        <w:r w:rsidR="00D94E95">
          <w:rPr>
            <w:noProof/>
          </w:rPr>
          <w:tab/>
        </w:r>
        <w:r w:rsidR="00D94E95">
          <w:rPr>
            <w:noProof/>
          </w:rPr>
          <w:fldChar w:fldCharType="begin"/>
        </w:r>
        <w:r w:rsidR="00D94E95">
          <w:rPr>
            <w:noProof/>
          </w:rPr>
          <w:instrText xml:space="preserve"> PAGEREF _Toc525723548 \h </w:instrText>
        </w:r>
        <w:r w:rsidR="00D94E95">
          <w:rPr>
            <w:noProof/>
          </w:rPr>
        </w:r>
        <w:r w:rsidR="00D94E95">
          <w:rPr>
            <w:noProof/>
          </w:rPr>
          <w:fldChar w:fldCharType="separate"/>
        </w:r>
        <w:r w:rsidR="00D94E95">
          <w:rPr>
            <w:noProof/>
          </w:rPr>
          <w:t>3</w:t>
        </w:r>
        <w:r w:rsidR="00D94E95">
          <w:rPr>
            <w:noProof/>
          </w:rPr>
          <w:fldChar w:fldCharType="end"/>
        </w:r>
      </w:hyperlink>
    </w:p>
    <w:p w:rsidR="00D94E95" w:rsidRDefault="00D94E95">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5723549" w:history="1">
        <w:r w:rsidRPr="007D2486">
          <w:rPr>
            <w:rStyle w:val="Lienhypertexte"/>
            <w:noProof/>
          </w:rPr>
          <w:t>1.1</w:t>
        </w:r>
        <w:r>
          <w:rPr>
            <w:rFonts w:asciiTheme="minorHAnsi" w:eastAsiaTheme="minorEastAsia" w:hAnsiTheme="minorHAnsi" w:cstheme="minorBidi"/>
            <w:noProof/>
            <w:kern w:val="0"/>
            <w:sz w:val="22"/>
            <w:szCs w:val="22"/>
            <w:lang w:bidi="ar-SA"/>
          </w:rPr>
          <w:tab/>
        </w:r>
        <w:r w:rsidRPr="007D2486">
          <w:rPr>
            <w:rStyle w:val="Lienhypertexte"/>
            <w:noProof/>
          </w:rPr>
          <w:t>Archétype</w:t>
        </w:r>
        <w:r>
          <w:rPr>
            <w:noProof/>
          </w:rPr>
          <w:tab/>
        </w:r>
        <w:r>
          <w:rPr>
            <w:noProof/>
          </w:rPr>
          <w:fldChar w:fldCharType="begin"/>
        </w:r>
        <w:r>
          <w:rPr>
            <w:noProof/>
          </w:rPr>
          <w:instrText xml:space="preserve"> PAGEREF _Toc525723549 \h </w:instrText>
        </w:r>
        <w:r>
          <w:rPr>
            <w:noProof/>
          </w:rPr>
        </w:r>
        <w:r>
          <w:rPr>
            <w:noProof/>
          </w:rPr>
          <w:fldChar w:fldCharType="separate"/>
        </w:r>
        <w:r>
          <w:rPr>
            <w:noProof/>
          </w:rPr>
          <w:t>3</w:t>
        </w:r>
        <w:r>
          <w:rPr>
            <w:noProof/>
          </w:rPr>
          <w:fldChar w:fldCharType="end"/>
        </w:r>
      </w:hyperlink>
    </w:p>
    <w:p w:rsidR="00D94E95" w:rsidRDefault="00D94E95">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5723550" w:history="1">
        <w:r w:rsidRPr="007D2486">
          <w:rPr>
            <w:rStyle w:val="Lienhypertexte"/>
            <w:noProof/>
          </w:rPr>
          <w:t>1.2</w:t>
        </w:r>
        <w:r>
          <w:rPr>
            <w:rFonts w:asciiTheme="minorHAnsi" w:eastAsiaTheme="minorEastAsia" w:hAnsiTheme="minorHAnsi" w:cstheme="minorBidi"/>
            <w:noProof/>
            <w:kern w:val="0"/>
            <w:sz w:val="22"/>
            <w:szCs w:val="22"/>
            <w:lang w:bidi="ar-SA"/>
          </w:rPr>
          <w:tab/>
        </w:r>
        <w:r w:rsidRPr="007D2486">
          <w:rPr>
            <w:rStyle w:val="Lienhypertexte"/>
            <w:noProof/>
          </w:rPr>
          <w:t>Règles du jeu</w:t>
        </w:r>
        <w:r>
          <w:rPr>
            <w:noProof/>
          </w:rPr>
          <w:tab/>
        </w:r>
        <w:r>
          <w:rPr>
            <w:noProof/>
          </w:rPr>
          <w:fldChar w:fldCharType="begin"/>
        </w:r>
        <w:r>
          <w:rPr>
            <w:noProof/>
          </w:rPr>
          <w:instrText xml:space="preserve"> PAGEREF _Toc525723550 \h </w:instrText>
        </w:r>
        <w:r>
          <w:rPr>
            <w:noProof/>
          </w:rPr>
        </w:r>
        <w:r>
          <w:rPr>
            <w:noProof/>
          </w:rPr>
          <w:fldChar w:fldCharType="separate"/>
        </w:r>
        <w:r>
          <w:rPr>
            <w:noProof/>
          </w:rPr>
          <w:t>3</w:t>
        </w:r>
        <w:r>
          <w:rPr>
            <w:noProof/>
          </w:rPr>
          <w:fldChar w:fldCharType="end"/>
        </w:r>
      </w:hyperlink>
    </w:p>
    <w:p w:rsidR="00D94E95" w:rsidRDefault="00D94E95">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5723551" w:history="1">
        <w:r w:rsidRPr="007D2486">
          <w:rPr>
            <w:rStyle w:val="Lienhypertexte"/>
            <w:noProof/>
          </w:rPr>
          <w:t>1.3</w:t>
        </w:r>
        <w:r>
          <w:rPr>
            <w:rFonts w:asciiTheme="minorHAnsi" w:eastAsiaTheme="minorEastAsia" w:hAnsiTheme="minorHAnsi" w:cstheme="minorBidi"/>
            <w:noProof/>
            <w:kern w:val="0"/>
            <w:sz w:val="22"/>
            <w:szCs w:val="22"/>
            <w:lang w:bidi="ar-SA"/>
          </w:rPr>
          <w:tab/>
        </w:r>
        <w:r w:rsidRPr="007D2486">
          <w:rPr>
            <w:rStyle w:val="Lienhypertexte"/>
            <w:noProof/>
          </w:rPr>
          <w:t>Ressources</w:t>
        </w:r>
        <w:r>
          <w:rPr>
            <w:noProof/>
          </w:rPr>
          <w:tab/>
        </w:r>
        <w:r>
          <w:rPr>
            <w:noProof/>
          </w:rPr>
          <w:fldChar w:fldCharType="begin"/>
        </w:r>
        <w:r>
          <w:rPr>
            <w:noProof/>
          </w:rPr>
          <w:instrText xml:space="preserve"> PAGEREF _Toc525723551 \h </w:instrText>
        </w:r>
        <w:r>
          <w:rPr>
            <w:noProof/>
          </w:rPr>
        </w:r>
        <w:r>
          <w:rPr>
            <w:noProof/>
          </w:rPr>
          <w:fldChar w:fldCharType="separate"/>
        </w:r>
        <w:r>
          <w:rPr>
            <w:noProof/>
          </w:rPr>
          <w:t>3</w:t>
        </w:r>
        <w:r>
          <w:rPr>
            <w:noProof/>
          </w:rPr>
          <w:fldChar w:fldCharType="end"/>
        </w:r>
      </w:hyperlink>
    </w:p>
    <w:p w:rsidR="00B171EA" w:rsidRDefault="00CE1B97">
      <w:pPr>
        <w:pStyle w:val="Contents2"/>
      </w:pPr>
      <w:r>
        <w:fldChar w:fldCharType="end"/>
      </w:r>
    </w:p>
    <w:p w:rsidR="00B171EA" w:rsidRDefault="00B171EA">
      <w:pPr>
        <w:pStyle w:val="Standard"/>
      </w:pPr>
    </w:p>
    <w:p w:rsidR="00B171EA" w:rsidRDefault="00B171EA">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B171EA" w:rsidRDefault="00B171EA">
      <w:pPr>
        <w:pStyle w:val="Standard"/>
      </w:pPr>
    </w:p>
    <w:p w:rsidR="00B171EA" w:rsidRDefault="00E34564" w:rsidP="00B171EA">
      <w:pPr>
        <w:pStyle w:val="Heading1"/>
      </w:pPr>
      <w:bookmarkStart w:id="1" w:name="_Toc525723548"/>
      <w:r>
        <w:lastRenderedPageBreak/>
        <w:t>Présentation générale</w:t>
      </w:r>
      <w:bookmarkEnd w:id="1"/>
    </w:p>
    <w:p w:rsidR="00B171EA" w:rsidRDefault="00E34564" w:rsidP="00B171EA">
      <w:pPr>
        <w:pStyle w:val="Heading2"/>
      </w:pPr>
      <w:bookmarkStart w:id="2" w:name="_Toc525723549"/>
      <w:r>
        <w:t>Archétype</w:t>
      </w:r>
      <w:bookmarkEnd w:id="2"/>
    </w:p>
    <w:p w:rsidR="00B171EA" w:rsidRPr="00F13DFE" w:rsidRDefault="00820E67">
      <w:pPr>
        <w:pStyle w:val="Text"/>
        <w:spacing w:line="276" w:lineRule="auto"/>
        <w:rPr>
          <w:i w:val="0"/>
          <w:sz w:val="20"/>
          <w:szCs w:val="20"/>
        </w:rPr>
      </w:pPr>
      <w:r w:rsidRPr="00F13DFE">
        <w:rPr>
          <w:i w:val="0"/>
          <w:sz w:val="20"/>
          <w:szCs w:val="20"/>
        </w:rPr>
        <w:t xml:space="preserve">L’objectif que nous nous sommes fixé est de créer un jeu de type </w:t>
      </w:r>
      <w:proofErr w:type="spellStart"/>
      <w:r w:rsidRPr="00F13DFE">
        <w:rPr>
          <w:i w:val="0"/>
          <w:sz w:val="20"/>
          <w:szCs w:val="20"/>
        </w:rPr>
        <w:t>worms</w:t>
      </w:r>
      <w:proofErr w:type="spellEnd"/>
      <w:r w:rsidRPr="00F13DFE">
        <w:rPr>
          <w:i w:val="0"/>
          <w:sz w:val="20"/>
          <w:szCs w:val="20"/>
        </w:rPr>
        <w:t xml:space="preserve"> 2D mais bien sûr avec des fonctionnalités qui nous seront propres. C'est-à-dire :</w:t>
      </w:r>
    </w:p>
    <w:p w:rsidR="00B171EA" w:rsidRPr="00F13DFE" w:rsidRDefault="00820E67">
      <w:pPr>
        <w:pStyle w:val="Text"/>
        <w:numPr>
          <w:ilvl w:val="0"/>
          <w:numId w:val="4"/>
        </w:numPr>
        <w:rPr>
          <w:i w:val="0"/>
          <w:sz w:val="20"/>
          <w:szCs w:val="20"/>
        </w:rPr>
      </w:pPr>
      <w:r w:rsidRPr="00F13DFE">
        <w:rPr>
          <w:i w:val="0"/>
          <w:sz w:val="20"/>
          <w:szCs w:val="20"/>
        </w:rPr>
        <w:t>Génération d’une nouvelle carte à chaque partie</w:t>
      </w:r>
    </w:p>
    <w:p w:rsidR="00B171EA" w:rsidRPr="00F13DFE" w:rsidRDefault="00820E67">
      <w:pPr>
        <w:pStyle w:val="Text"/>
        <w:numPr>
          <w:ilvl w:val="0"/>
          <w:numId w:val="4"/>
        </w:numPr>
        <w:rPr>
          <w:i w:val="0"/>
          <w:sz w:val="20"/>
          <w:szCs w:val="20"/>
        </w:rPr>
      </w:pPr>
      <w:r w:rsidRPr="00F13DFE">
        <w:rPr>
          <w:i w:val="0"/>
          <w:sz w:val="20"/>
          <w:szCs w:val="20"/>
        </w:rPr>
        <w:t>Possibilité de détruire les éléments se trouvant sur notre carte</w:t>
      </w:r>
    </w:p>
    <w:p w:rsidR="00B171EA" w:rsidRPr="00F13DFE" w:rsidRDefault="00820E67">
      <w:pPr>
        <w:pStyle w:val="Text"/>
        <w:numPr>
          <w:ilvl w:val="0"/>
          <w:numId w:val="4"/>
        </w:numPr>
        <w:rPr>
          <w:i w:val="0"/>
          <w:sz w:val="20"/>
          <w:szCs w:val="20"/>
        </w:rPr>
      </w:pPr>
      <w:r w:rsidRPr="00F13DFE">
        <w:rPr>
          <w:i w:val="0"/>
          <w:sz w:val="20"/>
          <w:szCs w:val="20"/>
        </w:rPr>
        <w:t>Possibilité de jouer avec des amis ou contre un</w:t>
      </w:r>
      <w:r w:rsidR="00E00217" w:rsidRPr="00F13DFE">
        <w:rPr>
          <w:i w:val="0"/>
          <w:sz w:val="20"/>
          <w:szCs w:val="20"/>
        </w:rPr>
        <w:t>e</w:t>
      </w:r>
      <w:r w:rsidRPr="00F13DFE">
        <w:rPr>
          <w:i w:val="0"/>
          <w:sz w:val="20"/>
          <w:szCs w:val="20"/>
        </w:rPr>
        <w:t xml:space="preserve"> IA</w:t>
      </w:r>
    </w:p>
    <w:p w:rsidR="00B171EA" w:rsidRPr="00F13DFE" w:rsidRDefault="00820E67">
      <w:pPr>
        <w:pStyle w:val="Text"/>
        <w:numPr>
          <w:ilvl w:val="0"/>
          <w:numId w:val="4"/>
        </w:numPr>
        <w:rPr>
          <w:i w:val="0"/>
          <w:sz w:val="20"/>
          <w:szCs w:val="20"/>
        </w:rPr>
      </w:pPr>
      <w:r w:rsidRPr="00F13DFE">
        <w:rPr>
          <w:i w:val="0"/>
          <w:sz w:val="20"/>
          <w:szCs w:val="20"/>
        </w:rPr>
        <w:t>Création d’une équipe comprenant 1 à 5 personnages (peut varier selon le nombre de joueurs)</w:t>
      </w:r>
    </w:p>
    <w:p w:rsidR="00B171EA" w:rsidRPr="00F13DFE" w:rsidRDefault="00820E67">
      <w:pPr>
        <w:pStyle w:val="Text"/>
        <w:numPr>
          <w:ilvl w:val="0"/>
          <w:numId w:val="4"/>
        </w:numPr>
        <w:rPr>
          <w:i w:val="0"/>
          <w:sz w:val="20"/>
          <w:szCs w:val="20"/>
        </w:rPr>
      </w:pPr>
      <w:r w:rsidRPr="00F13DFE">
        <w:rPr>
          <w:i w:val="0"/>
          <w:sz w:val="20"/>
          <w:szCs w:val="20"/>
        </w:rPr>
        <w:t>Les positions de départ sont choisis par les joueurs sans qu’ils puissent savoir où se placent les autres</w:t>
      </w:r>
    </w:p>
    <w:p w:rsidR="00B171EA" w:rsidRPr="00F13DFE" w:rsidRDefault="00820E67">
      <w:pPr>
        <w:pStyle w:val="Text"/>
        <w:numPr>
          <w:ilvl w:val="0"/>
          <w:numId w:val="4"/>
        </w:numPr>
        <w:rPr>
          <w:i w:val="0"/>
          <w:sz w:val="20"/>
          <w:szCs w:val="20"/>
        </w:rPr>
      </w:pPr>
      <w:r w:rsidRPr="00F13DFE">
        <w:rPr>
          <w:i w:val="0"/>
          <w:sz w:val="20"/>
          <w:szCs w:val="20"/>
        </w:rPr>
        <w:t>Chaque personnage possède ses propres statistiques et peut être équipé avec une arme et un atout</w:t>
      </w:r>
    </w:p>
    <w:p w:rsidR="00B171EA" w:rsidRPr="00F13DFE" w:rsidRDefault="00B171EA">
      <w:pPr>
        <w:pStyle w:val="Text"/>
        <w:spacing w:after="0"/>
        <w:rPr>
          <w:i w:val="0"/>
          <w:sz w:val="20"/>
          <w:szCs w:val="20"/>
        </w:rPr>
      </w:pPr>
    </w:p>
    <w:p w:rsidR="00B171EA" w:rsidRPr="00F13DFE" w:rsidRDefault="00820E67">
      <w:pPr>
        <w:pStyle w:val="Text"/>
        <w:rPr>
          <w:i w:val="0"/>
          <w:sz w:val="20"/>
          <w:szCs w:val="20"/>
        </w:rPr>
      </w:pPr>
      <w:r w:rsidRPr="00F13DFE">
        <w:rPr>
          <w:i w:val="0"/>
          <w:sz w:val="20"/>
          <w:szCs w:val="20"/>
        </w:rPr>
        <w:t>Si cela est possible nous aimerions :</w:t>
      </w:r>
    </w:p>
    <w:p w:rsidR="00B171EA" w:rsidRPr="00F13DFE" w:rsidRDefault="00820E67">
      <w:pPr>
        <w:pStyle w:val="Text"/>
        <w:numPr>
          <w:ilvl w:val="0"/>
          <w:numId w:val="4"/>
        </w:numPr>
        <w:spacing w:line="276" w:lineRule="auto"/>
        <w:rPr>
          <w:i w:val="0"/>
          <w:sz w:val="20"/>
          <w:szCs w:val="20"/>
        </w:rPr>
      </w:pPr>
      <w:r w:rsidRPr="00F13DFE">
        <w:rPr>
          <w:i w:val="0"/>
          <w:sz w:val="20"/>
          <w:szCs w:val="20"/>
        </w:rPr>
        <w:t xml:space="preserve">Sauvegarder des données à chaque partie qui permettraient de faire progresser les personnages (choix de plus d’armes/atouts, meilleures statistiques </w:t>
      </w:r>
      <w:proofErr w:type="spellStart"/>
      <w:r w:rsidRPr="00F13DFE">
        <w:rPr>
          <w:i w:val="0"/>
          <w:sz w:val="20"/>
          <w:szCs w:val="20"/>
        </w:rPr>
        <w:t>etc</w:t>
      </w:r>
      <w:proofErr w:type="spellEnd"/>
      <w:r w:rsidRPr="00F13DFE">
        <w:rPr>
          <w:i w:val="0"/>
          <w:sz w:val="20"/>
          <w:szCs w:val="20"/>
        </w:rPr>
        <w:t>)</w:t>
      </w:r>
    </w:p>
    <w:p w:rsidR="00B171EA" w:rsidRPr="00F13DFE" w:rsidRDefault="00820E67">
      <w:pPr>
        <w:pStyle w:val="Text"/>
        <w:spacing w:line="276" w:lineRule="auto"/>
        <w:rPr>
          <w:i w:val="0"/>
          <w:sz w:val="20"/>
          <w:szCs w:val="20"/>
        </w:rPr>
      </w:pPr>
      <w:r w:rsidRPr="00F13DFE">
        <w:rPr>
          <w:i w:val="0"/>
          <w:sz w:val="20"/>
          <w:szCs w:val="20"/>
        </w:rPr>
        <w:t>Un personnage aura les statistiques suivantes :</w:t>
      </w:r>
    </w:p>
    <w:p w:rsidR="00B171EA" w:rsidRPr="00F13DFE" w:rsidRDefault="00820E67" w:rsidP="00956AE6">
      <w:pPr>
        <w:pStyle w:val="Text"/>
        <w:numPr>
          <w:ilvl w:val="0"/>
          <w:numId w:val="4"/>
        </w:numPr>
        <w:rPr>
          <w:i w:val="0"/>
          <w:sz w:val="20"/>
          <w:szCs w:val="20"/>
        </w:rPr>
      </w:pPr>
      <w:r w:rsidRPr="00F13DFE">
        <w:rPr>
          <w:i w:val="0"/>
          <w:sz w:val="20"/>
          <w:szCs w:val="20"/>
        </w:rPr>
        <w:t>Vie</w:t>
      </w:r>
    </w:p>
    <w:p w:rsidR="00B171EA" w:rsidRPr="00F13DFE" w:rsidRDefault="00820E67" w:rsidP="00956AE6">
      <w:pPr>
        <w:pStyle w:val="Text"/>
        <w:numPr>
          <w:ilvl w:val="0"/>
          <w:numId w:val="4"/>
        </w:numPr>
        <w:rPr>
          <w:i w:val="0"/>
          <w:sz w:val="20"/>
          <w:szCs w:val="20"/>
        </w:rPr>
      </w:pPr>
      <w:r w:rsidRPr="00F13DFE">
        <w:rPr>
          <w:i w:val="0"/>
          <w:sz w:val="20"/>
          <w:szCs w:val="20"/>
        </w:rPr>
        <w:t>Points de déplacements</w:t>
      </w:r>
    </w:p>
    <w:p w:rsidR="00B171EA" w:rsidRPr="00F13DFE" w:rsidRDefault="00820E67" w:rsidP="00956AE6">
      <w:pPr>
        <w:pStyle w:val="Text"/>
        <w:numPr>
          <w:ilvl w:val="0"/>
          <w:numId w:val="4"/>
        </w:numPr>
        <w:rPr>
          <w:i w:val="0"/>
          <w:sz w:val="20"/>
          <w:szCs w:val="20"/>
        </w:rPr>
      </w:pPr>
      <w:r w:rsidRPr="00F13DFE">
        <w:rPr>
          <w:i w:val="0"/>
          <w:sz w:val="20"/>
          <w:szCs w:val="20"/>
        </w:rPr>
        <w:t>Nombre d’attaques/tour</w:t>
      </w:r>
    </w:p>
    <w:p w:rsidR="00B171EA" w:rsidRPr="00F13DFE" w:rsidRDefault="00820E67">
      <w:pPr>
        <w:pStyle w:val="Text"/>
        <w:spacing w:line="276" w:lineRule="auto"/>
        <w:rPr>
          <w:i w:val="0"/>
          <w:sz w:val="20"/>
          <w:szCs w:val="20"/>
        </w:rPr>
      </w:pPr>
      <w:r w:rsidRPr="00F13DFE">
        <w:rPr>
          <w:i w:val="0"/>
          <w:sz w:val="20"/>
          <w:szCs w:val="20"/>
        </w:rPr>
        <w:t>Les atouts permettent aux personnages de booster ces caractéristiques : plus de vie ou résistance aux coups, plus de déplacements et plus d’attaques/tour.</w:t>
      </w:r>
    </w:p>
    <w:p w:rsidR="00B171EA" w:rsidRDefault="00820E67" w:rsidP="00B171EA">
      <w:pPr>
        <w:pStyle w:val="Heading2"/>
      </w:pPr>
      <w:bookmarkStart w:id="3" w:name="_Toc525723550"/>
      <w:r>
        <w:t>Règles du jeu</w:t>
      </w:r>
      <w:bookmarkEnd w:id="3"/>
    </w:p>
    <w:p w:rsidR="00B171EA" w:rsidRPr="00F13DFE" w:rsidRDefault="00820E67">
      <w:pPr>
        <w:pStyle w:val="Text"/>
        <w:spacing w:line="276" w:lineRule="auto"/>
        <w:rPr>
          <w:i w:val="0"/>
          <w:sz w:val="20"/>
          <w:szCs w:val="20"/>
        </w:rPr>
      </w:pPr>
      <w:r w:rsidRPr="00F13DFE">
        <w:rPr>
          <w:i w:val="0"/>
          <w:sz w:val="20"/>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F13DFE" w:rsidRDefault="00820E67">
      <w:pPr>
        <w:pStyle w:val="Text"/>
        <w:spacing w:line="276" w:lineRule="auto"/>
        <w:rPr>
          <w:i w:val="0"/>
          <w:sz w:val="20"/>
          <w:szCs w:val="20"/>
        </w:rPr>
      </w:pPr>
      <w:r w:rsidRPr="00F13DFE">
        <w:rPr>
          <w:i w:val="0"/>
          <w:sz w:val="20"/>
          <w:szCs w:val="20"/>
        </w:rPr>
        <w:t>Le jeu peut alors vraiment commencer. Puisqu’il s’agît d’un jeu tour par tour les joueurs joue l’un après l’autre et non simultanément. L’ordre de jeu est choisi aléatoirement au début de la partie.</w:t>
      </w:r>
    </w:p>
    <w:p w:rsidR="00B171EA" w:rsidRPr="00F13DFE" w:rsidRDefault="00820E67">
      <w:pPr>
        <w:pStyle w:val="Text"/>
        <w:numPr>
          <w:ilvl w:val="0"/>
          <w:numId w:val="5"/>
        </w:numPr>
        <w:rPr>
          <w:sz w:val="20"/>
          <w:szCs w:val="20"/>
        </w:rPr>
      </w:pPr>
      <w:r w:rsidRPr="00F13DFE">
        <w:rPr>
          <w:i w:val="0"/>
          <w:sz w:val="20"/>
          <w:szCs w:val="20"/>
        </w:rPr>
        <w:t xml:space="preserve">Pendant son tour le joueur sélectionne </w:t>
      </w:r>
      <w:r w:rsidRPr="00F13DFE">
        <w:rPr>
          <w:b/>
          <w:i w:val="0"/>
          <w:sz w:val="20"/>
          <w:szCs w:val="20"/>
        </w:rPr>
        <w:t>un seul</w:t>
      </w:r>
      <w:r w:rsidRPr="00F13DFE">
        <w:rPr>
          <w:i w:val="0"/>
          <w:sz w:val="20"/>
          <w:szCs w:val="20"/>
        </w:rPr>
        <w:t xml:space="preserve"> de ses personnages</w:t>
      </w:r>
    </w:p>
    <w:p w:rsidR="00B171EA" w:rsidRPr="00F13DFE" w:rsidRDefault="00820E67">
      <w:pPr>
        <w:pStyle w:val="Text"/>
        <w:numPr>
          <w:ilvl w:val="1"/>
          <w:numId w:val="5"/>
        </w:numPr>
        <w:rPr>
          <w:i w:val="0"/>
          <w:sz w:val="20"/>
          <w:szCs w:val="20"/>
        </w:rPr>
      </w:pPr>
      <w:r w:rsidRPr="00F13DFE">
        <w:rPr>
          <w:i w:val="0"/>
          <w:sz w:val="20"/>
          <w:szCs w:val="20"/>
        </w:rPr>
        <w:t>Son personnage peut alors se déplacer, utiliser son arme et son atout</w:t>
      </w:r>
    </w:p>
    <w:p w:rsidR="00B171EA" w:rsidRPr="00F13DFE" w:rsidRDefault="00820E67">
      <w:pPr>
        <w:pStyle w:val="Standard"/>
        <w:numPr>
          <w:ilvl w:val="0"/>
          <w:numId w:val="5"/>
        </w:numPr>
        <w:spacing w:after="240"/>
        <w:jc w:val="both"/>
        <w:rPr>
          <w:sz w:val="20"/>
          <w:szCs w:val="20"/>
        </w:rPr>
      </w:pPr>
      <w:r w:rsidRPr="00F13DFE">
        <w:rPr>
          <w:sz w:val="20"/>
          <w:szCs w:val="20"/>
        </w:rPr>
        <w:t>Une fois ses points de mouvements et d’attaques</w:t>
      </w:r>
      <w:r w:rsidR="00CF63E3" w:rsidRPr="00F13DFE">
        <w:rPr>
          <w:sz w:val="20"/>
          <w:szCs w:val="20"/>
        </w:rPr>
        <w:t xml:space="preserve"> utilisé</w:t>
      </w:r>
      <w:r w:rsidRPr="00F13DFE">
        <w:rPr>
          <w:sz w:val="20"/>
          <w:szCs w:val="20"/>
        </w:rPr>
        <w:t xml:space="preserve"> le tour de ce joueur est automatiquement terminé (toutefois un joueur est libre de terminer son tour avant).</w:t>
      </w:r>
    </w:p>
    <w:p w:rsidR="00B171EA" w:rsidRPr="00F13DFE" w:rsidRDefault="00820E67">
      <w:pPr>
        <w:pStyle w:val="Standard"/>
        <w:numPr>
          <w:ilvl w:val="0"/>
          <w:numId w:val="5"/>
        </w:numPr>
        <w:spacing w:after="240"/>
        <w:jc w:val="both"/>
        <w:rPr>
          <w:sz w:val="20"/>
          <w:szCs w:val="20"/>
        </w:rPr>
      </w:pPr>
      <w:r w:rsidRPr="00F13DFE">
        <w:rPr>
          <w:sz w:val="20"/>
          <w:szCs w:val="20"/>
        </w:rPr>
        <w:t>Lorsqu’un personnage a perdu toute sa vie à cause des attaques des autres joueurs (ou de chutes) alors il disparaît.</w:t>
      </w:r>
    </w:p>
    <w:p w:rsidR="00B171EA" w:rsidRPr="00F13DFE" w:rsidRDefault="00820E67">
      <w:pPr>
        <w:pStyle w:val="Standard"/>
        <w:numPr>
          <w:ilvl w:val="0"/>
          <w:numId w:val="5"/>
        </w:numPr>
        <w:spacing w:after="240"/>
        <w:jc w:val="both"/>
        <w:rPr>
          <w:sz w:val="20"/>
          <w:szCs w:val="20"/>
        </w:rPr>
      </w:pPr>
      <w:r w:rsidRPr="00F13DFE">
        <w:rPr>
          <w:sz w:val="20"/>
          <w:szCs w:val="20"/>
        </w:rPr>
        <w:t>Le joueur possédant le dernier personnage encore en jeu gagne la partie.</w:t>
      </w:r>
    </w:p>
    <w:p w:rsidR="00B171EA" w:rsidRDefault="00E34564" w:rsidP="00B171EA">
      <w:pPr>
        <w:pStyle w:val="Heading2"/>
      </w:pPr>
      <w:bookmarkStart w:id="4" w:name="_Toc525723551"/>
      <w:r>
        <w:t>Ressources</w:t>
      </w:r>
      <w:bookmarkEnd w:id="4"/>
    </w:p>
    <w:p w:rsidR="00F13DFE" w:rsidRDefault="00F13DFE" w:rsidP="00F13DFE">
      <w:pPr>
        <w:pStyle w:val="Standard"/>
        <w:rPr>
          <w:sz w:val="20"/>
          <w:szCs w:val="20"/>
        </w:rPr>
      </w:pPr>
    </w:p>
    <w:p w:rsidR="005D796F" w:rsidRPr="00F13DFE" w:rsidRDefault="005D796F" w:rsidP="00F13DFE">
      <w:pPr>
        <w:pStyle w:val="Standard"/>
        <w:spacing w:line="360" w:lineRule="auto"/>
        <w:rPr>
          <w:sz w:val="20"/>
          <w:szCs w:val="20"/>
        </w:rPr>
      </w:pPr>
      <w:r w:rsidRPr="00F13DFE">
        <w:rPr>
          <w:sz w:val="20"/>
          <w:szCs w:val="20"/>
        </w:rPr>
        <w:t>Pour réaliser la</w:t>
      </w:r>
      <w:r w:rsidR="00F13DFE">
        <w:rPr>
          <w:sz w:val="20"/>
          <w:szCs w:val="20"/>
        </w:rPr>
        <w:t xml:space="preserve"> carte de jeu nous utiliserons, u</w:t>
      </w:r>
      <w:r w:rsidRPr="00F13DFE">
        <w:rPr>
          <w:sz w:val="20"/>
          <w:szCs w:val="20"/>
        </w:rPr>
        <w:t>n ciel</w:t>
      </w:r>
      <w:r w:rsidR="00F13DFE">
        <w:rPr>
          <w:sz w:val="20"/>
          <w:szCs w:val="20"/>
        </w:rPr>
        <w:t>, u</w:t>
      </w:r>
      <w:r w:rsidRPr="00F13DFE">
        <w:rPr>
          <w:sz w:val="20"/>
          <w:szCs w:val="20"/>
        </w:rPr>
        <w:t>n terrain</w:t>
      </w:r>
      <w:r w:rsidR="00F13DFE">
        <w:rPr>
          <w:sz w:val="20"/>
          <w:szCs w:val="20"/>
        </w:rPr>
        <w:t xml:space="preserve">, </w:t>
      </w:r>
      <w:proofErr w:type="gramStart"/>
      <w:r w:rsidR="00F13DFE">
        <w:rPr>
          <w:sz w:val="20"/>
          <w:szCs w:val="20"/>
        </w:rPr>
        <w:t>une</w:t>
      </w:r>
      <w:proofErr w:type="gramEnd"/>
      <w:r w:rsidR="00F13DFE">
        <w:rPr>
          <w:sz w:val="20"/>
          <w:szCs w:val="20"/>
        </w:rPr>
        <w:t xml:space="preserve"> f</w:t>
      </w:r>
      <w:r w:rsidRPr="00F13DFE">
        <w:rPr>
          <w:sz w:val="20"/>
          <w:szCs w:val="20"/>
        </w:rPr>
        <w:t>rontière sol / ciel</w:t>
      </w:r>
      <w:r w:rsidR="00F13DFE">
        <w:rPr>
          <w:sz w:val="20"/>
          <w:szCs w:val="20"/>
        </w:rPr>
        <w:t xml:space="preserve"> ainsi qu’un masque. N</w:t>
      </w:r>
      <w:r w:rsidRPr="00F13DFE">
        <w:rPr>
          <w:sz w:val="20"/>
          <w:szCs w:val="20"/>
        </w:rPr>
        <w:t>ous allons créer un masque aléatoire qui permet de définir la frontière entre le sol et le terrain.</w:t>
      </w:r>
    </w:p>
    <w:p w:rsidR="005D796F" w:rsidRDefault="005D796F" w:rsidP="00D94E95">
      <w:pPr>
        <w:pStyle w:val="Standard"/>
        <w:spacing w:line="276" w:lineRule="auto"/>
      </w:pPr>
      <w:r>
        <w:rPr>
          <w:noProof/>
          <w:lang w:bidi="ar-SA"/>
        </w:rPr>
        <w:lastRenderedPageBreak/>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AA4B6A" w:rsidRDefault="002867DE" w:rsidP="00F13DFE">
      <w:pPr>
        <w:pStyle w:val="Lgende"/>
      </w:pPr>
      <w:bookmarkStart w:id="5" w:name="_Toc525723656"/>
      <w:r>
        <w:t xml:space="preserve">Figure </w:t>
      </w:r>
      <w:fldSimple w:instr=" SEQ Figure \* ARABIC ">
        <w:r w:rsidR="00F13DFE">
          <w:rPr>
            <w:noProof/>
          </w:rPr>
          <w:t>2</w:t>
        </w:r>
      </w:fldSimple>
      <w:r>
        <w:t xml:space="preserve"> - </w:t>
      </w:r>
      <w:r w:rsidRPr="0067225D">
        <w:t>Texture ciel terrain et frontière</w:t>
      </w:r>
      <w:bookmarkEnd w:id="5"/>
    </w:p>
    <w:p w:rsidR="00956AE6" w:rsidRDefault="005D796F" w:rsidP="00AA4B6A">
      <w:pPr>
        <w:pStyle w:val="Text"/>
        <w:spacing w:line="276" w:lineRule="auto"/>
        <w:ind w:left="0" w:firstLine="709"/>
        <w:rPr>
          <w:i w:val="0"/>
          <w:sz w:val="20"/>
          <w:szCs w:val="20"/>
        </w:rPr>
      </w:pPr>
      <w:r w:rsidRPr="00F13DFE">
        <w:rPr>
          <w:i w:val="0"/>
          <w:sz w:val="20"/>
          <w:szCs w:val="20"/>
        </w:rPr>
        <w:t xml:space="preserve">Concernant les personnages nous utilisons des </w:t>
      </w:r>
      <w:proofErr w:type="spellStart"/>
      <w:r w:rsidRPr="00F13DFE">
        <w:rPr>
          <w:i w:val="0"/>
          <w:sz w:val="20"/>
          <w:szCs w:val="20"/>
        </w:rPr>
        <w:t>sprites</w:t>
      </w:r>
      <w:proofErr w:type="spellEnd"/>
      <w:r w:rsidRPr="00F13DFE">
        <w:rPr>
          <w:i w:val="0"/>
          <w:sz w:val="20"/>
          <w:szCs w:val="20"/>
        </w:rPr>
        <w:t xml:space="preserve"> trouvés sur internet. Voici quelques un des personnages choisis avec leurs mouvements et/ou des attaques. Cette section est amenée à évoluer.</w:t>
      </w:r>
    </w:p>
    <w:p w:rsidR="00F13DFE" w:rsidRPr="00F13DFE" w:rsidRDefault="00F13DFE" w:rsidP="00D94E95">
      <w:pPr>
        <w:pStyle w:val="Text"/>
        <w:spacing w:after="0" w:line="276" w:lineRule="auto"/>
        <w:ind w:left="0"/>
        <w:rPr>
          <w:i w:val="0"/>
          <w:sz w:val="20"/>
          <w:szCs w:val="20"/>
        </w:rPr>
      </w:pPr>
    </w:p>
    <w:p w:rsidR="00B171EA" w:rsidRDefault="00D94E95" w:rsidP="00D94E95">
      <w:pPr>
        <w:pStyle w:val="Standard"/>
        <w:spacing w:line="276"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15pt;height:334.7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956AE6" w:rsidRDefault="002867DE" w:rsidP="002867DE">
      <w:pPr>
        <w:pStyle w:val="Lgende"/>
        <w:rPr>
          <w:sz w:val="22"/>
          <w:szCs w:val="22"/>
        </w:rPr>
      </w:pPr>
      <w:bookmarkStart w:id="6" w:name="_Toc525723657"/>
      <w:r>
        <w:t xml:space="preserve">Figure </w:t>
      </w:r>
      <w:fldSimple w:instr=" SEQ Figure \* ARABIC ">
        <w:r w:rsidR="00F13DFE">
          <w:rPr>
            <w:noProof/>
          </w:rPr>
          <w:t>3</w:t>
        </w:r>
      </w:fldSimple>
      <w:r>
        <w:t xml:space="preserve"> - </w:t>
      </w:r>
      <w:proofErr w:type="spellStart"/>
      <w:r w:rsidRPr="006B704F">
        <w:t>Sprite</w:t>
      </w:r>
      <w:proofErr w:type="spellEnd"/>
      <w:r w:rsidRPr="006B704F">
        <w:t xml:space="preserve"> </w:t>
      </w:r>
      <w:proofErr w:type="spellStart"/>
      <w:r w:rsidRPr="006B704F">
        <w:t>Vegeta</w:t>
      </w:r>
      <w:bookmarkEnd w:id="6"/>
      <w:proofErr w:type="spellEnd"/>
    </w:p>
    <w:p w:rsidR="00956AE6" w:rsidRDefault="00956AE6" w:rsidP="00D94E95">
      <w:pPr>
        <w:pStyle w:val="Standard"/>
        <w:spacing w:line="276" w:lineRule="auto"/>
      </w:pPr>
      <w:r>
        <w:rPr>
          <w:noProof/>
          <w:lang w:bidi="ar-SA"/>
        </w:rPr>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pPr>
      <w:bookmarkStart w:id="7" w:name="_Toc525723658"/>
      <w:r>
        <w:t xml:space="preserve">Figure </w:t>
      </w:r>
      <w:fldSimple w:instr=" SEQ Figure \* ARABIC ">
        <w:r w:rsidR="00F13DFE">
          <w:rPr>
            <w:noProof/>
          </w:rPr>
          <w:t>4</w:t>
        </w:r>
      </w:fldSimple>
      <w:r w:rsidRPr="00E34CFF">
        <w:t xml:space="preserve">- </w:t>
      </w:r>
      <w:proofErr w:type="spellStart"/>
      <w:r w:rsidRPr="00E34CFF">
        <w:t>Mio</w:t>
      </w:r>
      <w:proofErr w:type="spellEnd"/>
      <w:r w:rsidRPr="00E34CFF">
        <w:t xml:space="preserve"> </w:t>
      </w:r>
      <w:proofErr w:type="spellStart"/>
      <w:r w:rsidRPr="00E34CFF">
        <w:t>Kouzuki</w:t>
      </w:r>
      <w:bookmarkEnd w:id="7"/>
      <w:proofErr w:type="spellEnd"/>
    </w:p>
    <w:p w:rsidR="00D94E95" w:rsidRPr="00D94E95" w:rsidRDefault="00D94E95" w:rsidP="00D94E95">
      <w:pPr>
        <w:widowControl/>
        <w:pBdr>
          <w:bottom w:val="single" w:sz="8" w:space="4" w:color="4F81BD" w:themeColor="accent1"/>
        </w:pBdr>
        <w:suppressAutoHyphens w:val="0"/>
        <w:autoSpaceDN/>
        <w:spacing w:after="300"/>
        <w:contextualSpacing/>
        <w:textAlignment w:val="auto"/>
        <w:outlineLvl w:val="0"/>
        <w:rPr>
          <w:rFonts w:asciiTheme="majorHAnsi" w:eastAsiaTheme="majorEastAsia" w:hAnsiTheme="majorHAnsi" w:cstheme="majorBidi"/>
          <w:color w:val="17365D" w:themeColor="text2" w:themeShade="BF"/>
          <w:spacing w:val="5"/>
          <w:kern w:val="28"/>
          <w:sz w:val="52"/>
          <w:szCs w:val="52"/>
          <w:lang w:val="en-US" w:bidi="ar-SA"/>
        </w:rPr>
      </w:pPr>
      <w:bookmarkStart w:id="8" w:name="_Toc523534138"/>
      <w:r w:rsidRPr="00D94E95">
        <w:rPr>
          <w:rFonts w:asciiTheme="majorHAnsi" w:eastAsiaTheme="majorEastAsia" w:hAnsiTheme="majorHAnsi" w:cstheme="majorBidi"/>
          <w:color w:val="17365D" w:themeColor="text2" w:themeShade="BF"/>
          <w:spacing w:val="5"/>
          <w:kern w:val="28"/>
          <w:sz w:val="52"/>
          <w:szCs w:val="52"/>
          <w:lang w:val="en-US" w:bidi="ar-SA"/>
        </w:rPr>
        <w:lastRenderedPageBreak/>
        <w:t xml:space="preserve">Table des </w:t>
      </w:r>
      <w:proofErr w:type="gramStart"/>
      <w:r w:rsidRPr="00D94E95">
        <w:rPr>
          <w:rFonts w:asciiTheme="majorHAnsi" w:eastAsiaTheme="majorEastAsia" w:hAnsiTheme="majorHAnsi" w:cstheme="majorBidi"/>
          <w:color w:val="17365D" w:themeColor="text2" w:themeShade="BF"/>
          <w:spacing w:val="5"/>
          <w:kern w:val="28"/>
          <w:sz w:val="52"/>
          <w:szCs w:val="52"/>
          <w:lang w:val="en-US" w:bidi="ar-SA"/>
        </w:rPr>
        <w:t>figures :</w:t>
      </w:r>
      <w:bookmarkEnd w:id="8"/>
      <w:proofErr w:type="gramEnd"/>
    </w:p>
    <w:p w:rsidR="00D94E95" w:rsidRPr="00D94E95" w:rsidRDefault="00D94E95" w:rsidP="00D94E95"/>
    <w:p w:rsidR="005074B6" w:rsidRDefault="00CE1B97">
      <w:pPr>
        <w:pStyle w:val="Tabledesillustrations"/>
        <w:tabs>
          <w:tab w:val="right" w:leader="dot" w:pos="9628"/>
        </w:tabs>
        <w:rPr>
          <w:rFonts w:asciiTheme="minorHAnsi" w:eastAsiaTheme="minorEastAsia" w:hAnsiTheme="minorHAnsi" w:cstheme="minorBidi"/>
          <w:noProof/>
          <w:kern w:val="0"/>
          <w:sz w:val="22"/>
          <w:szCs w:val="22"/>
          <w:lang w:bidi="ar-SA"/>
        </w:rPr>
      </w:pPr>
      <w:r w:rsidRPr="00D94E95">
        <w:rPr>
          <w:sz w:val="22"/>
          <w:szCs w:val="22"/>
        </w:rPr>
        <w:fldChar w:fldCharType="begin"/>
      </w:r>
      <w:r w:rsidR="00956AE6" w:rsidRPr="00D94E95">
        <w:rPr>
          <w:sz w:val="22"/>
          <w:szCs w:val="22"/>
        </w:rPr>
        <w:instrText xml:space="preserve"> TOC \h \z \c "Figure" </w:instrText>
      </w:r>
      <w:r w:rsidRPr="00D94E95">
        <w:rPr>
          <w:sz w:val="22"/>
          <w:szCs w:val="22"/>
        </w:rPr>
        <w:fldChar w:fldCharType="separate"/>
      </w:r>
      <w:hyperlink w:anchor="_Toc525723655" w:history="1">
        <w:r w:rsidR="005074B6" w:rsidRPr="008F2F5A">
          <w:rPr>
            <w:rStyle w:val="Lienhypertexte"/>
            <w:noProof/>
            <w:lang w:val="en-US"/>
          </w:rPr>
          <w:t>Figure 1 - Worms Armageddon</w:t>
        </w:r>
        <w:r w:rsidR="005074B6">
          <w:rPr>
            <w:noProof/>
            <w:webHidden/>
          </w:rPr>
          <w:tab/>
        </w:r>
        <w:r w:rsidR="005074B6">
          <w:rPr>
            <w:noProof/>
            <w:webHidden/>
          </w:rPr>
          <w:fldChar w:fldCharType="begin"/>
        </w:r>
        <w:r w:rsidR="005074B6">
          <w:rPr>
            <w:noProof/>
            <w:webHidden/>
          </w:rPr>
          <w:instrText xml:space="preserve"> PAGEREF _Toc525723655 \h </w:instrText>
        </w:r>
        <w:r w:rsidR="005074B6">
          <w:rPr>
            <w:noProof/>
            <w:webHidden/>
          </w:rPr>
        </w:r>
        <w:r w:rsidR="005074B6">
          <w:rPr>
            <w:noProof/>
            <w:webHidden/>
          </w:rPr>
          <w:fldChar w:fldCharType="separate"/>
        </w:r>
        <w:r w:rsidR="005074B6">
          <w:rPr>
            <w:noProof/>
            <w:webHidden/>
          </w:rPr>
          <w:t>1</w:t>
        </w:r>
        <w:r w:rsidR="005074B6">
          <w:rPr>
            <w:noProof/>
            <w:webHidden/>
          </w:rPr>
          <w:fldChar w:fldCharType="end"/>
        </w:r>
      </w:hyperlink>
    </w:p>
    <w:p w:rsidR="005074B6" w:rsidRDefault="005074B6">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5723656" w:history="1">
        <w:r w:rsidRPr="008F2F5A">
          <w:rPr>
            <w:rStyle w:val="Lienhypertexte"/>
            <w:noProof/>
          </w:rPr>
          <w:t>Figure 2 - Texture ciel terrain et frontière</w:t>
        </w:r>
        <w:r>
          <w:rPr>
            <w:noProof/>
            <w:webHidden/>
          </w:rPr>
          <w:tab/>
        </w:r>
        <w:r>
          <w:rPr>
            <w:noProof/>
            <w:webHidden/>
          </w:rPr>
          <w:fldChar w:fldCharType="begin"/>
        </w:r>
        <w:r>
          <w:rPr>
            <w:noProof/>
            <w:webHidden/>
          </w:rPr>
          <w:instrText xml:space="preserve"> PAGEREF _Toc525723656 \h </w:instrText>
        </w:r>
        <w:r>
          <w:rPr>
            <w:noProof/>
            <w:webHidden/>
          </w:rPr>
        </w:r>
        <w:r>
          <w:rPr>
            <w:noProof/>
            <w:webHidden/>
          </w:rPr>
          <w:fldChar w:fldCharType="separate"/>
        </w:r>
        <w:r>
          <w:rPr>
            <w:noProof/>
            <w:webHidden/>
          </w:rPr>
          <w:t>4</w:t>
        </w:r>
        <w:r>
          <w:rPr>
            <w:noProof/>
            <w:webHidden/>
          </w:rPr>
          <w:fldChar w:fldCharType="end"/>
        </w:r>
      </w:hyperlink>
    </w:p>
    <w:p w:rsidR="005074B6" w:rsidRDefault="005074B6">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5723657" w:history="1">
        <w:r w:rsidRPr="008F2F5A">
          <w:rPr>
            <w:rStyle w:val="Lienhypertexte"/>
            <w:noProof/>
          </w:rPr>
          <w:t>Figure 3 - Sprite Vegeta</w:t>
        </w:r>
        <w:r>
          <w:rPr>
            <w:noProof/>
            <w:webHidden/>
          </w:rPr>
          <w:tab/>
        </w:r>
        <w:r>
          <w:rPr>
            <w:noProof/>
            <w:webHidden/>
          </w:rPr>
          <w:fldChar w:fldCharType="begin"/>
        </w:r>
        <w:r>
          <w:rPr>
            <w:noProof/>
            <w:webHidden/>
          </w:rPr>
          <w:instrText xml:space="preserve"> PAGEREF _Toc525723657 \h </w:instrText>
        </w:r>
        <w:r>
          <w:rPr>
            <w:noProof/>
            <w:webHidden/>
          </w:rPr>
        </w:r>
        <w:r>
          <w:rPr>
            <w:noProof/>
            <w:webHidden/>
          </w:rPr>
          <w:fldChar w:fldCharType="separate"/>
        </w:r>
        <w:r>
          <w:rPr>
            <w:noProof/>
            <w:webHidden/>
          </w:rPr>
          <w:t>4</w:t>
        </w:r>
        <w:r>
          <w:rPr>
            <w:noProof/>
            <w:webHidden/>
          </w:rPr>
          <w:fldChar w:fldCharType="end"/>
        </w:r>
      </w:hyperlink>
    </w:p>
    <w:p w:rsidR="005074B6" w:rsidRDefault="005074B6">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5723658" w:history="1">
        <w:r w:rsidRPr="008F2F5A">
          <w:rPr>
            <w:rStyle w:val="Lienhypertexte"/>
            <w:noProof/>
          </w:rPr>
          <w:t>Figure 4- Mio Kouzuki</w:t>
        </w:r>
        <w:r>
          <w:rPr>
            <w:noProof/>
            <w:webHidden/>
          </w:rPr>
          <w:tab/>
        </w:r>
        <w:r>
          <w:rPr>
            <w:noProof/>
            <w:webHidden/>
          </w:rPr>
          <w:fldChar w:fldCharType="begin"/>
        </w:r>
        <w:r>
          <w:rPr>
            <w:noProof/>
            <w:webHidden/>
          </w:rPr>
          <w:instrText xml:space="preserve"> PAGEREF _Toc525723658 \h </w:instrText>
        </w:r>
        <w:r>
          <w:rPr>
            <w:noProof/>
            <w:webHidden/>
          </w:rPr>
        </w:r>
        <w:r>
          <w:rPr>
            <w:noProof/>
            <w:webHidden/>
          </w:rPr>
          <w:fldChar w:fldCharType="separate"/>
        </w:r>
        <w:r>
          <w:rPr>
            <w:noProof/>
            <w:webHidden/>
          </w:rPr>
          <w:t>4</w:t>
        </w:r>
        <w:r>
          <w:rPr>
            <w:noProof/>
            <w:webHidden/>
          </w:rPr>
          <w:fldChar w:fldCharType="end"/>
        </w:r>
      </w:hyperlink>
    </w:p>
    <w:p w:rsidR="00956AE6" w:rsidRPr="00D94E95" w:rsidRDefault="00CE1B97" w:rsidP="00956AE6">
      <w:pPr>
        <w:pStyle w:val="Standard"/>
        <w:rPr>
          <w:sz w:val="22"/>
          <w:szCs w:val="22"/>
        </w:rPr>
      </w:pPr>
      <w:r w:rsidRPr="00D94E95">
        <w:rPr>
          <w:sz w:val="22"/>
          <w:szCs w:val="22"/>
        </w:rPr>
        <w:fldChar w:fldCharType="end"/>
      </w:r>
    </w:p>
    <w:sectPr w:rsidR="00956AE6" w:rsidRPr="00D94E95" w:rsidSect="00F13DFE">
      <w:footerReference w:type="default" r:id="rId12"/>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67A2" w:rsidRDefault="002E67A2" w:rsidP="00B171EA">
      <w:r>
        <w:separator/>
      </w:r>
    </w:p>
  </w:endnote>
  <w:endnote w:type="continuationSeparator" w:id="0">
    <w:p w:rsidR="002E67A2" w:rsidRDefault="002E67A2" w:rsidP="00B171EA">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charset w:val="02"/>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EA" w:rsidRPr="00F13DFE" w:rsidRDefault="00B171EA">
    <w:pPr>
      <w:pStyle w:val="Footer"/>
      <w:rPr>
        <w:sz w:val="18"/>
        <w:szCs w:val="18"/>
      </w:rPr>
    </w:pPr>
    <w:r w:rsidRPr="00F13DFE">
      <w:rPr>
        <w:sz w:val="18"/>
        <w:szCs w:val="18"/>
      </w:rPr>
      <w:t xml:space="preserve">Projet Logiciel Transversal – </w:t>
    </w:r>
    <w:r w:rsidR="00EC2361" w:rsidRPr="00F13DFE">
      <w:rPr>
        <w:sz w:val="18"/>
        <w:szCs w:val="18"/>
      </w:rPr>
      <w:t xml:space="preserve">Grégoire de </w:t>
    </w:r>
    <w:proofErr w:type="spellStart"/>
    <w:r w:rsidR="00EC2361" w:rsidRPr="00F13DFE">
      <w:rPr>
        <w:sz w:val="18"/>
        <w:szCs w:val="18"/>
      </w:rPr>
      <w:t>Faup</w:t>
    </w:r>
    <w:proofErr w:type="spellEnd"/>
    <w:r w:rsidR="00EC2361" w:rsidRPr="00F13DFE">
      <w:rPr>
        <w:sz w:val="18"/>
        <w:szCs w:val="18"/>
      </w:rPr>
      <w:t xml:space="preserve"> – Antoine </w:t>
    </w:r>
    <w:proofErr w:type="spellStart"/>
    <w:r w:rsidR="00EC2361" w:rsidRPr="00F13DFE">
      <w:rPr>
        <w:sz w:val="18"/>
        <w:szCs w:val="18"/>
      </w:rPr>
      <w:t>Delavoypierre</w:t>
    </w:r>
    <w:proofErr w:type="spellEnd"/>
    <w:r w:rsidRPr="00F13DFE">
      <w:rPr>
        <w:sz w:val="18"/>
        <w:szCs w:val="18"/>
      </w:rPr>
      <w:tab/>
      <w:t xml:space="preserve">Page </w:t>
    </w:r>
    <w:r w:rsidR="00CE1B97" w:rsidRPr="00F13DFE">
      <w:rPr>
        <w:sz w:val="18"/>
        <w:szCs w:val="18"/>
      </w:rPr>
      <w:fldChar w:fldCharType="begin"/>
    </w:r>
    <w:r w:rsidR="00CB52CD" w:rsidRPr="00F13DFE">
      <w:rPr>
        <w:sz w:val="18"/>
        <w:szCs w:val="18"/>
      </w:rPr>
      <w:instrText xml:space="preserve"> PAGE </w:instrText>
    </w:r>
    <w:r w:rsidR="00CE1B97" w:rsidRPr="00F13DFE">
      <w:rPr>
        <w:sz w:val="18"/>
        <w:szCs w:val="18"/>
      </w:rPr>
      <w:fldChar w:fldCharType="separate"/>
    </w:r>
    <w:r w:rsidR="005074B6">
      <w:rPr>
        <w:noProof/>
        <w:sz w:val="18"/>
        <w:szCs w:val="18"/>
      </w:rPr>
      <w:t>2</w:t>
    </w:r>
    <w:r w:rsidR="00CE1B97" w:rsidRPr="00F13DFE">
      <w:rPr>
        <w:sz w:val="18"/>
        <w:szCs w:val="18"/>
      </w:rPr>
      <w:fldChar w:fldCharType="end"/>
    </w:r>
    <w:r w:rsidRPr="00F13DFE">
      <w:rPr>
        <w:sz w:val="18"/>
        <w:szCs w:val="18"/>
      </w:rPr>
      <w:t xml:space="preserve"> / </w:t>
    </w:r>
    <w:r w:rsidR="00CE1B97" w:rsidRPr="00F13DFE">
      <w:rPr>
        <w:sz w:val="18"/>
        <w:szCs w:val="18"/>
      </w:rPr>
      <w:fldChar w:fldCharType="begin"/>
    </w:r>
    <w:r w:rsidR="00CB52CD" w:rsidRPr="00F13DFE">
      <w:rPr>
        <w:sz w:val="18"/>
        <w:szCs w:val="18"/>
      </w:rPr>
      <w:instrText xml:space="preserve"> NUMPAGES </w:instrText>
    </w:r>
    <w:r w:rsidR="00CE1B97" w:rsidRPr="00F13DFE">
      <w:rPr>
        <w:sz w:val="18"/>
        <w:szCs w:val="18"/>
      </w:rPr>
      <w:fldChar w:fldCharType="separate"/>
    </w:r>
    <w:r w:rsidR="005074B6">
      <w:rPr>
        <w:noProof/>
        <w:sz w:val="18"/>
        <w:szCs w:val="18"/>
      </w:rPr>
      <w:t>5</w:t>
    </w:r>
    <w:r w:rsidR="00CE1B97" w:rsidRPr="00F13DFE">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67A2" w:rsidRDefault="002E67A2" w:rsidP="00B171EA">
      <w:r w:rsidRPr="00B171EA">
        <w:rPr>
          <w:color w:val="000000"/>
        </w:rPr>
        <w:separator/>
      </w:r>
    </w:p>
  </w:footnote>
  <w:footnote w:type="continuationSeparator" w:id="0">
    <w:p w:rsidR="002E67A2" w:rsidRDefault="002E67A2"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1">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autoHyphenation/>
  <w:hyphenationZone w:val="425"/>
  <w:drawingGridHorizontalSpacing w:val="120"/>
  <w:displayHorizontalDrawingGridEvery w:val="2"/>
  <w:characterSpacingControl w:val="doNotCompress"/>
  <w:hdrShapeDefaults>
    <o:shapedefaults v:ext="edit" spidmax="11266"/>
  </w:hdrShapeDefaults>
  <w:footnotePr>
    <w:footnote w:id="-1"/>
    <w:footnote w:id="0"/>
  </w:footnotePr>
  <w:endnotePr>
    <w:endnote w:id="-1"/>
    <w:endnote w:id="0"/>
  </w:endnotePr>
  <w:compat/>
  <w:rsids>
    <w:rsidRoot w:val="00B171EA"/>
    <w:rsid w:val="000219BD"/>
    <w:rsid w:val="00085BC2"/>
    <w:rsid w:val="00204146"/>
    <w:rsid w:val="0023755A"/>
    <w:rsid w:val="002867DE"/>
    <w:rsid w:val="002E67A2"/>
    <w:rsid w:val="002F088B"/>
    <w:rsid w:val="00374732"/>
    <w:rsid w:val="0038458C"/>
    <w:rsid w:val="003C031B"/>
    <w:rsid w:val="004360C7"/>
    <w:rsid w:val="004F0590"/>
    <w:rsid w:val="005074B6"/>
    <w:rsid w:val="005D796F"/>
    <w:rsid w:val="00663F01"/>
    <w:rsid w:val="00786620"/>
    <w:rsid w:val="007C56E6"/>
    <w:rsid w:val="00820E67"/>
    <w:rsid w:val="00956AE6"/>
    <w:rsid w:val="00A76B2F"/>
    <w:rsid w:val="00AA4B6A"/>
    <w:rsid w:val="00B171EA"/>
    <w:rsid w:val="00B7744D"/>
    <w:rsid w:val="00BB0597"/>
    <w:rsid w:val="00CB52CD"/>
    <w:rsid w:val="00CE1B97"/>
    <w:rsid w:val="00CF3B5A"/>
    <w:rsid w:val="00CF63E3"/>
    <w:rsid w:val="00D94E95"/>
    <w:rsid w:val="00E00217"/>
    <w:rsid w:val="00E34564"/>
    <w:rsid w:val="00EC2361"/>
    <w:rsid w:val="00F13DFE"/>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663F01"/>
    <w:pPr>
      <w:spacing w:after="100"/>
    </w:pPr>
    <w:rPr>
      <w:rFonts w:cs="Mangal"/>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F18F75-A965-4E50-BC25-504A51422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Pages>
  <Words>585</Words>
  <Characters>3223</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gregoire De Faup</dc:creator>
  <cp:lastModifiedBy>gregoire De Faup</cp:lastModifiedBy>
  <cp:revision>8</cp:revision>
  <dcterms:created xsi:type="dcterms:W3CDTF">2018-09-25T09:55:00Z</dcterms:created>
  <dcterms:modified xsi:type="dcterms:W3CDTF">2018-09-26T09:12:00Z</dcterms:modified>
</cp:coreProperties>
</file>