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E7E" w:rsidRDefault="00B57D1E">
      <w:pPr>
        <w:keepNext/>
        <w:keepLines/>
        <w:spacing w:after="60" w:line="276" w:lineRule="auto"/>
        <w:rPr>
          <w:rFonts w:ascii="Arial" w:eastAsia="Arial" w:hAnsi="Arial" w:cs="Arial"/>
          <w:sz w:val="52"/>
        </w:rPr>
      </w:pPr>
      <w:r>
        <w:rPr>
          <w:rFonts w:ascii="Arial" w:eastAsia="Arial" w:hAnsi="Arial" w:cs="Arial"/>
          <w:sz w:val="52"/>
        </w:rPr>
        <w:t>Referências</w:t>
      </w:r>
    </w:p>
    <w:p w:rsidR="00D32E7E" w:rsidRDefault="00D32E7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5"/>
        <w:gridCol w:w="4069"/>
      </w:tblGrid>
      <w:tr w:rsidR="00D32E7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D32E7E" w:rsidRDefault="00B57D1E">
            <w:pPr>
              <w:spacing w:after="0" w:line="276" w:lineRule="auto"/>
            </w:pPr>
            <w:r w:rsidRPr="00B57D1E">
              <w:t>https://www.programanex.com.br/</w:t>
            </w:r>
          </w:p>
        </w:tc>
        <w:tc>
          <w:tcPr>
            <w:tcW w:w="4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D32E7E" w:rsidRDefault="00B57D1E" w:rsidP="00B57D1E">
            <w:pPr>
              <w:spacing w:after="0" w:line="276" w:lineRule="auto"/>
            </w:pPr>
            <w:r>
              <w:t xml:space="preserve">Sistema  atual utilizado pelo cliente. </w:t>
            </w:r>
            <w:bookmarkStart w:id="0" w:name="_GoBack"/>
            <w:bookmarkEnd w:id="0"/>
          </w:p>
        </w:tc>
      </w:tr>
    </w:tbl>
    <w:p w:rsidR="00D32E7E" w:rsidRDefault="00D32E7E">
      <w:pPr>
        <w:spacing w:after="0" w:line="276" w:lineRule="auto"/>
        <w:rPr>
          <w:rFonts w:ascii="Arial" w:eastAsia="Arial" w:hAnsi="Arial" w:cs="Arial"/>
        </w:rPr>
      </w:pPr>
    </w:p>
    <w:sectPr w:rsidR="00D32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32E7E"/>
    <w:rsid w:val="00B57D1E"/>
    <w:rsid w:val="00D3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C9C819-8D88-4C44-84A6-0A06E724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Jaqueline Esmendia de Paula</cp:lastModifiedBy>
  <cp:revision>2</cp:revision>
  <dcterms:created xsi:type="dcterms:W3CDTF">2019-02-18T23:49:00Z</dcterms:created>
  <dcterms:modified xsi:type="dcterms:W3CDTF">2019-02-18T23:51:00Z</dcterms:modified>
</cp:coreProperties>
</file>