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50CA" w:rsidRDefault="00B616C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1150CA" w:rsidRDefault="00975084">
      <w:pPr>
        <w:pStyle w:val="Subttulo"/>
      </w:pPr>
      <w:bookmarkStart w:id="1" w:name="_qucnm9in9zdw" w:colFirst="0" w:colLast="0"/>
      <w:bookmarkEnd w:id="1"/>
      <w:r>
        <w:t>(</w:t>
      </w:r>
      <w:r w:rsidR="00B616CC">
        <w:t>Características</w:t>
      </w:r>
      <w:r>
        <w:t xml:space="preserve"> x Requisitos</w:t>
      </w:r>
      <w:r w:rsidR="00B616CC">
        <w:t>)</w:t>
      </w:r>
    </w:p>
    <w:p w:rsidR="00166CA4" w:rsidRDefault="00166CA4"/>
    <w:p w:rsidR="001150CA" w:rsidRDefault="00166CA4">
      <w:r>
        <w:t>Características</w:t>
      </w:r>
      <w:r w:rsidR="00B616CC">
        <w:t>:</w:t>
      </w:r>
    </w:p>
    <w:p w:rsidR="00447086" w:rsidRDefault="00166CA4" w:rsidP="00447086">
      <w:pPr>
        <w:pStyle w:val="PargrafodaLista"/>
        <w:numPr>
          <w:ilvl w:val="0"/>
          <w:numId w:val="2"/>
        </w:numPr>
        <w:jc w:val="both"/>
      </w:pPr>
      <w:r>
        <w:t>C</w:t>
      </w:r>
      <w:r w:rsidR="00B616CC">
        <w:t xml:space="preserve">01: </w:t>
      </w:r>
      <w:r>
        <w:t>Cadastro de produtos</w:t>
      </w:r>
    </w:p>
    <w:p w:rsidR="00447086" w:rsidRDefault="00166CA4" w:rsidP="00447086">
      <w:pPr>
        <w:pStyle w:val="PargrafodaLista"/>
        <w:numPr>
          <w:ilvl w:val="0"/>
          <w:numId w:val="2"/>
        </w:numPr>
        <w:jc w:val="both"/>
      </w:pPr>
      <w:r>
        <w:t>C</w:t>
      </w:r>
      <w:r w:rsidR="00B616CC">
        <w:t xml:space="preserve">02: </w:t>
      </w:r>
      <w:r>
        <w:t>Cadastro de fornecedores</w:t>
      </w:r>
    </w:p>
    <w:p w:rsidR="001150CA" w:rsidRDefault="00166CA4" w:rsidP="00447086">
      <w:pPr>
        <w:pStyle w:val="PargrafodaLista"/>
        <w:numPr>
          <w:ilvl w:val="0"/>
          <w:numId w:val="2"/>
        </w:numPr>
        <w:jc w:val="both"/>
      </w:pPr>
      <w:r>
        <w:t>C</w:t>
      </w:r>
      <w:r w:rsidR="00B616CC">
        <w:t xml:space="preserve">03: </w:t>
      </w:r>
      <w:r>
        <w:t>Controle de caixa</w:t>
      </w:r>
    </w:p>
    <w:p w:rsidR="00447086" w:rsidRDefault="00166CA4" w:rsidP="00447086">
      <w:pPr>
        <w:pStyle w:val="PargrafodaLista"/>
        <w:numPr>
          <w:ilvl w:val="0"/>
          <w:numId w:val="2"/>
        </w:numPr>
        <w:jc w:val="both"/>
      </w:pPr>
      <w:r>
        <w:t>C</w:t>
      </w:r>
      <w:r w:rsidR="00447086">
        <w:t xml:space="preserve">04: </w:t>
      </w:r>
      <w:r>
        <w:t>Cadastro de usuários</w:t>
      </w:r>
    </w:p>
    <w:p w:rsidR="00166CA4" w:rsidRDefault="0020407E" w:rsidP="00447086">
      <w:pPr>
        <w:pStyle w:val="PargrafodaLista"/>
        <w:numPr>
          <w:ilvl w:val="0"/>
          <w:numId w:val="2"/>
        </w:numPr>
        <w:jc w:val="both"/>
      </w:pPr>
      <w:r>
        <w:t>C05: Cadastro de clientes</w:t>
      </w:r>
    </w:p>
    <w:p w:rsidR="0020407E" w:rsidRPr="00B616CC" w:rsidRDefault="0020407E" w:rsidP="0020221D">
      <w:pPr>
        <w:pStyle w:val="PargrafodaLista"/>
        <w:numPr>
          <w:ilvl w:val="0"/>
          <w:numId w:val="2"/>
        </w:numPr>
        <w:jc w:val="both"/>
      </w:pPr>
      <w:r>
        <w:t>C06: FAC</w:t>
      </w:r>
    </w:p>
    <w:p w:rsidR="00B616CC" w:rsidRDefault="00B616CC" w:rsidP="00B616CC">
      <w:pPr>
        <w:pStyle w:val="PargrafodaLista"/>
        <w:jc w:val="both"/>
      </w:pPr>
    </w:p>
    <w:tbl>
      <w:tblPr>
        <w:tblStyle w:val="a"/>
        <w:tblW w:w="11206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79"/>
        <w:gridCol w:w="5957"/>
        <w:gridCol w:w="695"/>
        <w:gridCol w:w="695"/>
        <w:gridCol w:w="695"/>
        <w:gridCol w:w="695"/>
        <w:gridCol w:w="695"/>
        <w:gridCol w:w="695"/>
      </w:tblGrid>
      <w:tr w:rsidR="0020407E" w:rsidTr="0020407E">
        <w:trPr>
          <w:trHeight w:val="500"/>
          <w:tblHeader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>
            <w:pPr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C05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0407E" w:rsidRDefault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C06</w:t>
            </w: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SSS001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AA0388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441F">
              <w:rPr>
                <w:rFonts w:ascii="Times New Roman" w:hAnsi="Times New Roman" w:cs="Times New Roman"/>
                <w:color w:val="000000"/>
              </w:rPr>
              <w:t>O Sistema deve manter o cadastro de produtos (CRUD).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SSS002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A94E1C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1441F">
              <w:rPr>
                <w:color w:val="000000"/>
              </w:rPr>
              <w:t>O Sistema deve</w:t>
            </w:r>
            <w:r>
              <w:rPr>
                <w:color w:val="000000"/>
              </w:rPr>
              <w:t xml:space="preserve"> manter o cadastro de usuários.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B616CC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SSS003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AA0388" w:rsidRDefault="0020407E" w:rsidP="00A94E1C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81441F">
              <w:rPr>
                <w:color w:val="000000"/>
              </w:rPr>
              <w:t>O Sistema deve manter o cadastro de fornecedores.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B616CC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16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SSS004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AA0388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441F">
              <w:rPr>
                <w:rFonts w:ascii="Times New Roman" w:hAnsi="Times New Roman" w:cs="Times New Roman"/>
                <w:color w:val="000000"/>
              </w:rPr>
              <w:t>O Sistema deve manter o cadastro de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SSS005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204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1441F">
              <w:rPr>
                <w:rFonts w:ascii="Times New Roman" w:hAnsi="Times New Roman" w:cs="Times New Roman"/>
                <w:color w:val="000000"/>
              </w:rPr>
              <w:t>O Sistema deve permitir que o usuário realize consultas de produtos cadastrados.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SSS006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1441F">
              <w:rPr>
                <w:color w:val="000000"/>
              </w:rPr>
              <w:t>O Sistema deve manter o registro da vendas</w:t>
            </w:r>
            <w:r>
              <w:rPr>
                <w:color w:val="000000"/>
              </w:rPr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SSS007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1441F">
              <w:rPr>
                <w:color w:val="000000"/>
              </w:rPr>
              <w:t>O Sistema deve emitir relatórios de vendas diários, mensais, semanais e anuais.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SSS008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1441F">
              <w:rPr>
                <w:color w:val="000000"/>
              </w:rPr>
              <w:t>O Sistema deve permitir a impressão do comprovante fiscal ao finalizar a venda.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0407E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SSS009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Pr="0081441F" w:rsidRDefault="0020407E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81441F">
              <w:rPr>
                <w:color w:val="000000"/>
              </w:rPr>
              <w:t>O Sistema dev</w:t>
            </w:r>
            <w:r>
              <w:rPr>
                <w:color w:val="000000"/>
              </w:rPr>
              <w:t xml:space="preserve">e disponibilizar para o usuário </w:t>
            </w:r>
            <w:r w:rsidRPr="0081441F">
              <w:rPr>
                <w:color w:val="000000"/>
              </w:rPr>
              <w:t xml:space="preserve">através da </w:t>
            </w:r>
            <w:r>
              <w:rPr>
                <w:color w:val="000000"/>
              </w:rPr>
              <w:t>f</w:t>
            </w:r>
            <w:r w:rsidRPr="0081441F">
              <w:rPr>
                <w:color w:val="000000"/>
              </w:rPr>
              <w:t xml:space="preserve">uncionalidade de </w:t>
            </w:r>
            <w:r>
              <w:rPr>
                <w:color w:val="000000"/>
              </w:rPr>
              <w:t xml:space="preserve">“ajuda” </w:t>
            </w:r>
            <w:r w:rsidRPr="0081441F">
              <w:rPr>
                <w:color w:val="000000"/>
              </w:rPr>
              <w:t>o manual de utilização do sistema.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0407E" w:rsidRDefault="0020407E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C23B9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3B9" w:rsidRPr="0081441F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SSS00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3B9" w:rsidRPr="0081441F" w:rsidRDefault="003C23B9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O Sistema deve permitir que o usuário controle os produtos já existentes no estoque.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C23B9" w:rsidRDefault="003C23B9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D19F3" w:rsidTr="0020407E">
        <w:trPr>
          <w:trHeight w:val="500"/>
          <w:jc w:val="center"/>
        </w:trPr>
        <w:tc>
          <w:tcPr>
            <w:tcW w:w="10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9F3" w:rsidRPr="0081441F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SS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 w:rsidRPr="0081441F">
              <w:rPr>
                <w:rFonts w:ascii="Times New Roman" w:hAnsi="Times New Roman" w:cs="Times New Roman"/>
                <w:b/>
                <w:bCs/>
                <w:color w:val="000000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595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9F3" w:rsidRDefault="008D19F3" w:rsidP="0020407E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O Sistema deve sinalizar o Gerente </w:t>
            </w:r>
            <w:r w:rsidR="00234982">
              <w:rPr>
                <w:color w:val="000000"/>
              </w:rPr>
              <w:t>sobre a falta de algum produto.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D19F3" w:rsidRDefault="008D19F3" w:rsidP="00B6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1150CA" w:rsidRDefault="001150CA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Default="00D37398">
      <w:pPr>
        <w:jc w:val="center"/>
      </w:pPr>
    </w:p>
    <w:p w:rsidR="00D37398" w:rsidRPr="0081441F" w:rsidRDefault="00D37398" w:rsidP="00D37398">
      <w:pPr>
        <w:pStyle w:val="NormalWeb"/>
        <w:pBdr>
          <w:bottom w:val="single" w:sz="4" w:space="1" w:color="auto"/>
        </w:pBdr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81441F">
        <w:rPr>
          <w:rFonts w:ascii="Arial" w:hAnsi="Arial" w:cs="Arial"/>
          <w:b/>
          <w:bCs/>
          <w:color w:val="000000"/>
          <w:sz w:val="32"/>
          <w:szCs w:val="32"/>
        </w:rPr>
        <w:t>Requisitos do Sistema</w:t>
      </w:r>
    </w:p>
    <w:p w:rsidR="00D37398" w:rsidRPr="0081441F" w:rsidRDefault="00D37398" w:rsidP="00D37398">
      <w:pPr>
        <w:pStyle w:val="NormalWeb"/>
        <w:spacing w:before="0" w:beforeAutospacing="0" w:after="160" w:afterAutospacing="0" w:line="360" w:lineRule="auto"/>
        <w:rPr>
          <w:b/>
          <w:bCs/>
          <w:color w:val="000000"/>
          <w:u w:val="single"/>
        </w:rPr>
      </w:pPr>
      <w:r w:rsidRPr="0081441F">
        <w:rPr>
          <w:b/>
          <w:bCs/>
          <w:color w:val="000000"/>
        </w:rPr>
        <w:t>SSS001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 xml:space="preserve">O Sistema deve manter o cadastro de produtos (CRUD). 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u w:val="single"/>
        </w:rPr>
      </w:pPr>
      <w:r w:rsidRPr="0081441F">
        <w:rPr>
          <w:b/>
          <w:bCs/>
          <w:color w:val="000000"/>
        </w:rPr>
        <w:t>SSS002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>O Sistema deve manter o cadastro de usuários.  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81441F">
        <w:rPr>
          <w:b/>
          <w:bCs/>
          <w:color w:val="000000"/>
        </w:rPr>
        <w:t>SSS003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>O Sistema deve manter o cadastro de fornecedores.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81441F">
        <w:rPr>
          <w:b/>
          <w:bCs/>
          <w:color w:val="000000"/>
        </w:rPr>
        <w:t>SSS004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>O Sistema deve manter o cadastro de clientes.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ind w:left="1410" w:hanging="1410"/>
        <w:jc w:val="both"/>
        <w:textAlignment w:val="baseline"/>
        <w:rPr>
          <w:b/>
          <w:bCs/>
          <w:color w:val="000000"/>
          <w:u w:val="single"/>
        </w:rPr>
      </w:pPr>
      <w:r w:rsidRPr="0081441F">
        <w:rPr>
          <w:b/>
          <w:bCs/>
          <w:color w:val="000000"/>
        </w:rPr>
        <w:t>SSS005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>O Sistema deve permitir que o usuário realize consultas de produtos cadastrados.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81441F">
        <w:rPr>
          <w:b/>
          <w:bCs/>
          <w:color w:val="000000"/>
        </w:rPr>
        <w:t>SSS006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>O Sistema deve manter o registro da vendas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ind w:left="1410" w:hanging="1410"/>
        <w:jc w:val="both"/>
        <w:textAlignment w:val="baseline"/>
        <w:rPr>
          <w:color w:val="000000"/>
        </w:rPr>
      </w:pPr>
      <w:r w:rsidRPr="0081441F">
        <w:rPr>
          <w:b/>
          <w:bCs/>
          <w:color w:val="000000"/>
        </w:rPr>
        <w:t>SSS007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 xml:space="preserve">O Sistema deve emitir relatórios de vendas diários, mensais, semanais e anuais. 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ind w:left="1410" w:hanging="1410"/>
        <w:jc w:val="both"/>
        <w:textAlignment w:val="baseline"/>
        <w:rPr>
          <w:b/>
          <w:bCs/>
          <w:color w:val="000000"/>
          <w:u w:val="single"/>
        </w:rPr>
      </w:pPr>
      <w:r w:rsidRPr="0081441F">
        <w:rPr>
          <w:b/>
          <w:bCs/>
          <w:color w:val="000000"/>
        </w:rPr>
        <w:t>SSS008</w:t>
      </w:r>
      <w:r w:rsidRPr="0081441F">
        <w:rPr>
          <w:b/>
          <w:bCs/>
          <w:color w:val="000000"/>
        </w:rPr>
        <w:tab/>
      </w:r>
      <w:r w:rsidRPr="0081441F">
        <w:rPr>
          <w:color w:val="000000"/>
        </w:rPr>
        <w:t xml:space="preserve">O Sistema deve permitir a impressão do comprovante fiscal ao finalizar a venda. </w:t>
      </w:r>
    </w:p>
    <w:p w:rsidR="00D37398" w:rsidRPr="0081441F" w:rsidRDefault="00D37398" w:rsidP="00D37398">
      <w:pPr>
        <w:pStyle w:val="NormalWeb"/>
        <w:spacing w:before="0" w:beforeAutospacing="0" w:after="0" w:afterAutospacing="0" w:line="360" w:lineRule="auto"/>
        <w:ind w:left="1416" w:hanging="1416"/>
        <w:jc w:val="both"/>
        <w:textAlignment w:val="baseline"/>
        <w:rPr>
          <w:color w:val="000000"/>
        </w:rPr>
      </w:pPr>
      <w:r w:rsidRPr="0081441F">
        <w:rPr>
          <w:b/>
          <w:bCs/>
          <w:color w:val="000000"/>
        </w:rPr>
        <w:t>SSS009</w:t>
      </w:r>
      <w:r w:rsidRPr="0081441F">
        <w:rPr>
          <w:b/>
          <w:bCs/>
          <w:color w:val="000000"/>
        </w:rPr>
        <w:tab/>
        <w:t xml:space="preserve"> </w:t>
      </w:r>
      <w:r w:rsidRPr="0081441F">
        <w:rPr>
          <w:color w:val="000000"/>
        </w:rPr>
        <w:t>O Sistema deve disponibilizar para o usuário através da funcionalidade de “ajuda” o manual de utilização do sistema.</w:t>
      </w:r>
    </w:p>
    <w:p w:rsidR="00D37398" w:rsidRDefault="003C23B9" w:rsidP="003C23B9">
      <w:pPr>
        <w:spacing w:line="360" w:lineRule="auto"/>
        <w:ind w:left="1416" w:hanging="1416"/>
        <w:rPr>
          <w:color w:val="000000"/>
        </w:rPr>
      </w:pPr>
      <w:r w:rsidRPr="003C23B9">
        <w:rPr>
          <w:rFonts w:ascii="Times New Roman" w:hAnsi="Times New Roman" w:cs="Times New Roman"/>
          <w:b/>
          <w:sz w:val="24"/>
          <w:szCs w:val="24"/>
        </w:rPr>
        <w:t>SSS0010</w:t>
      </w:r>
      <w:r w:rsidRPr="003C23B9">
        <w:rPr>
          <w:rFonts w:ascii="Times New Roman" w:hAnsi="Times New Roman" w:cs="Times New Roman"/>
          <w:sz w:val="24"/>
          <w:szCs w:val="24"/>
        </w:rPr>
        <w:tab/>
      </w:r>
      <w:r w:rsidRPr="003C23B9">
        <w:rPr>
          <w:rFonts w:ascii="Times New Roman" w:hAnsi="Times New Roman" w:cs="Times New Roman"/>
          <w:color w:val="000000"/>
          <w:sz w:val="24"/>
          <w:szCs w:val="24"/>
        </w:rPr>
        <w:t>O Sistema deve permitir que o usuário controle os produtos já existentes no estoque</w:t>
      </w:r>
      <w:r>
        <w:rPr>
          <w:color w:val="000000"/>
        </w:rPr>
        <w:t>.</w:t>
      </w:r>
      <w:r w:rsidR="008D19F3">
        <w:rPr>
          <w:color w:val="000000"/>
        </w:rPr>
        <w:t xml:space="preserve"> </w:t>
      </w:r>
    </w:p>
    <w:p w:rsidR="008D19F3" w:rsidRPr="0081441F" w:rsidRDefault="008D19F3" w:rsidP="003C23B9">
      <w:pPr>
        <w:spacing w:line="360" w:lineRule="auto"/>
        <w:ind w:left="1416" w:hanging="1416"/>
      </w:pPr>
      <w:r>
        <w:rPr>
          <w:rFonts w:ascii="Times New Roman" w:hAnsi="Times New Roman" w:cs="Times New Roman"/>
          <w:b/>
          <w:sz w:val="24"/>
          <w:szCs w:val="24"/>
        </w:rPr>
        <w:t>SSS0011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D19F3">
        <w:rPr>
          <w:rFonts w:ascii="Times New Roman" w:hAnsi="Times New Roman" w:cs="Times New Roman"/>
          <w:sz w:val="24"/>
          <w:szCs w:val="24"/>
        </w:rPr>
        <w:t>O Sistema deve sinalizar o gerente sobre a falta de algum produto ou quando estiver chegando ao fim</w:t>
      </w:r>
      <w:r w:rsidRPr="008D19F3">
        <w:t>.</w:t>
      </w:r>
    </w:p>
    <w:p w:rsidR="00D37398" w:rsidRDefault="00D37398">
      <w:pPr>
        <w:jc w:val="center"/>
      </w:pPr>
    </w:p>
    <w:sectPr w:rsidR="00D3739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64D"/>
    <w:multiLevelType w:val="multilevel"/>
    <w:tmpl w:val="A930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EE00F8"/>
    <w:multiLevelType w:val="hybridMultilevel"/>
    <w:tmpl w:val="B54E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150CA"/>
    <w:rsid w:val="001150CA"/>
    <w:rsid w:val="00166CA4"/>
    <w:rsid w:val="001C2FCD"/>
    <w:rsid w:val="0020407E"/>
    <w:rsid w:val="00234982"/>
    <w:rsid w:val="003C23B9"/>
    <w:rsid w:val="00447086"/>
    <w:rsid w:val="008D19F3"/>
    <w:rsid w:val="00975084"/>
    <w:rsid w:val="00A94E1C"/>
    <w:rsid w:val="00B616CC"/>
    <w:rsid w:val="00C10C29"/>
    <w:rsid w:val="00D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0CA5D-9411-4671-932D-CA13245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616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Esmendia de Paula</cp:lastModifiedBy>
  <cp:revision>11</cp:revision>
  <dcterms:created xsi:type="dcterms:W3CDTF">2018-10-30T17:03:00Z</dcterms:created>
  <dcterms:modified xsi:type="dcterms:W3CDTF">2019-05-06T23:36:00Z</dcterms:modified>
</cp:coreProperties>
</file>