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FR.APL.02. ASESMEN MANDIRI</w:t>
      </w:r>
    </w:p>
    <w:tbl>
      <w:tblPr>
        <w:tblStyle w:val="Table1"/>
        <w:tblW w:w="9782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1"/>
        <w:gridCol w:w="1064"/>
        <w:gridCol w:w="283"/>
        <w:gridCol w:w="6154"/>
        <w:tblGridChange w:id="0">
          <w:tblGrid>
            <w:gridCol w:w="2281"/>
            <w:gridCol w:w="1064"/>
            <w:gridCol w:w="283"/>
            <w:gridCol w:w="615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Skema Sertifikasi   (KKNI/Okupasi/Klaster)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Judul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SKEMA SERTIFIKASI OKUPASI SUPERVISOR PEMROGRAM DATABASE  (DATABASE PROGRAMMER SUPERVISOR)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Nomor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001/SSK.LSP/PCR/2021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PANDUAN ASESMEN MANDIRI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Instruksi: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4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Baca setiap pertanyaan di kolom sebelah kiri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4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Beri tanda centang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  <w:t xml:space="preserve">) pada kotak jika Anda yakin dapat melakukan tugas yang dijelaskan.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4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Isi kolom di sebelah kanan dengan mendaftar bukti yang Anda miliki untuk menunjukkan bahwa Anda melakukan tugas-tugas ini.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Menganalisis tools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Menganalisis tools?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numPr>
                <w:ilvl w:val="0"/>
                <w:numId w:val="15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Mengidentifikasi tools yang akan digunakan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Kebutuhan tools perangkat lunak diidentifikasi dari dokumen yang tersedia dapat dijelaskan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Penggunaan tools yang tersedia dapat diidentifikasi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15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Menggunakan tools perangkat lunak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0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Tools pengembangan dipilih sesuai kebutuhan lingkungan pengembangan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0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Penggunaan tools pengembangan yang diperlukan dapat diuji coba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0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Risiko pengembangan sistem dengan menggunakan tools tersebut dapat diidentifikasi.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Melakukan Identifikasi library, komponen atau framework yang diperlukan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Melakukan Identifikasi library, komponen atau framework yang diperlukan?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Menganalisis library, komponen, atau framework yang sesuai dengan konteks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6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Kebutuhan tools perangkat lunak diidentifikasi dari dokumen yang tersedia dapat dijelaskan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6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Penggunaan tools yang tersedia dapat diidentifikasi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proof of concept library, komponen atau framework berdasarkan konteks kebutuhan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2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Fitur-fitur terkait penggunaan library, komponen atau framework versi sederhana dapat dibuat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2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Manfaat penggunaan dapat didemostrasikan.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Merancang integrasi dan batasan penggunaan library, komponen atau framework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Rencana integrasi dapat ditentukan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3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Limitasi dapat diidentifikasikan.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Menggunakan Struktur Data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Menggunakan Struktur Data?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Mengidentifikasi konsep data dan struktur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34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Konsep data dan struktur data sesuai dengan konteks permasalahan dapat diidentifikasi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34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Alternatif struktur data dibandingkan kelebihan dan kekurangannya untuk konteks permasalahan yang diselesaikan dapat dijelaskan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numPr>
                <w:ilvl w:val="0"/>
                <w:numId w:val="11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Menerapkan struktur data dan akses terhadap struktur data tersebut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28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Struktur data yang diimplementasikan sesuai dengan bahasa pemrograman yang akan dipergunakan dapat dijelaskan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8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Akses terhadap data dinyatakan dalam algoritma yang efisiensi sesuai bahasa pemrograman yang akan dipakai dapat dijelaskan.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Mengimplementasikan Rancangan Entitas dan Keterkaitan Antar Entitas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Mengimplementasikan Rancangan Entitas dan Keterkaitan Antar Entitas?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numPr>
                <w:ilvl w:val="0"/>
                <w:numId w:val="3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Mengidentifikasi entitas yang terkait dengan lingkup program yang akan dibuat beserta hubungannya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38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Entitas yang menggambarkan sistem yang dibuat sesuai dokumen perancangan dapat diidentifikasikan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38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Berbagai diagram dari entity yang telah didefinisikan dapat dibuat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numPr>
                <w:ilvl w:val="0"/>
                <w:numId w:val="3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query informasi dasar terhadap model data yang telah dikembangkan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29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Informasi yang diperlukan oleh aplikasi dapat dihasilkan dengan efisien dari model yang dibuat dapat dijelaskan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29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Diagram berdasar entitas dan hubungan yang telah diidentifikasi dapat diimplementasikan menggunakan tools yang ada dapat dibuat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Menyusun fungsi, file atau sumber daya pemrograman yang lain dalam organisasi yang rapi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Menyusun fungsi, file atau sumber daya pemrograman yang lain dalam organisasi yang rapi?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numPr>
                <w:ilvl w:val="0"/>
                <w:numId w:val="40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Mengelola sumber daya pemrograman sesuai karakter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42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Nama file, fungsi, variabel, konstanta, dan sumber daya pemrograman lain dibuat sesuai konteks Berbagai diagram dari entity yang telah didefinisikan dapat dibuat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42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Setiap fungsi /prosedur /program dilengkapi dengan penulisan komentar di awal mengenai deskripsi fungsi/ prosedur/program tersebut; initial state dan final state; author (pembuat); versi dan/atau tanggal dapat diidentifikasi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42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Badan source code dilengkapi dengan komentar/keterangan yang cukup, yang memberikan penjelasan atas baris-baris intruksi dapat dijelaskan.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numPr>
                <w:ilvl w:val="0"/>
                <w:numId w:val="40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Mengorganisasikan sumber daya pemrograman sesuai konteks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30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Folder dan sub–sub folder disusun sesuai konteks dan isinya dapat dijelaskan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30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File “readme” dibuat, mengandung penjelasan mengenai struktur/hirarki folder serta penjelasan mengenai sumber daya pemrograman dapat dibuat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Menulis kode dengan prinsip sesuai guidelines dan best practices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Menulis kode dengan prinsip sesuai guidelines dan best practices?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numPr>
                <w:ilvl w:val="0"/>
                <w:numId w:val="61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Menerapkan coding guidelines dan best practices dalam penulisan program (kode sumber)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6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Kode sumber mengikuti coding-guidelines dan best practices dapat dituliskan.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6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Struktur program yang sesuai dengan konsep paradigmanya dapat dibuat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63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Galat/error dapat ditangani.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numPr>
                <w:ilvl w:val="0"/>
                <w:numId w:val="61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Menggunakan ukuran performansi dalam menuliskan kode sumber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20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Efisiensi penggunaan resources oleh kode dihitung dapat dijelaskan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20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Kemudahan interaksi selalu di implementasikan sesuai standar yang berlaku dapat dilakukan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Menggunakan library atau komponen pre-existing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Menggunakan library atau komponen pre-existing?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numPr>
                <w:ilvl w:val="0"/>
                <w:numId w:val="64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Melakukan pemilihan unit-unit reuse yang potensial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65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Class unit-unit reuse (dari aplikasi lain) yang sesuai dapat diidentifikasi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65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Keuntungan efisiensi dari pemanfaatan komponen reuse dapat dihitung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65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Lisensi, Hak cipta dan hak paten tidak dilanggar dalam pemanfaatan komponen reuse tersebut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numPr>
                <w:ilvl w:val="0"/>
                <w:numId w:val="64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Melakukan integrasi library atau komponen pre-existing dengan source code yang 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21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Ketergantungan antar unit dapat diidentifikasi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21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Penggunaan komponen yang sudah obsolete dapat dihindari.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21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Program yang dihubungkan dengan library dapat diterapkan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numPr>
                <w:ilvl w:val="0"/>
                <w:numId w:val="64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Melakukan pembaharuan library atau komponen pre-existing yang digunakan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22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Cara-cara pembaharuan library atau komponen pre-existing dapat diidentifikasi </w:t>
            </w:r>
          </w:p>
          <w:p w:rsidR="00000000" w:rsidDel="00000000" w:rsidP="00000000" w:rsidRDefault="00000000" w:rsidRPr="00000000" w14:paraId="000000DD">
            <w:pPr>
              <w:numPr>
                <w:ilvl w:val="1"/>
                <w:numId w:val="22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Pembaharuan library atau komponen pre-existing dapat dilakukan.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Menggunakan SQL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Menggunakan SQL?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numPr>
                <w:ilvl w:val="0"/>
                <w:numId w:val="6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Mempersiapkan perangkat lunak aplikasi data deskripsi/SQL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EF">
            <w:pPr>
              <w:numPr>
                <w:ilvl w:val="1"/>
                <w:numId w:val="49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Perangkat lunak aplikasi SQL telah dipasang</w:t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49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Perangkat lunak aplikasi SQL dapat dijalankan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numPr>
                <w:ilvl w:val="0"/>
                <w:numId w:val="6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Menggunakan fitur aplikasi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2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Fitur pengolahan DML dapat diidentifikasi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23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Fitur pengolahan DML dieksekusi sesuai kebutuhan dapat digunakan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numPr>
                <w:ilvl w:val="0"/>
                <w:numId w:val="6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Mengisi tabel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24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Tabel diisi data menggunakan perintah DML dapat digunakan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24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Indeks dibangkitkan dapat dilakukan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24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View tabel dibentuk sesuai kebutuhan dapat dijelaskan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numPr>
                <w:ilvl w:val="0"/>
                <w:numId w:val="6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Melakukan operasi relasional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08">
            <w:pPr>
              <w:numPr>
                <w:ilvl w:val="1"/>
                <w:numId w:val="25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Fitur pengolahan DML dapat diidentifikasikan </w:t>
            </w:r>
          </w:p>
          <w:p w:rsidR="00000000" w:rsidDel="00000000" w:rsidP="00000000" w:rsidRDefault="00000000" w:rsidRPr="00000000" w14:paraId="00000109">
            <w:pPr>
              <w:numPr>
                <w:ilvl w:val="1"/>
                <w:numId w:val="25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Perintah DML dipergunakan untuk manipulasi antar table dapat dijelaskan.</w:t>
            </w:r>
          </w:p>
          <w:p w:rsidR="00000000" w:rsidDel="00000000" w:rsidP="00000000" w:rsidRDefault="00000000" w:rsidRPr="00000000" w14:paraId="0000010A">
            <w:pPr>
              <w:numPr>
                <w:ilvl w:val="1"/>
                <w:numId w:val="25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Perintah DML dipergunakan untuk manipulasi antar-view dapat dijelaskan</w:t>
            </w:r>
          </w:p>
          <w:p w:rsidR="00000000" w:rsidDel="00000000" w:rsidP="00000000" w:rsidRDefault="00000000" w:rsidRPr="00000000" w14:paraId="0000010B">
            <w:pPr>
              <w:numPr>
                <w:ilvl w:val="1"/>
                <w:numId w:val="25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Perintah DML ditulis secara efisien dapat diefisienkan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numPr>
                <w:ilvl w:val="0"/>
                <w:numId w:val="6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stored procedure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12">
            <w:pPr>
              <w:numPr>
                <w:ilvl w:val="1"/>
                <w:numId w:val="26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Stored Procedure dibuat dengan perintah SQL dapat dilakukan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26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Prosedur diuji diperiksa input dan output nya dapat dilakukan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numPr>
                <w:ilvl w:val="0"/>
                <w:numId w:val="6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1A">
            <w:pPr>
              <w:numPr>
                <w:ilvl w:val="1"/>
                <w:numId w:val="2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Function dengan perintah SQL dapat dibuat</w:t>
            </w:r>
          </w:p>
          <w:p w:rsidR="00000000" w:rsidDel="00000000" w:rsidP="00000000" w:rsidRDefault="00000000" w:rsidRPr="00000000" w14:paraId="0000011B">
            <w:pPr>
              <w:numPr>
                <w:ilvl w:val="1"/>
                <w:numId w:val="27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Perintah SQL pada function ditulis secara efisien dapat dibuat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numPr>
                <w:ilvl w:val="0"/>
                <w:numId w:val="6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trigger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22">
            <w:pPr>
              <w:numPr>
                <w:ilvl w:val="1"/>
                <w:numId w:val="45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Trigger dengan perintah SQL dapat dijelaskan</w:t>
            </w:r>
          </w:p>
          <w:p w:rsidR="00000000" w:rsidDel="00000000" w:rsidP="00000000" w:rsidRDefault="00000000" w:rsidRPr="00000000" w14:paraId="00000123">
            <w:pPr>
              <w:numPr>
                <w:ilvl w:val="1"/>
                <w:numId w:val="45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Kesesuaian hasil trigger dapat diujikan.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numPr>
                <w:ilvl w:val="0"/>
                <w:numId w:val="66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Melakukan perintah commit dan rollback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2A">
            <w:pPr>
              <w:numPr>
                <w:ilvl w:val="1"/>
                <w:numId w:val="46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Perubahan data dengan perintah commit dapat dilakukan</w:t>
            </w:r>
          </w:p>
          <w:p w:rsidR="00000000" w:rsidDel="00000000" w:rsidP="00000000" w:rsidRDefault="00000000" w:rsidRPr="00000000" w14:paraId="0000012B">
            <w:pPr>
              <w:numPr>
                <w:ilvl w:val="1"/>
                <w:numId w:val="46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Pembatalan penulisan data dengan rollback dapat dilakukan.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Menerapkan Akses Basis Data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Menerapkan Akses Basis Data?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numPr>
                <w:ilvl w:val="0"/>
                <w:numId w:val="51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berbagai operasi terhadap basis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5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Data dapat disimpan/diubah ke dalam format basis data dapat dilakukan</w:t>
            </w:r>
          </w:p>
          <w:p w:rsidR="00000000" w:rsidDel="00000000" w:rsidP="00000000" w:rsidRDefault="00000000" w:rsidRPr="00000000" w14:paraId="0000013E">
            <w:pPr>
              <w:numPr>
                <w:ilvl w:val="1"/>
                <w:numId w:val="5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Informasi yang diinginkan</w:t>
              <w:tab/>
              <w:t xml:space="preserve">dapat dihasilkan menggunakan query tersebut dapat dijelaskan</w:t>
            </w:r>
          </w:p>
          <w:p w:rsidR="00000000" w:rsidDel="00000000" w:rsidP="00000000" w:rsidRDefault="00000000" w:rsidRPr="00000000" w14:paraId="0000013F">
            <w:pPr>
              <w:numPr>
                <w:ilvl w:val="1"/>
                <w:numId w:val="53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Indeks untuk mempercepat akses dapat dipergunakan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numPr>
                <w:ilvl w:val="0"/>
                <w:numId w:val="51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prosedur akses terhadap basis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46">
            <w:pPr>
              <w:numPr>
                <w:ilvl w:val="1"/>
                <w:numId w:val="44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Library akses basis data dapat diterapkan</w:t>
            </w:r>
          </w:p>
          <w:p w:rsidR="00000000" w:rsidDel="00000000" w:rsidP="00000000" w:rsidRDefault="00000000" w:rsidRPr="00000000" w14:paraId="00000147">
            <w:pPr>
              <w:numPr>
                <w:ilvl w:val="1"/>
                <w:numId w:val="44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Perintah akses data yang relevan dengan teknologi atau jenis baru data dapat diterapkan untuk mengakses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numPr>
                <w:ilvl w:val="0"/>
                <w:numId w:val="51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koneksi basis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4E">
            <w:pPr>
              <w:numPr>
                <w:ilvl w:val="1"/>
                <w:numId w:val="31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Teknologi koneksi yang sesuai dipilih dapat dijelaskan</w:t>
            </w:r>
          </w:p>
          <w:p w:rsidR="00000000" w:rsidDel="00000000" w:rsidP="00000000" w:rsidRDefault="00000000" w:rsidRPr="00000000" w14:paraId="0000014F">
            <w:pPr>
              <w:numPr>
                <w:ilvl w:val="1"/>
                <w:numId w:val="31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Keamanan koneksi dapat ditentukan</w:t>
            </w:r>
          </w:p>
          <w:p w:rsidR="00000000" w:rsidDel="00000000" w:rsidP="00000000" w:rsidRDefault="00000000" w:rsidRPr="00000000" w14:paraId="00000150">
            <w:pPr>
              <w:numPr>
                <w:ilvl w:val="1"/>
                <w:numId w:val="31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Hak setiap pengguna dapat ditentukan.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numPr>
                <w:ilvl w:val="0"/>
                <w:numId w:val="51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Menguji program basis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57">
            <w:pPr>
              <w:numPr>
                <w:ilvl w:val="1"/>
                <w:numId w:val="32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Skenario pengujian dapat disiapkan</w:t>
            </w:r>
          </w:p>
          <w:p w:rsidR="00000000" w:rsidDel="00000000" w:rsidP="00000000" w:rsidRDefault="00000000" w:rsidRPr="00000000" w14:paraId="00000158">
            <w:pPr>
              <w:numPr>
                <w:ilvl w:val="1"/>
                <w:numId w:val="32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Logika pemrograman mengacu pada kinerja statement akses data yang akan dibaca dapat dijelaskan.</w:t>
            </w:r>
          </w:p>
          <w:p w:rsidR="00000000" w:rsidDel="00000000" w:rsidP="00000000" w:rsidRDefault="00000000" w:rsidRPr="00000000" w14:paraId="00000159">
            <w:pPr>
              <w:numPr>
                <w:ilvl w:val="1"/>
                <w:numId w:val="32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Performansi mengacu pada kinerja statement akses data yang akan dibaca data dapat diujikan.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Mengimplementasikan algoritma pemrograman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Mengimplementasikan algoritma pemrograman?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numPr>
                <w:ilvl w:val="0"/>
                <w:numId w:val="58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Menjelaskan varian dan invarian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6B">
            <w:pPr>
              <w:numPr>
                <w:ilvl w:val="1"/>
                <w:numId w:val="1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Tipe data telah dijelaskan sesuai kaidah pemrograman dapat dijelaskan</w:t>
            </w:r>
          </w:p>
          <w:p w:rsidR="00000000" w:rsidDel="00000000" w:rsidP="00000000" w:rsidRDefault="00000000" w:rsidRPr="00000000" w14:paraId="0000016C">
            <w:pPr>
              <w:numPr>
                <w:ilvl w:val="1"/>
                <w:numId w:val="1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Variabel sesuai kaidah pemrograman dapat dijelaskan</w:t>
            </w:r>
          </w:p>
          <w:p w:rsidR="00000000" w:rsidDel="00000000" w:rsidP="00000000" w:rsidRDefault="00000000" w:rsidRPr="00000000" w14:paraId="0000016D">
            <w:pPr>
              <w:numPr>
                <w:ilvl w:val="1"/>
                <w:numId w:val="17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Konstanta sesuai kaidah pemrograman dapat dijelaskan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numPr>
                <w:ilvl w:val="0"/>
                <w:numId w:val="58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alur logika pemrograman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74">
            <w:pPr>
              <w:numPr>
                <w:ilvl w:val="1"/>
                <w:numId w:val="3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Metode yang sesuai dapat ditentukan</w:t>
            </w:r>
          </w:p>
          <w:p w:rsidR="00000000" w:rsidDel="00000000" w:rsidP="00000000" w:rsidRDefault="00000000" w:rsidRPr="00000000" w14:paraId="00000175">
            <w:pPr>
              <w:numPr>
                <w:ilvl w:val="1"/>
                <w:numId w:val="3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Komponen yang dibutuhkan dapat ditentukan.</w:t>
            </w:r>
          </w:p>
          <w:p w:rsidR="00000000" w:rsidDel="00000000" w:rsidP="00000000" w:rsidRDefault="00000000" w:rsidRPr="00000000" w14:paraId="00000176">
            <w:pPr>
              <w:numPr>
                <w:ilvl w:val="1"/>
                <w:numId w:val="3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Relasi antar komponen dapat ditetapkan</w:t>
            </w:r>
          </w:p>
          <w:p w:rsidR="00000000" w:rsidDel="00000000" w:rsidP="00000000" w:rsidRDefault="00000000" w:rsidRPr="00000000" w14:paraId="00000177">
            <w:pPr>
              <w:numPr>
                <w:ilvl w:val="1"/>
                <w:numId w:val="33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Alur mulai dan selesai dapat ditetapkan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numPr>
                <w:ilvl w:val="0"/>
                <w:numId w:val="58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Menerapkan teknik dasar algoritma umum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7E">
            <w:pPr>
              <w:numPr>
                <w:ilvl w:val="1"/>
                <w:numId w:val="35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Algoritma untuk sorting dapat dibuat</w:t>
            </w:r>
          </w:p>
          <w:p w:rsidR="00000000" w:rsidDel="00000000" w:rsidP="00000000" w:rsidRDefault="00000000" w:rsidRPr="00000000" w14:paraId="0000017F">
            <w:pPr>
              <w:numPr>
                <w:ilvl w:val="1"/>
                <w:numId w:val="35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Algoritma untuk searching dapat dibuat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numPr>
                <w:ilvl w:val="0"/>
                <w:numId w:val="58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Menggunakan prosedur dan fungsi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86">
            <w:pPr>
              <w:numPr>
                <w:ilvl w:val="1"/>
                <w:numId w:val="3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Konsep penggunaan kembali prosedur dan fungsi dapat diidentifikasi</w:t>
            </w:r>
          </w:p>
          <w:p w:rsidR="00000000" w:rsidDel="00000000" w:rsidP="00000000" w:rsidRDefault="00000000" w:rsidRPr="00000000" w14:paraId="00000187">
            <w:pPr>
              <w:numPr>
                <w:ilvl w:val="1"/>
                <w:numId w:val="3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Prosedur dapat digunakan.</w:t>
            </w:r>
          </w:p>
          <w:p w:rsidR="00000000" w:rsidDel="00000000" w:rsidP="00000000" w:rsidRDefault="00000000" w:rsidRPr="00000000" w14:paraId="00000188">
            <w:pPr>
              <w:numPr>
                <w:ilvl w:val="1"/>
                <w:numId w:val="37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Fungsi dapat digunakan.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numPr>
                <w:ilvl w:val="0"/>
                <w:numId w:val="58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Mengidentifikasikan kompleksitas algoritma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8F">
            <w:pPr>
              <w:numPr>
                <w:ilvl w:val="1"/>
                <w:numId w:val="39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Kompleksitas waktu algoritma dapat diidentifikasi</w:t>
            </w:r>
          </w:p>
          <w:p w:rsidR="00000000" w:rsidDel="00000000" w:rsidP="00000000" w:rsidRDefault="00000000" w:rsidRPr="00000000" w14:paraId="00000190">
            <w:pPr>
              <w:numPr>
                <w:ilvl w:val="1"/>
                <w:numId w:val="39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Kompleksitas penggunaan memory algoritma dapat diidentifikasi.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Membuat dokumen kode program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Membuat dokumen kode program?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numPr>
                <w:ilvl w:val="0"/>
                <w:numId w:val="55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Melakukan identifikasi kode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A3">
            <w:pPr>
              <w:numPr>
                <w:ilvl w:val="1"/>
                <w:numId w:val="5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Modul program dapat diidentifikasi</w:t>
            </w:r>
          </w:p>
          <w:p w:rsidR="00000000" w:rsidDel="00000000" w:rsidP="00000000" w:rsidRDefault="00000000" w:rsidRPr="00000000" w14:paraId="000001A4">
            <w:pPr>
              <w:numPr>
                <w:ilvl w:val="1"/>
                <w:numId w:val="5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Parameter yang dipergunakan dapat diidentifikasi</w:t>
            </w:r>
          </w:p>
          <w:p w:rsidR="00000000" w:rsidDel="00000000" w:rsidP="00000000" w:rsidRDefault="00000000" w:rsidRPr="00000000" w14:paraId="000001A5">
            <w:pPr>
              <w:numPr>
                <w:ilvl w:val="1"/>
                <w:numId w:val="5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Algoritma cara kerjanya dapat dijelaskan</w:t>
            </w:r>
          </w:p>
          <w:p w:rsidR="00000000" w:rsidDel="00000000" w:rsidP="00000000" w:rsidRDefault="00000000" w:rsidRPr="00000000" w14:paraId="000001A6">
            <w:pPr>
              <w:numPr>
                <w:ilvl w:val="1"/>
                <w:numId w:val="57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Komentar setiap baris kode termasuk data, eksepsi, fungsi, prosedur dan class (bila ada) dapat diberikan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numPr>
                <w:ilvl w:val="0"/>
                <w:numId w:val="55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dokumentasi modul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AD">
            <w:pPr>
              <w:numPr>
                <w:ilvl w:val="1"/>
                <w:numId w:val="41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Dokumentasi modul dibuat sesuai dengan identitas untuk memudahkan pelacakan dapat dibuat</w:t>
            </w:r>
          </w:p>
          <w:p w:rsidR="00000000" w:rsidDel="00000000" w:rsidP="00000000" w:rsidRDefault="00000000" w:rsidRPr="00000000" w14:paraId="000001AE">
            <w:pPr>
              <w:numPr>
                <w:ilvl w:val="1"/>
                <w:numId w:val="41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Identifikasi dokumentasi dapat diterapkan</w:t>
            </w:r>
          </w:p>
          <w:p w:rsidR="00000000" w:rsidDel="00000000" w:rsidP="00000000" w:rsidRDefault="00000000" w:rsidRPr="00000000" w14:paraId="000001AF">
            <w:pPr>
              <w:numPr>
                <w:ilvl w:val="1"/>
                <w:numId w:val="41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Kegunaan modul dapat dijelaskan</w:t>
            </w:r>
          </w:p>
          <w:p w:rsidR="00000000" w:rsidDel="00000000" w:rsidP="00000000" w:rsidRDefault="00000000" w:rsidRPr="00000000" w14:paraId="000001B0">
            <w:pPr>
              <w:numPr>
                <w:ilvl w:val="1"/>
                <w:numId w:val="41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Dokumen direvisi sesuai perubahan kode program dapat dibuat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numPr>
                <w:ilvl w:val="0"/>
                <w:numId w:val="55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dokumentasi fungsi, rosedur atau method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4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Dokumentasi fungsi, prosedur atau metod dapat dibuat</w:t>
            </w:r>
          </w:p>
          <w:p w:rsidR="00000000" w:rsidDel="00000000" w:rsidP="00000000" w:rsidRDefault="00000000" w:rsidRPr="00000000" w14:paraId="000001B8">
            <w:pPr>
              <w:numPr>
                <w:ilvl w:val="1"/>
                <w:numId w:val="43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Kemungkinan eksepsi dapat dijelaskan</w:t>
            </w:r>
          </w:p>
          <w:p w:rsidR="00000000" w:rsidDel="00000000" w:rsidP="00000000" w:rsidRDefault="00000000" w:rsidRPr="00000000" w14:paraId="000001B9">
            <w:pPr>
              <w:numPr>
                <w:ilvl w:val="1"/>
                <w:numId w:val="43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View tabel dibentuk sesuai Dokumen direvisi sesuai perubahan kode program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numPr>
                <w:ilvl w:val="0"/>
                <w:numId w:val="55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Men-generate dokumentasi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C0">
            <w:pPr>
              <w:numPr>
                <w:ilvl w:val="1"/>
                <w:numId w:val="62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Tools untuk generate dokumentasi dapat diidentifikasi.</w:t>
            </w:r>
          </w:p>
          <w:p w:rsidR="00000000" w:rsidDel="00000000" w:rsidP="00000000" w:rsidRDefault="00000000" w:rsidRPr="00000000" w14:paraId="000001C1">
            <w:pPr>
              <w:numPr>
                <w:ilvl w:val="1"/>
                <w:numId w:val="62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Generate dokumentasi dapat dilakukan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Melakukan Debugging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Melakukan Debugging?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numPr>
                <w:ilvl w:val="0"/>
                <w:numId w:val="18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Mempersiapkan kode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D3">
            <w:pPr>
              <w:numPr>
                <w:ilvl w:val="1"/>
                <w:numId w:val="19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Kode program sesuai spesifikasi dapat disiapkan</w:t>
            </w:r>
          </w:p>
          <w:p w:rsidR="00000000" w:rsidDel="00000000" w:rsidP="00000000" w:rsidRDefault="00000000" w:rsidRPr="00000000" w14:paraId="000001D4">
            <w:pPr>
              <w:numPr>
                <w:ilvl w:val="1"/>
                <w:numId w:val="19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Debugging tools untuk melihat proses suatu modul dapat dipersiapkan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numPr>
                <w:ilvl w:val="0"/>
                <w:numId w:val="18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Melakukan debugging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DB">
            <w:pPr>
              <w:numPr>
                <w:ilvl w:val="1"/>
                <w:numId w:val="59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Kode program sesuai Bahasa pemrograman yang digunakan dapat dikompilasi</w:t>
            </w:r>
          </w:p>
          <w:p w:rsidR="00000000" w:rsidDel="00000000" w:rsidP="00000000" w:rsidRDefault="00000000" w:rsidRPr="00000000" w14:paraId="000001DC">
            <w:pPr>
              <w:numPr>
                <w:ilvl w:val="1"/>
                <w:numId w:val="59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Kriteria lulus build dapat dianalisis.</w:t>
            </w:r>
          </w:p>
          <w:p w:rsidR="00000000" w:rsidDel="00000000" w:rsidP="00000000" w:rsidRDefault="00000000" w:rsidRPr="00000000" w14:paraId="000001DD">
            <w:pPr>
              <w:numPr>
                <w:ilvl w:val="1"/>
                <w:numId w:val="59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Kriteria eksekusi aplikasi dapat dianalisis</w:t>
            </w:r>
          </w:p>
          <w:p w:rsidR="00000000" w:rsidDel="00000000" w:rsidP="00000000" w:rsidRDefault="00000000" w:rsidRPr="00000000" w14:paraId="000001DE">
            <w:pPr>
              <w:numPr>
                <w:ilvl w:val="1"/>
                <w:numId w:val="59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Kode kesalahan dapat dicatat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numPr>
                <w:ilvl w:val="0"/>
                <w:numId w:val="18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Memperbaiki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E5">
            <w:pPr>
              <w:numPr>
                <w:ilvl w:val="1"/>
                <w:numId w:val="60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Cara-cara pembaharuan library atau komponen pre-existing dapat diidentifikasi </w:t>
            </w:r>
          </w:p>
          <w:p w:rsidR="00000000" w:rsidDel="00000000" w:rsidP="00000000" w:rsidRDefault="00000000" w:rsidRPr="00000000" w14:paraId="000001E6">
            <w:pPr>
              <w:numPr>
                <w:ilvl w:val="1"/>
                <w:numId w:val="60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Pembaharuan library atau komponen pre-existing dapat dilakukan.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Menggunakan Source Code Versioning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Menggunakan Source Code Versioning?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numPr>
                <w:ilvl w:val="0"/>
                <w:numId w:val="2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Menerapkan konsep/metode pencatatan versi dari setiap program sumber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1F8">
            <w:pPr>
              <w:numPr>
                <w:ilvl w:val="1"/>
                <w:numId w:val="8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Pengertian konsep penerapan versi kode program dapat dijelaskan</w:t>
            </w:r>
          </w:p>
          <w:p w:rsidR="00000000" w:rsidDel="00000000" w:rsidP="00000000" w:rsidRDefault="00000000" w:rsidRPr="00000000" w14:paraId="000001F9">
            <w:pPr>
              <w:numPr>
                <w:ilvl w:val="1"/>
                <w:numId w:val="8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Proses branching, merging, commit, check-in, check-out dan cloning dapat dijelaskan</w:t>
            </w:r>
          </w:p>
          <w:p w:rsidR="00000000" w:rsidDel="00000000" w:rsidP="00000000" w:rsidRDefault="00000000" w:rsidRPr="00000000" w14:paraId="000001FA">
            <w:pPr>
              <w:numPr>
                <w:ilvl w:val="1"/>
                <w:numId w:val="8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Konsep repository dapat dijelaskan.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numPr>
                <w:ilvl w:val="0"/>
                <w:numId w:val="2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Menggunakan suatu tools untuk menyimpan versi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201">
            <w:pPr>
              <w:numPr>
                <w:ilvl w:val="1"/>
                <w:numId w:val="4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Guna dari alat/tools dapat ditunjukkan</w:t>
            </w:r>
          </w:p>
          <w:p w:rsidR="00000000" w:rsidDel="00000000" w:rsidP="00000000" w:rsidRDefault="00000000" w:rsidRPr="00000000" w14:paraId="00000202">
            <w:pPr>
              <w:numPr>
                <w:ilvl w:val="1"/>
                <w:numId w:val="4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Alat/tools dapat diusulkan</w:t>
            </w:r>
          </w:p>
          <w:p w:rsidR="00000000" w:rsidDel="00000000" w:rsidP="00000000" w:rsidRDefault="00000000" w:rsidRPr="00000000" w14:paraId="00000203">
            <w:pPr>
              <w:numPr>
                <w:ilvl w:val="1"/>
                <w:numId w:val="47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Karakteristik dari tools/alat dapat dijelaskan atau ditunjukkan.</w:t>
            </w:r>
          </w:p>
          <w:p w:rsidR="00000000" w:rsidDel="00000000" w:rsidP="00000000" w:rsidRDefault="00000000" w:rsidRPr="00000000" w14:paraId="00000204">
            <w:pPr>
              <w:numPr>
                <w:ilvl w:val="1"/>
                <w:numId w:val="47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Proses branching, merging, commit, check-in, check-out dan cloning dilakukan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Melakukan Profiling Program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Melakukan Profiling Program?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numPr>
                <w:ilvl w:val="0"/>
                <w:numId w:val="3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Mengumpulkan data waktu eksekusi komponen-komponen yang ada pada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216">
            <w:pPr>
              <w:numPr>
                <w:ilvl w:val="1"/>
                <w:numId w:val="5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Waktu eksekusi function, procedure¸atau method program dapat diukur </w:t>
            </w:r>
          </w:p>
          <w:p w:rsidR="00000000" w:rsidDel="00000000" w:rsidP="00000000" w:rsidRDefault="00000000" w:rsidRPr="00000000" w14:paraId="00000217">
            <w:pPr>
              <w:numPr>
                <w:ilvl w:val="1"/>
                <w:numId w:val="5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Penggunaan memory eksekusi function, procedure¸ atau method program dapat diukur</w:t>
            </w:r>
          </w:p>
          <w:p w:rsidR="00000000" w:rsidDel="00000000" w:rsidP="00000000" w:rsidRDefault="00000000" w:rsidRPr="00000000" w14:paraId="00000218">
            <w:pPr>
              <w:numPr>
                <w:ilvl w:val="1"/>
                <w:numId w:val="5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Modul-modul pada program terindikasi bermasalah dapat diidentifikasi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numPr>
                <w:ilvl w:val="0"/>
                <w:numId w:val="3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Menentukan bottlenneck performa yang ada pada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21F">
            <w:pPr>
              <w:numPr>
                <w:ilvl w:val="1"/>
                <w:numId w:val="48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Bottleneck performa pada program dapat diidentifikasi</w:t>
            </w:r>
          </w:p>
          <w:p w:rsidR="00000000" w:rsidDel="00000000" w:rsidP="00000000" w:rsidRDefault="00000000" w:rsidRPr="00000000" w14:paraId="00000220">
            <w:pPr>
              <w:numPr>
                <w:ilvl w:val="1"/>
                <w:numId w:val="48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Dampak negatif bottleneck terhadap performa dapat diidentifikasi.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numPr>
                <w:ilvl w:val="0"/>
                <w:numId w:val="3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Merancang solusi untuk mengurangi/ menghilangkan bottlenneck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227">
            <w:pPr>
              <w:numPr>
                <w:ilvl w:val="1"/>
                <w:numId w:val="50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Rancangan metode dapat dijelaskan</w:t>
            </w:r>
          </w:p>
          <w:p w:rsidR="00000000" w:rsidDel="00000000" w:rsidP="00000000" w:rsidRDefault="00000000" w:rsidRPr="00000000" w14:paraId="00000228">
            <w:pPr>
              <w:numPr>
                <w:ilvl w:val="1"/>
                <w:numId w:val="50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Peningkatan performa rancangan metode dapat ditunjukkan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numPr>
                <w:ilvl w:val="0"/>
                <w:numId w:val="3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Menetukan kompleksitas algoritma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22F">
            <w:pPr>
              <w:numPr>
                <w:ilvl w:val="1"/>
                <w:numId w:val="52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Algoritma pada program terindikasi bermasalah dapat diidentifikasikan.</w:t>
            </w:r>
          </w:p>
          <w:p w:rsidR="00000000" w:rsidDel="00000000" w:rsidP="00000000" w:rsidRDefault="00000000" w:rsidRPr="00000000" w14:paraId="00000230">
            <w:pPr>
              <w:numPr>
                <w:ilvl w:val="1"/>
                <w:numId w:val="52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Metode untuk mengukur kompleksitas terhadap algoritma dapat ditentukan</w:t>
            </w:r>
          </w:p>
          <w:p w:rsidR="00000000" w:rsidDel="00000000" w:rsidP="00000000" w:rsidRDefault="00000000" w:rsidRPr="00000000" w14:paraId="00000231">
            <w:pPr>
              <w:numPr>
                <w:ilvl w:val="1"/>
                <w:numId w:val="52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Kompleksitas algoritma yang berdampak penurunan performa dapat diidentifikasikan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626"/>
        <w:gridCol w:w="536"/>
        <w:gridCol w:w="540"/>
        <w:gridCol w:w="3320"/>
        <w:tblGridChange w:id="0">
          <w:tblGrid>
            <w:gridCol w:w="1725"/>
            <w:gridCol w:w="3626"/>
            <w:gridCol w:w="536"/>
            <w:gridCol w:w="540"/>
            <w:gridCol w:w="3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Kompetensi: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Melakukan Code Review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Dapatkah Saya Melakukan Code Review?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Bukti yang relevan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numPr>
                <w:ilvl w:val="0"/>
                <w:numId w:val="7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Mengevaluasi kesesuaian kode dengan spesifikasinya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16"/>
              </w:numPr>
              <w:spacing w:after="0" w:lineRule="auto"/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243">
            <w:pPr>
              <w:numPr>
                <w:ilvl w:val="1"/>
                <w:numId w:val="9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Kesesuaian kode dengan ketentuan yang ada dapat diidentifikasi </w:t>
            </w:r>
          </w:p>
          <w:p w:rsidR="00000000" w:rsidDel="00000000" w:rsidP="00000000" w:rsidRDefault="00000000" w:rsidRPr="00000000" w14:paraId="00000244">
            <w:pPr>
              <w:numPr>
                <w:ilvl w:val="1"/>
                <w:numId w:val="9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Ketidak-sesuaian kode dengan ketentuan dapat diidentifikasi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numPr>
                <w:ilvl w:val="0"/>
                <w:numId w:val="7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Memperbaiki kode sesuai dengan codingguidelines dan bestpractices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24B">
            <w:pPr>
              <w:numPr>
                <w:ilvl w:val="1"/>
                <w:numId w:val="54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Kode yang tidak sesuai coding-guideline tanpa berubah spesifikasinya dapat diperbaiki</w:t>
            </w:r>
          </w:p>
          <w:p w:rsidR="00000000" w:rsidDel="00000000" w:rsidP="00000000" w:rsidRDefault="00000000" w:rsidRPr="00000000" w14:paraId="0000024C">
            <w:pPr>
              <w:numPr>
                <w:ilvl w:val="1"/>
                <w:numId w:val="54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Kode yang tidak menerapkan bestpractices dapat diperbaiki.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numPr>
                <w:ilvl w:val="0"/>
                <w:numId w:val="7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Elemen: </w:t>
            </w:r>
            <w:r w:rsidDel="00000000" w:rsidR="00000000" w:rsidRPr="00000000">
              <w:rPr>
                <w:b w:val="1"/>
                <w:rtl w:val="0"/>
              </w:rPr>
              <w:t xml:space="preserve">Membuat pengecualian penulisan kode terhadap codingguidelines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6"/>
              </w:numPr>
              <w:ind w:left="596" w:hanging="236"/>
              <w:rPr/>
            </w:pPr>
            <w:r w:rsidDel="00000000" w:rsidR="00000000" w:rsidRPr="00000000">
              <w:rPr>
                <w:rtl w:val="0"/>
              </w:rPr>
              <w:t xml:space="preserve">Kriteria Unjuk Kerja:</w:t>
            </w:r>
          </w:p>
          <w:p w:rsidR="00000000" w:rsidDel="00000000" w:rsidP="00000000" w:rsidRDefault="00000000" w:rsidRPr="00000000" w14:paraId="00000253">
            <w:pPr>
              <w:numPr>
                <w:ilvl w:val="1"/>
                <w:numId w:val="56"/>
              </w:numPr>
              <w:spacing w:after="0" w:lineRule="auto"/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Kode yang memang sebaiknya tidak perlu sesuai coding-guideline dapat diidentifikasi</w:t>
            </w:r>
          </w:p>
          <w:p w:rsidR="00000000" w:rsidDel="00000000" w:rsidP="00000000" w:rsidRDefault="00000000" w:rsidRPr="00000000" w14:paraId="00000254">
            <w:pPr>
              <w:numPr>
                <w:ilvl w:val="1"/>
                <w:numId w:val="56"/>
              </w:numPr>
              <w:ind w:left="1021" w:hanging="360"/>
              <w:rPr/>
            </w:pPr>
            <w:r w:rsidDel="00000000" w:rsidR="00000000" w:rsidRPr="00000000">
              <w:rPr>
                <w:rtl w:val="0"/>
              </w:rPr>
              <w:t xml:space="preserve">PKomentar yang menjelaskan kode pengecualian dapat ditulis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3260"/>
        <w:gridCol w:w="3373"/>
        <w:tblGridChange w:id="0">
          <w:tblGrid>
            <w:gridCol w:w="3114"/>
            <w:gridCol w:w="3260"/>
            <w:gridCol w:w="33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ind w:left="171" w:hanging="171"/>
              <w:rPr/>
            </w:pPr>
            <w:r w:rsidDel="00000000" w:rsidR="00000000" w:rsidRPr="00000000">
              <w:rPr>
                <w:rtl w:val="0"/>
              </w:rPr>
              <w:t xml:space="preserve"> Nama Asesi: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Tanggal: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Tanda Tangan Asesi: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2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Ditinjau oleh Asesor: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rPr>
                <w:b w:val="1"/>
                <w:strike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Asesor: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Rekomendasi: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Asesmen dapat dilanjutkan/ tidak dapat dilanjutkan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 dan Tanggal:</w:t>
            </w:r>
          </w:p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ind w:right="962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40" w:w="11900" w:orient="portrait"/>
      <w:pgMar w:bottom="1134" w:top="1418" w:left="1418" w:right="113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1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1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5"/>
        <w:szCs w:val="15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19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0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2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4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5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6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7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8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29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30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3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32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3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3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35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37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38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39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4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4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4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4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45">
    <w:lvl w:ilvl="0">
      <w:start w:val="6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46">
    <w:lvl w:ilvl="0">
      <w:start w:val="7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47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48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49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50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52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5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5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56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57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59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60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6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62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6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6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abstractNum w:abstractNumId="65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21" w:hanging="360"/>
      </w:pPr>
      <w:rPr/>
    </w:lvl>
    <w:lvl w:ilvl="2">
      <w:start w:val="1"/>
      <w:numFmt w:val="decimal"/>
      <w:lvlText w:val="%1.%2.%3"/>
      <w:lvlJc w:val="left"/>
      <w:pPr>
        <w:ind w:left="2042" w:hanging="720"/>
      </w:pPr>
      <w:rPr/>
    </w:lvl>
    <w:lvl w:ilvl="3">
      <w:start w:val="1"/>
      <w:numFmt w:val="decimal"/>
      <w:lvlText w:val="%1.%2.%3.%4"/>
      <w:lvlJc w:val="left"/>
      <w:pPr>
        <w:ind w:left="2703" w:hanging="720"/>
      </w:pPr>
      <w:rPr/>
    </w:lvl>
    <w:lvl w:ilvl="4">
      <w:start w:val="1"/>
      <w:numFmt w:val="decimal"/>
      <w:lvlText w:val="%1.%2.%3.%4.%5"/>
      <w:lvlJc w:val="left"/>
      <w:pPr>
        <w:ind w:left="3364" w:hanging="720"/>
      </w:pPr>
      <w:rPr/>
    </w:lvl>
    <w:lvl w:ilvl="5">
      <w:start w:val="1"/>
      <w:numFmt w:val="decimal"/>
      <w:lvlText w:val="%1.%2.%3.%4.%5.%6"/>
      <w:lvlJc w:val="left"/>
      <w:pPr>
        <w:ind w:left="4385" w:hanging="1080"/>
      </w:pPr>
      <w:rPr/>
    </w:lvl>
    <w:lvl w:ilvl="6">
      <w:start w:val="1"/>
      <w:numFmt w:val="decimal"/>
      <w:lvlText w:val="%1.%2.%3.%4.%5.%6.%7"/>
      <w:lvlJc w:val="left"/>
      <w:pPr>
        <w:ind w:left="5046" w:hanging="1080"/>
      </w:pPr>
      <w:rPr/>
    </w:lvl>
    <w:lvl w:ilvl="7">
      <w:start w:val="1"/>
      <w:numFmt w:val="decimal"/>
      <w:lvlText w:val="%1.%2.%3.%4.%5.%6.%7.%8"/>
      <w:lvlJc w:val="left"/>
      <w:pPr>
        <w:ind w:left="6067" w:hanging="1440"/>
      </w:pPr>
      <w:rPr/>
    </w:lvl>
    <w:lvl w:ilvl="8">
      <w:start w:val="1"/>
      <w:numFmt w:val="decimal"/>
      <w:lvlText w:val="%1.%2.%3.%4.%5.%6.%7.%8.%9"/>
      <w:lvlJc w:val="left"/>
      <w:pPr>
        <w:ind w:left="6728" w:hanging="144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21" w:hanging="360"/>
      </w:pPr>
      <w:rPr/>
    </w:lvl>
    <w:lvl w:ilvl="2">
      <w:start w:val="1"/>
      <w:numFmt w:val="decimal"/>
      <w:lvlText w:val="%1.%2.%3."/>
      <w:lvlJc w:val="left"/>
      <w:pPr>
        <w:ind w:left="2042" w:hanging="720"/>
      </w:pPr>
      <w:rPr/>
    </w:lvl>
    <w:lvl w:ilvl="3">
      <w:start w:val="1"/>
      <w:numFmt w:val="decimal"/>
      <w:lvlText w:val="%1.%2.%3.%4."/>
      <w:lvlJc w:val="left"/>
      <w:pPr>
        <w:ind w:left="2703" w:hanging="720"/>
      </w:pPr>
      <w:rPr/>
    </w:lvl>
    <w:lvl w:ilvl="4">
      <w:start w:val="1"/>
      <w:numFmt w:val="decimal"/>
      <w:lvlText w:val="%1.%2.%3.%4.%5."/>
      <w:lvlJc w:val="left"/>
      <w:pPr>
        <w:ind w:left="3724" w:hanging="1080"/>
      </w:pPr>
      <w:rPr/>
    </w:lvl>
    <w:lvl w:ilvl="5">
      <w:start w:val="1"/>
      <w:numFmt w:val="decimal"/>
      <w:lvlText w:val="%1.%2.%3.%4.%5.%6."/>
      <w:lvlJc w:val="left"/>
      <w:pPr>
        <w:ind w:left="4385" w:hanging="1080"/>
      </w:pPr>
      <w:rPr/>
    </w:lvl>
    <w:lvl w:ilvl="6">
      <w:start w:val="1"/>
      <w:numFmt w:val="decimal"/>
      <w:lvlText w:val="%1.%2.%3.%4.%5.%6.%7."/>
      <w:lvlJc w:val="left"/>
      <w:pPr>
        <w:ind w:left="5046" w:hanging="1080"/>
      </w:pPr>
      <w:rPr/>
    </w:lvl>
    <w:lvl w:ilvl="7">
      <w:start w:val="1"/>
      <w:numFmt w:val="decimal"/>
      <w:lvlText w:val="%1.%2.%3.%4.%5.%6.%7.%8."/>
      <w:lvlJc w:val="left"/>
      <w:pPr>
        <w:ind w:left="6067" w:hanging="1440"/>
      </w:pPr>
      <w:rPr/>
    </w:lvl>
    <w:lvl w:ilvl="8">
      <w:start w:val="1"/>
      <w:numFmt w:val="decimal"/>
      <w:lvlText w:val="%1.%2.%3.%4.%5.%6.%7.%8.%9."/>
      <w:lvlJc w:val="left"/>
      <w:pPr>
        <w:ind w:left="6728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40" w:before="0" w:line="216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1"/>
      <w:strike w:val="0"/>
      <w:color w:val="434343"/>
      <w:sz w:val="124"/>
      <w:szCs w:val="124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qFormat w:val="1"/>
    <w:rsid w:val="00580A19"/>
    <w:pPr>
      <w:keepNext w:val="1"/>
      <w:spacing w:after="0" w:line="240" w:lineRule="auto"/>
      <w:jc w:val="center"/>
      <w:outlineLvl w:val="1"/>
    </w:pPr>
    <w:rPr>
      <w:rFonts w:ascii="Times New Roman" w:cs="Times New Roman" w:eastAsia="MS Mincho" w:hAnsi="Times New Roman"/>
      <w:b w:val="1"/>
      <w:bCs w:val="1"/>
      <w:sz w:val="24"/>
      <w:szCs w:val="24"/>
      <w:lang w:eastAsia="x-none" w:val="x-none"/>
    </w:rPr>
  </w:style>
  <w:style w:type="paragraph" w:styleId="Heading3">
    <w:name w:val="heading 3"/>
    <w:basedOn w:val="Normal"/>
    <w:link w:val="Heading3Char"/>
    <w:qFormat w:val="1"/>
    <w:rsid w:val="00580A19"/>
    <w:pPr>
      <w:spacing w:after="100" w:afterAutospacing="1" w:before="100" w:beforeAutospacing="1" w:line="240" w:lineRule="auto"/>
      <w:outlineLvl w:val="2"/>
    </w:pPr>
    <w:rPr>
      <w:rFonts w:ascii="Times New Roman" w:cs="Times New Roman" w:hAnsi="Times New Roman"/>
      <w:b w:val="1"/>
      <w:bCs w:val="1"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 w:val="1"/>
    <w:rsid w:val="00580A19"/>
    <w:pPr>
      <w:keepNext w:val="1"/>
      <w:spacing w:after="0" w:line="240" w:lineRule="auto"/>
      <w:jc w:val="center"/>
      <w:outlineLvl w:val="4"/>
    </w:pPr>
    <w:rPr>
      <w:rFonts w:ascii="Arial" w:cs="Times New Roman" w:eastAsia="MS Mincho" w:hAnsi="Arial"/>
      <w:b w:val="1"/>
      <w:sz w:val="20"/>
      <w:szCs w:val="24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rsid w:val="00580A19"/>
    <w:rPr>
      <w:rFonts w:ascii="Times New Roman" w:cs="Times New Roman" w:eastAsia="MS Mincho" w:hAnsi="Times New Roman"/>
      <w:b w:val="1"/>
      <w:bCs w:val="1"/>
      <w:sz w:val="24"/>
      <w:szCs w:val="24"/>
      <w:lang w:eastAsia="x-none" w:val="x-none"/>
    </w:rPr>
  </w:style>
  <w:style w:type="character" w:styleId="Heading3Char" w:customStyle="1">
    <w:name w:val="Heading 3 Char"/>
    <w:basedOn w:val="DefaultParagraphFont"/>
    <w:link w:val="Heading3"/>
    <w:rsid w:val="00580A19"/>
    <w:rPr>
      <w:rFonts w:ascii="Times New Roman" w:cs="Times New Roman" w:hAnsi="Times New Roman"/>
      <w:b w:val="1"/>
      <w:bCs w:val="1"/>
      <w:sz w:val="27"/>
      <w:szCs w:val="27"/>
      <w:lang w:val="en-US"/>
    </w:rPr>
  </w:style>
  <w:style w:type="character" w:styleId="Heading5Char" w:customStyle="1">
    <w:name w:val="Heading 5 Char"/>
    <w:basedOn w:val="DefaultParagraphFont"/>
    <w:link w:val="Heading5"/>
    <w:rsid w:val="00580A19"/>
    <w:rPr>
      <w:rFonts w:ascii="Arial" w:cs="Times New Roman" w:eastAsia="MS Mincho" w:hAnsi="Arial"/>
      <w:b w:val="1"/>
      <w:sz w:val="20"/>
      <w:szCs w:val="24"/>
      <w:lang w:eastAsia="x-none" w:val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 w:val="1"/>
    <w:rsid w:val="00580A19"/>
    <w:pPr>
      <w:spacing w:after="0" w:line="240" w:lineRule="auto"/>
      <w:ind w:left="720"/>
      <w:contextualSpacing w:val="1"/>
    </w:pPr>
    <w:rPr>
      <w:sz w:val="24"/>
      <w:szCs w:val="24"/>
      <w:lang w:val="en-US"/>
    </w:rPr>
  </w:style>
  <w:style w:type="table" w:styleId="GridTable5Dark-Accent11" w:customStyle="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GridTable4-Accent51" w:customStyle="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2-Accent11" w:customStyle="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6ColourfulAccent51" w:customStyle="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0000BF"/>
      <w:sz w:val="24"/>
      <w:szCs w:val="24"/>
      <w:lang w:val="en-US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5Dark-Accent21" w:customStyle="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TableGridLight1" w:customStyle="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80A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D"/>
    </w:rPr>
  </w:style>
  <w:style w:type="paragraph" w:styleId="FreeForm" w:customStyle="1">
    <w:name w:val="Free Form"/>
    <w:rsid w:val="00580A1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" w:cs="Arial Unicode MS" w:eastAsia="Arial Unicode MS" w:hAnsi="Helvetica"/>
      <w:color w:val="000000"/>
      <w:sz w:val="24"/>
      <w:szCs w:val="24"/>
      <w:bdr w:space="0" w:sz="0" w:val="nil"/>
      <w:lang w:val="en-GB"/>
    </w:rPr>
  </w:style>
  <w:style w:type="paragraph" w:styleId="Body" w:customStyle="1">
    <w:name w:val="Body"/>
    <w:rsid w:val="00580A1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tabs>
        <w:tab w:val="left" w:pos="283"/>
      </w:tabs>
      <w:spacing w:after="0" w:line="240" w:lineRule="auto"/>
    </w:pPr>
    <w:rPr>
      <w:rFonts w:ascii="Helvetica" w:cs="Arial Unicode MS" w:eastAsia="Arial Unicode MS" w:hAnsi="Helvetica"/>
      <w:color w:val="000000"/>
      <w:sz w:val="24"/>
      <w:szCs w:val="24"/>
      <w:bdr w:space="0" w:sz="0" w:val="nil"/>
      <w:lang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0A19"/>
    <w:pPr>
      <w:spacing w:after="0" w:line="240" w:lineRule="auto"/>
    </w:pPr>
    <w:rPr>
      <w:rFonts w:ascii="Times New Roman" w:cs="Times New Roman" w:hAnsi="Times New Roman"/>
      <w:sz w:val="18"/>
      <w:szCs w:val="18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0A19"/>
    <w:rPr>
      <w:rFonts w:ascii="Times New Roman" w:cs="Times New Roman" w:hAnsi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after="60" w:before="60" w:line="240" w:lineRule="atLeast"/>
    </w:pPr>
    <w:rPr>
      <w:rFonts w:ascii="Bookman Old Style" w:cs="Times New Roman" w:eastAsia="Times New Roman" w:hAnsi="Bookman Old Style"/>
      <w:szCs w:val="20"/>
      <w:lang w:val="en-AU"/>
    </w:rPr>
  </w:style>
  <w:style w:type="character" w:styleId="HeaderChar" w:customStyle="1">
    <w:name w:val="Header Char"/>
    <w:basedOn w:val="DefaultParagraphFont"/>
    <w:link w:val="Header"/>
    <w:uiPriority w:val="99"/>
    <w:rsid w:val="00580A19"/>
    <w:rPr>
      <w:rFonts w:ascii="Bookman Old Style" w:cs="Times New Roman" w:eastAsia="Times New Roman" w:hAnsi="Bookman Old Style"/>
      <w:szCs w:val="20"/>
      <w:lang w:val="en-AU"/>
    </w:rPr>
  </w:style>
  <w:style w:type="paragraph" w:styleId="Caption">
    <w:name w:val="caption"/>
    <w:basedOn w:val="Normal"/>
    <w:next w:val="Normal"/>
    <w:qFormat w:val="1"/>
    <w:rsid w:val="00580A19"/>
    <w:pPr>
      <w:spacing w:after="0" w:line="240" w:lineRule="auto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paragraph" w:styleId="ColorfulList-Accent11" w:customStyle="1">
    <w:name w:val="Colorful List - Accent 11"/>
    <w:basedOn w:val="Normal"/>
    <w:uiPriority w:val="34"/>
    <w:qFormat w:val="1"/>
    <w:rsid w:val="00580A19"/>
    <w:pPr>
      <w:ind w:left="720"/>
      <w:contextualSpacing w:val="1"/>
    </w:pPr>
    <w:rPr>
      <w:rFonts w:ascii="Calibri" w:cs="Times New Roman" w:eastAsia="Calibri" w:hAnsi="Calibri"/>
      <w:lang w:val="en-US"/>
    </w:rPr>
  </w:style>
  <w:style w:type="paragraph" w:styleId="Default" w:customStyle="1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440" w:line="216" w:lineRule="auto"/>
      <w:jc w:val="center"/>
    </w:pPr>
    <w:rPr>
      <w:rFonts w:ascii="Helvetica Neue" w:cs="Arial Unicode MS" w:eastAsia="Arial Unicode MS" w:hAnsi="Arial Unicode MS"/>
      <w:b w:val="1"/>
      <w:bCs w:val="1"/>
      <w:caps w:val="1"/>
      <w:color w:val="434343"/>
      <w:sz w:val="124"/>
      <w:szCs w:val="124"/>
      <w:bdr w:space="0" w:sz="0" w:val="nil"/>
      <w:lang w:val="en-US"/>
    </w:rPr>
  </w:style>
  <w:style w:type="character" w:styleId="TitleChar" w:customStyle="1">
    <w:name w:val="Title Char"/>
    <w:basedOn w:val="DefaultParagraphFont"/>
    <w:link w:val="Title"/>
    <w:rsid w:val="00580A19"/>
    <w:rPr>
      <w:rFonts w:ascii="Helvetica Neue" w:cs="Arial Unicode MS" w:eastAsia="Arial Unicode MS" w:hAnsi="Arial Unicode MS"/>
      <w:b w:val="1"/>
      <w:bCs w:val="1"/>
      <w:caps w:val="1"/>
      <w:color w:val="434343"/>
      <w:sz w:val="124"/>
      <w:szCs w:val="124"/>
      <w:bdr w:space="0" w:sz="0" w:val="nil"/>
      <w:lang w:val="en-US"/>
    </w:rPr>
  </w:style>
  <w:style w:type="paragraph" w:styleId="TableStyle1" w:customStyle="1">
    <w:name w:val="Table Style 1"/>
    <w:rsid w:val="00580A1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 Neue Medium" w:cs="Helvetica Neue Medium" w:eastAsia="Helvetica Neue Medium" w:hAnsi="Helvetica Neue Medium"/>
      <w:color w:val="fefffe"/>
      <w:sz w:val="20"/>
      <w:szCs w:val="20"/>
      <w:bdr w:space="0" w:sz="0" w:val="nil"/>
      <w:lang w:val="en-ID"/>
    </w:rPr>
  </w:style>
  <w:style w:type="paragraph" w:styleId="TableStyle2" w:customStyle="1">
    <w:name w:val="Table Style 2"/>
    <w:rsid w:val="00580A1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 Neue Light" w:cs="Helvetica Neue Light" w:eastAsia="Helvetica Neue Light" w:hAnsi="Helvetica Neue Light"/>
      <w:color w:val="000000"/>
      <w:sz w:val="20"/>
      <w:szCs w:val="20"/>
      <w:bdr w:space="0" w:sz="0" w:val="nil"/>
      <w:lang w:val="en-ID"/>
    </w:rPr>
  </w:style>
  <w:style w:type="paragraph" w:styleId="Footer">
    <w:name w:val="footer"/>
    <w:basedOn w:val="Normal"/>
    <w:link w:val="FooterChar"/>
    <w:uiPriority w:val="99"/>
    <w:unhideWhenUsed w:val="1"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 w:val="1"/>
      <w:keepLines w:val="1"/>
      <w:spacing w:after="120" w:before="120" w:line="240" w:lineRule="auto"/>
      <w:contextualSpacing w:val="1"/>
    </w:pPr>
    <w:rPr>
      <w:rFonts w:ascii="Times New Roman" w:cs="Times New Roman" w:eastAsia="Times New Roman" w:hAnsi="Times New Roman"/>
      <w:sz w:val="24"/>
      <w:lang w:val="en-AU"/>
    </w:rPr>
  </w:style>
  <w:style w:type="character" w:styleId="BodyTextChar" w:customStyle="1">
    <w:name w:val="Body Text Char"/>
    <w:basedOn w:val="DefaultParagraphFont"/>
    <w:link w:val="BodyText"/>
    <w:rsid w:val="00580A19"/>
    <w:rPr>
      <w:rFonts w:ascii="Times New Roman" w:cs="Times New Roman" w:eastAsia="Times New Roman" w:hAnsi="Times New Roman"/>
      <w:sz w:val="24"/>
      <w:lang w:val="en-AU"/>
    </w:rPr>
  </w:style>
  <w:style w:type="character" w:styleId="SpecialBold" w:customStyle="1">
    <w:name w:val="Special Bold"/>
    <w:basedOn w:val="DefaultParagraphFont"/>
    <w:rsid w:val="00580A19"/>
    <w:rPr>
      <w:b w:val="1"/>
      <w:spacing w:val="0"/>
    </w:rPr>
  </w:style>
  <w:style w:type="paragraph" w:styleId="Revision">
    <w:name w:val="Revision"/>
    <w:hidden w:val="1"/>
    <w:uiPriority w:val="99"/>
    <w:semiHidden w:val="1"/>
    <w:rsid w:val="00580A19"/>
    <w:pPr>
      <w:spacing w:after="0" w:line="240" w:lineRule="auto"/>
    </w:pPr>
    <w:rPr>
      <w:sz w:val="24"/>
      <w:szCs w:val="24"/>
      <w:lang w:val="en-US"/>
    </w:rPr>
  </w:style>
  <w:style w:type="paragraph" w:styleId="p1" w:customStyle="1">
    <w:name w:val="p1"/>
    <w:basedOn w:val="Normal"/>
    <w:rsid w:val="00580A19"/>
    <w:pPr>
      <w:spacing w:after="0" w:line="240" w:lineRule="auto"/>
    </w:pPr>
    <w:rPr>
      <w:rFonts w:ascii="Helvetica" w:cs="Times New Roman" w:hAnsi="Helvetica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cs="Arial" w:eastAsia="Times New Roman" w:hAnsi="Comic Sans MS"/>
      <w:sz w:val="24"/>
      <w:szCs w:val="20"/>
      <w:lang w:val="en-US"/>
    </w:rPr>
  </w:style>
  <w:style w:type="numbering" w:styleId="NoList1" w:customStyle="1">
    <w:name w:val="No List1"/>
    <w:next w:val="NoList"/>
    <w:uiPriority w:val="99"/>
    <w:semiHidden w:val="1"/>
    <w:unhideWhenUsed w:val="1"/>
    <w:rsid w:val="00580A19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80A19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580A19"/>
    <w:rPr>
      <w:vertAlign w:val="superscript"/>
    </w:rPr>
  </w:style>
  <w:style w:type="character" w:styleId="ListParagraphChar" w:customStyle="1">
    <w:name w:val="List Paragraph Char"/>
    <w:aliases w:val="Body of text Char"/>
    <w:link w:val="ListParagraph"/>
    <w:uiPriority w:val="72"/>
    <w:locked w:val="1"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 w:val="1"/>
    <w:rsid w:val="00580A19"/>
    <w:pPr>
      <w:spacing w:after="0" w:line="240" w:lineRule="auto"/>
    </w:pPr>
    <w:rPr>
      <w:rFonts w:ascii="Calibri" w:cs="Times New Roman" w:eastAsia="Calibri" w:hAnsi="Calibri"/>
      <w:lang w:val="en-US"/>
    </w:rPr>
  </w:style>
  <w:style w:type="table" w:styleId="TableGrid1" w:customStyle="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580A19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580A19"/>
  </w:style>
  <w:style w:type="paragraph" w:styleId="TableParagraph" w:customStyle="1">
    <w:name w:val="Table Paragraph"/>
    <w:basedOn w:val="Normal"/>
    <w:uiPriority w:val="1"/>
    <w:qFormat w:val="1"/>
    <w:rsid w:val="00580A19"/>
    <w:pPr>
      <w:widowControl w:val="0"/>
      <w:autoSpaceDE w:val="0"/>
      <w:autoSpaceDN w:val="0"/>
      <w:spacing w:after="0" w:before="60" w:line="240" w:lineRule="auto"/>
    </w:pPr>
    <w:rPr>
      <w:rFonts w:ascii="Trebuchet MS" w:cs="Trebuchet MS" w:eastAsia="Trebuchet MS" w:hAnsi="Trebuchet MS"/>
      <w:lang w:val="en-US"/>
    </w:rPr>
  </w:style>
  <w:style w:type="table" w:styleId="TableGrid2" w:customStyle="1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cs="Times New Roman" w:eastAsia="Calibri" w:hAnsi="Calibri"/>
      <w:sz w:val="20"/>
      <w:szCs w:val="20"/>
      <w:lang w:val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NoSpacingChar" w:customStyle="1">
    <w:name w:val="No Spacing Char"/>
    <w:basedOn w:val="DefaultParagraphFont"/>
    <w:link w:val="NoSpacing"/>
    <w:uiPriority w:val="1"/>
    <w:rsid w:val="00001276"/>
    <w:rPr>
      <w:rFonts w:ascii="Calibri" w:cs="Times New Roman" w:eastAsia="Calibri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13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18">
    <w:basedOn w:val="TableNormal"/>
    <w:pPr>
      <w:spacing w:after="0" w:line="240" w:lineRule="auto"/>
    </w:pPr>
    <w:rPr>
      <w:rFonts w:ascii="Calibri" w:cs="Calibri" w:eastAsia="Calibri" w:hAnsi="Calibri"/>
      <w:color w:val="31849b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2y9hVDbti9EHBhCUrOsPBEjhA==">AMUW2mXU5pLLU6tHF35pE5EYZBXt5kF5sM2ROnbrqtu33Y9M7gZch6ST5qzOyciu3KBXy/Mp3bDUi/HA7Uy6W0qNN2abSJyHIMCsn1AfI1UphxRQ7wfhre8wJxdCaCMZnRUvrBpwrPOB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2020-02-24T12:54:00Z</dcterms:created>
  <dc:creator>Amirudin Yusuf</dc:creator>
</cp:coreProperties>
</file>