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1B87" w14:textId="77777777" w:rsidR="00A212DD" w:rsidRDefault="00A212DD" w:rsidP="00A212DD">
      <w:pPr>
        <w:ind w:left="432"/>
        <w:jc w:val="center"/>
        <w:rPr>
          <w:b/>
          <w:bCs/>
          <w:sz w:val="60"/>
          <w:szCs w:val="60"/>
        </w:rPr>
      </w:pPr>
      <w:r w:rsidRPr="00A212DD">
        <w:rPr>
          <w:b/>
          <w:bCs/>
          <w:sz w:val="60"/>
          <w:szCs w:val="60"/>
        </w:rPr>
        <w:t>Energy Management System</w:t>
      </w:r>
    </w:p>
    <w:p w14:paraId="621BE166" w14:textId="5BB3FEEE" w:rsidR="00A212DD" w:rsidRPr="00A212DD" w:rsidRDefault="00A212DD" w:rsidP="00A212DD">
      <w:pPr>
        <w:ind w:left="432"/>
        <w:jc w:val="center"/>
        <w:rPr>
          <w:b/>
          <w:bCs/>
          <w:sz w:val="60"/>
          <w:szCs w:val="60"/>
        </w:rPr>
      </w:pPr>
      <w:r w:rsidRPr="00A212DD">
        <w:rPr>
          <w:b/>
          <w:bCs/>
          <w:sz w:val="60"/>
          <w:szCs w:val="60"/>
        </w:rPr>
        <w:t>Documentation</w:t>
      </w:r>
    </w:p>
    <w:p w14:paraId="1EF7B75C" w14:textId="3C9C5837" w:rsidR="00A212DD" w:rsidRDefault="00A212DD">
      <w:pPr>
        <w:rPr>
          <w:sz w:val="60"/>
          <w:szCs w:val="60"/>
        </w:rPr>
      </w:pPr>
    </w:p>
    <w:p w14:paraId="431AB1CB" w14:textId="77777777" w:rsidR="004C3884" w:rsidRDefault="004C3884">
      <w:pPr>
        <w:jc w:val="left"/>
        <w:rPr>
          <w:sz w:val="60"/>
          <w:szCs w:val="60"/>
        </w:rPr>
      </w:pPr>
    </w:p>
    <w:p w14:paraId="664233F4" w14:textId="77777777" w:rsidR="001F6F3C" w:rsidRDefault="001F6F3C">
      <w:pPr>
        <w:jc w:val="left"/>
        <w:rPr>
          <w:sz w:val="60"/>
          <w:szCs w:val="60"/>
        </w:rPr>
      </w:pPr>
    </w:p>
    <w:p w14:paraId="0B60EB7A" w14:textId="77777777" w:rsidR="001F6F3C" w:rsidRDefault="001F6F3C">
      <w:pPr>
        <w:jc w:val="left"/>
        <w:rPr>
          <w:sz w:val="60"/>
          <w:szCs w:val="60"/>
        </w:rPr>
      </w:pPr>
    </w:p>
    <w:p w14:paraId="5F602020" w14:textId="77777777" w:rsidR="001F6F3C" w:rsidRDefault="001F6F3C">
      <w:pPr>
        <w:jc w:val="left"/>
        <w:rPr>
          <w:sz w:val="60"/>
          <w:szCs w:val="60"/>
        </w:rPr>
      </w:pPr>
    </w:p>
    <w:p w14:paraId="4C77515D" w14:textId="77777777" w:rsidR="001F6F3C" w:rsidRDefault="001F6F3C">
      <w:pPr>
        <w:jc w:val="left"/>
        <w:rPr>
          <w:sz w:val="60"/>
          <w:szCs w:val="60"/>
        </w:rPr>
      </w:pPr>
    </w:p>
    <w:p w14:paraId="7D0EEB58" w14:textId="77777777" w:rsidR="001F6F3C" w:rsidRDefault="001F6F3C">
      <w:pPr>
        <w:jc w:val="left"/>
        <w:rPr>
          <w:sz w:val="60"/>
          <w:szCs w:val="60"/>
        </w:rPr>
      </w:pPr>
    </w:p>
    <w:p w14:paraId="61848A5D" w14:textId="77777777" w:rsidR="001F6F3C" w:rsidRDefault="001F6F3C">
      <w:pPr>
        <w:jc w:val="left"/>
        <w:rPr>
          <w:sz w:val="60"/>
          <w:szCs w:val="60"/>
        </w:rPr>
      </w:pPr>
    </w:p>
    <w:p w14:paraId="53EC4E24" w14:textId="77777777" w:rsidR="001F6F3C" w:rsidRDefault="001F6F3C">
      <w:pPr>
        <w:jc w:val="left"/>
        <w:rPr>
          <w:sz w:val="60"/>
          <w:szCs w:val="60"/>
        </w:rPr>
      </w:pPr>
    </w:p>
    <w:p w14:paraId="35A1C4D3" w14:textId="77777777" w:rsidR="001F6F3C" w:rsidRDefault="001F6F3C">
      <w:pPr>
        <w:jc w:val="left"/>
        <w:rPr>
          <w:sz w:val="60"/>
          <w:szCs w:val="60"/>
        </w:rPr>
      </w:pPr>
    </w:p>
    <w:p w14:paraId="57642B40" w14:textId="77777777" w:rsidR="001F6F3C" w:rsidRDefault="001F6F3C">
      <w:pPr>
        <w:jc w:val="left"/>
        <w:rPr>
          <w:sz w:val="60"/>
          <w:szCs w:val="60"/>
        </w:rPr>
      </w:pPr>
    </w:p>
    <w:p w14:paraId="6DDDAE77" w14:textId="77777777" w:rsidR="001F6F3C" w:rsidRDefault="001F6F3C">
      <w:pPr>
        <w:jc w:val="left"/>
        <w:rPr>
          <w:sz w:val="60"/>
          <w:szCs w:val="60"/>
        </w:rPr>
      </w:pPr>
    </w:p>
    <w:p w14:paraId="43D1FCC5" w14:textId="77777777" w:rsidR="001F6F3C" w:rsidRDefault="001F6F3C">
      <w:pPr>
        <w:jc w:val="left"/>
        <w:rPr>
          <w:sz w:val="60"/>
          <w:szCs w:val="60"/>
        </w:rPr>
      </w:pPr>
    </w:p>
    <w:p w14:paraId="0CB9DB26" w14:textId="77777777" w:rsidR="001F6F3C" w:rsidRDefault="001F6F3C">
      <w:pPr>
        <w:jc w:val="left"/>
        <w:rPr>
          <w:sz w:val="60"/>
          <w:szCs w:val="60"/>
        </w:rPr>
      </w:pPr>
    </w:p>
    <w:p w14:paraId="4AAE7341" w14:textId="77777777" w:rsidR="001F6F3C" w:rsidRDefault="001F6F3C">
      <w:pPr>
        <w:jc w:val="left"/>
        <w:rPr>
          <w:sz w:val="60"/>
          <w:szCs w:val="60"/>
        </w:rPr>
      </w:pPr>
    </w:p>
    <w:p w14:paraId="36A87B96" w14:textId="77777777" w:rsidR="001F6F3C" w:rsidRPr="001F6F3C" w:rsidRDefault="001F6F3C" w:rsidP="001F6F3C">
      <w:pPr>
        <w:jc w:val="right"/>
        <w:rPr>
          <w:sz w:val="32"/>
          <w:szCs w:val="32"/>
        </w:rPr>
      </w:pPr>
      <w:r w:rsidRPr="001F6F3C">
        <w:rPr>
          <w:sz w:val="32"/>
          <w:szCs w:val="32"/>
        </w:rPr>
        <w:t>Name: Deac Denisa Bianca</w:t>
      </w:r>
    </w:p>
    <w:p w14:paraId="584E4696" w14:textId="180BD60D" w:rsidR="004C3884" w:rsidRPr="001F6F3C" w:rsidRDefault="001F6F3C" w:rsidP="001F6F3C">
      <w:pPr>
        <w:jc w:val="right"/>
        <w:rPr>
          <w:sz w:val="32"/>
          <w:szCs w:val="32"/>
        </w:rPr>
      </w:pPr>
      <w:r w:rsidRPr="001F6F3C">
        <w:rPr>
          <w:sz w:val="32"/>
          <w:szCs w:val="32"/>
        </w:rPr>
        <w:t>Group: 30444</w:t>
      </w:r>
      <w:r w:rsidR="004C3884">
        <w:rPr>
          <w:sz w:val="60"/>
          <w:szCs w:val="60"/>
        </w:rPr>
        <w:br w:type="page"/>
      </w:r>
    </w:p>
    <w:sdt>
      <w:sdtPr>
        <w:rPr>
          <w:rFonts w:ascii="Times New Roman" w:eastAsia="Times New Roman" w:hAnsi="Times New Roman" w:cs="Times New Roman"/>
          <w:color w:val="auto"/>
          <w:sz w:val="24"/>
          <w:szCs w:val="20"/>
          <w:lang w:eastAsia="ro-RO"/>
        </w:rPr>
        <w:id w:val="245924530"/>
        <w:docPartObj>
          <w:docPartGallery w:val="Table of Contents"/>
          <w:docPartUnique/>
        </w:docPartObj>
      </w:sdtPr>
      <w:sdtEndPr>
        <w:rPr>
          <w:b/>
          <w:bCs/>
          <w:noProof/>
        </w:rPr>
      </w:sdtEndPr>
      <w:sdtContent>
        <w:p w14:paraId="79552AEF" w14:textId="56AA241C" w:rsidR="004C3884" w:rsidRDefault="004C3884">
          <w:pPr>
            <w:pStyle w:val="TOCHeading"/>
          </w:pPr>
          <w:r>
            <w:t>Contents</w:t>
          </w:r>
        </w:p>
        <w:p w14:paraId="33792D0F" w14:textId="55BADED6" w:rsidR="004C3884" w:rsidRDefault="004C3884">
          <w:pPr>
            <w:pStyle w:val="TOC1"/>
            <w:tabs>
              <w:tab w:val="left" w:pos="440"/>
              <w:tab w:val="right" w:leader="dot" w:pos="9350"/>
            </w:tabs>
            <w:rPr>
              <w:noProof/>
            </w:rPr>
          </w:pPr>
          <w:r>
            <w:fldChar w:fldCharType="begin"/>
          </w:r>
          <w:r>
            <w:instrText xml:space="preserve"> TOC \o "1-3" \h \z \u </w:instrText>
          </w:r>
          <w:r>
            <w:fldChar w:fldCharType="separate"/>
          </w:r>
          <w:hyperlink w:anchor="_Toc150200423" w:history="1">
            <w:r w:rsidRPr="00220ACA">
              <w:rPr>
                <w:rStyle w:val="Hyperlink"/>
                <w:noProof/>
              </w:rPr>
              <w:t>1.</w:t>
            </w:r>
            <w:r>
              <w:rPr>
                <w:noProof/>
              </w:rPr>
              <w:tab/>
            </w:r>
            <w:r w:rsidRPr="00220ACA">
              <w:rPr>
                <w:rStyle w:val="Hyperlink"/>
                <w:noProof/>
              </w:rPr>
              <w:t>INTRODUCTION</w:t>
            </w:r>
            <w:r>
              <w:rPr>
                <w:noProof/>
                <w:webHidden/>
              </w:rPr>
              <w:tab/>
            </w:r>
            <w:r>
              <w:rPr>
                <w:noProof/>
                <w:webHidden/>
              </w:rPr>
              <w:fldChar w:fldCharType="begin"/>
            </w:r>
            <w:r>
              <w:rPr>
                <w:noProof/>
                <w:webHidden/>
              </w:rPr>
              <w:instrText xml:space="preserve"> PAGEREF _Toc150200423 \h </w:instrText>
            </w:r>
            <w:r>
              <w:rPr>
                <w:noProof/>
                <w:webHidden/>
              </w:rPr>
            </w:r>
            <w:r>
              <w:rPr>
                <w:noProof/>
                <w:webHidden/>
              </w:rPr>
              <w:fldChar w:fldCharType="separate"/>
            </w:r>
            <w:r>
              <w:rPr>
                <w:noProof/>
                <w:webHidden/>
              </w:rPr>
              <w:t>3</w:t>
            </w:r>
            <w:r>
              <w:rPr>
                <w:noProof/>
                <w:webHidden/>
              </w:rPr>
              <w:fldChar w:fldCharType="end"/>
            </w:r>
          </w:hyperlink>
        </w:p>
        <w:p w14:paraId="4AC2695F" w14:textId="4245AC27" w:rsidR="004C3884" w:rsidRDefault="00000000">
          <w:pPr>
            <w:pStyle w:val="TOC1"/>
            <w:tabs>
              <w:tab w:val="right" w:leader="dot" w:pos="9350"/>
            </w:tabs>
            <w:rPr>
              <w:noProof/>
            </w:rPr>
          </w:pPr>
          <w:hyperlink w:anchor="_Toc150200424" w:history="1">
            <w:r w:rsidR="004C3884" w:rsidRPr="00220ACA">
              <w:rPr>
                <w:rStyle w:val="Hyperlink"/>
                <w:noProof/>
              </w:rPr>
              <w:t>2. CONCEPTUAL ARCHITECTURE</w:t>
            </w:r>
            <w:r w:rsidR="004C3884">
              <w:rPr>
                <w:noProof/>
                <w:webHidden/>
              </w:rPr>
              <w:tab/>
            </w:r>
            <w:r w:rsidR="004C3884">
              <w:rPr>
                <w:noProof/>
                <w:webHidden/>
              </w:rPr>
              <w:fldChar w:fldCharType="begin"/>
            </w:r>
            <w:r w:rsidR="004C3884">
              <w:rPr>
                <w:noProof/>
                <w:webHidden/>
              </w:rPr>
              <w:instrText xml:space="preserve"> PAGEREF _Toc150200424 \h </w:instrText>
            </w:r>
            <w:r w:rsidR="004C3884">
              <w:rPr>
                <w:noProof/>
                <w:webHidden/>
              </w:rPr>
            </w:r>
            <w:r w:rsidR="004C3884">
              <w:rPr>
                <w:noProof/>
                <w:webHidden/>
              </w:rPr>
              <w:fldChar w:fldCharType="separate"/>
            </w:r>
            <w:r w:rsidR="004C3884">
              <w:rPr>
                <w:noProof/>
                <w:webHidden/>
              </w:rPr>
              <w:t>3</w:t>
            </w:r>
            <w:r w:rsidR="004C3884">
              <w:rPr>
                <w:noProof/>
                <w:webHidden/>
              </w:rPr>
              <w:fldChar w:fldCharType="end"/>
            </w:r>
          </w:hyperlink>
        </w:p>
        <w:p w14:paraId="1F5141F2" w14:textId="67943A3D" w:rsidR="004C3884" w:rsidRDefault="00000000">
          <w:pPr>
            <w:pStyle w:val="TOC1"/>
            <w:tabs>
              <w:tab w:val="right" w:leader="dot" w:pos="9350"/>
            </w:tabs>
            <w:rPr>
              <w:noProof/>
            </w:rPr>
          </w:pPr>
          <w:hyperlink w:anchor="_Toc150200425" w:history="1">
            <w:r w:rsidR="004C3884" w:rsidRPr="00220ACA">
              <w:rPr>
                <w:rStyle w:val="Hyperlink"/>
                <w:noProof/>
              </w:rPr>
              <w:t>3. FUNCTIONAL REQUIREMENTS</w:t>
            </w:r>
            <w:r w:rsidR="004C3884">
              <w:rPr>
                <w:noProof/>
                <w:webHidden/>
              </w:rPr>
              <w:tab/>
            </w:r>
            <w:r w:rsidR="004C3884">
              <w:rPr>
                <w:noProof/>
                <w:webHidden/>
              </w:rPr>
              <w:fldChar w:fldCharType="begin"/>
            </w:r>
            <w:r w:rsidR="004C3884">
              <w:rPr>
                <w:noProof/>
                <w:webHidden/>
              </w:rPr>
              <w:instrText xml:space="preserve"> PAGEREF _Toc150200425 \h </w:instrText>
            </w:r>
            <w:r w:rsidR="004C3884">
              <w:rPr>
                <w:noProof/>
                <w:webHidden/>
              </w:rPr>
            </w:r>
            <w:r w:rsidR="004C3884">
              <w:rPr>
                <w:noProof/>
                <w:webHidden/>
              </w:rPr>
              <w:fldChar w:fldCharType="separate"/>
            </w:r>
            <w:r w:rsidR="004C3884">
              <w:rPr>
                <w:noProof/>
                <w:webHidden/>
              </w:rPr>
              <w:t>3</w:t>
            </w:r>
            <w:r w:rsidR="004C3884">
              <w:rPr>
                <w:noProof/>
                <w:webHidden/>
              </w:rPr>
              <w:fldChar w:fldCharType="end"/>
            </w:r>
          </w:hyperlink>
        </w:p>
        <w:p w14:paraId="0B5BB1FD" w14:textId="1B222AD1" w:rsidR="004C3884" w:rsidRDefault="00000000">
          <w:pPr>
            <w:pStyle w:val="TOC1"/>
            <w:tabs>
              <w:tab w:val="right" w:leader="dot" w:pos="9350"/>
            </w:tabs>
            <w:rPr>
              <w:noProof/>
            </w:rPr>
          </w:pPr>
          <w:hyperlink w:anchor="_Toc150200426" w:history="1">
            <w:r w:rsidR="004C3884" w:rsidRPr="00220ACA">
              <w:rPr>
                <w:rStyle w:val="Hyperlink"/>
                <w:noProof/>
              </w:rPr>
              <w:t>4. NON-FUNCTIONAL REQUIREMENTS</w:t>
            </w:r>
            <w:r w:rsidR="004C3884">
              <w:rPr>
                <w:noProof/>
                <w:webHidden/>
              </w:rPr>
              <w:tab/>
            </w:r>
            <w:r w:rsidR="004C3884">
              <w:rPr>
                <w:noProof/>
                <w:webHidden/>
              </w:rPr>
              <w:fldChar w:fldCharType="begin"/>
            </w:r>
            <w:r w:rsidR="004C3884">
              <w:rPr>
                <w:noProof/>
                <w:webHidden/>
              </w:rPr>
              <w:instrText xml:space="preserve"> PAGEREF _Toc150200426 \h </w:instrText>
            </w:r>
            <w:r w:rsidR="004C3884">
              <w:rPr>
                <w:noProof/>
                <w:webHidden/>
              </w:rPr>
            </w:r>
            <w:r w:rsidR="004C3884">
              <w:rPr>
                <w:noProof/>
                <w:webHidden/>
              </w:rPr>
              <w:fldChar w:fldCharType="separate"/>
            </w:r>
            <w:r w:rsidR="004C3884">
              <w:rPr>
                <w:noProof/>
                <w:webHidden/>
              </w:rPr>
              <w:t>4</w:t>
            </w:r>
            <w:r w:rsidR="004C3884">
              <w:rPr>
                <w:noProof/>
                <w:webHidden/>
              </w:rPr>
              <w:fldChar w:fldCharType="end"/>
            </w:r>
          </w:hyperlink>
        </w:p>
        <w:p w14:paraId="57C7FEEA" w14:textId="6E99D065" w:rsidR="004C3884" w:rsidRDefault="00000000">
          <w:pPr>
            <w:pStyle w:val="TOC1"/>
            <w:tabs>
              <w:tab w:val="right" w:leader="dot" w:pos="9350"/>
            </w:tabs>
            <w:rPr>
              <w:noProof/>
            </w:rPr>
          </w:pPr>
          <w:hyperlink w:anchor="_Toc150200427" w:history="1">
            <w:r w:rsidR="004C3884" w:rsidRPr="00220ACA">
              <w:rPr>
                <w:rStyle w:val="Hyperlink"/>
                <w:noProof/>
              </w:rPr>
              <w:t>5.  UML DEPLOYMENT DIAGRAM</w:t>
            </w:r>
            <w:r w:rsidR="004C3884">
              <w:rPr>
                <w:noProof/>
                <w:webHidden/>
              </w:rPr>
              <w:tab/>
            </w:r>
            <w:r w:rsidR="004C3884">
              <w:rPr>
                <w:noProof/>
                <w:webHidden/>
              </w:rPr>
              <w:fldChar w:fldCharType="begin"/>
            </w:r>
            <w:r w:rsidR="004C3884">
              <w:rPr>
                <w:noProof/>
                <w:webHidden/>
              </w:rPr>
              <w:instrText xml:space="preserve"> PAGEREF _Toc150200427 \h </w:instrText>
            </w:r>
            <w:r w:rsidR="004C3884">
              <w:rPr>
                <w:noProof/>
                <w:webHidden/>
              </w:rPr>
            </w:r>
            <w:r w:rsidR="004C3884">
              <w:rPr>
                <w:noProof/>
                <w:webHidden/>
              </w:rPr>
              <w:fldChar w:fldCharType="separate"/>
            </w:r>
            <w:r w:rsidR="004C3884">
              <w:rPr>
                <w:noProof/>
                <w:webHidden/>
              </w:rPr>
              <w:t>4</w:t>
            </w:r>
            <w:r w:rsidR="004C3884">
              <w:rPr>
                <w:noProof/>
                <w:webHidden/>
              </w:rPr>
              <w:fldChar w:fldCharType="end"/>
            </w:r>
          </w:hyperlink>
        </w:p>
        <w:p w14:paraId="2E8B4634" w14:textId="286549B2" w:rsidR="004C3884" w:rsidRDefault="00000000">
          <w:pPr>
            <w:pStyle w:val="TOC1"/>
            <w:tabs>
              <w:tab w:val="right" w:leader="dot" w:pos="9350"/>
            </w:tabs>
            <w:rPr>
              <w:noProof/>
            </w:rPr>
          </w:pPr>
          <w:hyperlink w:anchor="_Toc150200428" w:history="1">
            <w:r w:rsidR="004C3884" w:rsidRPr="00220ACA">
              <w:rPr>
                <w:rStyle w:val="Hyperlink"/>
                <w:noProof/>
              </w:rPr>
              <w:t>6.  IMPLEMENTATION DETAILS</w:t>
            </w:r>
            <w:r w:rsidR="004C3884">
              <w:rPr>
                <w:noProof/>
                <w:webHidden/>
              </w:rPr>
              <w:tab/>
            </w:r>
            <w:r w:rsidR="004C3884">
              <w:rPr>
                <w:noProof/>
                <w:webHidden/>
              </w:rPr>
              <w:fldChar w:fldCharType="begin"/>
            </w:r>
            <w:r w:rsidR="004C3884">
              <w:rPr>
                <w:noProof/>
                <w:webHidden/>
              </w:rPr>
              <w:instrText xml:space="preserve"> PAGEREF _Toc150200428 \h </w:instrText>
            </w:r>
            <w:r w:rsidR="004C3884">
              <w:rPr>
                <w:noProof/>
                <w:webHidden/>
              </w:rPr>
            </w:r>
            <w:r w:rsidR="004C3884">
              <w:rPr>
                <w:noProof/>
                <w:webHidden/>
              </w:rPr>
              <w:fldChar w:fldCharType="separate"/>
            </w:r>
            <w:r w:rsidR="004C3884">
              <w:rPr>
                <w:noProof/>
                <w:webHidden/>
              </w:rPr>
              <w:t>4</w:t>
            </w:r>
            <w:r w:rsidR="004C3884">
              <w:rPr>
                <w:noProof/>
                <w:webHidden/>
              </w:rPr>
              <w:fldChar w:fldCharType="end"/>
            </w:r>
          </w:hyperlink>
        </w:p>
        <w:p w14:paraId="301101A6" w14:textId="670533E8" w:rsidR="004C3884" w:rsidRDefault="00000000">
          <w:pPr>
            <w:pStyle w:val="TOC1"/>
            <w:tabs>
              <w:tab w:val="right" w:leader="dot" w:pos="9350"/>
            </w:tabs>
            <w:rPr>
              <w:noProof/>
            </w:rPr>
          </w:pPr>
          <w:hyperlink w:anchor="_Toc150200429" w:history="1">
            <w:r w:rsidR="004C3884" w:rsidRPr="00220ACA">
              <w:rPr>
                <w:rStyle w:val="Hyperlink"/>
                <w:noProof/>
              </w:rPr>
              <w:t>7. CONCLUSION</w:t>
            </w:r>
            <w:r w:rsidR="004C3884">
              <w:rPr>
                <w:noProof/>
                <w:webHidden/>
              </w:rPr>
              <w:tab/>
            </w:r>
            <w:r w:rsidR="004C3884">
              <w:rPr>
                <w:noProof/>
                <w:webHidden/>
              </w:rPr>
              <w:fldChar w:fldCharType="begin"/>
            </w:r>
            <w:r w:rsidR="004C3884">
              <w:rPr>
                <w:noProof/>
                <w:webHidden/>
              </w:rPr>
              <w:instrText xml:space="preserve"> PAGEREF _Toc150200429 \h </w:instrText>
            </w:r>
            <w:r w:rsidR="004C3884">
              <w:rPr>
                <w:noProof/>
                <w:webHidden/>
              </w:rPr>
            </w:r>
            <w:r w:rsidR="004C3884">
              <w:rPr>
                <w:noProof/>
                <w:webHidden/>
              </w:rPr>
              <w:fldChar w:fldCharType="separate"/>
            </w:r>
            <w:r w:rsidR="004C3884">
              <w:rPr>
                <w:noProof/>
                <w:webHidden/>
              </w:rPr>
              <w:t>5</w:t>
            </w:r>
            <w:r w:rsidR="004C3884">
              <w:rPr>
                <w:noProof/>
                <w:webHidden/>
              </w:rPr>
              <w:fldChar w:fldCharType="end"/>
            </w:r>
          </w:hyperlink>
        </w:p>
        <w:p w14:paraId="535D1C3E" w14:textId="4DA539E0" w:rsidR="004C3884" w:rsidRDefault="004C3884">
          <w:r>
            <w:rPr>
              <w:b/>
              <w:bCs/>
              <w:noProof/>
            </w:rPr>
            <w:fldChar w:fldCharType="end"/>
          </w:r>
        </w:p>
      </w:sdtContent>
    </w:sdt>
    <w:p w14:paraId="54F0FC6A" w14:textId="72238911" w:rsidR="00A212DD" w:rsidRDefault="00A212DD">
      <w:pPr>
        <w:jc w:val="left"/>
        <w:rPr>
          <w:sz w:val="60"/>
          <w:szCs w:val="60"/>
        </w:rPr>
      </w:pPr>
      <w:r>
        <w:rPr>
          <w:sz w:val="60"/>
          <w:szCs w:val="60"/>
        </w:rPr>
        <w:br w:type="page"/>
      </w:r>
    </w:p>
    <w:p w14:paraId="66FB933A" w14:textId="67F19001" w:rsidR="00F964A7" w:rsidRPr="004C3884" w:rsidRDefault="004C3884" w:rsidP="004C3884">
      <w:pPr>
        <w:pStyle w:val="Heading1"/>
        <w:numPr>
          <w:ilvl w:val="0"/>
          <w:numId w:val="22"/>
        </w:numPr>
      </w:pPr>
      <w:bookmarkStart w:id="0" w:name="_Toc150200423"/>
      <w:r w:rsidRPr="004C3884">
        <w:lastRenderedPageBreak/>
        <w:t>INTRODUCTION</w:t>
      </w:r>
      <w:bookmarkEnd w:id="0"/>
    </w:p>
    <w:p w14:paraId="47929C80" w14:textId="77777777" w:rsidR="004C3884" w:rsidRPr="004C3884" w:rsidRDefault="004C3884" w:rsidP="004C3884">
      <w:pPr>
        <w:pStyle w:val="ListParagraph"/>
        <w:rPr>
          <w:b/>
          <w:bCs/>
          <w:sz w:val="20"/>
        </w:rPr>
      </w:pPr>
    </w:p>
    <w:p w14:paraId="5C4C13ED" w14:textId="7A5FEC19" w:rsidR="00F964A7" w:rsidRDefault="00F964A7" w:rsidP="00F964A7">
      <w:pPr>
        <w:rPr>
          <w:sz w:val="20"/>
        </w:rPr>
      </w:pPr>
      <w:r w:rsidRPr="00F964A7">
        <w:rPr>
          <w:sz w:val="20"/>
        </w:rPr>
        <w:t xml:space="preserve">The Energy Management System is a distributed application that consists of a frontend and two microservices, designed to efficiently manage users and their associated smart energy metering devices. This system </w:t>
      </w:r>
      <w:r>
        <w:rPr>
          <w:sz w:val="20"/>
        </w:rPr>
        <w:t xml:space="preserve">is designed </w:t>
      </w:r>
      <w:r w:rsidRPr="00F964A7">
        <w:rPr>
          <w:sz w:val="20"/>
        </w:rPr>
        <w:t>for two distinct types of users, administrators (managers), and clients. Administrators possess the privilege to perform CRUD operations on user accounts, smart energy metering devices, and the mapping of users to devices. Clients, on the other hand, have the capability to view a list of devices associated with their account.</w:t>
      </w:r>
    </w:p>
    <w:p w14:paraId="70C05F47" w14:textId="77777777" w:rsidR="00F964A7" w:rsidRDefault="00F964A7" w:rsidP="00F964A7">
      <w:pPr>
        <w:rPr>
          <w:sz w:val="20"/>
        </w:rPr>
      </w:pPr>
    </w:p>
    <w:p w14:paraId="609973DE" w14:textId="77777777" w:rsidR="00F964A7" w:rsidRPr="00F964A7" w:rsidRDefault="00F964A7" w:rsidP="00F964A7">
      <w:pPr>
        <w:rPr>
          <w:sz w:val="20"/>
        </w:rPr>
      </w:pPr>
    </w:p>
    <w:p w14:paraId="6DA54E9A" w14:textId="7D650DEC" w:rsidR="00F964A7" w:rsidRDefault="004C3884" w:rsidP="004C3884">
      <w:pPr>
        <w:pStyle w:val="Heading1"/>
        <w:numPr>
          <w:ilvl w:val="0"/>
          <w:numId w:val="0"/>
        </w:numPr>
        <w:ind w:left="432"/>
      </w:pPr>
      <w:bookmarkStart w:id="1" w:name="_Toc150200424"/>
      <w:r w:rsidRPr="00F964A7">
        <w:t>2. CONCEPTUAL ARCHITECTURE</w:t>
      </w:r>
      <w:bookmarkEnd w:id="1"/>
    </w:p>
    <w:p w14:paraId="63F7352A" w14:textId="77777777" w:rsidR="00F964A7" w:rsidRPr="00F964A7" w:rsidRDefault="00F964A7" w:rsidP="00F964A7">
      <w:pPr>
        <w:rPr>
          <w:b/>
          <w:bCs/>
          <w:sz w:val="20"/>
        </w:rPr>
      </w:pPr>
    </w:p>
    <w:p w14:paraId="79C54C2C" w14:textId="77777777" w:rsidR="00F964A7" w:rsidRPr="00F964A7" w:rsidRDefault="00F964A7" w:rsidP="00F964A7">
      <w:pPr>
        <w:rPr>
          <w:sz w:val="20"/>
        </w:rPr>
      </w:pPr>
      <w:r w:rsidRPr="00F964A7">
        <w:rPr>
          <w:sz w:val="20"/>
        </w:rPr>
        <w:t>The Energy Management System follows a layered architecture comprising entities, services, repositories, and controllers, ensuring a well-organized and maintainable structure. This architecture provides clear separation of concerns, allowing for easy development, testing, and scaling of the system.</w:t>
      </w:r>
    </w:p>
    <w:p w14:paraId="21083949" w14:textId="77777777" w:rsidR="00F964A7" w:rsidRPr="00F964A7" w:rsidRDefault="00F964A7" w:rsidP="00F964A7">
      <w:pPr>
        <w:rPr>
          <w:sz w:val="20"/>
        </w:rPr>
      </w:pPr>
      <w:r w:rsidRPr="00F964A7">
        <w:rPr>
          <w:sz w:val="20"/>
        </w:rPr>
        <w:t>The system consists of three main components:</w:t>
      </w:r>
    </w:p>
    <w:p w14:paraId="538A5E64" w14:textId="5BD463ED" w:rsidR="00F964A7" w:rsidRPr="00F964A7" w:rsidRDefault="00F964A7" w:rsidP="00F964A7">
      <w:pPr>
        <w:numPr>
          <w:ilvl w:val="0"/>
          <w:numId w:val="16"/>
        </w:numPr>
        <w:rPr>
          <w:sz w:val="20"/>
        </w:rPr>
      </w:pPr>
      <w:r w:rsidRPr="00F964A7">
        <w:rPr>
          <w:b/>
          <w:bCs/>
          <w:sz w:val="20"/>
        </w:rPr>
        <w:t>Frontend Application:</w:t>
      </w:r>
      <w:r w:rsidRPr="00F964A7">
        <w:rPr>
          <w:sz w:val="20"/>
        </w:rPr>
        <w:t xml:space="preserve"> The user interface </w:t>
      </w:r>
      <w:proofErr w:type="gramStart"/>
      <w:r>
        <w:rPr>
          <w:sz w:val="20"/>
        </w:rPr>
        <w:t>different</w:t>
      </w:r>
      <w:proofErr w:type="gramEnd"/>
      <w:r>
        <w:rPr>
          <w:sz w:val="20"/>
        </w:rPr>
        <w:t xml:space="preserve"> for </w:t>
      </w:r>
      <w:r w:rsidRPr="00F964A7">
        <w:rPr>
          <w:sz w:val="20"/>
        </w:rPr>
        <w:t>both administrators and clients, enabling them to interact with the system</w:t>
      </w:r>
      <w:r>
        <w:rPr>
          <w:sz w:val="20"/>
        </w:rPr>
        <w:t xml:space="preserve"> for their own needs and possibilities</w:t>
      </w:r>
      <w:r w:rsidRPr="00F964A7">
        <w:rPr>
          <w:sz w:val="20"/>
        </w:rPr>
        <w:t>.</w:t>
      </w:r>
    </w:p>
    <w:p w14:paraId="7E53F6FE" w14:textId="2DFC0B91" w:rsidR="00F964A7" w:rsidRPr="00F964A7" w:rsidRDefault="00F964A7" w:rsidP="00F964A7">
      <w:pPr>
        <w:numPr>
          <w:ilvl w:val="0"/>
          <w:numId w:val="16"/>
        </w:numPr>
        <w:rPr>
          <w:sz w:val="20"/>
        </w:rPr>
      </w:pPr>
      <w:r w:rsidRPr="00F964A7">
        <w:rPr>
          <w:b/>
          <w:bCs/>
          <w:sz w:val="20"/>
        </w:rPr>
        <w:t>User Management Microservice:</w:t>
      </w:r>
      <w:r w:rsidRPr="00F964A7">
        <w:rPr>
          <w:sz w:val="20"/>
        </w:rPr>
        <w:t xml:space="preserve"> Responsible for managing user-related operations, including user account creation, updates, and deletions. This microservice maintains its own database (</w:t>
      </w:r>
      <w:proofErr w:type="spellStart"/>
      <w:r w:rsidRPr="00F964A7">
        <w:rPr>
          <w:sz w:val="20"/>
        </w:rPr>
        <w:t>user_ms</w:t>
      </w:r>
      <w:proofErr w:type="spellEnd"/>
      <w:r w:rsidRPr="00F964A7">
        <w:rPr>
          <w:sz w:val="20"/>
        </w:rPr>
        <w:t>), consisting of two tables, one for administrators and one for regular users.</w:t>
      </w:r>
      <w:r>
        <w:rPr>
          <w:sz w:val="20"/>
        </w:rPr>
        <w:t xml:space="preserve"> Both entities have an auto-generated id, </w:t>
      </w:r>
      <w:proofErr w:type="gramStart"/>
      <w:r>
        <w:rPr>
          <w:sz w:val="20"/>
        </w:rPr>
        <w:t>username</w:t>
      </w:r>
      <w:proofErr w:type="gramEnd"/>
      <w:r>
        <w:rPr>
          <w:sz w:val="20"/>
        </w:rPr>
        <w:t xml:space="preserve"> and password.</w:t>
      </w:r>
    </w:p>
    <w:p w14:paraId="76377837" w14:textId="4EFE0641" w:rsidR="00F964A7" w:rsidRDefault="00F964A7" w:rsidP="00F964A7">
      <w:pPr>
        <w:numPr>
          <w:ilvl w:val="0"/>
          <w:numId w:val="16"/>
        </w:numPr>
        <w:rPr>
          <w:sz w:val="20"/>
        </w:rPr>
      </w:pPr>
      <w:r w:rsidRPr="00F964A7">
        <w:rPr>
          <w:b/>
          <w:bCs/>
          <w:sz w:val="20"/>
        </w:rPr>
        <w:t>Device Management Microservice:</w:t>
      </w:r>
      <w:r w:rsidRPr="00F964A7">
        <w:rPr>
          <w:sz w:val="20"/>
        </w:rPr>
        <w:t xml:space="preserve"> Manages device-related operations, such as device creation, updates, and deletions. Like the User Management Microservice, this microservice also maintains its own database (</w:t>
      </w:r>
      <w:proofErr w:type="spellStart"/>
      <w:r w:rsidRPr="00F964A7">
        <w:rPr>
          <w:sz w:val="20"/>
        </w:rPr>
        <w:t>device_ms</w:t>
      </w:r>
      <w:proofErr w:type="spellEnd"/>
      <w:r w:rsidRPr="00F964A7">
        <w:rPr>
          <w:sz w:val="20"/>
        </w:rPr>
        <w:t>).</w:t>
      </w:r>
      <w:r>
        <w:rPr>
          <w:sz w:val="20"/>
        </w:rPr>
        <w:t xml:space="preserve"> Each device has the following attributes: id, description, </w:t>
      </w:r>
      <w:proofErr w:type="gramStart"/>
      <w:r>
        <w:rPr>
          <w:sz w:val="20"/>
        </w:rPr>
        <w:t>address</w:t>
      </w:r>
      <w:proofErr w:type="gramEnd"/>
      <w:r>
        <w:rPr>
          <w:sz w:val="20"/>
        </w:rPr>
        <w:t xml:space="preserve"> and </w:t>
      </w:r>
      <w:r w:rsidRPr="00F964A7">
        <w:rPr>
          <w:sz w:val="20"/>
        </w:rPr>
        <w:t>maximum hourly energy consumption</w:t>
      </w:r>
      <w:r>
        <w:rPr>
          <w:sz w:val="20"/>
        </w:rPr>
        <w:t xml:space="preserve">. Beside these attributes there is also a </w:t>
      </w:r>
      <w:proofErr w:type="spellStart"/>
      <w:r>
        <w:rPr>
          <w:sz w:val="20"/>
        </w:rPr>
        <w:t>clientId</w:t>
      </w:r>
      <w:proofErr w:type="spellEnd"/>
      <w:r>
        <w:rPr>
          <w:sz w:val="20"/>
        </w:rPr>
        <w:t xml:space="preserve"> column used for the mapping between </w:t>
      </w:r>
      <w:r w:rsidR="00D74191">
        <w:rPr>
          <w:sz w:val="20"/>
        </w:rPr>
        <w:t xml:space="preserve">clients and their metric devices. Each client can </w:t>
      </w:r>
      <w:proofErr w:type="spellStart"/>
      <w:proofErr w:type="gramStart"/>
      <w:r w:rsidR="00D74191">
        <w:rPr>
          <w:sz w:val="20"/>
        </w:rPr>
        <w:t>posses</w:t>
      </w:r>
      <w:proofErr w:type="spellEnd"/>
      <w:proofErr w:type="gramEnd"/>
      <w:r w:rsidR="00D74191">
        <w:rPr>
          <w:sz w:val="20"/>
        </w:rPr>
        <w:t xml:space="preserve"> many devices.</w:t>
      </w:r>
    </w:p>
    <w:p w14:paraId="3F39BC9C" w14:textId="77777777" w:rsidR="00B4002B" w:rsidRDefault="00B4002B" w:rsidP="00B4002B">
      <w:pPr>
        <w:rPr>
          <w:sz w:val="20"/>
        </w:rPr>
      </w:pPr>
    </w:p>
    <w:p w14:paraId="100CBCDD" w14:textId="01CFB5D6" w:rsidR="00B4002B" w:rsidRDefault="00B4002B" w:rsidP="00B4002B">
      <w:pPr>
        <w:rPr>
          <w:sz w:val="20"/>
        </w:rPr>
      </w:pPr>
      <w:r>
        <w:rPr>
          <w:noProof/>
          <w:sz w:val="20"/>
          <w14:ligatures w14:val="standardContextual"/>
        </w:rPr>
        <mc:AlternateContent>
          <mc:Choice Requires="wps">
            <w:drawing>
              <wp:anchor distT="0" distB="0" distL="114300" distR="114300" simplePos="0" relativeHeight="251668480" behindDoc="0" locked="0" layoutInCell="1" allowOverlap="1" wp14:anchorId="187F8938" wp14:editId="7C917461">
                <wp:simplePos x="0" y="0"/>
                <wp:positionH relativeFrom="column">
                  <wp:posOffset>617220</wp:posOffset>
                </wp:positionH>
                <wp:positionV relativeFrom="paragraph">
                  <wp:posOffset>37465</wp:posOffset>
                </wp:positionV>
                <wp:extent cx="4556760" cy="335280"/>
                <wp:effectExtent l="0" t="0" r="15240" b="26670"/>
                <wp:wrapNone/>
                <wp:docPr id="802399380" name="Rectangle: Rounded Corners 4"/>
                <wp:cNvGraphicFramePr/>
                <a:graphic xmlns:a="http://schemas.openxmlformats.org/drawingml/2006/main">
                  <a:graphicData uri="http://schemas.microsoft.com/office/word/2010/wordprocessingShape">
                    <wps:wsp>
                      <wps:cNvSpPr/>
                      <wps:spPr>
                        <a:xfrm>
                          <a:off x="0" y="0"/>
                          <a:ext cx="4556760" cy="33528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8CF02D" w14:textId="1AE28FB3" w:rsidR="00B4002B" w:rsidRDefault="00B4002B" w:rsidP="00B4002B">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7F8938" id="Rectangle: Rounded Corners 4" o:spid="_x0000_s1026" style="position:absolute;left:0;text-align:left;margin-left:48.6pt;margin-top:2.95pt;width:358.8pt;height:26.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" fillcolor="#a8d08d [1945]" strokecolor="#09101d [484]" strokeweight="1pt">
                <v:stroke joinstyle="miter"/>
                <v:textbox>
                  <w:txbxContent>
                    <w:p w14:paraId="368CF02D" w14:textId="1AE28FB3" w:rsidR="00B4002B" w:rsidRDefault="00B4002B" w:rsidP="00B4002B">
                      <w:pPr>
                        <w:jc w:val="center"/>
                      </w:pPr>
                      <w:r>
                        <w:t>Frontend</w:t>
                      </w:r>
                    </w:p>
                  </w:txbxContent>
                </v:textbox>
              </v:roundrect>
            </w:pict>
          </mc:Fallback>
        </mc:AlternateContent>
      </w:r>
    </w:p>
    <w:p w14:paraId="0F97715F" w14:textId="77777777" w:rsidR="00B4002B" w:rsidRDefault="00B4002B" w:rsidP="00B4002B">
      <w:pPr>
        <w:rPr>
          <w:sz w:val="20"/>
        </w:rPr>
      </w:pPr>
    </w:p>
    <w:p w14:paraId="5267DDF0" w14:textId="721220E5" w:rsidR="00B4002B" w:rsidRDefault="00B4002B" w:rsidP="00B4002B">
      <w:pPr>
        <w:rPr>
          <w:sz w:val="20"/>
        </w:rPr>
      </w:pPr>
      <w:r>
        <w:rPr>
          <w:noProof/>
          <w:sz w:val="20"/>
          <w14:ligatures w14:val="standardContextual"/>
        </w:rPr>
        <mc:AlternateContent>
          <mc:Choice Requires="wps">
            <w:drawing>
              <wp:anchor distT="0" distB="0" distL="114300" distR="114300" simplePos="0" relativeHeight="251670528" behindDoc="0" locked="0" layoutInCell="1" allowOverlap="1" wp14:anchorId="3C84F0A5" wp14:editId="6FFDD5CF">
                <wp:simplePos x="0" y="0"/>
                <wp:positionH relativeFrom="column">
                  <wp:posOffset>3215640</wp:posOffset>
                </wp:positionH>
                <wp:positionV relativeFrom="paragraph">
                  <wp:posOffset>111760</wp:posOffset>
                </wp:positionV>
                <wp:extent cx="1287780" cy="281940"/>
                <wp:effectExtent l="0" t="0" r="83820" b="80010"/>
                <wp:wrapNone/>
                <wp:docPr id="827108913" name="Straight Arrow Connector 6"/>
                <wp:cNvGraphicFramePr/>
                <a:graphic xmlns:a="http://schemas.openxmlformats.org/drawingml/2006/main">
                  <a:graphicData uri="http://schemas.microsoft.com/office/word/2010/wordprocessingShape">
                    <wps:wsp>
                      <wps:cNvCnPr/>
                      <wps:spPr>
                        <a:xfrm>
                          <a:off x="0" y="0"/>
                          <a:ext cx="128778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5776A0" id="_x0000_t32" coordsize="21600,21600" o:spt="32" o:oned="t" path="m,l21600,21600e" filled="f">
                <v:path arrowok="t" fillok="f" o:connecttype="none"/>
                <o:lock v:ext="edit" shapetype="t"/>
              </v:shapetype>
              <v:shape id="Straight Arrow Connector 6" o:spid="_x0000_s1026" type="#_x0000_t32" style="position:absolute;margin-left:253.2pt;margin-top:8.8pt;width:101.4pt;height:2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" strokecolor="#4472c4 [3204]" strokeweight=".5pt">
                <v:stroke endarrow="block" joinstyle="miter"/>
              </v:shape>
            </w:pict>
          </mc:Fallback>
        </mc:AlternateContent>
      </w:r>
      <w:r>
        <w:rPr>
          <w:noProof/>
          <w:sz w:val="20"/>
          <w14:ligatures w14:val="standardContextual"/>
        </w:rPr>
        <mc:AlternateContent>
          <mc:Choice Requires="wps">
            <w:drawing>
              <wp:anchor distT="0" distB="0" distL="114300" distR="114300" simplePos="0" relativeHeight="251669504" behindDoc="0" locked="0" layoutInCell="1" allowOverlap="1" wp14:anchorId="5CE71F86" wp14:editId="739A7FB1">
                <wp:simplePos x="0" y="0"/>
                <wp:positionH relativeFrom="column">
                  <wp:posOffset>1455420</wp:posOffset>
                </wp:positionH>
                <wp:positionV relativeFrom="paragraph">
                  <wp:posOffset>104140</wp:posOffset>
                </wp:positionV>
                <wp:extent cx="1226820" cy="274320"/>
                <wp:effectExtent l="38100" t="0" r="30480" b="68580"/>
                <wp:wrapNone/>
                <wp:docPr id="254962045" name="Straight Arrow Connector 5"/>
                <wp:cNvGraphicFramePr/>
                <a:graphic xmlns:a="http://schemas.openxmlformats.org/drawingml/2006/main">
                  <a:graphicData uri="http://schemas.microsoft.com/office/word/2010/wordprocessingShape">
                    <wps:wsp>
                      <wps:cNvCnPr/>
                      <wps:spPr>
                        <a:xfrm flipH="1">
                          <a:off x="0" y="0"/>
                          <a:ext cx="12268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D8B0C" id="Straight Arrow Connector 5" o:spid="_x0000_s1026" type="#_x0000_t32" style="position:absolute;margin-left:114.6pt;margin-top:8.2pt;width:96.6pt;height:21.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" strokecolor="#4472c4 [3204]" strokeweight=".5pt">
                <v:stroke endarrow="block" joinstyle="miter"/>
              </v:shape>
            </w:pict>
          </mc:Fallback>
        </mc:AlternateContent>
      </w:r>
    </w:p>
    <w:p w14:paraId="01694DD0" w14:textId="77777777" w:rsidR="00A91356" w:rsidRDefault="00A91356" w:rsidP="00A91356">
      <w:pPr>
        <w:rPr>
          <w:sz w:val="20"/>
        </w:rPr>
      </w:pPr>
    </w:p>
    <w:p w14:paraId="4685323E" w14:textId="7244B2C2" w:rsidR="00F964A7" w:rsidRDefault="00A91356" w:rsidP="00F964A7">
      <w:pPr>
        <w:ind w:left="720"/>
        <w:rPr>
          <w:b/>
          <w:bCs/>
          <w:sz w:val="20"/>
        </w:rPr>
      </w:pPr>
      <w:r>
        <w:rPr>
          <w:b/>
          <w:bCs/>
          <w:noProof/>
          <w:sz w:val="20"/>
          <w14:ligatures w14:val="standardContextual"/>
        </w:rPr>
        <mc:AlternateContent>
          <mc:Choice Requires="wps">
            <w:drawing>
              <wp:anchor distT="0" distB="0" distL="114300" distR="114300" simplePos="0" relativeHeight="251662336" behindDoc="0" locked="0" layoutInCell="1" allowOverlap="1" wp14:anchorId="16F970EB" wp14:editId="4112E038">
                <wp:simplePos x="0" y="0"/>
                <wp:positionH relativeFrom="column">
                  <wp:posOffset>594360</wp:posOffset>
                </wp:positionH>
                <wp:positionV relativeFrom="paragraph">
                  <wp:posOffset>90805</wp:posOffset>
                </wp:positionV>
                <wp:extent cx="1409700" cy="502920"/>
                <wp:effectExtent l="0" t="0" r="19050" b="11430"/>
                <wp:wrapNone/>
                <wp:docPr id="1641738796" name="Rectangle 2"/>
                <wp:cNvGraphicFramePr/>
                <a:graphic xmlns:a="http://schemas.openxmlformats.org/drawingml/2006/main">
                  <a:graphicData uri="http://schemas.microsoft.com/office/word/2010/wordprocessingShape">
                    <wps:wsp>
                      <wps:cNvSpPr/>
                      <wps:spPr>
                        <a:xfrm>
                          <a:off x="0" y="0"/>
                          <a:ext cx="140970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16B33" w14:textId="3CB78B70" w:rsidR="00A91356" w:rsidRPr="00A91356" w:rsidRDefault="00A91356" w:rsidP="00A91356">
                            <w:pPr>
                              <w:jc w:val="center"/>
                              <w:rPr>
                                <w:sz w:val="26"/>
                                <w:szCs w:val="26"/>
                              </w:rPr>
                            </w:pPr>
                            <w:proofErr w:type="spellStart"/>
                            <w:r w:rsidRPr="00A91356">
                              <w:rPr>
                                <w:sz w:val="26"/>
                                <w:szCs w:val="26"/>
                              </w:rPr>
                              <w:t>UserMicroService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F970EB" id="Rectangle 2" o:spid="_x0000_s1027" style="position:absolute;left:0;text-align:left;margin-left:46.8pt;margin-top:7.15pt;width:111pt;height:39.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" fillcolor="#4472c4 [3204]" strokecolor="#09101d [484]" strokeweight="1pt">
                <v:textbox>
                  <w:txbxContent>
                    <w:p w14:paraId="19F16B33" w14:textId="3CB78B70" w:rsidR="00A91356" w:rsidRPr="00A91356" w:rsidRDefault="00A91356" w:rsidP="00A91356">
                      <w:pPr>
                        <w:jc w:val="center"/>
                        <w:rPr>
                          <w:sz w:val="26"/>
                          <w:szCs w:val="26"/>
                        </w:rPr>
                      </w:pPr>
                      <w:proofErr w:type="spellStart"/>
                      <w:r w:rsidRPr="00A91356">
                        <w:rPr>
                          <w:sz w:val="26"/>
                          <w:szCs w:val="26"/>
                        </w:rPr>
                        <w:t>UserMicroService</w:t>
                      </w:r>
                      <w:proofErr w:type="spellEnd"/>
                    </w:p>
                  </w:txbxContent>
                </v:textbox>
              </v:rect>
            </w:pict>
          </mc:Fallback>
        </mc:AlternateContent>
      </w:r>
      <w:r>
        <w:rPr>
          <w:b/>
          <w:bCs/>
          <w:noProof/>
          <w:sz w:val="20"/>
          <w14:ligatures w14:val="standardContextual"/>
        </w:rPr>
        <mc:AlternateContent>
          <mc:Choice Requires="wps">
            <w:drawing>
              <wp:anchor distT="0" distB="0" distL="114300" distR="114300" simplePos="0" relativeHeight="251664384" behindDoc="0" locked="0" layoutInCell="1" allowOverlap="1" wp14:anchorId="72AF87C3" wp14:editId="6622AA3B">
                <wp:simplePos x="0" y="0"/>
                <wp:positionH relativeFrom="column">
                  <wp:posOffset>3680460</wp:posOffset>
                </wp:positionH>
                <wp:positionV relativeFrom="paragraph">
                  <wp:posOffset>90805</wp:posOffset>
                </wp:positionV>
                <wp:extent cx="1485900" cy="472440"/>
                <wp:effectExtent l="0" t="0" r="19050" b="22860"/>
                <wp:wrapNone/>
                <wp:docPr id="1017172899" name="Rectangle 2"/>
                <wp:cNvGraphicFramePr/>
                <a:graphic xmlns:a="http://schemas.openxmlformats.org/drawingml/2006/main">
                  <a:graphicData uri="http://schemas.microsoft.com/office/word/2010/wordprocessingShape">
                    <wps:wsp>
                      <wps:cNvSpPr/>
                      <wps:spPr>
                        <a:xfrm>
                          <a:off x="0" y="0"/>
                          <a:ext cx="1485900" cy="472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C850CE" w14:textId="0D9EF52D" w:rsidR="00A91356" w:rsidRDefault="00A91356" w:rsidP="00A91356">
                            <w:pPr>
                              <w:jc w:val="center"/>
                            </w:pPr>
                            <w:proofErr w:type="spellStart"/>
                            <w:r>
                              <w:t>DeviceMicroService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F87C3" id="_x0000_s1028" style="position:absolute;left:0;text-align:left;margin-left:289.8pt;margin-top:7.15pt;width:117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5sZgIAACU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" fillcolor="#4472c4 [3204]" strokecolor="#09101d [484]" strokeweight="1pt">
                <v:textbox>
                  <w:txbxContent>
                    <w:p w14:paraId="06C850CE" w14:textId="0D9EF52D" w:rsidR="00A91356" w:rsidRDefault="00A91356" w:rsidP="00A91356">
                      <w:pPr>
                        <w:jc w:val="center"/>
                      </w:pPr>
                      <w:proofErr w:type="spellStart"/>
                      <w:r>
                        <w:t>DeviceMicroService</w:t>
                      </w:r>
                      <w:proofErr w:type="spellEnd"/>
                    </w:p>
                  </w:txbxContent>
                </v:textbox>
              </v:rect>
            </w:pict>
          </mc:Fallback>
        </mc:AlternateContent>
      </w:r>
    </w:p>
    <w:p w14:paraId="7652D37F" w14:textId="7EA2E249" w:rsidR="00F964A7" w:rsidRDefault="00F964A7" w:rsidP="00F964A7">
      <w:pPr>
        <w:rPr>
          <w:sz w:val="20"/>
        </w:rPr>
      </w:pPr>
    </w:p>
    <w:p w14:paraId="2E150CE0" w14:textId="77777777" w:rsidR="00F964A7" w:rsidRDefault="00F964A7" w:rsidP="00F964A7">
      <w:pPr>
        <w:rPr>
          <w:sz w:val="20"/>
        </w:rPr>
      </w:pPr>
    </w:p>
    <w:p w14:paraId="7D24D180" w14:textId="1EB2A4CC" w:rsidR="00A91356" w:rsidRDefault="00B4002B" w:rsidP="004C3884">
      <w:pPr>
        <w:pStyle w:val="Heading1"/>
        <w:numPr>
          <w:ilvl w:val="0"/>
          <w:numId w:val="0"/>
        </w:numPr>
        <w:ind w:left="432" w:hanging="72"/>
      </w:pPr>
      <w:bookmarkStart w:id="2" w:name="_Toc150200425"/>
      <w:r>
        <w:rPr>
          <w:b w:val="0"/>
          <w:bCs/>
          <w:noProof/>
          <w:sz w:val="20"/>
          <w14:ligatures w14:val="standardContextual"/>
        </w:rPr>
        <mc:AlternateContent>
          <mc:Choice Requires="wps">
            <w:drawing>
              <wp:anchor distT="0" distB="0" distL="114300" distR="114300" simplePos="0" relativeHeight="251661312" behindDoc="0" locked="0" layoutInCell="1" allowOverlap="1" wp14:anchorId="4B75AFED" wp14:editId="3BE23DA0">
                <wp:simplePos x="0" y="0"/>
                <wp:positionH relativeFrom="column">
                  <wp:posOffset>3756660</wp:posOffset>
                </wp:positionH>
                <wp:positionV relativeFrom="paragraph">
                  <wp:posOffset>499110</wp:posOffset>
                </wp:positionV>
                <wp:extent cx="1432560" cy="579120"/>
                <wp:effectExtent l="0" t="0" r="15240" b="11430"/>
                <wp:wrapNone/>
                <wp:docPr id="789772892" name="Flowchart: Magnetic Disk 1"/>
                <wp:cNvGraphicFramePr/>
                <a:graphic xmlns:a="http://schemas.openxmlformats.org/drawingml/2006/main">
                  <a:graphicData uri="http://schemas.microsoft.com/office/word/2010/wordprocessingShape">
                    <wps:wsp>
                      <wps:cNvSpPr/>
                      <wps:spPr>
                        <a:xfrm>
                          <a:off x="0" y="0"/>
                          <a:ext cx="1432560" cy="579120"/>
                        </a:xfrm>
                        <a:prstGeom prst="flowChartMagneticDisk">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D47A54" w14:textId="2BB5588A" w:rsidR="00B4002B" w:rsidRDefault="00B4002B" w:rsidP="00B4002B">
                            <w:pPr>
                              <w:jc w:val="center"/>
                            </w:pPr>
                            <w:proofErr w:type="spellStart"/>
                            <w:r>
                              <w:t>Device_db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5AF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9" type="#_x0000_t132" style="position:absolute;left:0;text-align:left;margin-left:295.8pt;margin-top:39.3pt;width:112.8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" fillcolor="#bf8f00 [2407]" strokecolor="#09101d [484]" strokeweight="1pt">
                <v:stroke joinstyle="miter"/>
                <v:textbox>
                  <w:txbxContent>
                    <w:p w14:paraId="22D47A54" w14:textId="2BB5588A" w:rsidR="00B4002B" w:rsidRDefault="00B4002B" w:rsidP="00B4002B">
                      <w:pPr>
                        <w:jc w:val="center"/>
                      </w:pPr>
                      <w:proofErr w:type="spellStart"/>
                      <w:r>
                        <w:t>Device_db</w:t>
                      </w:r>
                      <w:proofErr w:type="spellEnd"/>
                    </w:p>
                  </w:txbxContent>
                </v:textbox>
              </v:shape>
            </w:pict>
          </mc:Fallback>
        </mc:AlternateContent>
      </w:r>
      <w:r>
        <w:rPr>
          <w:b w:val="0"/>
          <w:bCs/>
          <w:noProof/>
          <w:sz w:val="20"/>
          <w14:ligatures w14:val="standardContextual"/>
        </w:rPr>
        <mc:AlternateContent>
          <mc:Choice Requires="wps">
            <w:drawing>
              <wp:anchor distT="0" distB="0" distL="114300" distR="114300" simplePos="0" relativeHeight="251667456" behindDoc="0" locked="0" layoutInCell="1" allowOverlap="1" wp14:anchorId="2395AD8F" wp14:editId="53EC7C96">
                <wp:simplePos x="0" y="0"/>
                <wp:positionH relativeFrom="column">
                  <wp:posOffset>4396740</wp:posOffset>
                </wp:positionH>
                <wp:positionV relativeFrom="paragraph">
                  <wp:posOffset>163830</wp:posOffset>
                </wp:positionV>
                <wp:extent cx="0" cy="350520"/>
                <wp:effectExtent l="76200" t="0" r="76200" b="49530"/>
                <wp:wrapNone/>
                <wp:docPr id="1553919811" name="Straight Arrow Connector 3"/>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AE9FF" id="Straight Arrow Connector 3" o:spid="_x0000_s1026" type="#_x0000_t32" style="position:absolute;margin-left:346.2pt;margin-top:12.9pt;width:0;height:27.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" strokecolor="#4472c4 [3204]" strokeweight=".5pt">
                <v:stroke endarrow="block" joinstyle="miter"/>
              </v:shape>
            </w:pict>
          </mc:Fallback>
        </mc:AlternateContent>
      </w:r>
      <w:r>
        <w:rPr>
          <w:b w:val="0"/>
          <w:bCs/>
          <w:noProof/>
          <w:sz w:val="20"/>
          <w14:ligatures w14:val="standardContextual"/>
        </w:rPr>
        <mc:AlternateContent>
          <mc:Choice Requires="wps">
            <w:drawing>
              <wp:anchor distT="0" distB="0" distL="114300" distR="114300" simplePos="0" relativeHeight="251665408" behindDoc="0" locked="0" layoutInCell="1" allowOverlap="1" wp14:anchorId="1F56ABDF" wp14:editId="41C4F65F">
                <wp:simplePos x="0" y="0"/>
                <wp:positionH relativeFrom="column">
                  <wp:posOffset>1318260</wp:posOffset>
                </wp:positionH>
                <wp:positionV relativeFrom="paragraph">
                  <wp:posOffset>171450</wp:posOffset>
                </wp:positionV>
                <wp:extent cx="0" cy="350520"/>
                <wp:effectExtent l="76200" t="0" r="76200" b="49530"/>
                <wp:wrapNone/>
                <wp:docPr id="1416976711" name="Straight Arrow Connector 3"/>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7123F" id="Straight Arrow Connector 3" o:spid="_x0000_s1026" type="#_x0000_t32" style="position:absolute;margin-left:103.8pt;margin-top:13.5pt;width:0;height:2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" strokecolor="#4472c4 [3204]" strokeweight=".5pt">
                <v:stroke endarrow="block" joinstyle="miter"/>
              </v:shape>
            </w:pict>
          </mc:Fallback>
        </mc:AlternateContent>
      </w:r>
    </w:p>
    <w:p w14:paraId="19101A87" w14:textId="5522038A" w:rsidR="00A91356" w:rsidRDefault="00B4002B" w:rsidP="004C3884">
      <w:pPr>
        <w:pStyle w:val="Heading1"/>
        <w:numPr>
          <w:ilvl w:val="0"/>
          <w:numId w:val="0"/>
        </w:numPr>
        <w:ind w:left="432" w:hanging="72"/>
      </w:pPr>
      <w:r>
        <w:rPr>
          <w:b w:val="0"/>
          <w:bCs/>
          <w:noProof/>
          <w:sz w:val="20"/>
          <w14:ligatures w14:val="standardContextual"/>
        </w:rPr>
        <mc:AlternateContent>
          <mc:Choice Requires="wps">
            <w:drawing>
              <wp:anchor distT="0" distB="0" distL="114300" distR="114300" simplePos="0" relativeHeight="251659264" behindDoc="0" locked="0" layoutInCell="1" allowOverlap="1" wp14:anchorId="0217349F" wp14:editId="7D29E5DC">
                <wp:simplePos x="0" y="0"/>
                <wp:positionH relativeFrom="column">
                  <wp:posOffset>640080</wp:posOffset>
                </wp:positionH>
                <wp:positionV relativeFrom="paragraph">
                  <wp:posOffset>6350</wp:posOffset>
                </wp:positionV>
                <wp:extent cx="1417320" cy="579120"/>
                <wp:effectExtent l="0" t="0" r="11430" b="11430"/>
                <wp:wrapNone/>
                <wp:docPr id="570333700" name="Flowchart: Magnetic Disk 1"/>
                <wp:cNvGraphicFramePr/>
                <a:graphic xmlns:a="http://schemas.openxmlformats.org/drawingml/2006/main">
                  <a:graphicData uri="http://schemas.microsoft.com/office/word/2010/wordprocessingShape">
                    <wps:wsp>
                      <wps:cNvSpPr/>
                      <wps:spPr>
                        <a:xfrm>
                          <a:off x="0" y="0"/>
                          <a:ext cx="1417320" cy="579120"/>
                        </a:xfrm>
                        <a:prstGeom prst="flowChartMagneticDisk">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111F00" w14:textId="29C2A536" w:rsidR="00B4002B" w:rsidRDefault="00B4002B" w:rsidP="00B4002B">
                            <w:pPr>
                              <w:jc w:val="center"/>
                            </w:pPr>
                            <w:proofErr w:type="spellStart"/>
                            <w:r>
                              <w:t>User_db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7349F" id="_x0000_s1030" type="#_x0000_t132" style="position:absolute;left:0;text-align:left;margin-left:50.4pt;margin-top:.5pt;width:111.6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" fillcolor="#bf8f00 [2407]" strokecolor="#09101d [484]" strokeweight="1pt">
                <v:stroke joinstyle="miter"/>
                <v:textbox>
                  <w:txbxContent>
                    <w:p w14:paraId="2E111F00" w14:textId="29C2A536" w:rsidR="00B4002B" w:rsidRDefault="00B4002B" w:rsidP="00B4002B">
                      <w:pPr>
                        <w:jc w:val="center"/>
                      </w:pPr>
                      <w:proofErr w:type="spellStart"/>
                      <w:r>
                        <w:t>User_db</w:t>
                      </w:r>
                      <w:proofErr w:type="spellEnd"/>
                    </w:p>
                  </w:txbxContent>
                </v:textbox>
              </v:shape>
            </w:pict>
          </mc:Fallback>
        </mc:AlternateContent>
      </w:r>
    </w:p>
    <w:p w14:paraId="4FF9C339" w14:textId="77777777" w:rsidR="00A91356" w:rsidRDefault="00A91356" w:rsidP="004C3884">
      <w:pPr>
        <w:pStyle w:val="Heading1"/>
        <w:numPr>
          <w:ilvl w:val="0"/>
          <w:numId w:val="0"/>
        </w:numPr>
        <w:ind w:left="432" w:hanging="72"/>
      </w:pPr>
    </w:p>
    <w:p w14:paraId="434E249D" w14:textId="77777777" w:rsidR="00B4002B" w:rsidRPr="00B4002B" w:rsidRDefault="00B4002B" w:rsidP="00B4002B"/>
    <w:p w14:paraId="5529B81A" w14:textId="19D65EA6" w:rsidR="00F964A7" w:rsidRDefault="00F964A7" w:rsidP="004C3884">
      <w:pPr>
        <w:pStyle w:val="Heading1"/>
        <w:numPr>
          <w:ilvl w:val="0"/>
          <w:numId w:val="0"/>
        </w:numPr>
        <w:ind w:left="432" w:hanging="72"/>
      </w:pPr>
      <w:r w:rsidRPr="00F964A7">
        <w:t xml:space="preserve">3. </w:t>
      </w:r>
      <w:r w:rsidR="004C3884" w:rsidRPr="00F964A7">
        <w:t>FUNCTIONAL REQUIREMENTS</w:t>
      </w:r>
      <w:bookmarkEnd w:id="2"/>
    </w:p>
    <w:p w14:paraId="08761A57" w14:textId="77777777" w:rsidR="00F964A7" w:rsidRPr="00F964A7" w:rsidRDefault="00F964A7" w:rsidP="00F964A7">
      <w:pPr>
        <w:rPr>
          <w:b/>
          <w:bCs/>
          <w:sz w:val="20"/>
        </w:rPr>
      </w:pPr>
    </w:p>
    <w:p w14:paraId="6295F55B" w14:textId="77777777" w:rsidR="00F964A7" w:rsidRPr="00F964A7" w:rsidRDefault="00F964A7" w:rsidP="00F964A7">
      <w:pPr>
        <w:numPr>
          <w:ilvl w:val="0"/>
          <w:numId w:val="17"/>
        </w:numPr>
        <w:rPr>
          <w:sz w:val="20"/>
        </w:rPr>
      </w:pPr>
      <w:r w:rsidRPr="00F964A7">
        <w:rPr>
          <w:sz w:val="20"/>
        </w:rPr>
        <w:t>Users can log in, and upon successful login, they are redirected to their respective pages based on their roles.</w:t>
      </w:r>
    </w:p>
    <w:p w14:paraId="2DF2A084" w14:textId="77777777" w:rsidR="00F964A7" w:rsidRPr="00F964A7" w:rsidRDefault="00F964A7" w:rsidP="00F964A7">
      <w:pPr>
        <w:numPr>
          <w:ilvl w:val="0"/>
          <w:numId w:val="17"/>
        </w:numPr>
        <w:rPr>
          <w:sz w:val="20"/>
        </w:rPr>
      </w:pPr>
      <w:r w:rsidRPr="00F964A7">
        <w:rPr>
          <w:b/>
          <w:bCs/>
          <w:sz w:val="20"/>
        </w:rPr>
        <w:t>Administrator Role:</w:t>
      </w:r>
    </w:p>
    <w:p w14:paraId="5004B67A" w14:textId="77777777" w:rsidR="00F964A7" w:rsidRPr="00F964A7" w:rsidRDefault="00F964A7" w:rsidP="00F964A7">
      <w:pPr>
        <w:numPr>
          <w:ilvl w:val="1"/>
          <w:numId w:val="17"/>
        </w:numPr>
        <w:rPr>
          <w:sz w:val="20"/>
        </w:rPr>
      </w:pPr>
      <w:r w:rsidRPr="00F964A7">
        <w:rPr>
          <w:sz w:val="20"/>
        </w:rPr>
        <w:lastRenderedPageBreak/>
        <w:t>Perform CRUD operations on user accounts.</w:t>
      </w:r>
    </w:p>
    <w:p w14:paraId="5FD94DF2" w14:textId="77777777" w:rsidR="00F964A7" w:rsidRPr="00F964A7" w:rsidRDefault="00F964A7" w:rsidP="00F964A7">
      <w:pPr>
        <w:numPr>
          <w:ilvl w:val="1"/>
          <w:numId w:val="17"/>
        </w:numPr>
        <w:rPr>
          <w:sz w:val="20"/>
        </w:rPr>
      </w:pPr>
      <w:r w:rsidRPr="00F964A7">
        <w:rPr>
          <w:sz w:val="20"/>
        </w:rPr>
        <w:t>Perform CRUD operations on devices.</w:t>
      </w:r>
    </w:p>
    <w:p w14:paraId="2E901EC6" w14:textId="77777777" w:rsidR="00F964A7" w:rsidRPr="00F964A7" w:rsidRDefault="00F964A7" w:rsidP="00F964A7">
      <w:pPr>
        <w:numPr>
          <w:ilvl w:val="1"/>
          <w:numId w:val="17"/>
        </w:numPr>
        <w:rPr>
          <w:sz w:val="20"/>
        </w:rPr>
      </w:pPr>
      <w:r w:rsidRPr="00F964A7">
        <w:rPr>
          <w:sz w:val="20"/>
        </w:rPr>
        <w:t>Create a mapping between a user and a device, which automatically assigns the client ID to the device.</w:t>
      </w:r>
    </w:p>
    <w:p w14:paraId="69F94DF2" w14:textId="4E7903EB" w:rsidR="00F964A7" w:rsidRPr="00F964A7" w:rsidRDefault="00F964A7" w:rsidP="00F964A7">
      <w:pPr>
        <w:numPr>
          <w:ilvl w:val="0"/>
          <w:numId w:val="17"/>
        </w:numPr>
        <w:rPr>
          <w:sz w:val="20"/>
        </w:rPr>
      </w:pPr>
      <w:r w:rsidRPr="00F964A7">
        <w:rPr>
          <w:b/>
          <w:bCs/>
          <w:sz w:val="20"/>
        </w:rPr>
        <w:t>Client Role:</w:t>
      </w:r>
    </w:p>
    <w:p w14:paraId="1C3029B6" w14:textId="77777777" w:rsidR="00F964A7" w:rsidRDefault="00F964A7" w:rsidP="00F964A7">
      <w:pPr>
        <w:numPr>
          <w:ilvl w:val="1"/>
          <w:numId w:val="17"/>
        </w:numPr>
        <w:rPr>
          <w:sz w:val="20"/>
        </w:rPr>
      </w:pPr>
      <w:r w:rsidRPr="00F964A7">
        <w:rPr>
          <w:sz w:val="20"/>
        </w:rPr>
        <w:t>Clients can view all devices associated with their account.</w:t>
      </w:r>
    </w:p>
    <w:p w14:paraId="03B00F0E" w14:textId="77777777" w:rsidR="00F964A7" w:rsidRPr="00F964A7" w:rsidRDefault="00F964A7" w:rsidP="00F964A7">
      <w:pPr>
        <w:ind w:left="1440"/>
        <w:rPr>
          <w:sz w:val="20"/>
        </w:rPr>
      </w:pPr>
    </w:p>
    <w:p w14:paraId="7EBCFB10" w14:textId="77777777" w:rsidR="00F964A7" w:rsidRPr="00F964A7" w:rsidRDefault="00F964A7" w:rsidP="00F964A7">
      <w:pPr>
        <w:rPr>
          <w:b/>
          <w:bCs/>
          <w:sz w:val="20"/>
        </w:rPr>
      </w:pPr>
      <w:r w:rsidRPr="00F964A7">
        <w:rPr>
          <w:b/>
          <w:bCs/>
          <w:sz w:val="20"/>
        </w:rPr>
        <w:t>Role-Based Access Control</w:t>
      </w:r>
    </w:p>
    <w:p w14:paraId="32F88DBF" w14:textId="139656C9" w:rsidR="00F964A7" w:rsidRDefault="00F964A7" w:rsidP="00F964A7">
      <w:pPr>
        <w:rPr>
          <w:sz w:val="20"/>
        </w:rPr>
      </w:pPr>
      <w:r w:rsidRPr="00F964A7">
        <w:rPr>
          <w:sz w:val="20"/>
        </w:rPr>
        <w:t>Users of one role will not be able to access pages corresponding to other roles, ensuring that the system enforces role-based security effectively.</w:t>
      </w:r>
      <w:r w:rsidR="00D74191">
        <w:rPr>
          <w:sz w:val="20"/>
        </w:rPr>
        <w:t xml:space="preserve"> In case </w:t>
      </w:r>
      <w:proofErr w:type="spellStart"/>
      <w:r w:rsidR="00D74191">
        <w:rPr>
          <w:sz w:val="20"/>
        </w:rPr>
        <w:t>a users</w:t>
      </w:r>
      <w:proofErr w:type="spellEnd"/>
      <w:r w:rsidR="00D74191">
        <w:rPr>
          <w:sz w:val="20"/>
        </w:rPr>
        <w:t xml:space="preserve"> logs and tries to access the page of the opposite </w:t>
      </w:r>
      <w:proofErr w:type="gramStart"/>
      <w:r w:rsidR="00D74191">
        <w:rPr>
          <w:sz w:val="20"/>
        </w:rPr>
        <w:t>role( ex</w:t>
      </w:r>
      <w:proofErr w:type="gramEnd"/>
      <w:r w:rsidR="00D74191">
        <w:rPr>
          <w:sz w:val="20"/>
        </w:rPr>
        <w:t>: admin instead of a client), by typing the specific URL, it won’t be possible. The user will be redirected to the login page.</w:t>
      </w:r>
    </w:p>
    <w:p w14:paraId="31895EFA" w14:textId="77777777" w:rsidR="00F964A7" w:rsidRPr="00F964A7" w:rsidRDefault="00F964A7" w:rsidP="00F964A7">
      <w:pPr>
        <w:rPr>
          <w:sz w:val="20"/>
        </w:rPr>
      </w:pPr>
    </w:p>
    <w:p w14:paraId="0462B8D3" w14:textId="2644D767" w:rsidR="00F964A7" w:rsidRDefault="004C3884" w:rsidP="004C3884">
      <w:pPr>
        <w:pStyle w:val="Heading1"/>
        <w:numPr>
          <w:ilvl w:val="0"/>
          <w:numId w:val="0"/>
        </w:numPr>
        <w:ind w:left="432"/>
      </w:pPr>
      <w:bookmarkStart w:id="3" w:name="_Toc150200426"/>
      <w:r w:rsidRPr="00F964A7">
        <w:t>4. NON-FUNCTIONAL REQUIREMENTS</w:t>
      </w:r>
      <w:bookmarkEnd w:id="3"/>
    </w:p>
    <w:p w14:paraId="65E43F2F" w14:textId="77777777" w:rsidR="00F964A7" w:rsidRPr="00F964A7" w:rsidRDefault="00F964A7" w:rsidP="00F964A7">
      <w:pPr>
        <w:rPr>
          <w:b/>
          <w:bCs/>
          <w:sz w:val="20"/>
        </w:rPr>
      </w:pPr>
    </w:p>
    <w:p w14:paraId="5A59215C" w14:textId="77777777" w:rsidR="00F964A7" w:rsidRPr="00D74191" w:rsidRDefault="00F964A7" w:rsidP="00D74191">
      <w:pPr>
        <w:pStyle w:val="ListParagraph"/>
        <w:numPr>
          <w:ilvl w:val="0"/>
          <w:numId w:val="20"/>
        </w:numPr>
        <w:rPr>
          <w:b/>
          <w:bCs/>
          <w:sz w:val="20"/>
        </w:rPr>
      </w:pPr>
      <w:r w:rsidRPr="00D74191">
        <w:rPr>
          <w:b/>
          <w:bCs/>
          <w:sz w:val="20"/>
        </w:rPr>
        <w:t>Microservices</w:t>
      </w:r>
    </w:p>
    <w:p w14:paraId="2D1528DD" w14:textId="77777777" w:rsidR="00F964A7" w:rsidRPr="00F964A7" w:rsidRDefault="00F964A7" w:rsidP="00F964A7">
      <w:pPr>
        <w:ind w:left="432"/>
        <w:rPr>
          <w:b/>
          <w:bCs/>
          <w:sz w:val="20"/>
        </w:rPr>
      </w:pPr>
    </w:p>
    <w:p w14:paraId="2861B4CB" w14:textId="77777777" w:rsidR="00F964A7" w:rsidRDefault="00F964A7" w:rsidP="00D74191">
      <w:pPr>
        <w:ind w:left="1440"/>
        <w:rPr>
          <w:sz w:val="20"/>
        </w:rPr>
      </w:pPr>
      <w:r w:rsidRPr="00F964A7">
        <w:rPr>
          <w:sz w:val="20"/>
        </w:rPr>
        <w:t xml:space="preserve">The Energy Management System is divided into two microservices, ensuring modularity and scalability. Each microservice, namely User Management and Device Management, has its own dedicated database, </w:t>
      </w:r>
      <w:proofErr w:type="spellStart"/>
      <w:r w:rsidRPr="00F964A7">
        <w:rPr>
          <w:sz w:val="20"/>
        </w:rPr>
        <w:t>user_ms</w:t>
      </w:r>
      <w:proofErr w:type="spellEnd"/>
      <w:r w:rsidRPr="00F964A7">
        <w:rPr>
          <w:sz w:val="20"/>
        </w:rPr>
        <w:t xml:space="preserve"> and </w:t>
      </w:r>
      <w:proofErr w:type="spellStart"/>
      <w:r w:rsidRPr="00F964A7">
        <w:rPr>
          <w:sz w:val="20"/>
        </w:rPr>
        <w:t>device_ms</w:t>
      </w:r>
      <w:proofErr w:type="spellEnd"/>
      <w:r w:rsidRPr="00F964A7">
        <w:rPr>
          <w:sz w:val="20"/>
        </w:rPr>
        <w:t>, respectively. This separation enhances data isolation and facilitates independent scaling of the microservices.</w:t>
      </w:r>
    </w:p>
    <w:p w14:paraId="6D60FAFB" w14:textId="77777777" w:rsidR="00F964A7" w:rsidRPr="00F964A7" w:rsidRDefault="00F964A7" w:rsidP="00F964A7">
      <w:pPr>
        <w:rPr>
          <w:sz w:val="20"/>
        </w:rPr>
      </w:pPr>
    </w:p>
    <w:p w14:paraId="47619894" w14:textId="77777777" w:rsidR="00F964A7" w:rsidRPr="00D74191" w:rsidRDefault="00F964A7" w:rsidP="00D74191">
      <w:pPr>
        <w:pStyle w:val="ListParagraph"/>
        <w:numPr>
          <w:ilvl w:val="0"/>
          <w:numId w:val="20"/>
        </w:numPr>
        <w:rPr>
          <w:b/>
          <w:bCs/>
          <w:sz w:val="20"/>
        </w:rPr>
      </w:pPr>
      <w:r w:rsidRPr="00D74191">
        <w:rPr>
          <w:b/>
          <w:bCs/>
          <w:sz w:val="20"/>
        </w:rPr>
        <w:t>Security</w:t>
      </w:r>
    </w:p>
    <w:p w14:paraId="252CF1AD" w14:textId="77777777" w:rsidR="00F964A7" w:rsidRPr="00F964A7" w:rsidRDefault="00F964A7" w:rsidP="00F964A7">
      <w:pPr>
        <w:ind w:left="432"/>
        <w:rPr>
          <w:b/>
          <w:bCs/>
          <w:sz w:val="20"/>
        </w:rPr>
      </w:pPr>
    </w:p>
    <w:p w14:paraId="06272E86" w14:textId="297F1203" w:rsidR="00F964A7" w:rsidRDefault="00F964A7" w:rsidP="00D74191">
      <w:pPr>
        <w:ind w:left="1440"/>
        <w:rPr>
          <w:sz w:val="20"/>
        </w:rPr>
      </w:pPr>
      <w:r w:rsidRPr="00F964A7">
        <w:rPr>
          <w:sz w:val="20"/>
        </w:rPr>
        <w:t>To enhance security, the system employs authentication mechanisms to restrict access to administrator pages. Session-based authentication is utilized, ensuring that only authorized users can access administrative functions.</w:t>
      </w:r>
      <w:r w:rsidR="00D74191">
        <w:rPr>
          <w:sz w:val="20"/>
        </w:rPr>
        <w:t xml:space="preserve"> </w:t>
      </w:r>
    </w:p>
    <w:p w14:paraId="7ED0D11D" w14:textId="77777777" w:rsidR="00F964A7" w:rsidRDefault="00F964A7" w:rsidP="00F964A7">
      <w:pPr>
        <w:rPr>
          <w:sz w:val="20"/>
        </w:rPr>
      </w:pPr>
    </w:p>
    <w:p w14:paraId="0EA462BB" w14:textId="77777777" w:rsidR="00D74191" w:rsidRDefault="00D74191" w:rsidP="00F964A7">
      <w:pPr>
        <w:rPr>
          <w:sz w:val="20"/>
        </w:rPr>
      </w:pPr>
    </w:p>
    <w:p w14:paraId="50A8FCAA" w14:textId="480C6C85" w:rsidR="00D74191" w:rsidRPr="00F964A7" w:rsidRDefault="00D74191" w:rsidP="004C3884">
      <w:pPr>
        <w:pStyle w:val="Heading1"/>
        <w:numPr>
          <w:ilvl w:val="0"/>
          <w:numId w:val="0"/>
        </w:numPr>
        <w:ind w:left="432"/>
      </w:pPr>
      <w:bookmarkStart w:id="4" w:name="_Toc150200427"/>
      <w:r>
        <w:t xml:space="preserve">5.  </w:t>
      </w:r>
      <w:r w:rsidR="004C3884" w:rsidRPr="00F964A7">
        <w:t>UML DEPLOYMENT DIAGRAM</w:t>
      </w:r>
      <w:bookmarkEnd w:id="4"/>
    </w:p>
    <w:p w14:paraId="7F49E37C" w14:textId="77777777" w:rsidR="00D74191" w:rsidRDefault="00D74191" w:rsidP="00F964A7">
      <w:pPr>
        <w:rPr>
          <w:sz w:val="20"/>
        </w:rPr>
      </w:pPr>
    </w:p>
    <w:p w14:paraId="20592FAE" w14:textId="4F523C03" w:rsidR="005A3BB2" w:rsidRDefault="005A3BB2" w:rsidP="00F964A7">
      <w:pPr>
        <w:rPr>
          <w:sz w:val="20"/>
        </w:rPr>
      </w:pPr>
      <w:r w:rsidRPr="005A3BB2">
        <w:rPr>
          <w:sz w:val="20"/>
        </w:rPr>
        <w:drawing>
          <wp:inline distT="0" distB="0" distL="0" distR="0" wp14:anchorId="20D52D29" wp14:editId="69ECF795">
            <wp:extent cx="6256020" cy="2948940"/>
            <wp:effectExtent l="0" t="0" r="0" b="3810"/>
            <wp:docPr id="54362276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22761" name="Picture 1" descr="A diagram of a computer&#10;&#10;Description automatically generated"/>
                    <pic:cNvPicPr/>
                  </pic:nvPicPr>
                  <pic:blipFill>
                    <a:blip r:embed="rId6"/>
                    <a:stretch>
                      <a:fillRect/>
                    </a:stretch>
                  </pic:blipFill>
                  <pic:spPr>
                    <a:xfrm>
                      <a:off x="0" y="0"/>
                      <a:ext cx="6279899" cy="2960196"/>
                    </a:xfrm>
                    <a:prstGeom prst="rect">
                      <a:avLst/>
                    </a:prstGeom>
                  </pic:spPr>
                </pic:pic>
              </a:graphicData>
            </a:graphic>
          </wp:inline>
        </w:drawing>
      </w:r>
    </w:p>
    <w:p w14:paraId="64AB3985" w14:textId="77777777" w:rsidR="00F964A7" w:rsidRPr="00F964A7" w:rsidRDefault="00F964A7" w:rsidP="00F964A7">
      <w:pPr>
        <w:rPr>
          <w:sz w:val="20"/>
        </w:rPr>
      </w:pPr>
    </w:p>
    <w:p w14:paraId="28308C78" w14:textId="2B1D2C4D" w:rsidR="00F964A7" w:rsidRDefault="00D74191" w:rsidP="004C3884">
      <w:pPr>
        <w:pStyle w:val="Heading1"/>
        <w:numPr>
          <w:ilvl w:val="0"/>
          <w:numId w:val="0"/>
        </w:numPr>
        <w:ind w:left="432"/>
      </w:pPr>
      <w:bookmarkStart w:id="5" w:name="_Toc150200428"/>
      <w:r>
        <w:t>6</w:t>
      </w:r>
      <w:r w:rsidR="004C3884" w:rsidRPr="00F964A7">
        <w:t>.</w:t>
      </w:r>
      <w:r w:rsidR="004C3884">
        <w:t xml:space="preserve"> </w:t>
      </w:r>
      <w:r w:rsidR="004C3884" w:rsidRPr="00F964A7">
        <w:t xml:space="preserve"> IMPLEMENTATION DETAILS</w:t>
      </w:r>
      <w:bookmarkEnd w:id="5"/>
    </w:p>
    <w:p w14:paraId="63EEDA1A" w14:textId="77777777" w:rsidR="00F964A7" w:rsidRPr="00F964A7" w:rsidRDefault="00F964A7" w:rsidP="00F964A7">
      <w:pPr>
        <w:ind w:left="432"/>
        <w:rPr>
          <w:b/>
          <w:bCs/>
          <w:sz w:val="20"/>
        </w:rPr>
      </w:pPr>
    </w:p>
    <w:p w14:paraId="69899D80" w14:textId="77777777" w:rsidR="00F964A7" w:rsidRPr="00F964A7" w:rsidRDefault="00F964A7" w:rsidP="00F964A7">
      <w:pPr>
        <w:rPr>
          <w:sz w:val="20"/>
        </w:rPr>
      </w:pPr>
      <w:r w:rsidRPr="00F964A7">
        <w:rPr>
          <w:sz w:val="20"/>
        </w:rPr>
        <w:t>The implementation of the Energy Management System relies on the following technologies:</w:t>
      </w:r>
    </w:p>
    <w:p w14:paraId="4D8C48DB" w14:textId="77777777" w:rsidR="00D74191" w:rsidRDefault="00F964A7" w:rsidP="00F964A7">
      <w:pPr>
        <w:numPr>
          <w:ilvl w:val="0"/>
          <w:numId w:val="18"/>
        </w:numPr>
        <w:rPr>
          <w:sz w:val="20"/>
        </w:rPr>
      </w:pPr>
      <w:r w:rsidRPr="00F964A7">
        <w:rPr>
          <w:b/>
          <w:bCs/>
          <w:sz w:val="20"/>
        </w:rPr>
        <w:t>Frontend Application:</w:t>
      </w:r>
      <w:r w:rsidRPr="00F964A7">
        <w:rPr>
          <w:sz w:val="20"/>
        </w:rPr>
        <w:t xml:space="preserve"> </w:t>
      </w:r>
    </w:p>
    <w:p w14:paraId="6FC631B0" w14:textId="77777777" w:rsidR="00D74191" w:rsidRDefault="00F964A7" w:rsidP="00D74191">
      <w:pPr>
        <w:numPr>
          <w:ilvl w:val="1"/>
          <w:numId w:val="18"/>
        </w:numPr>
        <w:rPr>
          <w:sz w:val="20"/>
        </w:rPr>
      </w:pPr>
      <w:r w:rsidRPr="00F964A7">
        <w:rPr>
          <w:sz w:val="20"/>
        </w:rPr>
        <w:t xml:space="preserve">Developed using JavaScript-based frameworks with ReactJS, providing a dynamic and responsive user </w:t>
      </w:r>
      <w:proofErr w:type="gramStart"/>
      <w:r w:rsidRPr="00F964A7">
        <w:rPr>
          <w:sz w:val="20"/>
        </w:rPr>
        <w:t>interface</w:t>
      </w:r>
      <w:proofErr w:type="gramEnd"/>
    </w:p>
    <w:p w14:paraId="5F6C2365" w14:textId="31190AF7" w:rsidR="00F964A7" w:rsidRDefault="00D74191" w:rsidP="00D74191">
      <w:pPr>
        <w:numPr>
          <w:ilvl w:val="1"/>
          <w:numId w:val="18"/>
        </w:numPr>
        <w:rPr>
          <w:sz w:val="20"/>
        </w:rPr>
      </w:pPr>
      <w:r>
        <w:rPr>
          <w:sz w:val="20"/>
        </w:rPr>
        <w:t xml:space="preserve">For the authentication part, </w:t>
      </w:r>
      <w:proofErr w:type="spellStart"/>
      <w:r>
        <w:rPr>
          <w:sz w:val="20"/>
        </w:rPr>
        <w:t>StorageSession</w:t>
      </w:r>
      <w:proofErr w:type="spellEnd"/>
      <w:r>
        <w:rPr>
          <w:sz w:val="20"/>
        </w:rPr>
        <w:t xml:space="preserve"> was used. After each login, the role of the user was </w:t>
      </w:r>
      <w:proofErr w:type="gramStart"/>
      <w:r>
        <w:rPr>
          <w:sz w:val="20"/>
        </w:rPr>
        <w:t>stored( administrator</w:t>
      </w:r>
      <w:proofErr w:type="gramEnd"/>
      <w:r>
        <w:rPr>
          <w:sz w:val="20"/>
        </w:rPr>
        <w:t xml:space="preserve"> or client)</w:t>
      </w:r>
      <w:r w:rsidR="00F964A7" w:rsidRPr="00F964A7">
        <w:rPr>
          <w:sz w:val="20"/>
        </w:rPr>
        <w:t>.</w:t>
      </w:r>
      <w:r>
        <w:rPr>
          <w:sz w:val="20"/>
        </w:rPr>
        <w:t xml:space="preserve"> For each component a </w:t>
      </w:r>
      <w:proofErr w:type="spellStart"/>
      <w:r>
        <w:rPr>
          <w:sz w:val="20"/>
        </w:rPr>
        <w:t>PrivateRoute</w:t>
      </w:r>
      <w:proofErr w:type="spellEnd"/>
      <w:r>
        <w:rPr>
          <w:sz w:val="20"/>
        </w:rPr>
        <w:t xml:space="preserve"> was used, which verified if the role in the </w:t>
      </w:r>
      <w:proofErr w:type="spellStart"/>
      <w:r>
        <w:rPr>
          <w:sz w:val="20"/>
        </w:rPr>
        <w:t>StorageSession</w:t>
      </w:r>
      <w:proofErr w:type="spellEnd"/>
      <w:r>
        <w:rPr>
          <w:sz w:val="20"/>
        </w:rPr>
        <w:t xml:space="preserve"> was the same </w:t>
      </w:r>
      <w:proofErr w:type="gramStart"/>
      <w:r>
        <w:rPr>
          <w:sz w:val="20"/>
        </w:rPr>
        <w:t>with</w:t>
      </w:r>
      <w:proofErr w:type="gramEnd"/>
      <w:r>
        <w:rPr>
          <w:sz w:val="20"/>
        </w:rPr>
        <w:t xml:space="preserve"> the one having access to the respective link.</w:t>
      </w:r>
    </w:p>
    <w:p w14:paraId="2B360E66" w14:textId="3EA5609C" w:rsidR="00A5670C" w:rsidRDefault="00A5670C" w:rsidP="00D74191">
      <w:pPr>
        <w:numPr>
          <w:ilvl w:val="1"/>
          <w:numId w:val="18"/>
        </w:numPr>
        <w:rPr>
          <w:sz w:val="20"/>
        </w:rPr>
      </w:pPr>
      <w:r>
        <w:rPr>
          <w:sz w:val="20"/>
        </w:rPr>
        <w:t xml:space="preserve">The front-end application can be accessed through port </w:t>
      </w:r>
      <w:proofErr w:type="gramStart"/>
      <w:r>
        <w:rPr>
          <w:sz w:val="20"/>
        </w:rPr>
        <w:t>3000</w:t>
      </w:r>
      <w:proofErr w:type="gramEnd"/>
    </w:p>
    <w:p w14:paraId="60108D1E" w14:textId="77777777" w:rsidR="00D74191" w:rsidRDefault="00D74191" w:rsidP="00D74191">
      <w:pPr>
        <w:ind w:left="1440"/>
        <w:rPr>
          <w:sz w:val="20"/>
        </w:rPr>
      </w:pPr>
    </w:p>
    <w:p w14:paraId="62998F4A" w14:textId="77777777" w:rsidR="004C3884" w:rsidRPr="00F964A7" w:rsidRDefault="004C3884" w:rsidP="00D74191">
      <w:pPr>
        <w:ind w:left="1440"/>
        <w:rPr>
          <w:sz w:val="20"/>
        </w:rPr>
      </w:pPr>
    </w:p>
    <w:p w14:paraId="3369D61D" w14:textId="77777777" w:rsidR="00A5670C" w:rsidRDefault="00F964A7" w:rsidP="00F964A7">
      <w:pPr>
        <w:numPr>
          <w:ilvl w:val="0"/>
          <w:numId w:val="18"/>
        </w:numPr>
        <w:rPr>
          <w:sz w:val="20"/>
        </w:rPr>
      </w:pPr>
      <w:r w:rsidRPr="00F964A7">
        <w:rPr>
          <w:b/>
          <w:bCs/>
          <w:sz w:val="20"/>
        </w:rPr>
        <w:t>Microservices:</w:t>
      </w:r>
      <w:r w:rsidRPr="00F964A7">
        <w:rPr>
          <w:sz w:val="20"/>
        </w:rPr>
        <w:t xml:space="preserve"> </w:t>
      </w:r>
    </w:p>
    <w:p w14:paraId="5296C91C" w14:textId="78175BBB" w:rsidR="00F964A7" w:rsidRDefault="00F964A7" w:rsidP="00A5670C">
      <w:pPr>
        <w:numPr>
          <w:ilvl w:val="1"/>
          <w:numId w:val="18"/>
        </w:numPr>
        <w:rPr>
          <w:sz w:val="20"/>
        </w:rPr>
      </w:pPr>
      <w:r w:rsidRPr="00F964A7">
        <w:rPr>
          <w:sz w:val="20"/>
        </w:rPr>
        <w:t>Built using REST architecture with Java Spring REST, ensuring efficient communication and data handling between microservices and the frontend</w:t>
      </w:r>
      <w:r w:rsidR="00A5670C">
        <w:rPr>
          <w:sz w:val="20"/>
        </w:rPr>
        <w:t>.</w:t>
      </w:r>
    </w:p>
    <w:p w14:paraId="7EE99FDF" w14:textId="36525E89" w:rsidR="00A5670C" w:rsidRDefault="00A5670C" w:rsidP="00A5670C">
      <w:pPr>
        <w:numPr>
          <w:ilvl w:val="1"/>
          <w:numId w:val="18"/>
        </w:numPr>
        <w:rPr>
          <w:sz w:val="20"/>
        </w:rPr>
      </w:pPr>
      <w:r>
        <w:rPr>
          <w:sz w:val="20"/>
        </w:rPr>
        <w:t xml:space="preserve">The connection between frontend and backend was done via ports 8080 and 8081 and by using </w:t>
      </w:r>
      <w:proofErr w:type="spellStart"/>
      <w:r>
        <w:rPr>
          <w:sz w:val="20"/>
        </w:rPr>
        <w:t>sugestiv</w:t>
      </w:r>
      <w:proofErr w:type="spellEnd"/>
      <w:r>
        <w:rPr>
          <w:sz w:val="20"/>
        </w:rPr>
        <w:t xml:space="preserve"> URLs.</w:t>
      </w:r>
    </w:p>
    <w:p w14:paraId="27287835" w14:textId="4198C056" w:rsidR="00A5670C" w:rsidRDefault="00A5670C" w:rsidP="00A5670C">
      <w:pPr>
        <w:numPr>
          <w:ilvl w:val="1"/>
          <w:numId w:val="18"/>
        </w:numPr>
        <w:rPr>
          <w:sz w:val="20"/>
        </w:rPr>
      </w:pPr>
      <w:proofErr w:type="spellStart"/>
      <w:r>
        <w:rPr>
          <w:sz w:val="20"/>
        </w:rPr>
        <w:t>SpringBoot</w:t>
      </w:r>
      <w:proofErr w:type="spellEnd"/>
      <w:r>
        <w:rPr>
          <w:sz w:val="20"/>
        </w:rPr>
        <w:t xml:space="preserve"> was used for both microservices, making the connection between microservices and databases much </w:t>
      </w:r>
      <w:r w:rsidR="004C3884">
        <w:rPr>
          <w:sz w:val="20"/>
        </w:rPr>
        <w:t>easier</w:t>
      </w:r>
      <w:r>
        <w:rPr>
          <w:sz w:val="20"/>
        </w:rPr>
        <w:t>.</w:t>
      </w:r>
    </w:p>
    <w:p w14:paraId="4905E24C" w14:textId="37469292" w:rsidR="00A5670C" w:rsidRDefault="00A5670C" w:rsidP="004C3884">
      <w:pPr>
        <w:ind w:left="1440"/>
        <w:rPr>
          <w:sz w:val="20"/>
        </w:rPr>
      </w:pPr>
    </w:p>
    <w:p w14:paraId="15CEE16A" w14:textId="77777777" w:rsidR="00A5670C" w:rsidRPr="00F964A7" w:rsidRDefault="00A5670C" w:rsidP="00A5670C">
      <w:pPr>
        <w:ind w:left="1440"/>
        <w:rPr>
          <w:sz w:val="20"/>
        </w:rPr>
      </w:pPr>
    </w:p>
    <w:p w14:paraId="5B0F9E58" w14:textId="77777777" w:rsidR="004C3884" w:rsidRDefault="00F964A7" w:rsidP="00F964A7">
      <w:pPr>
        <w:numPr>
          <w:ilvl w:val="0"/>
          <w:numId w:val="18"/>
        </w:numPr>
        <w:rPr>
          <w:sz w:val="20"/>
        </w:rPr>
      </w:pPr>
      <w:r w:rsidRPr="00F964A7">
        <w:rPr>
          <w:b/>
          <w:bCs/>
          <w:sz w:val="20"/>
        </w:rPr>
        <w:t>Database Architecture:</w:t>
      </w:r>
      <w:r w:rsidRPr="00F964A7">
        <w:rPr>
          <w:sz w:val="20"/>
        </w:rPr>
        <w:t xml:space="preserve"> </w:t>
      </w:r>
    </w:p>
    <w:p w14:paraId="3C4D0DF0" w14:textId="120A43D8" w:rsidR="004C3884" w:rsidRDefault="004C3884" w:rsidP="004C3884">
      <w:pPr>
        <w:numPr>
          <w:ilvl w:val="1"/>
          <w:numId w:val="18"/>
        </w:numPr>
        <w:rPr>
          <w:sz w:val="20"/>
        </w:rPr>
      </w:pPr>
      <w:r>
        <w:rPr>
          <w:sz w:val="20"/>
        </w:rPr>
        <w:t xml:space="preserve">Created using </w:t>
      </w:r>
      <w:proofErr w:type="spellStart"/>
      <w:proofErr w:type="gramStart"/>
      <w:r>
        <w:rPr>
          <w:sz w:val="20"/>
        </w:rPr>
        <w:t>PostgreSql</w:t>
      </w:r>
      <w:proofErr w:type="spellEnd"/>
      <w:proofErr w:type="gramEnd"/>
    </w:p>
    <w:p w14:paraId="7DAE14D4" w14:textId="52E94BD9" w:rsidR="00F964A7" w:rsidRDefault="00F964A7" w:rsidP="004C3884">
      <w:pPr>
        <w:numPr>
          <w:ilvl w:val="1"/>
          <w:numId w:val="18"/>
        </w:numPr>
        <w:rPr>
          <w:sz w:val="20"/>
        </w:rPr>
      </w:pPr>
      <w:r w:rsidRPr="00F964A7">
        <w:rPr>
          <w:sz w:val="20"/>
        </w:rPr>
        <w:t xml:space="preserve">The system utilizes separate databases for each microservice, </w:t>
      </w:r>
      <w:proofErr w:type="spellStart"/>
      <w:r w:rsidRPr="00F964A7">
        <w:rPr>
          <w:sz w:val="20"/>
        </w:rPr>
        <w:t>user_ms</w:t>
      </w:r>
      <w:proofErr w:type="spellEnd"/>
      <w:r w:rsidRPr="00F964A7">
        <w:rPr>
          <w:sz w:val="20"/>
        </w:rPr>
        <w:t xml:space="preserve"> for user management, and </w:t>
      </w:r>
      <w:proofErr w:type="spellStart"/>
      <w:r w:rsidRPr="00F964A7">
        <w:rPr>
          <w:sz w:val="20"/>
        </w:rPr>
        <w:t>device_ms</w:t>
      </w:r>
      <w:proofErr w:type="spellEnd"/>
      <w:r w:rsidRPr="00F964A7">
        <w:rPr>
          <w:sz w:val="20"/>
        </w:rPr>
        <w:t xml:space="preserve"> for device management. This separation guarantees data isolation and maintains data integrity.</w:t>
      </w:r>
    </w:p>
    <w:p w14:paraId="6556E0B0" w14:textId="77777777" w:rsidR="004C3884" w:rsidRDefault="004C3884" w:rsidP="004C3884">
      <w:pPr>
        <w:ind w:left="1440"/>
        <w:rPr>
          <w:sz w:val="20"/>
        </w:rPr>
      </w:pPr>
    </w:p>
    <w:p w14:paraId="22B7D376" w14:textId="77777777" w:rsidR="004C3884" w:rsidRPr="00F964A7" w:rsidRDefault="004C3884" w:rsidP="004C3884">
      <w:pPr>
        <w:ind w:left="1440"/>
        <w:rPr>
          <w:sz w:val="20"/>
        </w:rPr>
      </w:pPr>
    </w:p>
    <w:p w14:paraId="5135B32C" w14:textId="77777777" w:rsidR="004C3884" w:rsidRDefault="00F964A7" w:rsidP="00F964A7">
      <w:pPr>
        <w:numPr>
          <w:ilvl w:val="0"/>
          <w:numId w:val="18"/>
        </w:numPr>
        <w:rPr>
          <w:sz w:val="20"/>
        </w:rPr>
      </w:pPr>
      <w:r w:rsidRPr="00F964A7">
        <w:rPr>
          <w:b/>
          <w:bCs/>
          <w:sz w:val="20"/>
        </w:rPr>
        <w:t>Role-Based Data Mapping:</w:t>
      </w:r>
      <w:r w:rsidRPr="00F964A7">
        <w:rPr>
          <w:sz w:val="20"/>
        </w:rPr>
        <w:t xml:space="preserve"> </w:t>
      </w:r>
    </w:p>
    <w:p w14:paraId="1A620B2B" w14:textId="36B82379" w:rsidR="00F964A7" w:rsidRPr="00F964A7" w:rsidRDefault="00F964A7" w:rsidP="004C3884">
      <w:pPr>
        <w:numPr>
          <w:ilvl w:val="1"/>
          <w:numId w:val="18"/>
        </w:numPr>
        <w:rPr>
          <w:sz w:val="20"/>
        </w:rPr>
      </w:pPr>
      <w:r w:rsidRPr="00F964A7">
        <w:rPr>
          <w:sz w:val="20"/>
        </w:rPr>
        <w:t xml:space="preserve">The system ensures that administrators, when creating a new device, assign a </w:t>
      </w:r>
      <w:proofErr w:type="spellStart"/>
      <w:r w:rsidRPr="00F964A7">
        <w:rPr>
          <w:sz w:val="20"/>
        </w:rPr>
        <w:t>clientID</w:t>
      </w:r>
      <w:proofErr w:type="spellEnd"/>
      <w:r w:rsidRPr="00F964A7">
        <w:rPr>
          <w:sz w:val="20"/>
        </w:rPr>
        <w:t xml:space="preserve"> to that device. This role-based data mapping enforces the correct relationship between users and their associated devices.</w:t>
      </w:r>
      <w:r w:rsidR="004C3884">
        <w:rPr>
          <w:sz w:val="20"/>
        </w:rPr>
        <w:t xml:space="preserve"> Beside it, each time a client is deleted, all their associated devices will be deleted as well. </w:t>
      </w:r>
    </w:p>
    <w:p w14:paraId="1982F561" w14:textId="77777777" w:rsidR="00F964A7" w:rsidRDefault="00F964A7" w:rsidP="00F964A7">
      <w:pPr>
        <w:rPr>
          <w:sz w:val="20"/>
        </w:rPr>
      </w:pPr>
      <w:r w:rsidRPr="00F964A7">
        <w:rPr>
          <w:vanish/>
          <w:sz w:val="20"/>
        </w:rPr>
        <w:t>Top of Form</w:t>
      </w:r>
    </w:p>
    <w:p w14:paraId="29E7BE85" w14:textId="3EA3A433" w:rsidR="00D74191" w:rsidRDefault="004C3884" w:rsidP="004C3884">
      <w:pPr>
        <w:pStyle w:val="Heading1"/>
        <w:numPr>
          <w:ilvl w:val="0"/>
          <w:numId w:val="0"/>
        </w:numPr>
        <w:ind w:firstLine="720"/>
      </w:pPr>
      <w:bookmarkStart w:id="6" w:name="_Toc150200429"/>
      <w:r>
        <w:t>7. CONCLUSION</w:t>
      </w:r>
      <w:bookmarkEnd w:id="6"/>
    </w:p>
    <w:p w14:paraId="46CC62D0" w14:textId="77777777" w:rsidR="004C3884" w:rsidRPr="004C3884" w:rsidRDefault="004C3884" w:rsidP="004C3884">
      <w:pPr>
        <w:rPr>
          <w:sz w:val="20"/>
        </w:rPr>
      </w:pPr>
    </w:p>
    <w:p w14:paraId="139A8F4E" w14:textId="77777777" w:rsidR="00D63925" w:rsidRPr="00D63925" w:rsidRDefault="00D63925" w:rsidP="00D63925">
      <w:pPr>
        <w:rPr>
          <w:sz w:val="20"/>
        </w:rPr>
      </w:pPr>
      <w:r w:rsidRPr="00D63925">
        <w:rPr>
          <w:sz w:val="20"/>
        </w:rPr>
        <w:t>In conclusion, the Energy Management System offers a streamlined solution for user and smart energy device management. It employs a well-structured layered architecture with separate microservices for User and Device Management, each having its dedicated database. This design ensures data isolation, scalability, and security.</w:t>
      </w:r>
    </w:p>
    <w:p w14:paraId="2B785A7C" w14:textId="77777777" w:rsidR="00D63925" w:rsidRPr="00D63925" w:rsidRDefault="00D63925" w:rsidP="00D63925">
      <w:pPr>
        <w:rPr>
          <w:sz w:val="20"/>
        </w:rPr>
      </w:pPr>
      <w:r w:rsidRPr="00D63925">
        <w:rPr>
          <w:sz w:val="20"/>
        </w:rPr>
        <w:t>The role-based access control system allows administrators to perform CRUD operations on user accounts and devices, facilitating user-device mappings. Clients can conveniently access their associated devices. The use of Java Spring REST for microservices and ReactJS for the frontend enhances responsiveness and scalability.</w:t>
      </w:r>
    </w:p>
    <w:p w14:paraId="433414E6" w14:textId="33E6DC53" w:rsidR="00D63925" w:rsidRPr="00D63925" w:rsidRDefault="00D63925" w:rsidP="00D63925">
      <w:pPr>
        <w:rPr>
          <w:sz w:val="20"/>
        </w:rPr>
      </w:pPr>
      <w:r w:rsidRPr="00D63925">
        <w:rPr>
          <w:sz w:val="20"/>
        </w:rPr>
        <w:t>This documentation</w:t>
      </w:r>
      <w:r>
        <w:rPr>
          <w:sz w:val="20"/>
        </w:rPr>
        <w:t xml:space="preserve"> </w:t>
      </w:r>
      <w:r w:rsidRPr="00D63925">
        <w:rPr>
          <w:sz w:val="20"/>
        </w:rPr>
        <w:t>provides a comprehensive guide to understanding the system's architecture and functionality, making it a reliable choice for efficient energy management while maintaining data integrity and security.</w:t>
      </w:r>
    </w:p>
    <w:p w14:paraId="75E7DC45" w14:textId="77777777" w:rsidR="00A212DD" w:rsidRPr="00A212DD" w:rsidRDefault="00A212DD" w:rsidP="004C3884"/>
    <w:sectPr w:rsidR="00A212DD" w:rsidRPr="00A21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5A3"/>
    <w:multiLevelType w:val="multilevel"/>
    <w:tmpl w:val="751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80857"/>
    <w:multiLevelType w:val="multilevel"/>
    <w:tmpl w:val="726031E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72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93262"/>
    <w:multiLevelType w:val="multilevel"/>
    <w:tmpl w:val="12F6D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E346D"/>
    <w:multiLevelType w:val="hybridMultilevel"/>
    <w:tmpl w:val="AF3A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F60BB"/>
    <w:multiLevelType w:val="hybridMultilevel"/>
    <w:tmpl w:val="70F2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80617"/>
    <w:multiLevelType w:val="multilevel"/>
    <w:tmpl w:val="A79C9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DF048F"/>
    <w:multiLevelType w:val="multilevel"/>
    <w:tmpl w:val="363E6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9B6000"/>
    <w:multiLevelType w:val="hybridMultilevel"/>
    <w:tmpl w:val="36A60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07CB2"/>
    <w:multiLevelType w:val="multilevel"/>
    <w:tmpl w:val="1BC6C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35275C"/>
    <w:multiLevelType w:val="multilevel"/>
    <w:tmpl w:val="FB36F3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489D61F7"/>
    <w:multiLevelType w:val="multilevel"/>
    <w:tmpl w:val="37F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CC2443"/>
    <w:multiLevelType w:val="multilevel"/>
    <w:tmpl w:val="5786090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81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3"/>
      <w:numFmt w:val="lowerLetter"/>
      <w:lvlText w:val="%4."/>
      <w:lvlJc w:val="left"/>
      <w:pPr>
        <w:ind w:left="153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AE3AA0"/>
    <w:multiLevelType w:val="hybridMultilevel"/>
    <w:tmpl w:val="D4FA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851B5"/>
    <w:multiLevelType w:val="hybridMultilevel"/>
    <w:tmpl w:val="011AB2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719015729">
    <w:abstractNumId w:val="9"/>
  </w:num>
  <w:num w:numId="2" w16cid:durableId="1208227817">
    <w:abstractNumId w:val="9"/>
  </w:num>
  <w:num w:numId="3" w16cid:durableId="152793926">
    <w:abstractNumId w:val="9"/>
  </w:num>
  <w:num w:numId="4" w16cid:durableId="1652981752">
    <w:abstractNumId w:val="9"/>
  </w:num>
  <w:num w:numId="5" w16cid:durableId="563416621">
    <w:abstractNumId w:val="9"/>
  </w:num>
  <w:num w:numId="6" w16cid:durableId="619338075">
    <w:abstractNumId w:val="9"/>
  </w:num>
  <w:num w:numId="7" w16cid:durableId="1187524807">
    <w:abstractNumId w:val="9"/>
  </w:num>
  <w:num w:numId="8" w16cid:durableId="2035763330">
    <w:abstractNumId w:val="9"/>
  </w:num>
  <w:num w:numId="9" w16cid:durableId="967861701">
    <w:abstractNumId w:val="9"/>
  </w:num>
  <w:num w:numId="10" w16cid:durableId="1015309448">
    <w:abstractNumId w:val="8"/>
  </w:num>
  <w:num w:numId="11" w16cid:durableId="196889928">
    <w:abstractNumId w:val="1"/>
  </w:num>
  <w:num w:numId="12" w16cid:durableId="43874397">
    <w:abstractNumId w:val="2"/>
  </w:num>
  <w:num w:numId="13" w16cid:durableId="1873374685">
    <w:abstractNumId w:val="11"/>
  </w:num>
  <w:num w:numId="14" w16cid:durableId="1065566727">
    <w:abstractNumId w:val="7"/>
  </w:num>
  <w:num w:numId="15" w16cid:durableId="108135840">
    <w:abstractNumId w:val="10"/>
  </w:num>
  <w:num w:numId="16" w16cid:durableId="839855354">
    <w:abstractNumId w:val="0"/>
  </w:num>
  <w:num w:numId="17" w16cid:durableId="1959069003">
    <w:abstractNumId w:val="5"/>
  </w:num>
  <w:num w:numId="18" w16cid:durableId="79908350">
    <w:abstractNumId w:val="6"/>
  </w:num>
  <w:num w:numId="19" w16cid:durableId="115679066">
    <w:abstractNumId w:val="13"/>
  </w:num>
  <w:num w:numId="20" w16cid:durableId="704598121">
    <w:abstractNumId w:val="4"/>
  </w:num>
  <w:num w:numId="21" w16cid:durableId="558706446">
    <w:abstractNumId w:val="3"/>
  </w:num>
  <w:num w:numId="22" w16cid:durableId="5510384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4E"/>
    <w:rsid w:val="001F6F3C"/>
    <w:rsid w:val="00421FA0"/>
    <w:rsid w:val="004C3884"/>
    <w:rsid w:val="005A3BB2"/>
    <w:rsid w:val="00973D4E"/>
    <w:rsid w:val="00981080"/>
    <w:rsid w:val="00A212DD"/>
    <w:rsid w:val="00A5670C"/>
    <w:rsid w:val="00A91356"/>
    <w:rsid w:val="00B4002B"/>
    <w:rsid w:val="00BA7250"/>
    <w:rsid w:val="00D63925"/>
    <w:rsid w:val="00D74191"/>
    <w:rsid w:val="00F51F9A"/>
    <w:rsid w:val="00F9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5C65"/>
  <w15:chartTrackingRefBased/>
  <w15:docId w15:val="{F78B5A62-6281-4860-9A47-A9695396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250"/>
    <w:pPr>
      <w:jc w:val="both"/>
    </w:pPr>
    <w:rPr>
      <w:kern w:val="0"/>
      <w:sz w:val="24"/>
      <w:lang w:eastAsia="ro-RO"/>
      <w14:ligatures w14:val="none"/>
    </w:rPr>
  </w:style>
  <w:style w:type="paragraph" w:styleId="Heading1">
    <w:name w:val="heading 1"/>
    <w:basedOn w:val="Normal"/>
    <w:next w:val="Normal"/>
    <w:link w:val="Heading1Char"/>
    <w:qFormat/>
    <w:rsid w:val="00BA7250"/>
    <w:pPr>
      <w:keepNext/>
      <w:numPr>
        <w:numId w:val="9"/>
      </w:numPr>
      <w:spacing w:before="240" w:after="240"/>
      <w:jc w:val="left"/>
      <w:outlineLvl w:val="0"/>
    </w:pPr>
    <w:rPr>
      <w:rFonts w:ascii="Arial" w:hAnsi="Arial"/>
      <w:b/>
      <w:kern w:val="28"/>
      <w:sz w:val="32"/>
    </w:rPr>
  </w:style>
  <w:style w:type="paragraph" w:styleId="Heading2">
    <w:name w:val="heading 2"/>
    <w:basedOn w:val="Normal"/>
    <w:next w:val="Normal"/>
    <w:link w:val="Heading2Char"/>
    <w:qFormat/>
    <w:rsid w:val="00BA7250"/>
    <w:pPr>
      <w:keepNext/>
      <w:numPr>
        <w:ilvl w:val="1"/>
        <w:numId w:val="9"/>
      </w:numPr>
      <w:spacing w:before="240" w:after="120"/>
      <w:jc w:val="left"/>
      <w:outlineLvl w:val="1"/>
    </w:pPr>
    <w:rPr>
      <w:rFonts w:ascii="Arial" w:hAnsi="Arial"/>
      <w:b/>
      <w:sz w:val="28"/>
    </w:rPr>
  </w:style>
  <w:style w:type="paragraph" w:styleId="Heading3">
    <w:name w:val="heading 3"/>
    <w:basedOn w:val="Normal"/>
    <w:next w:val="Normal"/>
    <w:link w:val="Heading3Char"/>
    <w:qFormat/>
    <w:rsid w:val="00BA7250"/>
    <w:pPr>
      <w:keepNext/>
      <w:numPr>
        <w:ilvl w:val="2"/>
        <w:numId w:val="9"/>
      </w:numPr>
      <w:spacing w:before="240" w:after="120"/>
      <w:jc w:val="left"/>
      <w:outlineLvl w:val="2"/>
    </w:pPr>
    <w:rPr>
      <w:rFonts w:ascii="Arial" w:hAnsi="Arial"/>
      <w:b/>
    </w:rPr>
  </w:style>
  <w:style w:type="paragraph" w:styleId="Heading4">
    <w:name w:val="heading 4"/>
    <w:basedOn w:val="Normal"/>
    <w:next w:val="Normal"/>
    <w:link w:val="Heading4Char"/>
    <w:qFormat/>
    <w:rsid w:val="00BA7250"/>
    <w:pPr>
      <w:keepNext/>
      <w:numPr>
        <w:ilvl w:val="3"/>
        <w:numId w:val="9"/>
      </w:numPr>
      <w:spacing w:before="240" w:after="120"/>
      <w:outlineLvl w:val="3"/>
    </w:pPr>
    <w:rPr>
      <w:rFonts w:ascii="Arial" w:hAnsi="Arial"/>
    </w:rPr>
  </w:style>
  <w:style w:type="paragraph" w:styleId="Heading5">
    <w:name w:val="heading 5"/>
    <w:basedOn w:val="Normal"/>
    <w:next w:val="Normal"/>
    <w:link w:val="Heading5Char"/>
    <w:qFormat/>
    <w:rsid w:val="00BA7250"/>
    <w:pPr>
      <w:keepNext/>
      <w:numPr>
        <w:ilvl w:val="4"/>
        <w:numId w:val="9"/>
      </w:numPr>
      <w:spacing w:before="240" w:after="120"/>
      <w:outlineLvl w:val="4"/>
    </w:pPr>
    <w:rPr>
      <w:rFonts w:ascii="Arial" w:hAnsi="Arial"/>
      <w:i/>
    </w:rPr>
  </w:style>
  <w:style w:type="paragraph" w:styleId="Heading6">
    <w:name w:val="heading 6"/>
    <w:basedOn w:val="Normal"/>
    <w:next w:val="Normal"/>
    <w:link w:val="Heading6Char"/>
    <w:qFormat/>
    <w:rsid w:val="00BA7250"/>
    <w:pPr>
      <w:keepNext/>
      <w:numPr>
        <w:ilvl w:val="5"/>
        <w:numId w:val="9"/>
      </w:numPr>
      <w:outlineLvl w:val="5"/>
    </w:pPr>
    <w:rPr>
      <w:b/>
      <w:lang w:val="en-AU"/>
    </w:rPr>
  </w:style>
  <w:style w:type="paragraph" w:styleId="Heading7">
    <w:name w:val="heading 7"/>
    <w:basedOn w:val="Normal"/>
    <w:next w:val="Normal"/>
    <w:link w:val="Heading7Char"/>
    <w:qFormat/>
    <w:rsid w:val="00BA7250"/>
    <w:pPr>
      <w:keepNext/>
      <w:numPr>
        <w:ilvl w:val="6"/>
        <w:numId w:val="9"/>
      </w:numPr>
      <w:jc w:val="center"/>
      <w:outlineLvl w:val="6"/>
    </w:pPr>
    <w:rPr>
      <w:b/>
      <w:sz w:val="32"/>
    </w:rPr>
  </w:style>
  <w:style w:type="paragraph" w:styleId="Heading8">
    <w:name w:val="heading 8"/>
    <w:basedOn w:val="Normal"/>
    <w:next w:val="Normal"/>
    <w:link w:val="Heading8Char"/>
    <w:qFormat/>
    <w:rsid w:val="00BA7250"/>
    <w:pPr>
      <w:keepNext/>
      <w:numPr>
        <w:ilvl w:val="7"/>
        <w:numId w:val="9"/>
      </w:numPr>
      <w:jc w:val="center"/>
      <w:outlineLvl w:val="7"/>
    </w:pPr>
    <w:rPr>
      <w:b/>
    </w:rPr>
  </w:style>
  <w:style w:type="paragraph" w:styleId="Heading9">
    <w:name w:val="heading 9"/>
    <w:basedOn w:val="Normal"/>
    <w:next w:val="Normal"/>
    <w:link w:val="Heading9Char"/>
    <w:qFormat/>
    <w:rsid w:val="00BA7250"/>
    <w:pPr>
      <w:keepNext/>
      <w:numPr>
        <w:ilvl w:val="8"/>
        <w:numId w:val="9"/>
      </w:numPr>
      <w:jc w:val="cente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7250"/>
    <w:rPr>
      <w:rFonts w:ascii="Arial" w:hAnsi="Arial"/>
      <w:b/>
      <w:kern w:val="28"/>
      <w:sz w:val="32"/>
      <w:lang w:eastAsia="ro-RO"/>
    </w:rPr>
  </w:style>
  <w:style w:type="character" w:customStyle="1" w:styleId="Heading2Char">
    <w:name w:val="Heading 2 Char"/>
    <w:basedOn w:val="DefaultParagraphFont"/>
    <w:link w:val="Heading2"/>
    <w:rsid w:val="00BA7250"/>
    <w:rPr>
      <w:rFonts w:ascii="Arial" w:hAnsi="Arial"/>
      <w:b/>
      <w:sz w:val="28"/>
      <w:lang w:eastAsia="ro-RO"/>
    </w:rPr>
  </w:style>
  <w:style w:type="character" w:customStyle="1" w:styleId="Heading3Char">
    <w:name w:val="Heading 3 Char"/>
    <w:basedOn w:val="DefaultParagraphFont"/>
    <w:link w:val="Heading3"/>
    <w:rsid w:val="00BA7250"/>
    <w:rPr>
      <w:rFonts w:ascii="Arial" w:hAnsi="Arial"/>
      <w:b/>
      <w:sz w:val="24"/>
      <w:lang w:eastAsia="ro-RO"/>
    </w:rPr>
  </w:style>
  <w:style w:type="character" w:customStyle="1" w:styleId="Heading4Char">
    <w:name w:val="Heading 4 Char"/>
    <w:basedOn w:val="DefaultParagraphFont"/>
    <w:link w:val="Heading4"/>
    <w:rsid w:val="00BA7250"/>
    <w:rPr>
      <w:rFonts w:ascii="Arial" w:hAnsi="Arial"/>
      <w:sz w:val="24"/>
      <w:lang w:eastAsia="ro-RO"/>
    </w:rPr>
  </w:style>
  <w:style w:type="character" w:customStyle="1" w:styleId="Heading5Char">
    <w:name w:val="Heading 5 Char"/>
    <w:basedOn w:val="DefaultParagraphFont"/>
    <w:link w:val="Heading5"/>
    <w:rsid w:val="00BA7250"/>
    <w:rPr>
      <w:rFonts w:ascii="Arial" w:hAnsi="Arial"/>
      <w:i/>
      <w:sz w:val="24"/>
      <w:lang w:eastAsia="ro-RO"/>
    </w:rPr>
  </w:style>
  <w:style w:type="character" w:customStyle="1" w:styleId="Heading6Char">
    <w:name w:val="Heading 6 Char"/>
    <w:basedOn w:val="DefaultParagraphFont"/>
    <w:link w:val="Heading6"/>
    <w:rsid w:val="00BA7250"/>
    <w:rPr>
      <w:b/>
      <w:sz w:val="24"/>
      <w:lang w:val="en-AU" w:eastAsia="ro-RO"/>
    </w:rPr>
  </w:style>
  <w:style w:type="character" w:customStyle="1" w:styleId="Heading7Char">
    <w:name w:val="Heading 7 Char"/>
    <w:basedOn w:val="DefaultParagraphFont"/>
    <w:link w:val="Heading7"/>
    <w:rsid w:val="00BA7250"/>
    <w:rPr>
      <w:b/>
      <w:sz w:val="32"/>
      <w:lang w:eastAsia="ro-RO"/>
    </w:rPr>
  </w:style>
  <w:style w:type="character" w:customStyle="1" w:styleId="Heading8Char">
    <w:name w:val="Heading 8 Char"/>
    <w:basedOn w:val="DefaultParagraphFont"/>
    <w:link w:val="Heading8"/>
    <w:rsid w:val="00BA7250"/>
    <w:rPr>
      <w:b/>
      <w:sz w:val="24"/>
      <w:lang w:eastAsia="ro-RO"/>
    </w:rPr>
  </w:style>
  <w:style w:type="character" w:customStyle="1" w:styleId="Heading9Char">
    <w:name w:val="Heading 9 Char"/>
    <w:basedOn w:val="DefaultParagraphFont"/>
    <w:link w:val="Heading9"/>
    <w:rsid w:val="00BA7250"/>
    <w:rPr>
      <w:i/>
      <w:lang w:eastAsia="ro-RO"/>
    </w:rPr>
  </w:style>
  <w:style w:type="paragraph" w:styleId="Caption">
    <w:name w:val="caption"/>
    <w:basedOn w:val="Normal"/>
    <w:next w:val="Normal"/>
    <w:qFormat/>
    <w:rsid w:val="00BA7250"/>
    <w:rPr>
      <w:b/>
    </w:rPr>
  </w:style>
  <w:style w:type="paragraph" w:styleId="Title">
    <w:name w:val="Title"/>
    <w:basedOn w:val="Normal"/>
    <w:link w:val="TitleChar"/>
    <w:qFormat/>
    <w:rsid w:val="00BA7250"/>
    <w:pPr>
      <w:jc w:val="center"/>
    </w:pPr>
    <w:rPr>
      <w:b/>
      <w:sz w:val="36"/>
      <w:u w:val="single"/>
    </w:rPr>
  </w:style>
  <w:style w:type="character" w:customStyle="1" w:styleId="TitleChar">
    <w:name w:val="Title Char"/>
    <w:basedOn w:val="DefaultParagraphFont"/>
    <w:link w:val="Title"/>
    <w:rsid w:val="00BA7250"/>
    <w:rPr>
      <w:b/>
      <w:sz w:val="36"/>
      <w:u w:val="single"/>
      <w:lang w:eastAsia="ro-RO"/>
    </w:rPr>
  </w:style>
  <w:style w:type="character" w:styleId="Strong">
    <w:name w:val="Strong"/>
    <w:qFormat/>
    <w:rsid w:val="00BA7250"/>
    <w:rPr>
      <w:b/>
      <w:bCs/>
    </w:rPr>
  </w:style>
  <w:style w:type="paragraph" w:styleId="ListParagraph">
    <w:name w:val="List Paragraph"/>
    <w:basedOn w:val="Normal"/>
    <w:uiPriority w:val="34"/>
    <w:qFormat/>
    <w:rsid w:val="00A212DD"/>
    <w:pPr>
      <w:ind w:left="720"/>
      <w:contextualSpacing/>
    </w:pPr>
  </w:style>
  <w:style w:type="paragraph" w:styleId="TOCHeading">
    <w:name w:val="TOC Heading"/>
    <w:basedOn w:val="Heading1"/>
    <w:next w:val="Normal"/>
    <w:uiPriority w:val="39"/>
    <w:unhideWhenUsed/>
    <w:qFormat/>
    <w:rsid w:val="004C388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lang w:eastAsia="en-US"/>
    </w:rPr>
  </w:style>
  <w:style w:type="paragraph" w:styleId="TOC1">
    <w:name w:val="toc 1"/>
    <w:basedOn w:val="Normal"/>
    <w:next w:val="Normal"/>
    <w:autoRedefine/>
    <w:uiPriority w:val="39"/>
    <w:unhideWhenUsed/>
    <w:rsid w:val="004C3884"/>
    <w:pPr>
      <w:spacing w:after="100"/>
    </w:pPr>
  </w:style>
  <w:style w:type="character" w:styleId="Hyperlink">
    <w:name w:val="Hyperlink"/>
    <w:basedOn w:val="DefaultParagraphFont"/>
    <w:uiPriority w:val="99"/>
    <w:unhideWhenUsed/>
    <w:rsid w:val="004C38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9573">
      <w:bodyDiv w:val="1"/>
      <w:marLeft w:val="0"/>
      <w:marRight w:val="0"/>
      <w:marTop w:val="0"/>
      <w:marBottom w:val="0"/>
      <w:divBdr>
        <w:top w:val="none" w:sz="0" w:space="0" w:color="auto"/>
        <w:left w:val="none" w:sz="0" w:space="0" w:color="auto"/>
        <w:bottom w:val="none" w:sz="0" w:space="0" w:color="auto"/>
        <w:right w:val="none" w:sz="0" w:space="0" w:color="auto"/>
      </w:divBdr>
    </w:div>
    <w:div w:id="226108836">
      <w:bodyDiv w:val="1"/>
      <w:marLeft w:val="0"/>
      <w:marRight w:val="0"/>
      <w:marTop w:val="0"/>
      <w:marBottom w:val="0"/>
      <w:divBdr>
        <w:top w:val="none" w:sz="0" w:space="0" w:color="auto"/>
        <w:left w:val="none" w:sz="0" w:space="0" w:color="auto"/>
        <w:bottom w:val="none" w:sz="0" w:space="0" w:color="auto"/>
        <w:right w:val="none" w:sz="0" w:space="0" w:color="auto"/>
      </w:divBdr>
    </w:div>
    <w:div w:id="469641356">
      <w:bodyDiv w:val="1"/>
      <w:marLeft w:val="0"/>
      <w:marRight w:val="0"/>
      <w:marTop w:val="0"/>
      <w:marBottom w:val="0"/>
      <w:divBdr>
        <w:top w:val="none" w:sz="0" w:space="0" w:color="auto"/>
        <w:left w:val="none" w:sz="0" w:space="0" w:color="auto"/>
        <w:bottom w:val="none" w:sz="0" w:space="0" w:color="auto"/>
        <w:right w:val="none" w:sz="0" w:space="0" w:color="auto"/>
      </w:divBdr>
    </w:div>
    <w:div w:id="1048526739">
      <w:bodyDiv w:val="1"/>
      <w:marLeft w:val="0"/>
      <w:marRight w:val="0"/>
      <w:marTop w:val="0"/>
      <w:marBottom w:val="0"/>
      <w:divBdr>
        <w:top w:val="none" w:sz="0" w:space="0" w:color="auto"/>
        <w:left w:val="none" w:sz="0" w:space="0" w:color="auto"/>
        <w:bottom w:val="none" w:sz="0" w:space="0" w:color="auto"/>
        <w:right w:val="none" w:sz="0" w:space="0" w:color="auto"/>
      </w:divBdr>
    </w:div>
    <w:div w:id="1323582712">
      <w:bodyDiv w:val="1"/>
      <w:marLeft w:val="0"/>
      <w:marRight w:val="0"/>
      <w:marTop w:val="0"/>
      <w:marBottom w:val="0"/>
      <w:divBdr>
        <w:top w:val="none" w:sz="0" w:space="0" w:color="auto"/>
        <w:left w:val="none" w:sz="0" w:space="0" w:color="auto"/>
        <w:bottom w:val="none" w:sz="0" w:space="0" w:color="auto"/>
        <w:right w:val="none" w:sz="0" w:space="0" w:color="auto"/>
      </w:divBdr>
      <w:divsChild>
        <w:div w:id="2146699170">
          <w:marLeft w:val="0"/>
          <w:marRight w:val="0"/>
          <w:marTop w:val="0"/>
          <w:marBottom w:val="0"/>
          <w:divBdr>
            <w:top w:val="single" w:sz="2" w:space="0" w:color="D9D9E3"/>
            <w:left w:val="single" w:sz="2" w:space="0" w:color="D9D9E3"/>
            <w:bottom w:val="single" w:sz="2" w:space="0" w:color="D9D9E3"/>
            <w:right w:val="single" w:sz="2" w:space="0" w:color="D9D9E3"/>
          </w:divBdr>
          <w:divsChild>
            <w:div w:id="680158255">
              <w:marLeft w:val="0"/>
              <w:marRight w:val="0"/>
              <w:marTop w:val="0"/>
              <w:marBottom w:val="0"/>
              <w:divBdr>
                <w:top w:val="single" w:sz="2" w:space="0" w:color="D9D9E3"/>
                <w:left w:val="single" w:sz="2" w:space="0" w:color="D9D9E3"/>
                <w:bottom w:val="single" w:sz="2" w:space="0" w:color="D9D9E3"/>
                <w:right w:val="single" w:sz="2" w:space="0" w:color="D9D9E3"/>
              </w:divBdr>
              <w:divsChild>
                <w:div w:id="471405250">
                  <w:marLeft w:val="0"/>
                  <w:marRight w:val="0"/>
                  <w:marTop w:val="0"/>
                  <w:marBottom w:val="0"/>
                  <w:divBdr>
                    <w:top w:val="single" w:sz="2" w:space="0" w:color="D9D9E3"/>
                    <w:left w:val="single" w:sz="2" w:space="0" w:color="D9D9E3"/>
                    <w:bottom w:val="single" w:sz="2" w:space="0" w:color="D9D9E3"/>
                    <w:right w:val="single" w:sz="2" w:space="0" w:color="D9D9E3"/>
                  </w:divBdr>
                  <w:divsChild>
                    <w:div w:id="2079592183">
                      <w:marLeft w:val="0"/>
                      <w:marRight w:val="0"/>
                      <w:marTop w:val="0"/>
                      <w:marBottom w:val="0"/>
                      <w:divBdr>
                        <w:top w:val="single" w:sz="2" w:space="0" w:color="D9D9E3"/>
                        <w:left w:val="single" w:sz="2" w:space="0" w:color="D9D9E3"/>
                        <w:bottom w:val="single" w:sz="2" w:space="0" w:color="D9D9E3"/>
                        <w:right w:val="single" w:sz="2" w:space="0" w:color="D9D9E3"/>
                      </w:divBdr>
                      <w:divsChild>
                        <w:div w:id="488719094">
                          <w:marLeft w:val="0"/>
                          <w:marRight w:val="0"/>
                          <w:marTop w:val="0"/>
                          <w:marBottom w:val="0"/>
                          <w:divBdr>
                            <w:top w:val="single" w:sz="2" w:space="0" w:color="auto"/>
                            <w:left w:val="single" w:sz="2" w:space="0" w:color="auto"/>
                            <w:bottom w:val="single" w:sz="6" w:space="0" w:color="auto"/>
                            <w:right w:val="single" w:sz="2" w:space="0" w:color="auto"/>
                          </w:divBdr>
                          <w:divsChild>
                            <w:div w:id="661204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412610">
                                  <w:marLeft w:val="0"/>
                                  <w:marRight w:val="0"/>
                                  <w:marTop w:val="0"/>
                                  <w:marBottom w:val="0"/>
                                  <w:divBdr>
                                    <w:top w:val="single" w:sz="2" w:space="0" w:color="D9D9E3"/>
                                    <w:left w:val="single" w:sz="2" w:space="0" w:color="D9D9E3"/>
                                    <w:bottom w:val="single" w:sz="2" w:space="0" w:color="D9D9E3"/>
                                    <w:right w:val="single" w:sz="2" w:space="0" w:color="D9D9E3"/>
                                  </w:divBdr>
                                  <w:divsChild>
                                    <w:div w:id="124978878">
                                      <w:marLeft w:val="0"/>
                                      <w:marRight w:val="0"/>
                                      <w:marTop w:val="0"/>
                                      <w:marBottom w:val="0"/>
                                      <w:divBdr>
                                        <w:top w:val="single" w:sz="2" w:space="0" w:color="D9D9E3"/>
                                        <w:left w:val="single" w:sz="2" w:space="0" w:color="D9D9E3"/>
                                        <w:bottom w:val="single" w:sz="2" w:space="0" w:color="D9D9E3"/>
                                        <w:right w:val="single" w:sz="2" w:space="0" w:color="D9D9E3"/>
                                      </w:divBdr>
                                      <w:divsChild>
                                        <w:div w:id="993338724">
                                          <w:marLeft w:val="0"/>
                                          <w:marRight w:val="0"/>
                                          <w:marTop w:val="0"/>
                                          <w:marBottom w:val="0"/>
                                          <w:divBdr>
                                            <w:top w:val="single" w:sz="2" w:space="0" w:color="D9D9E3"/>
                                            <w:left w:val="single" w:sz="2" w:space="0" w:color="D9D9E3"/>
                                            <w:bottom w:val="single" w:sz="2" w:space="0" w:color="D9D9E3"/>
                                            <w:right w:val="single" w:sz="2" w:space="0" w:color="D9D9E3"/>
                                          </w:divBdr>
                                          <w:divsChild>
                                            <w:div w:id="888995945">
                                              <w:marLeft w:val="0"/>
                                              <w:marRight w:val="0"/>
                                              <w:marTop w:val="0"/>
                                              <w:marBottom w:val="0"/>
                                              <w:divBdr>
                                                <w:top w:val="single" w:sz="2" w:space="0" w:color="D9D9E3"/>
                                                <w:left w:val="single" w:sz="2" w:space="0" w:color="D9D9E3"/>
                                                <w:bottom w:val="single" w:sz="2" w:space="0" w:color="D9D9E3"/>
                                                <w:right w:val="single" w:sz="2" w:space="0" w:color="D9D9E3"/>
                                              </w:divBdr>
                                              <w:divsChild>
                                                <w:div w:id="1446582845">
                                                  <w:marLeft w:val="0"/>
                                                  <w:marRight w:val="0"/>
                                                  <w:marTop w:val="0"/>
                                                  <w:marBottom w:val="0"/>
                                                  <w:divBdr>
                                                    <w:top w:val="single" w:sz="2" w:space="0" w:color="D9D9E3"/>
                                                    <w:left w:val="single" w:sz="2" w:space="0" w:color="D9D9E3"/>
                                                    <w:bottom w:val="single" w:sz="2" w:space="0" w:color="D9D9E3"/>
                                                    <w:right w:val="single" w:sz="2" w:space="0" w:color="D9D9E3"/>
                                                  </w:divBdr>
                                                  <w:divsChild>
                                                    <w:div w:id="117599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0095578">
          <w:marLeft w:val="0"/>
          <w:marRight w:val="0"/>
          <w:marTop w:val="0"/>
          <w:marBottom w:val="0"/>
          <w:divBdr>
            <w:top w:val="none" w:sz="0" w:space="0" w:color="auto"/>
            <w:left w:val="none" w:sz="0" w:space="0" w:color="auto"/>
            <w:bottom w:val="none" w:sz="0" w:space="0" w:color="auto"/>
            <w:right w:val="none" w:sz="0" w:space="0" w:color="auto"/>
          </w:divBdr>
        </w:div>
      </w:divsChild>
    </w:div>
    <w:div w:id="1595823366">
      <w:bodyDiv w:val="1"/>
      <w:marLeft w:val="0"/>
      <w:marRight w:val="0"/>
      <w:marTop w:val="0"/>
      <w:marBottom w:val="0"/>
      <w:divBdr>
        <w:top w:val="none" w:sz="0" w:space="0" w:color="auto"/>
        <w:left w:val="none" w:sz="0" w:space="0" w:color="auto"/>
        <w:bottom w:val="none" w:sz="0" w:space="0" w:color="auto"/>
        <w:right w:val="none" w:sz="0" w:space="0" w:color="auto"/>
      </w:divBdr>
    </w:div>
    <w:div w:id="1626428455">
      <w:bodyDiv w:val="1"/>
      <w:marLeft w:val="0"/>
      <w:marRight w:val="0"/>
      <w:marTop w:val="0"/>
      <w:marBottom w:val="0"/>
      <w:divBdr>
        <w:top w:val="none" w:sz="0" w:space="0" w:color="auto"/>
        <w:left w:val="none" w:sz="0" w:space="0" w:color="auto"/>
        <w:bottom w:val="none" w:sz="0" w:space="0" w:color="auto"/>
        <w:right w:val="none" w:sz="0" w:space="0" w:color="auto"/>
      </w:divBdr>
    </w:div>
    <w:div w:id="1811559592">
      <w:bodyDiv w:val="1"/>
      <w:marLeft w:val="0"/>
      <w:marRight w:val="0"/>
      <w:marTop w:val="0"/>
      <w:marBottom w:val="0"/>
      <w:divBdr>
        <w:top w:val="none" w:sz="0" w:space="0" w:color="auto"/>
        <w:left w:val="none" w:sz="0" w:space="0" w:color="auto"/>
        <w:bottom w:val="none" w:sz="0" w:space="0" w:color="auto"/>
        <w:right w:val="none" w:sz="0" w:space="0" w:color="auto"/>
      </w:divBdr>
    </w:div>
    <w:div w:id="1948417197">
      <w:bodyDiv w:val="1"/>
      <w:marLeft w:val="0"/>
      <w:marRight w:val="0"/>
      <w:marTop w:val="0"/>
      <w:marBottom w:val="0"/>
      <w:divBdr>
        <w:top w:val="none" w:sz="0" w:space="0" w:color="auto"/>
        <w:left w:val="none" w:sz="0" w:space="0" w:color="auto"/>
        <w:bottom w:val="none" w:sz="0" w:space="0" w:color="auto"/>
        <w:right w:val="none" w:sz="0" w:space="0" w:color="auto"/>
      </w:divBdr>
    </w:div>
    <w:div w:id="1978873102">
      <w:bodyDiv w:val="1"/>
      <w:marLeft w:val="0"/>
      <w:marRight w:val="0"/>
      <w:marTop w:val="0"/>
      <w:marBottom w:val="0"/>
      <w:divBdr>
        <w:top w:val="none" w:sz="0" w:space="0" w:color="auto"/>
        <w:left w:val="none" w:sz="0" w:space="0" w:color="auto"/>
        <w:bottom w:val="none" w:sz="0" w:space="0" w:color="auto"/>
        <w:right w:val="none" w:sz="0" w:space="0" w:color="auto"/>
      </w:divBdr>
    </w:div>
    <w:div w:id="205457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16EFF-E78E-4E36-AD7E-92350E64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Bianca Deac</dc:creator>
  <cp:keywords/>
  <dc:description/>
  <cp:lastModifiedBy>Denisa Bianca Deac</cp:lastModifiedBy>
  <cp:revision>7</cp:revision>
  <dcterms:created xsi:type="dcterms:W3CDTF">2023-11-06T14:39:00Z</dcterms:created>
  <dcterms:modified xsi:type="dcterms:W3CDTF">2023-11-08T14:32:00Z</dcterms:modified>
</cp:coreProperties>
</file>